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D6374" w14:textId="4F9549FE" w:rsidR="00693FF7" w:rsidRDefault="00193D76">
      <w:pPr>
        <w:jc w:val="both"/>
        <w:rPr>
          <w:rFonts w:ascii="EB Garamond" w:eastAsia="EB Garamond" w:hAnsi="EB Garamond" w:cs="EB Garamond"/>
          <w:b/>
          <w:sz w:val="60"/>
          <w:szCs w:val="60"/>
        </w:rPr>
      </w:pPr>
      <w:r>
        <w:rPr>
          <w:rFonts w:ascii="EB Garamond" w:eastAsia="EB Garamond" w:hAnsi="EB Garamond" w:cs="EB Garamond"/>
          <w:b/>
          <w:sz w:val="60"/>
          <w:szCs w:val="60"/>
        </w:rPr>
        <w:t>BAIT3273</w:t>
      </w:r>
      <w:r w:rsidR="00B64EF2">
        <w:rPr>
          <w:rFonts w:ascii="EB Garamond" w:eastAsia="EB Garamond" w:hAnsi="EB Garamond" w:cs="EB Garamond"/>
          <w:b/>
          <w:sz w:val="60"/>
          <w:szCs w:val="60"/>
        </w:rPr>
        <w:t xml:space="preserve"> </w:t>
      </w:r>
      <w:r>
        <w:rPr>
          <w:rFonts w:ascii="EB Garamond" w:eastAsia="EB Garamond" w:hAnsi="EB Garamond" w:cs="EB Garamond"/>
          <w:b/>
          <w:sz w:val="60"/>
          <w:szCs w:val="60"/>
        </w:rPr>
        <w:t>Tutorial</w:t>
      </w:r>
      <w:r w:rsidR="00B64EF2">
        <w:rPr>
          <w:rFonts w:ascii="EB Garamond" w:eastAsia="EB Garamond" w:hAnsi="EB Garamond" w:cs="EB Garamond"/>
          <w:b/>
          <w:sz w:val="60"/>
          <w:szCs w:val="60"/>
        </w:rPr>
        <w:t xml:space="preserve"> </w:t>
      </w:r>
      <w:r w:rsidR="00197BB0">
        <w:rPr>
          <w:rFonts w:ascii="EB Garamond" w:eastAsia="EB Garamond" w:hAnsi="EB Garamond" w:cs="EB Garamond"/>
          <w:b/>
          <w:sz w:val="60"/>
          <w:szCs w:val="60"/>
        </w:rPr>
        <w:t>9</w:t>
      </w:r>
    </w:p>
    <w:p w14:paraId="602D1947" w14:textId="77777777" w:rsidR="00693FF7" w:rsidRDefault="00693FF7">
      <w:pPr>
        <w:jc w:val="both"/>
        <w:rPr>
          <w:rFonts w:ascii="EB Garamond" w:eastAsia="EB Garamond" w:hAnsi="EB Garamond" w:cs="EB Garamond"/>
          <w:b/>
          <w:sz w:val="28"/>
          <w:szCs w:val="28"/>
        </w:rPr>
      </w:pPr>
    </w:p>
    <w:p w14:paraId="67E20273" w14:textId="74161E4F" w:rsidR="00693FF7" w:rsidRDefault="00197BB0">
      <w:pPr>
        <w:ind w:left="283" w:hanging="283"/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b/>
          <w:sz w:val="36"/>
          <w:szCs w:val="36"/>
        </w:rPr>
        <w:t>Revision</w:t>
      </w:r>
    </w:p>
    <w:p w14:paraId="581D5B0D" w14:textId="77777777" w:rsidR="00693FF7" w:rsidRDefault="00693FF7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793AD677" w14:textId="77777777" w:rsidR="00693FF7" w:rsidRDefault="00B64EF2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  <w:r>
        <w:rPr>
          <w:rFonts w:ascii="EB Garamond" w:eastAsia="EB Garamond" w:hAnsi="EB Garamond" w:cs="EB Garamond"/>
          <w:b/>
          <w:sz w:val="36"/>
          <w:szCs w:val="36"/>
        </w:rPr>
        <w:t>Instructions</w:t>
      </w:r>
    </w:p>
    <w:p w14:paraId="61427DC7" w14:textId="6084668D" w:rsidR="00693FF7" w:rsidRDefault="00B64EF2">
      <w:pPr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•    Please use this doc</w:t>
      </w:r>
      <w:r w:rsidR="00193D76">
        <w:rPr>
          <w:rFonts w:ascii="EB Garamond" w:eastAsia="EB Garamond" w:hAnsi="EB Garamond" w:cs="EB Garamond"/>
          <w:sz w:val="28"/>
          <w:szCs w:val="28"/>
        </w:rPr>
        <w:t>ument</w:t>
      </w:r>
      <w:r>
        <w:rPr>
          <w:rFonts w:ascii="EB Garamond" w:eastAsia="EB Garamond" w:hAnsi="EB Garamond" w:cs="EB Garamond"/>
          <w:sz w:val="28"/>
          <w:szCs w:val="28"/>
        </w:rPr>
        <w:t xml:space="preserve"> to answer all the questions in this tutorial. </w:t>
      </w:r>
    </w:p>
    <w:p w14:paraId="4EE02085" w14:textId="50948CA6" w:rsidR="00693FF7" w:rsidRDefault="00B64EF2">
      <w:pPr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 xml:space="preserve">•  Rename the file with your student code and </w:t>
      </w:r>
      <w:r w:rsidR="00E90B50">
        <w:rPr>
          <w:rFonts w:ascii="EB Garamond" w:eastAsia="EB Garamond" w:hAnsi="EB Garamond" w:cs="EB Garamond"/>
          <w:sz w:val="28"/>
          <w:szCs w:val="28"/>
        </w:rPr>
        <w:t>tutorial</w:t>
      </w:r>
      <w:r>
        <w:rPr>
          <w:rFonts w:ascii="EB Garamond" w:eastAsia="EB Garamond" w:hAnsi="EB Garamond" w:cs="EB Garamond"/>
          <w:sz w:val="28"/>
          <w:szCs w:val="28"/>
        </w:rPr>
        <w:t xml:space="preserve"> group number. For example, </w:t>
      </w:r>
      <w:r w:rsidR="00193D76">
        <w:rPr>
          <w:rFonts w:ascii="EB Garamond" w:eastAsia="EB Garamond" w:hAnsi="EB Garamond" w:cs="EB Garamond"/>
          <w:color w:val="FF0000"/>
          <w:sz w:val="28"/>
          <w:szCs w:val="28"/>
        </w:rPr>
        <w:t>1909846</w:t>
      </w:r>
      <w:r>
        <w:rPr>
          <w:rFonts w:ascii="EB Garamond" w:eastAsia="EB Garamond" w:hAnsi="EB Garamond" w:cs="EB Garamond"/>
          <w:sz w:val="28"/>
          <w:szCs w:val="28"/>
        </w:rPr>
        <w:t>-</w:t>
      </w:r>
      <w:r w:rsidR="00193D76">
        <w:rPr>
          <w:rFonts w:ascii="EB Garamond" w:eastAsia="EB Garamond" w:hAnsi="EB Garamond" w:cs="EB Garamond"/>
          <w:sz w:val="28"/>
          <w:szCs w:val="28"/>
        </w:rPr>
        <w:t>BAIT3273</w:t>
      </w:r>
      <w:r>
        <w:rPr>
          <w:rFonts w:ascii="EB Garamond" w:eastAsia="EB Garamond" w:hAnsi="EB Garamond" w:cs="EB Garamond"/>
          <w:sz w:val="28"/>
          <w:szCs w:val="28"/>
        </w:rPr>
        <w:t>-S</w:t>
      </w:r>
      <w:r w:rsidR="00193D76">
        <w:rPr>
          <w:rFonts w:ascii="EB Garamond" w:eastAsia="EB Garamond" w:hAnsi="EB Garamond" w:cs="EB Garamond"/>
          <w:sz w:val="28"/>
          <w:szCs w:val="28"/>
        </w:rPr>
        <w:t>1</w:t>
      </w:r>
      <w:r>
        <w:rPr>
          <w:rFonts w:ascii="EB Garamond" w:eastAsia="EB Garamond" w:hAnsi="EB Garamond" w:cs="EB Garamond"/>
          <w:sz w:val="28"/>
          <w:szCs w:val="28"/>
        </w:rPr>
        <w:t>-20</w:t>
      </w:r>
      <w:r w:rsidR="00193D76">
        <w:rPr>
          <w:rFonts w:ascii="EB Garamond" w:eastAsia="EB Garamond" w:hAnsi="EB Garamond" w:cs="EB Garamond"/>
          <w:sz w:val="28"/>
          <w:szCs w:val="28"/>
        </w:rPr>
        <w:t>20</w:t>
      </w:r>
      <w:r>
        <w:rPr>
          <w:rFonts w:ascii="EB Garamond" w:eastAsia="EB Garamond" w:hAnsi="EB Garamond" w:cs="EB Garamond"/>
          <w:sz w:val="28"/>
          <w:szCs w:val="28"/>
        </w:rPr>
        <w:t>-</w:t>
      </w:r>
      <w:r w:rsidR="00193D76">
        <w:rPr>
          <w:rFonts w:ascii="EB Garamond" w:eastAsia="EB Garamond" w:hAnsi="EB Garamond" w:cs="EB Garamond"/>
          <w:sz w:val="28"/>
          <w:szCs w:val="28"/>
        </w:rPr>
        <w:t>Tut</w:t>
      </w:r>
      <w:r>
        <w:rPr>
          <w:rFonts w:ascii="EB Garamond" w:eastAsia="EB Garamond" w:hAnsi="EB Garamond" w:cs="EB Garamond"/>
          <w:sz w:val="28"/>
          <w:szCs w:val="28"/>
        </w:rPr>
        <w:t>1-</w:t>
      </w:r>
      <w:r w:rsidR="00E90B50">
        <w:rPr>
          <w:rFonts w:ascii="EB Garamond" w:eastAsia="EB Garamond" w:hAnsi="EB Garamond" w:cs="EB Garamond"/>
          <w:sz w:val="28"/>
          <w:szCs w:val="28"/>
        </w:rPr>
        <w:t>R</w:t>
      </w:r>
      <w:r w:rsidR="00E90B50">
        <w:rPr>
          <w:rFonts w:ascii="EB Garamond" w:eastAsia="EB Garamond" w:hAnsi="EB Garamond" w:cs="EB Garamond"/>
          <w:color w:val="FF0000"/>
          <w:sz w:val="28"/>
          <w:szCs w:val="28"/>
        </w:rPr>
        <w:t>DS</w:t>
      </w:r>
      <w:r>
        <w:rPr>
          <w:rFonts w:ascii="EB Garamond" w:eastAsia="EB Garamond" w:hAnsi="EB Garamond" w:cs="EB Garamond"/>
          <w:sz w:val="28"/>
          <w:szCs w:val="28"/>
        </w:rPr>
        <w:t>G</w:t>
      </w:r>
      <w:r>
        <w:rPr>
          <w:rFonts w:ascii="EB Garamond" w:eastAsia="EB Garamond" w:hAnsi="EB Garamond" w:cs="EB Garamond"/>
          <w:color w:val="FF0000"/>
          <w:sz w:val="28"/>
          <w:szCs w:val="28"/>
        </w:rPr>
        <w:t>0</w:t>
      </w:r>
      <w:r w:rsidR="00E90B50">
        <w:rPr>
          <w:rFonts w:ascii="EB Garamond" w:eastAsia="EB Garamond" w:hAnsi="EB Garamond" w:cs="EB Garamond"/>
          <w:color w:val="FF0000"/>
          <w:sz w:val="28"/>
          <w:szCs w:val="28"/>
        </w:rPr>
        <w:t>1</w:t>
      </w:r>
      <w:r>
        <w:rPr>
          <w:rFonts w:ascii="EB Garamond" w:eastAsia="EB Garamond" w:hAnsi="EB Garamond" w:cs="EB Garamond"/>
          <w:sz w:val="28"/>
          <w:szCs w:val="28"/>
        </w:rPr>
        <w:t xml:space="preserve"> with </w:t>
      </w:r>
      <w:r w:rsidR="00E90B50">
        <w:rPr>
          <w:rFonts w:ascii="EB Garamond" w:eastAsia="EB Garamond" w:hAnsi="EB Garamond" w:cs="EB Garamond"/>
          <w:sz w:val="28"/>
          <w:szCs w:val="28"/>
        </w:rPr>
        <w:t>RDS</w:t>
      </w:r>
      <w:r>
        <w:rPr>
          <w:rFonts w:ascii="EB Garamond" w:eastAsia="EB Garamond" w:hAnsi="EB Garamond" w:cs="EB Garamond"/>
          <w:sz w:val="28"/>
          <w:szCs w:val="28"/>
        </w:rPr>
        <w:t>G0</w:t>
      </w:r>
      <w:r w:rsidR="00E90B50">
        <w:rPr>
          <w:rFonts w:ascii="EB Garamond" w:eastAsia="EB Garamond" w:hAnsi="EB Garamond" w:cs="EB Garamond"/>
          <w:sz w:val="28"/>
          <w:szCs w:val="28"/>
        </w:rPr>
        <w:t>1</w:t>
      </w:r>
      <w:r>
        <w:rPr>
          <w:rFonts w:ascii="EB Garamond" w:eastAsia="EB Garamond" w:hAnsi="EB Garamond" w:cs="EB Garamond"/>
          <w:sz w:val="28"/>
          <w:szCs w:val="28"/>
        </w:rPr>
        <w:t xml:space="preserve"> as your respective </w:t>
      </w:r>
      <w:r w:rsidR="00E90B50">
        <w:rPr>
          <w:rFonts w:ascii="EB Garamond" w:eastAsia="EB Garamond" w:hAnsi="EB Garamond" w:cs="EB Garamond"/>
          <w:sz w:val="28"/>
          <w:szCs w:val="28"/>
        </w:rPr>
        <w:t xml:space="preserve">programme and </w:t>
      </w:r>
      <w:r>
        <w:rPr>
          <w:rFonts w:ascii="EB Garamond" w:eastAsia="EB Garamond" w:hAnsi="EB Garamond" w:cs="EB Garamond"/>
          <w:sz w:val="28"/>
          <w:szCs w:val="28"/>
        </w:rPr>
        <w:t xml:space="preserve">group number. Besides, replace </w:t>
      </w:r>
      <w:r>
        <w:rPr>
          <w:rFonts w:ascii="EB Garamond" w:eastAsia="EB Garamond" w:hAnsi="EB Garamond" w:cs="EB Garamond"/>
          <w:i/>
          <w:sz w:val="28"/>
          <w:szCs w:val="28"/>
        </w:rPr>
        <w:t>XXXXXXXX</w:t>
      </w:r>
      <w:r>
        <w:rPr>
          <w:rFonts w:ascii="EB Garamond" w:eastAsia="EB Garamond" w:hAnsi="EB Garamond" w:cs="EB Garamond"/>
          <w:sz w:val="28"/>
          <w:szCs w:val="28"/>
        </w:rPr>
        <w:t xml:space="preserve"> at the header with your student code.</w:t>
      </w:r>
    </w:p>
    <w:p w14:paraId="1B8C1DF4" w14:textId="78F4691D" w:rsidR="00693FF7" w:rsidRDefault="00B64EF2" w:rsidP="00E90B50">
      <w:pPr>
        <w:jc w:val="both"/>
        <w:rPr>
          <w:rFonts w:ascii="EB Garamond" w:eastAsia="EB Garamond" w:hAnsi="EB Garamond" w:cs="EB Garamond"/>
          <w:sz w:val="28"/>
          <w:szCs w:val="28"/>
        </w:rPr>
      </w:pPr>
      <w:r>
        <w:rPr>
          <w:rFonts w:ascii="EB Garamond" w:eastAsia="EB Garamond" w:hAnsi="EB Garamond" w:cs="EB Garamond"/>
          <w:sz w:val="28"/>
          <w:szCs w:val="28"/>
        </w:rPr>
        <w:t>•  Every student must submit this doc individually at the end of the tutorial</w:t>
      </w:r>
      <w:r w:rsidR="00E90B50">
        <w:rPr>
          <w:rFonts w:ascii="EB Garamond" w:eastAsia="EB Garamond" w:hAnsi="EB Garamond" w:cs="EB Garamond"/>
          <w:sz w:val="28"/>
          <w:szCs w:val="28"/>
        </w:rPr>
        <w:t xml:space="preserve"> to google classroom</w:t>
      </w:r>
      <w:r>
        <w:rPr>
          <w:rFonts w:ascii="EB Garamond" w:eastAsia="EB Garamond" w:hAnsi="EB Garamond" w:cs="EB Garamond"/>
          <w:sz w:val="28"/>
          <w:szCs w:val="28"/>
        </w:rPr>
        <w:t xml:space="preserve">. </w:t>
      </w:r>
    </w:p>
    <w:p w14:paraId="6965D415" w14:textId="77777777" w:rsidR="00693FF7" w:rsidRDefault="00693FF7">
      <w:pPr>
        <w:jc w:val="both"/>
        <w:rPr>
          <w:rFonts w:ascii="EB Garamond" w:eastAsia="EB Garamond" w:hAnsi="EB Garamond" w:cs="EB Garamond"/>
          <w:sz w:val="28"/>
          <w:szCs w:val="28"/>
        </w:rPr>
      </w:pPr>
    </w:p>
    <w:p w14:paraId="02861D8C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6E283742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17DCD00C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0D262A83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0C39A861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1AFD3AFA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7FCC42F6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5A31D5C5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44E2D0E4" w14:textId="77777777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4C748B00" w14:textId="6B70FA06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6834B9CE" w14:textId="77777777" w:rsidR="00E90B50" w:rsidRDefault="00E90B50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2E05667A" w14:textId="6ACC95ED" w:rsidR="00693FF7" w:rsidRDefault="00693FF7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43806EAA" w14:textId="0F95AE98" w:rsidR="00757142" w:rsidRDefault="00757142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7C57B44A" w14:textId="4BAC6821" w:rsidR="00197BB0" w:rsidRDefault="00197BB0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30238D89" w14:textId="5EF9888D" w:rsidR="00197BB0" w:rsidRDefault="00197BB0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25F86383" w14:textId="55939FC8" w:rsidR="00197BB0" w:rsidRDefault="00197BB0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p w14:paraId="5ABBDBED" w14:textId="20D260AE" w:rsidR="00197BB0" w:rsidRDefault="00197BB0" w:rsidP="00197BB0">
      <w:pPr>
        <w:shd w:val="clear" w:color="auto" w:fill="FFFFFF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lastRenderedPageBreak/>
        <w:t>Question #1</w:t>
      </w:r>
      <w:r w:rsidRPr="00061A01">
        <w:rPr>
          <w:rFonts w:eastAsia="Times New Roman"/>
          <w:color w:val="505050"/>
        </w:rPr>
        <w:br/>
        <w:t>For each of the following statements, select Yes if the statement is true. Otherwise, select No.</w:t>
      </w:r>
      <w:r w:rsidRPr="00061A01">
        <w:rPr>
          <w:rFonts w:eastAsia="Times New Roman"/>
          <w:color w:val="505050"/>
        </w:rPr>
        <w:br/>
        <w:t>NOTE: Each correct selection is worth one point.</w:t>
      </w:r>
      <w:r w:rsidRPr="00061A01">
        <w:rPr>
          <w:rFonts w:eastAsia="Times New Roman"/>
          <w:color w:val="505050"/>
        </w:rPr>
        <w:br/>
        <w:t>Hot Area:</w:t>
      </w:r>
      <w:r w:rsidRPr="00061A01">
        <w:rPr>
          <w:rFonts w:eastAsia="Times New Roman"/>
          <w:color w:val="505050"/>
        </w:rPr>
        <w:br/>
      </w:r>
      <w:r w:rsidRPr="00061A01">
        <w:rPr>
          <w:rFonts w:eastAsia="Times New Roman"/>
          <w:color w:val="505050"/>
        </w:rPr>
        <w:fldChar w:fldCharType="begin"/>
      </w:r>
      <w:r w:rsidRPr="00061A01">
        <w:rPr>
          <w:rFonts w:eastAsia="Times New Roman"/>
          <w:color w:val="505050"/>
        </w:rPr>
        <w:instrText xml:space="preserve"> INCLUDEPICTURE "/var/folders/46/8b99895j03sfhdpdpvq1gyn80000gn/T/com.microsoft.Word/WebArchiveCopyPasteTempFiles/0000200001.jpg" \* MERGEFORMATINET </w:instrText>
      </w:r>
      <w:r w:rsidRPr="00061A01">
        <w:rPr>
          <w:rFonts w:eastAsia="Times New Roman"/>
          <w:color w:val="505050"/>
        </w:rPr>
        <w:fldChar w:fldCharType="separate"/>
      </w:r>
      <w:r w:rsidRPr="00061A01">
        <w:rPr>
          <w:rFonts w:eastAsia="Times New Roman"/>
          <w:noProof/>
          <w:color w:val="505050"/>
        </w:rPr>
        <w:drawing>
          <wp:inline distT="0" distB="0" distL="0" distR="0" wp14:anchorId="792EACA4" wp14:editId="5F0A2D45">
            <wp:extent cx="4565902" cy="3339548"/>
            <wp:effectExtent l="0" t="0" r="635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18" cy="335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01">
        <w:rPr>
          <w:rFonts w:eastAsia="Times New Roman"/>
          <w:color w:val="505050"/>
        </w:rPr>
        <w:fldChar w:fldCharType="end"/>
      </w:r>
    </w:p>
    <w:p w14:paraId="19A772CF" w14:textId="77777777" w:rsidR="00197BB0" w:rsidRDefault="00197BB0" w:rsidP="00197BB0">
      <w:pPr>
        <w:shd w:val="clear" w:color="auto" w:fill="FFFFFF"/>
        <w:spacing w:after="390"/>
        <w:rPr>
          <w:rFonts w:eastAsia="Times New Roman"/>
          <w:color w:val="505050"/>
        </w:rPr>
      </w:pPr>
    </w:p>
    <w:p w14:paraId="2E4DD8F7" w14:textId="24778EA1" w:rsidR="00197BB0" w:rsidRPr="00061A01" w:rsidRDefault="00197BB0" w:rsidP="00197BB0">
      <w:pPr>
        <w:shd w:val="clear" w:color="auto" w:fill="FFFFFF"/>
        <w:spacing w:after="390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Question #2</w:t>
      </w:r>
      <w:r w:rsidRPr="00061A01">
        <w:rPr>
          <w:rFonts w:eastAsia="Times New Roman"/>
          <w:color w:val="505050"/>
        </w:rPr>
        <w:br/>
        <w:t>For each of the following statements, select Yes if the statement is true. Otherwise, select No.</w:t>
      </w:r>
      <w:r w:rsidRPr="00061A01">
        <w:rPr>
          <w:rFonts w:eastAsia="Times New Roman"/>
          <w:color w:val="505050"/>
        </w:rPr>
        <w:br/>
        <w:t>NOTE: Each correct selection is worth one point.</w:t>
      </w:r>
      <w:r w:rsidRPr="00061A01">
        <w:rPr>
          <w:rFonts w:eastAsia="Times New Roman"/>
          <w:color w:val="505050"/>
        </w:rPr>
        <w:br/>
        <w:t>Hot Area:</w:t>
      </w:r>
      <w:r w:rsidRPr="00061A01">
        <w:rPr>
          <w:rFonts w:eastAsia="Times New Roman"/>
          <w:color w:val="505050"/>
        </w:rPr>
        <w:br/>
      </w:r>
      <w:r w:rsidRPr="00061A01">
        <w:rPr>
          <w:rFonts w:eastAsia="Times New Roman"/>
          <w:color w:val="505050"/>
        </w:rPr>
        <w:fldChar w:fldCharType="begin"/>
      </w:r>
      <w:r w:rsidRPr="00061A01">
        <w:rPr>
          <w:rFonts w:eastAsia="Times New Roman"/>
          <w:color w:val="505050"/>
        </w:rPr>
        <w:instrText xml:space="preserve"> INCLUDEPICTURE "/var/folders/46/8b99895j03sfhdpdpvq1gyn80000gn/T/com.microsoft.Word/WebArchiveCopyPasteTempFiles/0000400001.png" \* MERGEFORMATINET </w:instrText>
      </w:r>
      <w:r w:rsidRPr="00061A01">
        <w:rPr>
          <w:rFonts w:eastAsia="Times New Roman"/>
          <w:color w:val="505050"/>
        </w:rPr>
        <w:fldChar w:fldCharType="separate"/>
      </w:r>
      <w:r w:rsidRPr="00061A01">
        <w:rPr>
          <w:rFonts w:eastAsia="Times New Roman"/>
          <w:noProof/>
          <w:color w:val="505050"/>
        </w:rPr>
        <w:drawing>
          <wp:inline distT="0" distB="0" distL="0" distR="0" wp14:anchorId="7AC87773" wp14:editId="06A28069">
            <wp:extent cx="4581092" cy="3200400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597" cy="322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1A01">
        <w:rPr>
          <w:rFonts w:eastAsia="Times New Roman"/>
          <w:color w:val="505050"/>
        </w:rPr>
        <w:fldChar w:fldCharType="end"/>
      </w:r>
    </w:p>
    <w:p w14:paraId="7B89381F" w14:textId="4218CC98" w:rsidR="00197BB0" w:rsidRPr="00061A01" w:rsidRDefault="00197BB0" w:rsidP="00197BB0">
      <w:pPr>
        <w:shd w:val="clear" w:color="auto" w:fill="FFFFFF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lastRenderedPageBreak/>
        <w:t>Question #3</w:t>
      </w:r>
    </w:p>
    <w:p w14:paraId="5A3AE689" w14:textId="77777777" w:rsidR="00197BB0" w:rsidRPr="00061A01" w:rsidRDefault="00197BB0" w:rsidP="00197BB0">
      <w:pPr>
        <w:shd w:val="clear" w:color="auto" w:fill="FFFFFF"/>
        <w:spacing w:after="390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This question requires that you evaluate the underlined text to determine if it is correct.</w:t>
      </w:r>
      <w:r w:rsidRPr="00061A01">
        <w:rPr>
          <w:rFonts w:eastAsia="Times New Roman"/>
          <w:color w:val="505050"/>
        </w:rPr>
        <w:br/>
        <w:t>When you are implementing a software as a service (SaaS) solution, you are responsible for configuring high availability.</w:t>
      </w:r>
      <w:r w:rsidRPr="00061A01">
        <w:rPr>
          <w:rFonts w:eastAsia="Times New Roman"/>
          <w:color w:val="505050"/>
        </w:rPr>
        <w:br/>
        <w:t>Instructions: Review the underlined text. If it makes the statement correct, select "No change is needed". If the statement is incorrect, select the answer choice that makes the statement correct.</w:t>
      </w:r>
    </w:p>
    <w:p w14:paraId="20AAF78E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A. No change is needed.</w:t>
      </w:r>
    </w:p>
    <w:p w14:paraId="59E7B7A2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B. defining scalability rules</w:t>
      </w:r>
    </w:p>
    <w:p w14:paraId="297CB2C5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C. installing the SaaS solution</w:t>
      </w:r>
    </w:p>
    <w:p w14:paraId="2FE2FF24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D. configuring the SaaS solution</w:t>
      </w:r>
    </w:p>
    <w:p w14:paraId="3590B53F" w14:textId="77777777" w:rsidR="00197BB0" w:rsidRDefault="00197BB0" w:rsidP="00197BB0">
      <w:pPr>
        <w:shd w:val="clear" w:color="auto" w:fill="FFFFFF"/>
        <w:rPr>
          <w:rFonts w:eastAsia="Times New Roman"/>
          <w:color w:val="505050"/>
        </w:rPr>
      </w:pPr>
    </w:p>
    <w:p w14:paraId="0B85F8D9" w14:textId="77777777" w:rsidR="00197BB0" w:rsidRDefault="00197BB0" w:rsidP="00197BB0">
      <w:pPr>
        <w:shd w:val="clear" w:color="auto" w:fill="FFFFFF"/>
        <w:rPr>
          <w:rFonts w:eastAsia="Times New Roman"/>
          <w:color w:val="505050"/>
        </w:rPr>
      </w:pPr>
    </w:p>
    <w:p w14:paraId="2DA850D5" w14:textId="74307A13" w:rsidR="00197BB0" w:rsidRPr="00061A01" w:rsidRDefault="00197BB0" w:rsidP="00197BB0">
      <w:pPr>
        <w:shd w:val="clear" w:color="auto" w:fill="FFFFFF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Question #</w:t>
      </w:r>
      <w:r>
        <w:rPr>
          <w:rFonts w:eastAsia="Times New Roman"/>
          <w:color w:val="505050"/>
        </w:rPr>
        <w:t>4</w:t>
      </w:r>
    </w:p>
    <w:p w14:paraId="2D31D778" w14:textId="77777777" w:rsidR="00197BB0" w:rsidRPr="00061A01" w:rsidRDefault="00197BB0" w:rsidP="00197BB0">
      <w:pPr>
        <w:shd w:val="clear" w:color="auto" w:fill="FFFFFF"/>
        <w:spacing w:after="390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You have an on-premises network that contains several servers.</w:t>
      </w:r>
      <w:r w:rsidRPr="00061A01">
        <w:rPr>
          <w:rFonts w:eastAsia="Times New Roman"/>
          <w:color w:val="505050"/>
        </w:rPr>
        <w:br/>
        <w:t>You plan to migrate all the servers to Azure.</w:t>
      </w:r>
      <w:r w:rsidRPr="00061A01">
        <w:rPr>
          <w:rFonts w:eastAsia="Times New Roman"/>
          <w:color w:val="505050"/>
        </w:rPr>
        <w:br/>
        <w:t xml:space="preserve">You need to recommend a solution to ensure that some of the servers are available if a single Azure data </w:t>
      </w:r>
      <w:proofErr w:type="spellStart"/>
      <w:r w:rsidRPr="00061A01">
        <w:rPr>
          <w:rFonts w:eastAsia="Times New Roman"/>
          <w:color w:val="505050"/>
        </w:rPr>
        <w:t>center</w:t>
      </w:r>
      <w:proofErr w:type="spellEnd"/>
      <w:r w:rsidRPr="00061A01">
        <w:rPr>
          <w:rFonts w:eastAsia="Times New Roman"/>
          <w:color w:val="505050"/>
        </w:rPr>
        <w:t xml:space="preserve"> goes offline for an extended period.</w:t>
      </w:r>
      <w:r w:rsidRPr="00061A01">
        <w:rPr>
          <w:rFonts w:eastAsia="Times New Roman"/>
          <w:color w:val="505050"/>
        </w:rPr>
        <w:br/>
        <w:t>What should you include in the recommendation?</w:t>
      </w:r>
    </w:p>
    <w:p w14:paraId="6C23D322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A. fault tolerance</w:t>
      </w:r>
    </w:p>
    <w:p w14:paraId="3567B690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B. elasticity</w:t>
      </w:r>
    </w:p>
    <w:p w14:paraId="66D38BDA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C. scalability</w:t>
      </w:r>
    </w:p>
    <w:p w14:paraId="5CA9065B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D. low latency</w:t>
      </w:r>
    </w:p>
    <w:p w14:paraId="5B65BAEE" w14:textId="77777777" w:rsidR="00197BB0" w:rsidRDefault="00197BB0" w:rsidP="00197BB0"/>
    <w:p w14:paraId="68C12F8C" w14:textId="61E7A5D5" w:rsidR="00197BB0" w:rsidRPr="00061A01" w:rsidRDefault="00197BB0" w:rsidP="00197BB0">
      <w:pPr>
        <w:shd w:val="clear" w:color="auto" w:fill="FFFFFF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Question #5</w:t>
      </w:r>
    </w:p>
    <w:p w14:paraId="564A0E10" w14:textId="5B32C3BE" w:rsidR="00197BB0" w:rsidRPr="00061A01" w:rsidRDefault="00197BB0" w:rsidP="00197BB0">
      <w:pPr>
        <w:shd w:val="clear" w:color="auto" w:fill="FFFFFF"/>
        <w:spacing w:after="390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This question requires that you evaluate the underlined text to determine if it is correct.</w:t>
      </w:r>
      <w:r w:rsidRPr="00061A01">
        <w:rPr>
          <w:rFonts w:eastAsia="Times New Roman"/>
          <w:color w:val="505050"/>
        </w:rPr>
        <w:br/>
        <w:t xml:space="preserve">An organization that hosts its infrastructure </w:t>
      </w:r>
      <w:r w:rsidRPr="00197BB0">
        <w:rPr>
          <w:rFonts w:eastAsia="Times New Roman"/>
          <w:color w:val="505050"/>
          <w:u w:val="single"/>
        </w:rPr>
        <w:t>in a private cloud</w:t>
      </w:r>
      <w:r w:rsidRPr="00061A01">
        <w:rPr>
          <w:rFonts w:eastAsia="Times New Roman"/>
          <w:color w:val="505050"/>
        </w:rPr>
        <w:t xml:space="preserve"> can decommission its data </w:t>
      </w:r>
      <w:proofErr w:type="spellStart"/>
      <w:r w:rsidRPr="00061A01">
        <w:rPr>
          <w:rFonts w:eastAsia="Times New Roman"/>
          <w:color w:val="505050"/>
        </w:rPr>
        <w:t>center</w:t>
      </w:r>
      <w:proofErr w:type="spellEnd"/>
      <w:r w:rsidRPr="00061A01">
        <w:rPr>
          <w:rFonts w:eastAsia="Times New Roman"/>
          <w:color w:val="505050"/>
        </w:rPr>
        <w:t>.</w:t>
      </w:r>
    </w:p>
    <w:p w14:paraId="720A4D7B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A. No change is needed.</w:t>
      </w:r>
    </w:p>
    <w:p w14:paraId="104B6771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B. in a hybrid cloud</w:t>
      </w:r>
    </w:p>
    <w:p w14:paraId="37CC01FD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C. in the public cloud</w:t>
      </w:r>
    </w:p>
    <w:p w14:paraId="287519A2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D. on a Hyper-V host</w:t>
      </w:r>
    </w:p>
    <w:p w14:paraId="2F6523B6" w14:textId="458C2A50" w:rsidR="00197BB0" w:rsidRDefault="00197BB0" w:rsidP="00197BB0">
      <w:pPr>
        <w:shd w:val="clear" w:color="auto" w:fill="FFFFFF"/>
        <w:rPr>
          <w:rFonts w:eastAsia="Times New Roman"/>
          <w:color w:val="505050"/>
        </w:rPr>
      </w:pPr>
    </w:p>
    <w:p w14:paraId="2D40142F" w14:textId="77777777" w:rsidR="00197BB0" w:rsidRDefault="00197BB0" w:rsidP="00197BB0">
      <w:pPr>
        <w:shd w:val="clear" w:color="auto" w:fill="FFFFFF"/>
        <w:rPr>
          <w:rFonts w:eastAsia="Times New Roman"/>
          <w:color w:val="505050"/>
        </w:rPr>
      </w:pPr>
    </w:p>
    <w:p w14:paraId="5617B803" w14:textId="7CDAA7C5" w:rsidR="00197BB0" w:rsidRPr="00061A01" w:rsidRDefault="00197BB0" w:rsidP="00197BB0">
      <w:pPr>
        <w:shd w:val="clear" w:color="auto" w:fill="FFFFFF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lastRenderedPageBreak/>
        <w:t>Question #6</w:t>
      </w:r>
    </w:p>
    <w:p w14:paraId="66FB1C16" w14:textId="77777777" w:rsidR="00197BB0" w:rsidRPr="00061A01" w:rsidRDefault="00197BB0" w:rsidP="00197BB0">
      <w:pPr>
        <w:shd w:val="clear" w:color="auto" w:fill="FFFFFF"/>
        <w:spacing w:after="390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What are two characteristics of the public cloud? Each correct answer presents a complete solution.</w:t>
      </w:r>
      <w:r w:rsidRPr="00061A01">
        <w:rPr>
          <w:rFonts w:eastAsia="Times New Roman"/>
          <w:color w:val="505050"/>
        </w:rPr>
        <w:br/>
        <w:t>NOTE: Each correct selection is worth one point.</w:t>
      </w:r>
    </w:p>
    <w:p w14:paraId="4A715F65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A. dedicated hardware</w:t>
      </w:r>
    </w:p>
    <w:p w14:paraId="7A6572A4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B. unsecured connections</w:t>
      </w:r>
    </w:p>
    <w:p w14:paraId="20EBEC53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C. limited storage</w:t>
      </w:r>
    </w:p>
    <w:p w14:paraId="15D5F19D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D. metered pricing</w:t>
      </w:r>
    </w:p>
    <w:p w14:paraId="4BA2D61F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E. self-service management</w:t>
      </w:r>
    </w:p>
    <w:p w14:paraId="40FD450B" w14:textId="77777777" w:rsidR="00197BB0" w:rsidRDefault="00197BB0" w:rsidP="00197BB0">
      <w:pPr>
        <w:shd w:val="clear" w:color="auto" w:fill="FFFFFF"/>
        <w:rPr>
          <w:rFonts w:eastAsia="Times New Roman"/>
          <w:color w:val="505050"/>
        </w:rPr>
      </w:pPr>
    </w:p>
    <w:p w14:paraId="334CB028" w14:textId="77777777" w:rsidR="00197BB0" w:rsidRDefault="00197BB0" w:rsidP="00197BB0">
      <w:pPr>
        <w:shd w:val="clear" w:color="auto" w:fill="FFFFFF"/>
        <w:rPr>
          <w:rFonts w:eastAsia="Times New Roman"/>
          <w:color w:val="505050"/>
        </w:rPr>
      </w:pPr>
    </w:p>
    <w:p w14:paraId="200ED064" w14:textId="5188D312" w:rsidR="00197BB0" w:rsidRPr="00061A01" w:rsidRDefault="00197BB0" w:rsidP="00197BB0">
      <w:pPr>
        <w:shd w:val="clear" w:color="auto" w:fill="FFFFFF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Question #7</w:t>
      </w:r>
    </w:p>
    <w:p w14:paraId="735D4858" w14:textId="77777777" w:rsidR="00197BB0" w:rsidRPr="00061A01" w:rsidRDefault="00197BB0" w:rsidP="00197BB0">
      <w:pPr>
        <w:shd w:val="clear" w:color="auto" w:fill="FFFFFF"/>
        <w:spacing w:after="390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This question requires that you evaluate the underlined text to determine if it is correct.</w:t>
      </w:r>
      <w:r w:rsidRPr="00061A01">
        <w:rPr>
          <w:rFonts w:eastAsia="Times New Roman"/>
          <w:color w:val="505050"/>
        </w:rPr>
        <w:br/>
        <w:t xml:space="preserve">When planning to migrate a public website to Azure, you must plan to </w:t>
      </w:r>
      <w:r w:rsidRPr="004960CE">
        <w:rPr>
          <w:rFonts w:eastAsia="Times New Roman"/>
          <w:color w:val="505050"/>
          <w:u w:val="single"/>
        </w:rPr>
        <w:t>pay monthly usage costs</w:t>
      </w:r>
      <w:r w:rsidRPr="00061A01">
        <w:rPr>
          <w:rFonts w:eastAsia="Times New Roman"/>
          <w:color w:val="505050"/>
        </w:rPr>
        <w:t>.</w:t>
      </w:r>
      <w:r w:rsidRPr="00061A01">
        <w:rPr>
          <w:rFonts w:eastAsia="Times New Roman"/>
          <w:color w:val="505050"/>
        </w:rPr>
        <w:br/>
        <w:t>Instructions: Review the underlined text. If it makes the statement correct, select "No change is needed". If the statement is incorrect, select the answer choice that makes the statement correct.</w:t>
      </w:r>
    </w:p>
    <w:p w14:paraId="5CAD44C3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A. No change is needed</w:t>
      </w:r>
    </w:p>
    <w:p w14:paraId="7E33E326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B. Deploy a VPN</w:t>
      </w:r>
    </w:p>
    <w:p w14:paraId="279E21BE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C. pay to transfer all the website data to Azure</w:t>
      </w:r>
    </w:p>
    <w:p w14:paraId="78813017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D. reduce the number of connections to the website</w:t>
      </w:r>
    </w:p>
    <w:p w14:paraId="2D5CD463" w14:textId="5D4C9289" w:rsidR="00197BB0" w:rsidRDefault="00197BB0" w:rsidP="00197BB0">
      <w:pPr>
        <w:shd w:val="clear" w:color="auto" w:fill="FFFFFF"/>
        <w:rPr>
          <w:rFonts w:eastAsia="Times New Roman"/>
          <w:color w:val="505050"/>
        </w:rPr>
      </w:pPr>
    </w:p>
    <w:p w14:paraId="5D9E70ED" w14:textId="77777777" w:rsidR="00197BB0" w:rsidRDefault="00197BB0" w:rsidP="00197BB0">
      <w:pPr>
        <w:shd w:val="clear" w:color="auto" w:fill="FFFFFF"/>
        <w:rPr>
          <w:rFonts w:eastAsia="Times New Roman"/>
          <w:color w:val="505050"/>
        </w:rPr>
      </w:pPr>
    </w:p>
    <w:p w14:paraId="0F1ED9CB" w14:textId="26FF5B43" w:rsidR="00197BB0" w:rsidRPr="00061A01" w:rsidRDefault="00197BB0" w:rsidP="00197BB0">
      <w:pPr>
        <w:shd w:val="clear" w:color="auto" w:fill="FFFFFF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Question #8</w:t>
      </w:r>
    </w:p>
    <w:p w14:paraId="2D9608E7" w14:textId="09163255" w:rsidR="00197BB0" w:rsidRPr="00061A01" w:rsidRDefault="00197BB0" w:rsidP="00197BB0">
      <w:pPr>
        <w:shd w:val="clear" w:color="auto" w:fill="FFFFFF"/>
        <w:spacing w:after="390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br/>
        <w:t>Your company plans to migrate all its data and resources to Azure.</w:t>
      </w:r>
      <w:r w:rsidRPr="00061A01">
        <w:rPr>
          <w:rFonts w:eastAsia="Times New Roman"/>
          <w:color w:val="505050"/>
        </w:rPr>
        <w:br/>
        <w:t>The company's migration plan states that only platform as a service (PaaS) solutions must be used in Azure.</w:t>
      </w:r>
      <w:r w:rsidRPr="00061A01">
        <w:rPr>
          <w:rFonts w:eastAsia="Times New Roman"/>
          <w:color w:val="505050"/>
        </w:rPr>
        <w:br/>
        <w:t>You need to deploy an Azure environment that supports the planned migration.</w:t>
      </w:r>
      <w:r w:rsidRPr="00061A01">
        <w:rPr>
          <w:rFonts w:eastAsia="Times New Roman"/>
          <w:color w:val="505050"/>
        </w:rPr>
        <w:br/>
        <w:t>Solution: You create an Azure App Service and Azure SQL databases.</w:t>
      </w:r>
      <w:r w:rsidRPr="00061A01">
        <w:rPr>
          <w:rFonts w:eastAsia="Times New Roman"/>
          <w:color w:val="505050"/>
        </w:rPr>
        <w:br/>
        <w:t>Does this meet the goal?</w:t>
      </w:r>
    </w:p>
    <w:p w14:paraId="6FE05CAF" w14:textId="77777777" w:rsidR="00197BB0" w:rsidRPr="00061A01" w:rsidRDefault="00197BB0" w:rsidP="00197BB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A. Yes</w:t>
      </w:r>
    </w:p>
    <w:p w14:paraId="4E0EB1F2" w14:textId="50787273" w:rsidR="00197BB0" w:rsidRPr="00F46B7D" w:rsidRDefault="00197BB0" w:rsidP="00F46B7D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505050"/>
        </w:rPr>
      </w:pPr>
      <w:r w:rsidRPr="00061A01">
        <w:rPr>
          <w:rFonts w:eastAsia="Times New Roman"/>
          <w:color w:val="505050"/>
        </w:rPr>
        <w:t>B. No</w:t>
      </w:r>
    </w:p>
    <w:p w14:paraId="24CD75D8" w14:textId="77777777" w:rsidR="00197BB0" w:rsidRDefault="00197BB0" w:rsidP="00197BB0"/>
    <w:p w14:paraId="1B658C22" w14:textId="77777777" w:rsidR="00197BB0" w:rsidRDefault="00197BB0">
      <w:pPr>
        <w:jc w:val="both"/>
        <w:rPr>
          <w:rFonts w:ascii="EB Garamond" w:eastAsia="EB Garamond" w:hAnsi="EB Garamond" w:cs="EB Garamond"/>
          <w:b/>
          <w:sz w:val="36"/>
          <w:szCs w:val="36"/>
        </w:rPr>
      </w:pPr>
    </w:p>
    <w:sectPr w:rsidR="00197BB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A2238" w14:textId="77777777" w:rsidR="008678F1" w:rsidRDefault="008678F1">
      <w:pPr>
        <w:spacing w:line="240" w:lineRule="auto"/>
      </w:pPr>
      <w:r>
        <w:separator/>
      </w:r>
    </w:p>
  </w:endnote>
  <w:endnote w:type="continuationSeparator" w:id="0">
    <w:p w14:paraId="63AEE665" w14:textId="77777777" w:rsidR="008678F1" w:rsidRDefault="00867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EB Garamond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48058" w14:textId="77777777" w:rsidR="008678F1" w:rsidRDefault="008678F1">
      <w:pPr>
        <w:spacing w:line="240" w:lineRule="auto"/>
      </w:pPr>
      <w:r>
        <w:separator/>
      </w:r>
    </w:p>
  </w:footnote>
  <w:footnote w:type="continuationSeparator" w:id="0">
    <w:p w14:paraId="77BFE6A9" w14:textId="77777777" w:rsidR="008678F1" w:rsidRDefault="00867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4599F" w14:textId="2B9F1634" w:rsidR="00693FF7" w:rsidRDefault="00193D76">
    <w:pPr>
      <w:rPr>
        <w:lang w:val="en-US"/>
      </w:rPr>
    </w:pPr>
    <w:r>
      <w:rPr>
        <w:lang w:val="en-US"/>
      </w:rPr>
      <w:t xml:space="preserve">BAIT3273 Cloud Computing </w:t>
    </w:r>
  </w:p>
  <w:p w14:paraId="11238609" w14:textId="1AD9C324" w:rsidR="00193D76" w:rsidRPr="00193D76" w:rsidRDefault="00193D76">
    <w:pPr>
      <w:rPr>
        <w:lang w:val="en-US"/>
      </w:rPr>
    </w:pPr>
    <w:r>
      <w:rPr>
        <w:rFonts w:ascii="EB Garamond" w:eastAsia="EB Garamond" w:hAnsi="EB Garamond" w:cs="EB Garamond"/>
        <w:i/>
        <w:sz w:val="28"/>
        <w:szCs w:val="28"/>
      </w:rPr>
      <w:t>XXXXXXXX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239D3"/>
    <w:multiLevelType w:val="hybridMultilevel"/>
    <w:tmpl w:val="83AC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36622"/>
    <w:multiLevelType w:val="multilevel"/>
    <w:tmpl w:val="F25C55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A5A5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434A18"/>
    <w:multiLevelType w:val="hybridMultilevel"/>
    <w:tmpl w:val="83ACE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1EB"/>
    <w:multiLevelType w:val="multilevel"/>
    <w:tmpl w:val="CF38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63E72"/>
    <w:multiLevelType w:val="multilevel"/>
    <w:tmpl w:val="BBC6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236E2"/>
    <w:multiLevelType w:val="multilevel"/>
    <w:tmpl w:val="62E6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17EF4"/>
    <w:multiLevelType w:val="multilevel"/>
    <w:tmpl w:val="58E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655885"/>
    <w:multiLevelType w:val="multilevel"/>
    <w:tmpl w:val="52D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36DE0"/>
    <w:multiLevelType w:val="multilevel"/>
    <w:tmpl w:val="126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F7"/>
    <w:rsid w:val="000879AB"/>
    <w:rsid w:val="000C04EE"/>
    <w:rsid w:val="00161747"/>
    <w:rsid w:val="00193D76"/>
    <w:rsid w:val="00197BB0"/>
    <w:rsid w:val="001E7CD7"/>
    <w:rsid w:val="001F6C7B"/>
    <w:rsid w:val="00240B54"/>
    <w:rsid w:val="002C30C3"/>
    <w:rsid w:val="002E40E1"/>
    <w:rsid w:val="00314668"/>
    <w:rsid w:val="00327AC0"/>
    <w:rsid w:val="003368E4"/>
    <w:rsid w:val="00376EF9"/>
    <w:rsid w:val="003C4A81"/>
    <w:rsid w:val="00463033"/>
    <w:rsid w:val="004960CE"/>
    <w:rsid w:val="00512EEB"/>
    <w:rsid w:val="00531B2E"/>
    <w:rsid w:val="00556EFF"/>
    <w:rsid w:val="006539E7"/>
    <w:rsid w:val="0068758C"/>
    <w:rsid w:val="00693FF7"/>
    <w:rsid w:val="00703389"/>
    <w:rsid w:val="00757142"/>
    <w:rsid w:val="007C7E14"/>
    <w:rsid w:val="007D6577"/>
    <w:rsid w:val="00853848"/>
    <w:rsid w:val="008678F1"/>
    <w:rsid w:val="00881CA8"/>
    <w:rsid w:val="00A0773C"/>
    <w:rsid w:val="00A12CC7"/>
    <w:rsid w:val="00A15979"/>
    <w:rsid w:val="00A55664"/>
    <w:rsid w:val="00AC5450"/>
    <w:rsid w:val="00AC7C94"/>
    <w:rsid w:val="00AE0F7F"/>
    <w:rsid w:val="00B10154"/>
    <w:rsid w:val="00B21097"/>
    <w:rsid w:val="00B55F7E"/>
    <w:rsid w:val="00B64EF2"/>
    <w:rsid w:val="00B82D82"/>
    <w:rsid w:val="00BF1429"/>
    <w:rsid w:val="00BF6B3C"/>
    <w:rsid w:val="00C1028A"/>
    <w:rsid w:val="00C17B31"/>
    <w:rsid w:val="00CA5303"/>
    <w:rsid w:val="00D50F48"/>
    <w:rsid w:val="00DD54D2"/>
    <w:rsid w:val="00DE0F27"/>
    <w:rsid w:val="00E05E91"/>
    <w:rsid w:val="00E340F9"/>
    <w:rsid w:val="00E441C4"/>
    <w:rsid w:val="00E90B50"/>
    <w:rsid w:val="00E94C1F"/>
    <w:rsid w:val="00EA47B1"/>
    <w:rsid w:val="00F46B7D"/>
    <w:rsid w:val="00F7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7FB60"/>
  <w15:docId w15:val="{3A02F445-69FC-3649-99A6-D7E07E63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5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3D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D76"/>
  </w:style>
  <w:style w:type="paragraph" w:styleId="Footer">
    <w:name w:val="footer"/>
    <w:basedOn w:val="Normal"/>
    <w:link w:val="FooterChar"/>
    <w:uiPriority w:val="99"/>
    <w:unhideWhenUsed/>
    <w:rsid w:val="00193D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D76"/>
  </w:style>
  <w:style w:type="paragraph" w:styleId="ListParagraph">
    <w:name w:val="List Paragraph"/>
    <w:basedOn w:val="Normal"/>
    <w:uiPriority w:val="34"/>
    <w:qFormat/>
    <w:rsid w:val="0068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Low Choon Keat</cp:lastModifiedBy>
  <cp:revision>22</cp:revision>
  <dcterms:created xsi:type="dcterms:W3CDTF">2020-06-08T12:38:00Z</dcterms:created>
  <dcterms:modified xsi:type="dcterms:W3CDTF">2020-06-10T05:40:00Z</dcterms:modified>
</cp:coreProperties>
</file>