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DC9B7" w14:textId="77777777" w:rsidR="004344E6" w:rsidRDefault="004344E6" w:rsidP="000B5F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1726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>
        <w:rPr>
          <w:rFonts w:ascii="Times New Roman" w:hAnsi="Times New Roman" w:cs="Times New Roman"/>
          <w:sz w:val="28"/>
          <w:szCs w:val="28"/>
        </w:rPr>
        <w:t>науки и высшего образования</w:t>
      </w:r>
      <w:r w:rsidRPr="005A1726">
        <w:rPr>
          <w:rFonts w:ascii="Times New Roman" w:hAnsi="Times New Roman" w:cs="Times New Roman"/>
          <w:sz w:val="28"/>
          <w:szCs w:val="28"/>
        </w:rPr>
        <w:t xml:space="preserve"> Российской Федерации </w:t>
      </w:r>
    </w:p>
    <w:p w14:paraId="1D503059" w14:textId="77777777" w:rsidR="004344E6" w:rsidRDefault="004344E6" w:rsidP="000B5F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ФГАОУ ВО</w:t>
      </w:r>
      <w:r w:rsidRPr="005A17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«Уральский федеральный университет имени первого Президента России </w:t>
      </w:r>
      <w:proofErr w:type="gramStart"/>
      <w:r>
        <w:rPr>
          <w:rFonts w:ascii="Times New Roman" w:hAnsi="Times New Roman" w:cs="Times New Roman"/>
          <w:sz w:val="28"/>
          <w:szCs w:val="28"/>
        </w:rPr>
        <w:t>Б.Н.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Ельцина»</w:t>
      </w:r>
    </w:p>
    <w:p w14:paraId="285B8905" w14:textId="77777777" w:rsidR="004344E6" w:rsidRDefault="004344E6" w:rsidP="000B5F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2596"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технологий-РТФ</w:t>
      </w:r>
    </w:p>
    <w:p w14:paraId="5AA45D1E" w14:textId="77777777" w:rsidR="004344E6" w:rsidRDefault="004344E6" w:rsidP="000B5F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95375A" w14:textId="77777777" w:rsidR="004344E6" w:rsidRDefault="004344E6" w:rsidP="000B5F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796BFB" w14:textId="77777777" w:rsidR="004344E6" w:rsidRDefault="004344E6" w:rsidP="000B5F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63078CA" w14:textId="77777777" w:rsidR="004344E6" w:rsidRDefault="004344E6" w:rsidP="000B5F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96B9EB" w14:textId="77777777" w:rsidR="004344E6" w:rsidRDefault="004344E6" w:rsidP="000B5F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6D6752B9" w14:textId="77777777" w:rsidR="004344E6" w:rsidRDefault="004344E6" w:rsidP="000B5F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работе №1 </w:t>
      </w:r>
    </w:p>
    <w:p w14:paraId="2FDD61D8" w14:textId="77777777" w:rsidR="004344E6" w:rsidRDefault="004344E6" w:rsidP="000B5F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462596">
        <w:rPr>
          <w:rFonts w:ascii="Times New Roman" w:hAnsi="Times New Roman" w:cs="Times New Roman"/>
          <w:sz w:val="28"/>
          <w:szCs w:val="28"/>
        </w:rPr>
        <w:t xml:space="preserve">Основы работы с </w:t>
      </w:r>
      <w:proofErr w:type="spellStart"/>
      <w:r w:rsidRPr="0046259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6259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6259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5AFF5ED4" w14:textId="77777777" w:rsidR="004344E6" w:rsidRDefault="004344E6" w:rsidP="000B5F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«Разработка приложений»</w:t>
      </w:r>
    </w:p>
    <w:p w14:paraId="11E5D02C" w14:textId="77777777" w:rsidR="004344E6" w:rsidRDefault="004344E6" w:rsidP="000B5F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6FE3B4" w14:textId="77777777" w:rsidR="004344E6" w:rsidRDefault="004344E6" w:rsidP="000B5F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7F4150" w14:textId="77777777" w:rsidR="004344E6" w:rsidRDefault="004344E6" w:rsidP="000B5F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F97A7F" w14:textId="63B52545" w:rsidR="004344E6" w:rsidRDefault="004344E6" w:rsidP="000B5FF2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r>
        <w:rPr>
          <w:rFonts w:ascii="Times New Roman" w:hAnsi="Times New Roman" w:cs="Times New Roman"/>
          <w:sz w:val="28"/>
          <w:szCs w:val="28"/>
        </w:rPr>
        <w:t>Гарипов Д. М.</w:t>
      </w:r>
    </w:p>
    <w:p w14:paraId="28DD2B36" w14:textId="77777777" w:rsidR="004344E6" w:rsidRDefault="004344E6" w:rsidP="000B5FF2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РИМ-150950</w:t>
      </w:r>
    </w:p>
    <w:p w14:paraId="47CF7EA0" w14:textId="77777777" w:rsidR="004344E6" w:rsidRPr="00775BBB" w:rsidRDefault="004344E6" w:rsidP="000B5FF2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CA62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преподаватель: Кузьмин Д.</w:t>
      </w:r>
    </w:p>
    <w:p w14:paraId="7E3988F4" w14:textId="77777777" w:rsidR="004344E6" w:rsidRPr="00775BBB" w:rsidRDefault="004344E6" w:rsidP="000B5F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47E7C3" w14:textId="77777777" w:rsidR="004344E6" w:rsidRDefault="004344E6" w:rsidP="000B5FF2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</w:p>
    <w:p w14:paraId="6192E5B3" w14:textId="77777777" w:rsidR="004344E6" w:rsidRDefault="004344E6" w:rsidP="000B5F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</w:t>
      </w:r>
    </w:p>
    <w:p w14:paraId="47DE464E" w14:textId="3763A4D4" w:rsidR="007155B7" w:rsidRDefault="004344E6" w:rsidP="000B5F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3AE01397" w14:textId="18035589" w:rsidR="004344E6" w:rsidRPr="004344E6" w:rsidRDefault="004344E6" w:rsidP="000B5FF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44E6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4344E6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4344E6">
        <w:rPr>
          <w:rFonts w:ascii="Times New Roman" w:hAnsi="Times New Roman" w:cs="Times New Roman"/>
          <w:sz w:val="28"/>
          <w:szCs w:val="28"/>
        </w:rPr>
        <w:t xml:space="preserve">своить фундаментальные концепции и базовые операции </w:t>
      </w:r>
      <w:proofErr w:type="spellStart"/>
      <w:r w:rsidRPr="004344E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344E6">
        <w:rPr>
          <w:rFonts w:ascii="Times New Roman" w:hAnsi="Times New Roman" w:cs="Times New Roman"/>
          <w:sz w:val="28"/>
          <w:szCs w:val="28"/>
        </w:rPr>
        <w:t xml:space="preserve">: создание образов, запуск контейнеров, управление ими, работа с сетями и томами. На практике закрепить навыки, запустив изолированную базу данных </w:t>
      </w:r>
      <w:proofErr w:type="spellStart"/>
      <w:r w:rsidRPr="004344E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344E6">
        <w:rPr>
          <w:rFonts w:ascii="Times New Roman" w:hAnsi="Times New Roman" w:cs="Times New Roman"/>
          <w:sz w:val="28"/>
          <w:szCs w:val="28"/>
        </w:rPr>
        <w:t xml:space="preserve"> и подключившись к ней извне.</w:t>
      </w:r>
    </w:p>
    <w:p w14:paraId="415C5E19" w14:textId="0B503BEF" w:rsidR="004344E6" w:rsidRPr="004344E6" w:rsidRDefault="004344E6" w:rsidP="000B5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4344E6">
        <w:rPr>
          <w:rFonts w:ascii="Times New Roman" w:hAnsi="Times New Roman" w:cs="Times New Roman"/>
          <w:b/>
          <w:sz w:val="28"/>
          <w:szCs w:val="28"/>
        </w:rPr>
        <w:t>Задачи:</w:t>
      </w:r>
    </w:p>
    <w:p w14:paraId="0F92C18C" w14:textId="77777777" w:rsidR="004344E6" w:rsidRPr="004344E6" w:rsidRDefault="004344E6" w:rsidP="000B5FF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44E6">
        <w:rPr>
          <w:rFonts w:ascii="Times New Roman" w:hAnsi="Times New Roman" w:cs="Times New Roman"/>
          <w:sz w:val="28"/>
          <w:szCs w:val="28"/>
        </w:rPr>
        <w:t xml:space="preserve">Установить и проверить работу </w:t>
      </w:r>
      <w:proofErr w:type="spellStart"/>
      <w:r w:rsidRPr="004344E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344E6">
        <w:rPr>
          <w:rFonts w:ascii="Times New Roman" w:hAnsi="Times New Roman" w:cs="Times New Roman"/>
          <w:sz w:val="28"/>
          <w:szCs w:val="28"/>
        </w:rPr>
        <w:t>.</w:t>
      </w:r>
    </w:p>
    <w:p w14:paraId="0C17D0E2" w14:textId="77777777" w:rsidR="004344E6" w:rsidRPr="004344E6" w:rsidRDefault="004344E6" w:rsidP="000B5FF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44E6">
        <w:rPr>
          <w:rFonts w:ascii="Times New Roman" w:hAnsi="Times New Roman" w:cs="Times New Roman"/>
          <w:sz w:val="28"/>
          <w:szCs w:val="28"/>
        </w:rPr>
        <w:t xml:space="preserve">Изучить базовые команды </w:t>
      </w:r>
      <w:proofErr w:type="spellStart"/>
      <w:r w:rsidRPr="004344E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344E6">
        <w:rPr>
          <w:rFonts w:ascii="Times New Roman" w:hAnsi="Times New Roman" w:cs="Times New Roman"/>
          <w:sz w:val="28"/>
          <w:szCs w:val="28"/>
        </w:rPr>
        <w:t>.</w:t>
      </w:r>
    </w:p>
    <w:p w14:paraId="08B52A59" w14:textId="77777777" w:rsidR="004344E6" w:rsidRPr="004344E6" w:rsidRDefault="004344E6" w:rsidP="000B5FF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44E6">
        <w:rPr>
          <w:rFonts w:ascii="Times New Roman" w:hAnsi="Times New Roman" w:cs="Times New Roman"/>
          <w:sz w:val="28"/>
          <w:szCs w:val="28"/>
        </w:rPr>
        <w:t xml:space="preserve">Запустить контейнер с </w:t>
      </w:r>
      <w:proofErr w:type="spellStart"/>
      <w:r w:rsidRPr="004344E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344E6">
        <w:rPr>
          <w:rFonts w:ascii="Times New Roman" w:hAnsi="Times New Roman" w:cs="Times New Roman"/>
          <w:sz w:val="28"/>
          <w:szCs w:val="28"/>
        </w:rPr>
        <w:t xml:space="preserve"> в изолированном режиме.</w:t>
      </w:r>
    </w:p>
    <w:p w14:paraId="29264D4F" w14:textId="77777777" w:rsidR="004344E6" w:rsidRPr="004344E6" w:rsidRDefault="004344E6" w:rsidP="000B5FF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44E6">
        <w:rPr>
          <w:rFonts w:ascii="Times New Roman" w:hAnsi="Times New Roman" w:cs="Times New Roman"/>
          <w:sz w:val="28"/>
          <w:szCs w:val="28"/>
        </w:rPr>
        <w:t xml:space="preserve">Запустить контейнер с </w:t>
      </w:r>
      <w:proofErr w:type="spellStart"/>
      <w:r w:rsidRPr="004344E6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4344E6">
        <w:rPr>
          <w:rFonts w:ascii="Times New Roman" w:hAnsi="Times New Roman" w:cs="Times New Roman"/>
          <w:sz w:val="28"/>
          <w:szCs w:val="28"/>
        </w:rPr>
        <w:t xml:space="preserve"> и подключить его к контейнеру с БД через сеть </w:t>
      </w:r>
      <w:proofErr w:type="spellStart"/>
      <w:r w:rsidRPr="004344E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344E6">
        <w:rPr>
          <w:rFonts w:ascii="Times New Roman" w:hAnsi="Times New Roman" w:cs="Times New Roman"/>
          <w:sz w:val="28"/>
          <w:szCs w:val="28"/>
        </w:rPr>
        <w:t>.</w:t>
      </w:r>
    </w:p>
    <w:p w14:paraId="3D709349" w14:textId="77777777" w:rsidR="004344E6" w:rsidRPr="004344E6" w:rsidRDefault="004344E6" w:rsidP="000B5FF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44E6">
        <w:rPr>
          <w:rFonts w:ascii="Times New Roman" w:hAnsi="Times New Roman" w:cs="Times New Roman"/>
          <w:sz w:val="28"/>
          <w:szCs w:val="28"/>
        </w:rPr>
        <w:t xml:space="preserve">Подключиться к БД из </w:t>
      </w:r>
      <w:proofErr w:type="spellStart"/>
      <w:r w:rsidRPr="004344E6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4344E6">
        <w:rPr>
          <w:rFonts w:ascii="Times New Roman" w:hAnsi="Times New Roman" w:cs="Times New Roman"/>
          <w:sz w:val="28"/>
          <w:szCs w:val="28"/>
        </w:rPr>
        <w:t>, создать схему и выполнить запросы.</w:t>
      </w:r>
    </w:p>
    <w:p w14:paraId="026915C5" w14:textId="6D4CBD82" w:rsidR="004344E6" w:rsidRDefault="004344E6" w:rsidP="000B5FF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44E6">
        <w:rPr>
          <w:rFonts w:ascii="Times New Roman" w:hAnsi="Times New Roman" w:cs="Times New Roman"/>
          <w:sz w:val="28"/>
          <w:szCs w:val="28"/>
        </w:rPr>
        <w:t xml:space="preserve">Обеспечить сохранность данных БД с помощью томов </w:t>
      </w:r>
      <w:proofErr w:type="spellStart"/>
      <w:r w:rsidRPr="004344E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344E6">
        <w:rPr>
          <w:rFonts w:ascii="Times New Roman" w:hAnsi="Times New Roman" w:cs="Times New Roman"/>
          <w:sz w:val="28"/>
          <w:szCs w:val="28"/>
        </w:rPr>
        <w:t>.</w:t>
      </w:r>
    </w:p>
    <w:p w14:paraId="340F0689" w14:textId="77777777" w:rsidR="004344E6" w:rsidRDefault="004344E6" w:rsidP="000B5F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75970E4" w14:textId="595A07DC" w:rsidR="004344E6" w:rsidRDefault="004344E6" w:rsidP="000B5FF2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208FB7E4" w14:textId="72BA38F6" w:rsidR="004344E6" w:rsidRDefault="004344E6" w:rsidP="000B5FF2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Установка и проверка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Docker</w:t>
      </w:r>
    </w:p>
    <w:p w14:paraId="3929248B" w14:textId="72CEBF49" w:rsidR="004344E6" w:rsidRDefault="004344E6" w:rsidP="000B5F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с установкой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4344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4344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4344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 пропущен, так как он уже был установлен ранее </w:t>
      </w:r>
      <w:r w:rsidRPr="004344E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Рисунок 1).</w:t>
      </w:r>
    </w:p>
    <w:p w14:paraId="77CE7899" w14:textId="77777777" w:rsidR="004344E6" w:rsidRDefault="004344E6" w:rsidP="000B5FF2">
      <w:pPr>
        <w:keepNext/>
        <w:spacing w:line="360" w:lineRule="auto"/>
        <w:jc w:val="center"/>
      </w:pPr>
      <w:r w:rsidRPr="004344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FA01FB" wp14:editId="3ECE4B78">
            <wp:extent cx="5940425" cy="3363595"/>
            <wp:effectExtent l="0" t="0" r="3175" b="8255"/>
            <wp:docPr id="125786753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6753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4354" w14:textId="500A1033" w:rsidR="004344E6" w:rsidRDefault="004344E6" w:rsidP="000B5FF2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4344E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344E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344E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344E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B6D1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4344E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344E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4344E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Docker Desktop</w:t>
      </w:r>
    </w:p>
    <w:p w14:paraId="6B170929" w14:textId="546A55E5" w:rsidR="003418CC" w:rsidRDefault="003418CC" w:rsidP="000B5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Откроем терминал в </w:t>
      </w:r>
      <w:r>
        <w:rPr>
          <w:rFonts w:ascii="Times New Roman" w:hAnsi="Times New Roman" w:cs="Times New Roman"/>
          <w:sz w:val="28"/>
          <w:szCs w:val="28"/>
          <w:lang w:val="en-US"/>
        </w:rPr>
        <w:t>PyCharm</w:t>
      </w:r>
      <w:r w:rsidRPr="003418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проверим установку с помощью команд «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3418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--</w:t>
      </w:r>
      <w:r>
        <w:rPr>
          <w:rFonts w:ascii="Times New Roman" w:hAnsi="Times New Roman" w:cs="Times New Roman"/>
          <w:sz w:val="28"/>
          <w:szCs w:val="28"/>
          <w:lang w:val="en-US"/>
        </w:rPr>
        <w:t>version</w:t>
      </w:r>
      <w:r>
        <w:rPr>
          <w:rFonts w:ascii="Times New Roman" w:hAnsi="Times New Roman" w:cs="Times New Roman"/>
          <w:sz w:val="28"/>
          <w:szCs w:val="28"/>
        </w:rPr>
        <w:t>» и «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3418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3418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version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3418CC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2).</w:t>
      </w:r>
    </w:p>
    <w:p w14:paraId="7B4AB301" w14:textId="77777777" w:rsidR="003418CC" w:rsidRDefault="003418CC" w:rsidP="000B5FF2">
      <w:pPr>
        <w:keepNext/>
        <w:spacing w:line="360" w:lineRule="auto"/>
        <w:jc w:val="center"/>
      </w:pPr>
      <w:r w:rsidRPr="003418C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F63E88" wp14:editId="7C7432ED">
            <wp:extent cx="5449060" cy="1095528"/>
            <wp:effectExtent l="0" t="0" r="0" b="9525"/>
            <wp:docPr id="19830312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312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4A8C" w14:textId="4BF4EB4E" w:rsidR="003418CC" w:rsidRDefault="003418CC" w:rsidP="000B5FF2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3418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418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418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418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B6D1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3418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418C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3418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Проверка установки</w:t>
      </w:r>
    </w:p>
    <w:p w14:paraId="2D93C0AD" w14:textId="7CB05DA8" w:rsidR="003418CC" w:rsidRDefault="003418CC" w:rsidP="000B5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С помощью команды «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3418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3418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3418C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world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3418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запустим тестовый образ, выводящий тестовое сообщение и подтверждающий</w:t>
      </w:r>
      <w:r w:rsidRPr="003418C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3418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работает правильно.</w:t>
      </w:r>
    </w:p>
    <w:p w14:paraId="7066AD47" w14:textId="77777777" w:rsidR="003418CC" w:rsidRDefault="003418CC" w:rsidP="000B5FF2">
      <w:pPr>
        <w:keepNext/>
        <w:spacing w:line="360" w:lineRule="auto"/>
        <w:jc w:val="center"/>
      </w:pPr>
      <w:r w:rsidRPr="003418C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D445966" wp14:editId="705D5E32">
            <wp:extent cx="5940425" cy="4306570"/>
            <wp:effectExtent l="0" t="0" r="3175" b="0"/>
            <wp:docPr id="19101946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946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70C6" w14:textId="22283B45" w:rsidR="003418CC" w:rsidRDefault="003418CC" w:rsidP="000B5FF2">
      <w:pPr>
        <w:pStyle w:val="a6"/>
        <w:spacing w:line="360" w:lineRule="auto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B6D1E">
        <w:rPr>
          <w:noProof/>
        </w:rPr>
        <w:t>3</w:t>
      </w:r>
      <w:r>
        <w:fldChar w:fldCharType="end"/>
      </w:r>
      <w:r>
        <w:rPr>
          <w:lang w:val="en-US"/>
        </w:rPr>
        <w:t xml:space="preserve"> - Hello world</w:t>
      </w:r>
    </w:p>
    <w:p w14:paraId="2FDD705F" w14:textId="77777777" w:rsidR="003418CC" w:rsidRDefault="003418CC" w:rsidP="000B5FF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2C36287D" w14:textId="65BF7A03" w:rsidR="003418CC" w:rsidRDefault="003418CC" w:rsidP="000B5FF2">
      <w:pPr>
        <w:pStyle w:val="a6"/>
        <w:spacing w:line="360" w:lineRule="auto"/>
        <w:rPr>
          <w:b/>
          <w:bCs/>
        </w:rPr>
      </w:pPr>
      <w:r>
        <w:rPr>
          <w:lang w:val="en-US"/>
        </w:rPr>
        <w:lastRenderedPageBreak/>
        <w:tab/>
      </w:r>
      <w:r w:rsidRPr="003418CC">
        <w:rPr>
          <w:b/>
          <w:bCs/>
        </w:rPr>
        <w:t xml:space="preserve">2. </w:t>
      </w:r>
      <w:r>
        <w:rPr>
          <w:b/>
          <w:bCs/>
        </w:rPr>
        <w:t xml:space="preserve">Базовые команды </w:t>
      </w:r>
      <w:r>
        <w:rPr>
          <w:b/>
          <w:bCs/>
          <w:lang w:val="en-US"/>
        </w:rPr>
        <w:t>Docker</w:t>
      </w:r>
      <w:r w:rsidRPr="003418CC">
        <w:rPr>
          <w:b/>
          <w:bCs/>
        </w:rPr>
        <w:t xml:space="preserve">. </w:t>
      </w:r>
      <w:r>
        <w:rPr>
          <w:b/>
          <w:bCs/>
        </w:rPr>
        <w:t>Работа с образами и контейнерами</w:t>
      </w:r>
    </w:p>
    <w:p w14:paraId="31C3BEF5" w14:textId="201C83DF" w:rsidR="003418CC" w:rsidRDefault="003418CC" w:rsidP="000B5FF2">
      <w:pPr>
        <w:pStyle w:val="a6"/>
        <w:spacing w:line="360" w:lineRule="auto"/>
      </w:pPr>
      <w:r>
        <w:tab/>
        <w:t>Воспользуемся базовыми командами для просмотра информациями (Рисунок 4).</w:t>
      </w:r>
    </w:p>
    <w:p w14:paraId="25BB7BE6" w14:textId="77777777" w:rsidR="00160D04" w:rsidRDefault="00160D04" w:rsidP="000B5FF2">
      <w:pPr>
        <w:pStyle w:val="a6"/>
        <w:keepNext/>
        <w:spacing w:line="360" w:lineRule="auto"/>
        <w:jc w:val="center"/>
      </w:pPr>
      <w:r w:rsidRPr="00160D04">
        <w:drawing>
          <wp:inline distT="0" distB="0" distL="0" distR="0" wp14:anchorId="6C1A7F0F" wp14:editId="1C72819D">
            <wp:extent cx="5940425" cy="1381760"/>
            <wp:effectExtent l="0" t="0" r="3175" b="8890"/>
            <wp:docPr id="739526474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26474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3C8D" w14:textId="23270476" w:rsidR="003418CC" w:rsidRDefault="00160D04" w:rsidP="000B5FF2">
      <w:pPr>
        <w:pStyle w:val="a6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B6D1E">
        <w:rPr>
          <w:noProof/>
        </w:rPr>
        <w:t>4</w:t>
      </w:r>
      <w:r>
        <w:fldChar w:fldCharType="end"/>
      </w:r>
      <w:r w:rsidRPr="00160D04">
        <w:t xml:space="preserve"> - </w:t>
      </w:r>
      <w:r>
        <w:t>Просмотр информации с помощью базовых команд</w:t>
      </w:r>
    </w:p>
    <w:p w14:paraId="3BDAEB5D" w14:textId="7BAEAC12" w:rsidR="00160D04" w:rsidRDefault="00160D04" w:rsidP="000B5FF2">
      <w:pPr>
        <w:pStyle w:val="a6"/>
        <w:spacing w:line="360" w:lineRule="auto"/>
      </w:pPr>
      <w:r>
        <w:tab/>
        <w:t xml:space="preserve">Запустим простой контейнер на примере </w:t>
      </w:r>
      <w:r>
        <w:rPr>
          <w:lang w:val="en-US"/>
        </w:rPr>
        <w:t>Nginx</w:t>
      </w:r>
      <w:r w:rsidRPr="00160D04">
        <w:t xml:space="preserve"> (</w:t>
      </w:r>
      <w:r>
        <w:t>Рисунок 5).</w:t>
      </w:r>
    </w:p>
    <w:p w14:paraId="30B84924" w14:textId="77777777" w:rsidR="00160D04" w:rsidRDefault="00160D04" w:rsidP="000B5FF2">
      <w:pPr>
        <w:pStyle w:val="a6"/>
        <w:keepNext/>
        <w:spacing w:line="360" w:lineRule="auto"/>
        <w:jc w:val="center"/>
      </w:pPr>
      <w:r w:rsidRPr="00160D04">
        <w:drawing>
          <wp:inline distT="0" distB="0" distL="0" distR="0" wp14:anchorId="5B3C24A2" wp14:editId="49EA0118">
            <wp:extent cx="5940425" cy="1816735"/>
            <wp:effectExtent l="0" t="0" r="3175" b="0"/>
            <wp:docPr id="807991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91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5AE5" w14:textId="231C5992" w:rsidR="00160D04" w:rsidRDefault="00160D04" w:rsidP="000B5FF2">
      <w:pPr>
        <w:pStyle w:val="a6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B6D1E">
        <w:rPr>
          <w:noProof/>
        </w:rPr>
        <w:t>5</w:t>
      </w:r>
      <w:r>
        <w:fldChar w:fldCharType="end"/>
      </w:r>
      <w:r>
        <w:rPr>
          <w:lang w:val="en-US"/>
        </w:rPr>
        <w:t xml:space="preserve"> - </w:t>
      </w:r>
      <w:r>
        <w:t>Запуск простого контейнера</w:t>
      </w:r>
    </w:p>
    <w:p w14:paraId="112FF086" w14:textId="4FBA8751" w:rsidR="00160D04" w:rsidRDefault="00160D04" w:rsidP="000B5FF2">
      <w:pPr>
        <w:pStyle w:val="a6"/>
        <w:spacing w:line="360" w:lineRule="auto"/>
      </w:pPr>
      <w:r>
        <w:tab/>
        <w:t xml:space="preserve">Проверим, что контейнер работает, перейдем в браузере по адресу </w:t>
      </w:r>
      <w:r>
        <w:rPr>
          <w:lang w:val="en-US"/>
        </w:rPr>
        <w:t>localhost</w:t>
      </w:r>
      <w:r w:rsidRPr="00160D04">
        <w:t>:8080</w:t>
      </w:r>
      <w:r>
        <w:t xml:space="preserve"> и увидим стартовую страницу </w:t>
      </w:r>
      <w:r>
        <w:rPr>
          <w:lang w:val="en-US"/>
        </w:rPr>
        <w:t>nginx</w:t>
      </w:r>
      <w:r w:rsidRPr="00160D04">
        <w:t xml:space="preserve"> (</w:t>
      </w:r>
      <w:r>
        <w:t>Рисунок 6).</w:t>
      </w:r>
    </w:p>
    <w:p w14:paraId="3D2AC010" w14:textId="77777777" w:rsidR="00160D04" w:rsidRDefault="00160D04" w:rsidP="000B5FF2">
      <w:pPr>
        <w:pStyle w:val="a6"/>
        <w:keepNext/>
        <w:spacing w:line="360" w:lineRule="auto"/>
        <w:jc w:val="center"/>
      </w:pPr>
      <w:r w:rsidRPr="00160D04">
        <w:rPr>
          <w:lang w:val="en-US"/>
        </w:rPr>
        <w:lastRenderedPageBreak/>
        <w:drawing>
          <wp:inline distT="0" distB="0" distL="0" distR="0" wp14:anchorId="0BE6C2E2" wp14:editId="2ECF1E29">
            <wp:extent cx="5725324" cy="3210373"/>
            <wp:effectExtent l="0" t="0" r="8890" b="9525"/>
            <wp:docPr id="1124826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26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EB69" w14:textId="267D4A05" w:rsidR="00160D04" w:rsidRDefault="00160D04" w:rsidP="000B5FF2">
      <w:pPr>
        <w:pStyle w:val="a6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B6D1E">
        <w:rPr>
          <w:noProof/>
        </w:rPr>
        <w:t>6</w:t>
      </w:r>
      <w:r>
        <w:fldChar w:fldCharType="end"/>
      </w:r>
      <w:r w:rsidRPr="00160D04">
        <w:t xml:space="preserve"> -</w:t>
      </w:r>
      <w:r>
        <w:t xml:space="preserve"> Проверка работоспособности контейнера</w:t>
      </w:r>
    </w:p>
    <w:p w14:paraId="49D015A4" w14:textId="6F48157E" w:rsidR="00160D04" w:rsidRDefault="00160D04" w:rsidP="000B5FF2">
      <w:pPr>
        <w:pStyle w:val="a6"/>
        <w:spacing w:line="360" w:lineRule="auto"/>
      </w:pPr>
      <w:r>
        <w:tab/>
        <w:t>Остановим и удалим контейнер (Рисунок 7).</w:t>
      </w:r>
    </w:p>
    <w:p w14:paraId="6EDADD3C" w14:textId="77777777" w:rsidR="00160D04" w:rsidRDefault="00160D04" w:rsidP="000B5FF2">
      <w:pPr>
        <w:pStyle w:val="a6"/>
        <w:keepNext/>
        <w:spacing w:line="360" w:lineRule="auto"/>
        <w:jc w:val="center"/>
      </w:pPr>
      <w:r w:rsidRPr="00160D04">
        <w:drawing>
          <wp:inline distT="0" distB="0" distL="0" distR="0" wp14:anchorId="33075568" wp14:editId="48B95615">
            <wp:extent cx="5940425" cy="939165"/>
            <wp:effectExtent l="0" t="0" r="3175" b="0"/>
            <wp:docPr id="395341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41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9823" w14:textId="4A48097E" w:rsidR="00160D04" w:rsidRDefault="00160D04" w:rsidP="000B5FF2">
      <w:pPr>
        <w:pStyle w:val="a6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B6D1E">
        <w:rPr>
          <w:noProof/>
        </w:rPr>
        <w:t>7</w:t>
      </w:r>
      <w:r>
        <w:fldChar w:fldCharType="end"/>
      </w:r>
      <w:r>
        <w:t xml:space="preserve"> - Остановка и удаление контейнера</w:t>
      </w:r>
    </w:p>
    <w:p w14:paraId="19F8B3E3" w14:textId="77777777" w:rsidR="00160D04" w:rsidRDefault="00160D04" w:rsidP="000B5FF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br w:type="page"/>
      </w:r>
    </w:p>
    <w:p w14:paraId="0A30EBD7" w14:textId="19B9061A" w:rsidR="00160D04" w:rsidRDefault="00160D04" w:rsidP="000B5FF2">
      <w:pPr>
        <w:pStyle w:val="a6"/>
        <w:spacing w:line="360" w:lineRule="auto"/>
        <w:rPr>
          <w:b/>
          <w:bCs/>
        </w:rPr>
      </w:pPr>
      <w:r>
        <w:lastRenderedPageBreak/>
        <w:tab/>
      </w:r>
      <w:r>
        <w:rPr>
          <w:b/>
          <w:bCs/>
        </w:rPr>
        <w:t xml:space="preserve">3. Запуск </w:t>
      </w:r>
      <w:r>
        <w:rPr>
          <w:b/>
          <w:bCs/>
          <w:lang w:val="en-US"/>
        </w:rPr>
        <w:t>PostgreSQL</w:t>
      </w:r>
      <w:r w:rsidRPr="00FA69FD">
        <w:rPr>
          <w:b/>
          <w:bCs/>
        </w:rPr>
        <w:t xml:space="preserve"> </w:t>
      </w:r>
      <w:r>
        <w:rPr>
          <w:b/>
          <w:bCs/>
        </w:rPr>
        <w:t>в контейнере</w:t>
      </w:r>
    </w:p>
    <w:p w14:paraId="2F9FF932" w14:textId="575C620D" w:rsidR="00160D04" w:rsidRDefault="00160D04" w:rsidP="000B5FF2">
      <w:pPr>
        <w:pStyle w:val="a6"/>
        <w:spacing w:line="360" w:lineRule="auto"/>
      </w:pPr>
      <w:r>
        <w:rPr>
          <w:b/>
          <w:bCs/>
        </w:rPr>
        <w:tab/>
      </w:r>
      <w:r>
        <w:t xml:space="preserve">Запустим контейнер с </w:t>
      </w:r>
      <w:r>
        <w:rPr>
          <w:lang w:val="en-US"/>
        </w:rPr>
        <w:t>PostgreSQL</w:t>
      </w:r>
      <w:r w:rsidRPr="00160D04">
        <w:t xml:space="preserve"> (</w:t>
      </w:r>
      <w:r>
        <w:t>Рисунок 8).</w:t>
      </w:r>
    </w:p>
    <w:p w14:paraId="16A7D940" w14:textId="77777777" w:rsidR="00FA69FD" w:rsidRDefault="00FA69FD" w:rsidP="000B5FF2">
      <w:pPr>
        <w:pStyle w:val="a6"/>
        <w:keepNext/>
        <w:spacing w:line="360" w:lineRule="auto"/>
        <w:jc w:val="center"/>
      </w:pPr>
      <w:r w:rsidRPr="00FA69FD">
        <w:rPr>
          <w:lang w:val="en-US"/>
        </w:rPr>
        <w:drawing>
          <wp:inline distT="0" distB="0" distL="0" distR="0" wp14:anchorId="51741090" wp14:editId="2EF7AD0D">
            <wp:extent cx="5940425" cy="2079625"/>
            <wp:effectExtent l="0" t="0" r="3175" b="0"/>
            <wp:docPr id="152679479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9479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7302" w14:textId="192198F5" w:rsidR="00160D04" w:rsidRPr="00FA69FD" w:rsidRDefault="00FA69FD" w:rsidP="000B5FF2">
      <w:pPr>
        <w:pStyle w:val="a6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B6D1E">
        <w:rPr>
          <w:noProof/>
        </w:rPr>
        <w:t>8</w:t>
      </w:r>
      <w:r>
        <w:fldChar w:fldCharType="end"/>
      </w:r>
      <w:r w:rsidRPr="00FA69FD">
        <w:t xml:space="preserve"> - </w:t>
      </w:r>
      <w:r>
        <w:t xml:space="preserve">Запуск контейнера с </w:t>
      </w:r>
      <w:r>
        <w:rPr>
          <w:lang w:val="en-US"/>
        </w:rPr>
        <w:t>PostgreSQL</w:t>
      </w:r>
    </w:p>
    <w:p w14:paraId="3750210E" w14:textId="745684F6" w:rsidR="00FA69FD" w:rsidRDefault="00FA69FD" w:rsidP="000B5FF2">
      <w:pPr>
        <w:pStyle w:val="a6"/>
        <w:spacing w:line="360" w:lineRule="auto"/>
      </w:pPr>
      <w:r w:rsidRPr="00FA69FD">
        <w:tab/>
      </w:r>
      <w:r>
        <w:t>Проверим, что контейнер запущен работает и слушает порт, выведя список активных контейнеров (Рисунок 9).</w:t>
      </w:r>
    </w:p>
    <w:p w14:paraId="50924DDA" w14:textId="77777777" w:rsidR="00FA69FD" w:rsidRDefault="00FA69FD" w:rsidP="000B5FF2">
      <w:pPr>
        <w:pStyle w:val="a6"/>
        <w:keepNext/>
        <w:spacing w:line="360" w:lineRule="auto"/>
        <w:jc w:val="center"/>
      </w:pPr>
      <w:r w:rsidRPr="00FA69FD">
        <w:rPr>
          <w:lang w:val="en-US"/>
        </w:rPr>
        <w:drawing>
          <wp:inline distT="0" distB="0" distL="0" distR="0" wp14:anchorId="690B2D32" wp14:editId="7B2DCF05">
            <wp:extent cx="5940425" cy="497840"/>
            <wp:effectExtent l="0" t="0" r="3175" b="0"/>
            <wp:docPr id="1726432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326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5110" w14:textId="29053237" w:rsidR="00FA69FD" w:rsidRDefault="00FA69FD" w:rsidP="000B5FF2">
      <w:pPr>
        <w:pStyle w:val="a6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B6D1E">
        <w:rPr>
          <w:noProof/>
        </w:rPr>
        <w:t>9</w:t>
      </w:r>
      <w:r>
        <w:fldChar w:fldCharType="end"/>
      </w:r>
      <w:r w:rsidRPr="00FA69FD">
        <w:t xml:space="preserve"> - </w:t>
      </w:r>
      <w:r>
        <w:t>Проверка активности контейнера</w:t>
      </w:r>
    </w:p>
    <w:p w14:paraId="568544D6" w14:textId="77777777" w:rsidR="00FA69FD" w:rsidRDefault="00FA69FD" w:rsidP="000B5FF2">
      <w:pPr>
        <w:pStyle w:val="a6"/>
        <w:spacing w:line="360" w:lineRule="auto"/>
      </w:pPr>
      <w:r>
        <w:tab/>
        <w:t xml:space="preserve">Подключимся к БД прямо из контейнера через </w:t>
      </w:r>
      <w:proofErr w:type="spellStart"/>
      <w:r>
        <w:rPr>
          <w:lang w:val="en-US"/>
        </w:rPr>
        <w:t>psql</w:t>
      </w:r>
      <w:proofErr w:type="spellEnd"/>
      <w:r w:rsidRPr="00FA69FD">
        <w:t xml:space="preserve"> </w:t>
      </w:r>
      <w:r>
        <w:t>(Рисунок 10).</w:t>
      </w:r>
    </w:p>
    <w:p w14:paraId="1D8CC13F" w14:textId="77777777" w:rsidR="00FA69FD" w:rsidRDefault="00FA69FD" w:rsidP="000B5FF2">
      <w:pPr>
        <w:pStyle w:val="a6"/>
        <w:keepNext/>
        <w:spacing w:line="360" w:lineRule="auto"/>
        <w:jc w:val="center"/>
      </w:pPr>
      <w:r w:rsidRPr="00FA69FD">
        <w:drawing>
          <wp:inline distT="0" distB="0" distL="0" distR="0" wp14:anchorId="231C35C8" wp14:editId="3365BA4E">
            <wp:extent cx="5525271" cy="1181265"/>
            <wp:effectExtent l="0" t="0" r="0" b="0"/>
            <wp:docPr id="131342759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2759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10B1" w14:textId="539087CC" w:rsidR="00FA69FD" w:rsidRDefault="00FA69FD" w:rsidP="000B5FF2">
      <w:pPr>
        <w:pStyle w:val="a6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B6D1E">
        <w:rPr>
          <w:noProof/>
        </w:rPr>
        <w:t>10</w:t>
      </w:r>
      <w:r>
        <w:fldChar w:fldCharType="end"/>
      </w:r>
      <w:r w:rsidRPr="00D556A6">
        <w:t xml:space="preserve"> - </w:t>
      </w:r>
      <w:r>
        <w:t>Подключение к БД</w:t>
      </w:r>
    </w:p>
    <w:p w14:paraId="30F2127E" w14:textId="6CA53014" w:rsidR="00FA69FD" w:rsidRDefault="00D556A6" w:rsidP="000B5FF2">
      <w:pPr>
        <w:pStyle w:val="a6"/>
        <w:spacing w:line="360" w:lineRule="auto"/>
      </w:pPr>
      <w:r>
        <w:tab/>
        <w:t xml:space="preserve">Оказавшись в консоли </w:t>
      </w:r>
      <w:r>
        <w:rPr>
          <w:lang w:val="en-US"/>
        </w:rPr>
        <w:t>PostgreSQL</w:t>
      </w:r>
      <w:r w:rsidRPr="00D556A6">
        <w:t xml:space="preserve">, </w:t>
      </w:r>
      <w:r>
        <w:t>выполним тестовые запросы (Рисунок 11).</w:t>
      </w:r>
    </w:p>
    <w:p w14:paraId="045CE372" w14:textId="77777777" w:rsidR="00D556A6" w:rsidRDefault="00D556A6" w:rsidP="000B5FF2">
      <w:pPr>
        <w:pStyle w:val="a6"/>
        <w:keepNext/>
        <w:spacing w:line="360" w:lineRule="auto"/>
        <w:jc w:val="center"/>
      </w:pPr>
      <w:r w:rsidRPr="00D556A6">
        <w:rPr>
          <w:lang w:val="en-US"/>
        </w:rPr>
        <w:lastRenderedPageBreak/>
        <w:drawing>
          <wp:inline distT="0" distB="0" distL="0" distR="0" wp14:anchorId="4911863D" wp14:editId="0E06FAA6">
            <wp:extent cx="5940425" cy="3660140"/>
            <wp:effectExtent l="0" t="0" r="3175" b="0"/>
            <wp:docPr id="117708070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8070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E000" w14:textId="732EFE12" w:rsidR="00D556A6" w:rsidRDefault="00D556A6" w:rsidP="000B5FF2">
      <w:pPr>
        <w:pStyle w:val="a6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B6D1E">
        <w:rPr>
          <w:noProof/>
        </w:rPr>
        <w:t>11</w:t>
      </w:r>
      <w:r>
        <w:fldChar w:fldCharType="end"/>
      </w:r>
      <w:r>
        <w:rPr>
          <w:lang w:val="en-US"/>
        </w:rPr>
        <w:t xml:space="preserve">- </w:t>
      </w:r>
      <w:r>
        <w:t>Тестовые запросы</w:t>
      </w:r>
    </w:p>
    <w:p w14:paraId="602F9A74" w14:textId="77777777" w:rsidR="00D556A6" w:rsidRDefault="00D556A6" w:rsidP="000B5FF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br w:type="page"/>
      </w:r>
    </w:p>
    <w:p w14:paraId="3D11350F" w14:textId="0B0086D9" w:rsidR="00D556A6" w:rsidRDefault="00D556A6" w:rsidP="000B5FF2">
      <w:pPr>
        <w:pStyle w:val="a6"/>
        <w:spacing w:line="360" w:lineRule="auto"/>
        <w:rPr>
          <w:b/>
          <w:bCs/>
        </w:rPr>
      </w:pPr>
      <w:r>
        <w:lastRenderedPageBreak/>
        <w:tab/>
      </w:r>
      <w:r>
        <w:rPr>
          <w:b/>
          <w:bCs/>
        </w:rPr>
        <w:t xml:space="preserve">4. Подключение к БД через </w:t>
      </w:r>
      <w:proofErr w:type="spellStart"/>
      <w:r>
        <w:rPr>
          <w:b/>
          <w:bCs/>
          <w:lang w:val="en-US"/>
        </w:rPr>
        <w:t>PgAdmin</w:t>
      </w:r>
      <w:proofErr w:type="spellEnd"/>
      <w:r w:rsidRPr="00D556A6">
        <w:rPr>
          <w:b/>
          <w:bCs/>
        </w:rPr>
        <w:t xml:space="preserve"> </w:t>
      </w:r>
      <w:r>
        <w:rPr>
          <w:b/>
          <w:bCs/>
        </w:rPr>
        <w:t>из второго контейнера</w:t>
      </w:r>
    </w:p>
    <w:p w14:paraId="2ED1A886" w14:textId="03690C6E" w:rsidR="00D556A6" w:rsidRDefault="00D556A6" w:rsidP="000B5FF2">
      <w:pPr>
        <w:pStyle w:val="a6"/>
        <w:spacing w:line="360" w:lineRule="auto"/>
      </w:pPr>
      <w:r>
        <w:rPr>
          <w:b/>
          <w:bCs/>
        </w:rPr>
        <w:tab/>
      </w:r>
      <w:r w:rsidR="00CE4E2C">
        <w:t>Чтобы контейнеры видели друг друга по именам, создадим общую сеть и проверим, что она появилась в списке сетей (Рисунок 12).</w:t>
      </w:r>
    </w:p>
    <w:p w14:paraId="3283EC26" w14:textId="77777777" w:rsidR="00CE4E2C" w:rsidRDefault="00CE4E2C" w:rsidP="000B5FF2">
      <w:pPr>
        <w:pStyle w:val="a6"/>
        <w:keepNext/>
        <w:spacing w:line="360" w:lineRule="auto"/>
        <w:jc w:val="center"/>
      </w:pPr>
      <w:r w:rsidRPr="00CE4E2C">
        <w:rPr>
          <w:lang w:val="en-US"/>
        </w:rPr>
        <w:drawing>
          <wp:inline distT="0" distB="0" distL="0" distR="0" wp14:anchorId="1AC23755" wp14:editId="5A3702FA">
            <wp:extent cx="5763429" cy="2124371"/>
            <wp:effectExtent l="0" t="0" r="8890" b="9525"/>
            <wp:docPr id="11719570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570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FD5E" w14:textId="388BC096" w:rsidR="00CE4E2C" w:rsidRDefault="00CE4E2C" w:rsidP="000B5FF2">
      <w:pPr>
        <w:pStyle w:val="a6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B6D1E">
        <w:rPr>
          <w:noProof/>
        </w:rPr>
        <w:t>12</w:t>
      </w:r>
      <w:r>
        <w:fldChar w:fldCharType="end"/>
      </w:r>
      <w:r>
        <w:rPr>
          <w:lang w:val="en-US"/>
        </w:rPr>
        <w:t xml:space="preserve"> - </w:t>
      </w:r>
      <w:r>
        <w:t>Создание сети</w:t>
      </w:r>
    </w:p>
    <w:p w14:paraId="75279AE1" w14:textId="3C6B1F85" w:rsidR="00CE4E2C" w:rsidRDefault="00CE4E2C" w:rsidP="000B5FF2">
      <w:pPr>
        <w:pStyle w:val="a6"/>
        <w:spacing w:line="360" w:lineRule="auto"/>
      </w:pPr>
      <w:r>
        <w:tab/>
        <w:t xml:space="preserve">Подключим контейнер с </w:t>
      </w:r>
      <w:r>
        <w:rPr>
          <w:lang w:val="en-US"/>
        </w:rPr>
        <w:t>PostgreSQL</w:t>
      </w:r>
      <w:r w:rsidRPr="00CE4E2C">
        <w:t xml:space="preserve"> </w:t>
      </w:r>
      <w:r>
        <w:t>к созданной сети (Рисунок 13).</w:t>
      </w:r>
    </w:p>
    <w:p w14:paraId="2AF262F8" w14:textId="77777777" w:rsidR="00CE4E2C" w:rsidRDefault="00CE4E2C" w:rsidP="000B5FF2">
      <w:pPr>
        <w:pStyle w:val="a6"/>
        <w:keepNext/>
        <w:spacing w:line="360" w:lineRule="auto"/>
        <w:jc w:val="center"/>
      </w:pPr>
      <w:r w:rsidRPr="00CE4E2C">
        <w:rPr>
          <w:lang w:val="en-US"/>
        </w:rPr>
        <w:drawing>
          <wp:inline distT="0" distB="0" distL="0" distR="0" wp14:anchorId="3B01D49B" wp14:editId="50462064">
            <wp:extent cx="5391902" cy="647790"/>
            <wp:effectExtent l="0" t="0" r="0" b="0"/>
            <wp:docPr id="1058175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753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EF54" w14:textId="1303CD48" w:rsidR="00CE4E2C" w:rsidRDefault="00CE4E2C" w:rsidP="000B5FF2">
      <w:pPr>
        <w:pStyle w:val="a6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B6D1E">
        <w:rPr>
          <w:noProof/>
        </w:rPr>
        <w:t>13</w:t>
      </w:r>
      <w:r>
        <w:fldChar w:fldCharType="end"/>
      </w:r>
      <w:r w:rsidRPr="00CE4E2C">
        <w:t xml:space="preserve"> - </w:t>
      </w:r>
      <w:r>
        <w:t>Подключение контейнера к сети</w:t>
      </w:r>
    </w:p>
    <w:p w14:paraId="3CC6A88F" w14:textId="615AE7B4" w:rsidR="00CE4E2C" w:rsidRDefault="00CE4E2C" w:rsidP="000B5FF2">
      <w:pPr>
        <w:pStyle w:val="a6"/>
        <w:spacing w:line="360" w:lineRule="auto"/>
      </w:pPr>
      <w:r>
        <w:tab/>
        <w:t xml:space="preserve">Запустим </w:t>
      </w:r>
      <w:proofErr w:type="spellStart"/>
      <w:r>
        <w:rPr>
          <w:lang w:val="en-US"/>
        </w:rPr>
        <w:t>PgAdmin</w:t>
      </w:r>
      <w:proofErr w:type="spellEnd"/>
      <w:r w:rsidRPr="00CE4E2C">
        <w:t xml:space="preserve"> </w:t>
      </w:r>
      <w:r>
        <w:t>в той же сети (Рисунок 14).</w:t>
      </w:r>
    </w:p>
    <w:p w14:paraId="62D64097" w14:textId="77777777" w:rsidR="00CE4E2C" w:rsidRDefault="00CE4E2C" w:rsidP="000B5FF2">
      <w:pPr>
        <w:pStyle w:val="a6"/>
        <w:keepNext/>
        <w:spacing w:line="360" w:lineRule="auto"/>
        <w:jc w:val="center"/>
      </w:pPr>
      <w:r w:rsidRPr="00CE4E2C">
        <w:drawing>
          <wp:inline distT="0" distB="0" distL="0" distR="0" wp14:anchorId="190C6E18" wp14:editId="02738C71">
            <wp:extent cx="5940425" cy="1983105"/>
            <wp:effectExtent l="0" t="0" r="3175" b="0"/>
            <wp:docPr id="94810467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0467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1D00" w14:textId="05CCDBFE" w:rsidR="00CE4E2C" w:rsidRPr="00CE4E2C" w:rsidRDefault="00CE4E2C" w:rsidP="000B5FF2">
      <w:pPr>
        <w:pStyle w:val="a6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B6D1E">
        <w:rPr>
          <w:noProof/>
        </w:rPr>
        <w:t>14</w:t>
      </w:r>
      <w:r>
        <w:fldChar w:fldCharType="end"/>
      </w:r>
      <w:r>
        <w:t xml:space="preserve"> - Запуск </w:t>
      </w:r>
      <w:proofErr w:type="spellStart"/>
      <w:r>
        <w:rPr>
          <w:lang w:val="en-US"/>
        </w:rPr>
        <w:t>PgAdmin</w:t>
      </w:r>
      <w:proofErr w:type="spellEnd"/>
    </w:p>
    <w:p w14:paraId="4F8C49EF" w14:textId="0FB06676" w:rsidR="00CE4E2C" w:rsidRDefault="00CE4E2C" w:rsidP="000B5FF2">
      <w:pPr>
        <w:pStyle w:val="a6"/>
        <w:spacing w:line="360" w:lineRule="auto"/>
      </w:pPr>
      <w:r w:rsidRPr="00CE4E2C">
        <w:tab/>
      </w:r>
      <w:r>
        <w:t xml:space="preserve">Откроем </w:t>
      </w:r>
      <w:r>
        <w:rPr>
          <w:lang w:val="en-US"/>
        </w:rPr>
        <w:t>localhost</w:t>
      </w:r>
      <w:r w:rsidRPr="00CE4E2C">
        <w:t xml:space="preserve">:8080 </w:t>
      </w:r>
      <w:r>
        <w:t xml:space="preserve">в браузере и увидим стартовую страницу </w:t>
      </w:r>
      <w:proofErr w:type="spellStart"/>
      <w:r>
        <w:rPr>
          <w:lang w:val="en-US"/>
        </w:rPr>
        <w:t>PgAdmin</w:t>
      </w:r>
      <w:proofErr w:type="spellEnd"/>
      <w:r w:rsidRPr="00CE4E2C">
        <w:t xml:space="preserve"> (</w:t>
      </w:r>
      <w:r>
        <w:t>Рисунок 15).</w:t>
      </w:r>
    </w:p>
    <w:p w14:paraId="53F43F8C" w14:textId="77777777" w:rsidR="00CE4E2C" w:rsidRDefault="00CE4E2C" w:rsidP="000B5FF2">
      <w:pPr>
        <w:pStyle w:val="a6"/>
        <w:keepNext/>
        <w:spacing w:line="360" w:lineRule="auto"/>
        <w:jc w:val="center"/>
      </w:pPr>
      <w:r w:rsidRPr="00CE4E2C">
        <w:lastRenderedPageBreak/>
        <w:drawing>
          <wp:inline distT="0" distB="0" distL="0" distR="0" wp14:anchorId="46FBF877" wp14:editId="4F769677">
            <wp:extent cx="5940425" cy="3213735"/>
            <wp:effectExtent l="0" t="0" r="3175" b="5715"/>
            <wp:docPr id="1631566121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66121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5EC3" w14:textId="33050D42" w:rsidR="00CE4E2C" w:rsidRPr="003E61E3" w:rsidRDefault="00CE4E2C" w:rsidP="000B5FF2">
      <w:pPr>
        <w:pStyle w:val="a6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B6D1E">
        <w:rPr>
          <w:noProof/>
        </w:rPr>
        <w:t>15</w:t>
      </w:r>
      <w:r>
        <w:fldChar w:fldCharType="end"/>
      </w:r>
      <w:r>
        <w:t xml:space="preserve"> - Стартовая страница </w:t>
      </w:r>
      <w:proofErr w:type="spellStart"/>
      <w:r>
        <w:rPr>
          <w:lang w:val="en-US"/>
        </w:rPr>
        <w:t>PgAdmin</w:t>
      </w:r>
      <w:proofErr w:type="spellEnd"/>
    </w:p>
    <w:p w14:paraId="1114450A" w14:textId="18C60C51" w:rsidR="00CE4E2C" w:rsidRDefault="00CE4E2C" w:rsidP="000B5FF2">
      <w:pPr>
        <w:pStyle w:val="a6"/>
        <w:spacing w:line="360" w:lineRule="auto"/>
      </w:pPr>
      <w:r w:rsidRPr="003E61E3">
        <w:tab/>
      </w:r>
      <w:r w:rsidR="003E61E3">
        <w:t>Авторизуемся и добавим новый сервер</w:t>
      </w:r>
      <w:r w:rsidR="003E61E3" w:rsidRPr="003E61E3">
        <w:t xml:space="preserve"> (</w:t>
      </w:r>
      <w:r w:rsidR="003E61E3">
        <w:t>Рисунок 16).</w:t>
      </w:r>
    </w:p>
    <w:p w14:paraId="5472BA6C" w14:textId="77777777" w:rsidR="003E61E3" w:rsidRDefault="003E61E3" w:rsidP="000B5FF2">
      <w:pPr>
        <w:pStyle w:val="a6"/>
        <w:keepNext/>
        <w:spacing w:line="360" w:lineRule="auto"/>
        <w:jc w:val="center"/>
      </w:pPr>
      <w:r w:rsidRPr="003E61E3">
        <w:lastRenderedPageBreak/>
        <w:drawing>
          <wp:inline distT="0" distB="0" distL="0" distR="0" wp14:anchorId="6DDBB9EE" wp14:editId="26ADB8EA">
            <wp:extent cx="5940425" cy="4635500"/>
            <wp:effectExtent l="0" t="0" r="3175" b="0"/>
            <wp:docPr id="358168656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68656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7A8D" w14:textId="10CD2379" w:rsidR="003E61E3" w:rsidRDefault="003E61E3" w:rsidP="000B5FF2">
      <w:pPr>
        <w:pStyle w:val="a6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B6D1E">
        <w:rPr>
          <w:noProof/>
        </w:rPr>
        <w:t>16</w:t>
      </w:r>
      <w:r>
        <w:fldChar w:fldCharType="end"/>
      </w:r>
      <w:r>
        <w:t xml:space="preserve"> - Подключение нового сервера</w:t>
      </w:r>
    </w:p>
    <w:p w14:paraId="6E28D7D2" w14:textId="23021133" w:rsidR="003E61E3" w:rsidRDefault="003E61E3" w:rsidP="000B5FF2">
      <w:pPr>
        <w:pStyle w:val="a6"/>
        <w:spacing w:line="360" w:lineRule="auto"/>
      </w:pPr>
      <w:r>
        <w:tab/>
        <w:t xml:space="preserve">Выполним запрос через </w:t>
      </w:r>
      <w:r>
        <w:rPr>
          <w:lang w:val="en-US"/>
        </w:rPr>
        <w:t>Query</w:t>
      </w:r>
      <w:r w:rsidRPr="003E61E3">
        <w:t xml:space="preserve"> </w:t>
      </w:r>
      <w:r>
        <w:rPr>
          <w:lang w:val="en-US"/>
        </w:rPr>
        <w:t>Tool</w:t>
      </w:r>
      <w:r w:rsidRPr="003E61E3">
        <w:t xml:space="preserve"> </w:t>
      </w:r>
      <w:r>
        <w:t xml:space="preserve">и выведем таблицу </w:t>
      </w:r>
      <w:r>
        <w:rPr>
          <w:lang w:val="en-US"/>
        </w:rPr>
        <w:t>users</w:t>
      </w:r>
      <w:r w:rsidRPr="003E61E3">
        <w:t xml:space="preserve"> (</w:t>
      </w:r>
      <w:r>
        <w:t>Рисунок 17).</w:t>
      </w:r>
    </w:p>
    <w:p w14:paraId="757F63D4" w14:textId="77777777" w:rsidR="003E61E3" w:rsidRDefault="003E61E3" w:rsidP="000B5FF2">
      <w:pPr>
        <w:pStyle w:val="a6"/>
        <w:keepNext/>
        <w:spacing w:line="360" w:lineRule="auto"/>
        <w:jc w:val="center"/>
      </w:pPr>
      <w:r w:rsidRPr="003E61E3">
        <w:lastRenderedPageBreak/>
        <w:drawing>
          <wp:inline distT="0" distB="0" distL="0" distR="0" wp14:anchorId="4C03FBE5" wp14:editId="085ADE5B">
            <wp:extent cx="5940425" cy="2954655"/>
            <wp:effectExtent l="0" t="0" r="3175" b="0"/>
            <wp:docPr id="98743489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3489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06E2" w14:textId="47305A52" w:rsidR="003E61E3" w:rsidRPr="003E61E3" w:rsidRDefault="003E61E3" w:rsidP="000B5FF2">
      <w:pPr>
        <w:pStyle w:val="a6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B6D1E">
        <w:rPr>
          <w:noProof/>
        </w:rPr>
        <w:t>17</w:t>
      </w:r>
      <w:r>
        <w:fldChar w:fldCharType="end"/>
      </w:r>
      <w:r>
        <w:t xml:space="preserve"> - Вывод таблиц </w:t>
      </w:r>
      <w:r>
        <w:rPr>
          <w:lang w:val="en-US"/>
        </w:rPr>
        <w:t>users</w:t>
      </w:r>
      <w:r w:rsidRPr="003E61E3">
        <w:t xml:space="preserve"> </w:t>
      </w:r>
      <w:r>
        <w:t xml:space="preserve">через </w:t>
      </w:r>
      <w:r>
        <w:rPr>
          <w:lang w:val="en-US"/>
        </w:rPr>
        <w:t>Query</w:t>
      </w:r>
      <w:r w:rsidRPr="003E61E3">
        <w:t xml:space="preserve"> </w:t>
      </w:r>
      <w:r>
        <w:rPr>
          <w:lang w:val="en-US"/>
        </w:rPr>
        <w:t>Tool</w:t>
      </w:r>
    </w:p>
    <w:p w14:paraId="61C5900B" w14:textId="77777777" w:rsidR="003E61E3" w:rsidRPr="003E61E3" w:rsidRDefault="003E61E3" w:rsidP="000B5FF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3E61E3">
        <w:br w:type="page"/>
      </w:r>
    </w:p>
    <w:p w14:paraId="04DD5355" w14:textId="2BFE2C17" w:rsidR="003E61E3" w:rsidRDefault="003E61E3" w:rsidP="000B5FF2">
      <w:pPr>
        <w:pStyle w:val="a6"/>
        <w:spacing w:line="360" w:lineRule="auto"/>
        <w:rPr>
          <w:b/>
          <w:bCs/>
        </w:rPr>
      </w:pPr>
      <w:r w:rsidRPr="003E61E3">
        <w:lastRenderedPageBreak/>
        <w:tab/>
      </w:r>
      <w:r>
        <w:rPr>
          <w:b/>
          <w:bCs/>
          <w:lang w:val="en-US"/>
        </w:rPr>
        <w:t xml:space="preserve">5. </w:t>
      </w:r>
      <w:r>
        <w:rPr>
          <w:b/>
          <w:bCs/>
        </w:rPr>
        <w:t>Сохранение данных с помощью томов</w:t>
      </w:r>
    </w:p>
    <w:p w14:paraId="604058BD" w14:textId="13D1960F" w:rsidR="003E61E3" w:rsidRDefault="003E61E3" w:rsidP="000B5FF2">
      <w:pPr>
        <w:pStyle w:val="a6"/>
        <w:spacing w:line="360" w:lineRule="auto"/>
      </w:pPr>
      <w:r>
        <w:tab/>
        <w:t>Остановим и удалим текущий контейнер с БД (Рисунок 18).</w:t>
      </w:r>
    </w:p>
    <w:p w14:paraId="730EAE0A" w14:textId="77777777" w:rsidR="003E61E3" w:rsidRDefault="003E61E3" w:rsidP="000B5FF2">
      <w:pPr>
        <w:pStyle w:val="a6"/>
        <w:keepNext/>
        <w:spacing w:line="360" w:lineRule="auto"/>
        <w:jc w:val="center"/>
      </w:pPr>
      <w:r w:rsidRPr="003E61E3">
        <w:rPr>
          <w:lang w:val="en-US"/>
        </w:rPr>
        <w:drawing>
          <wp:inline distT="0" distB="0" distL="0" distR="0" wp14:anchorId="4836F1F7" wp14:editId="72A907B9">
            <wp:extent cx="5940425" cy="1384300"/>
            <wp:effectExtent l="0" t="0" r="3175" b="6350"/>
            <wp:docPr id="15841633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633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7F86" w14:textId="0B9F0C36" w:rsidR="003E61E3" w:rsidRDefault="003E61E3" w:rsidP="000B5FF2">
      <w:pPr>
        <w:pStyle w:val="a6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B6D1E">
        <w:rPr>
          <w:noProof/>
        </w:rPr>
        <w:t>18</w:t>
      </w:r>
      <w:r>
        <w:fldChar w:fldCharType="end"/>
      </w:r>
      <w:r w:rsidRPr="003E61E3">
        <w:t xml:space="preserve"> - </w:t>
      </w:r>
      <w:r>
        <w:t>Остановка  и удаление контейнера с БД</w:t>
      </w:r>
    </w:p>
    <w:p w14:paraId="4715CAE0" w14:textId="7C801A51" w:rsidR="003E61E3" w:rsidRDefault="003E61E3" w:rsidP="000B5FF2">
      <w:pPr>
        <w:pStyle w:val="a6"/>
        <w:spacing w:line="360" w:lineRule="auto"/>
      </w:pPr>
      <w:r>
        <w:tab/>
        <w:t>Создадим том для хранения данных БД (Рисунок 19).</w:t>
      </w:r>
    </w:p>
    <w:p w14:paraId="7F192C2A" w14:textId="77777777" w:rsidR="005504D6" w:rsidRDefault="005504D6" w:rsidP="000B5FF2">
      <w:pPr>
        <w:pStyle w:val="a6"/>
        <w:keepNext/>
        <w:spacing w:line="360" w:lineRule="auto"/>
        <w:jc w:val="center"/>
      </w:pPr>
      <w:r w:rsidRPr="005504D6">
        <w:rPr>
          <w:lang w:val="en-US"/>
        </w:rPr>
        <w:drawing>
          <wp:inline distT="0" distB="0" distL="0" distR="0" wp14:anchorId="44658934" wp14:editId="0E416868">
            <wp:extent cx="5940425" cy="1901190"/>
            <wp:effectExtent l="0" t="0" r="3175" b="3810"/>
            <wp:docPr id="1897023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23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9F43" w14:textId="5D0DAB16" w:rsidR="003E61E3" w:rsidRDefault="005504D6" w:rsidP="000B5FF2">
      <w:pPr>
        <w:pStyle w:val="a6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B6D1E">
        <w:rPr>
          <w:noProof/>
        </w:rPr>
        <w:t>19</w:t>
      </w:r>
      <w:r>
        <w:fldChar w:fldCharType="end"/>
      </w:r>
      <w:r w:rsidRPr="005504D6">
        <w:t xml:space="preserve"> - </w:t>
      </w:r>
      <w:r>
        <w:t>Создание тома для хранения данных БД</w:t>
      </w:r>
    </w:p>
    <w:p w14:paraId="5CEEA493" w14:textId="69D017C9" w:rsidR="005504D6" w:rsidRDefault="005504D6" w:rsidP="000B5FF2">
      <w:pPr>
        <w:pStyle w:val="a6"/>
        <w:spacing w:line="360" w:lineRule="auto"/>
        <w:rPr>
          <w:lang w:val="en-US"/>
        </w:rPr>
      </w:pPr>
      <w:r>
        <w:tab/>
        <w:t xml:space="preserve">Запустим новый контейнер с </w:t>
      </w:r>
      <w:r>
        <w:rPr>
          <w:lang w:val="en-US"/>
        </w:rPr>
        <w:t>PostgreSQL</w:t>
      </w:r>
      <w:r w:rsidRPr="005504D6">
        <w:t xml:space="preserve">, </w:t>
      </w:r>
      <w:r>
        <w:t>подключив том (Рисунок 20).</w:t>
      </w:r>
    </w:p>
    <w:p w14:paraId="3A70D0A8" w14:textId="77777777" w:rsidR="005504D6" w:rsidRDefault="005504D6" w:rsidP="000B5FF2">
      <w:pPr>
        <w:pStyle w:val="a6"/>
        <w:keepNext/>
        <w:spacing w:line="360" w:lineRule="auto"/>
        <w:jc w:val="center"/>
      </w:pPr>
      <w:r w:rsidRPr="005504D6">
        <w:rPr>
          <w:lang w:val="en-US"/>
        </w:rPr>
        <w:drawing>
          <wp:inline distT="0" distB="0" distL="0" distR="0" wp14:anchorId="1468C200" wp14:editId="107ECB96">
            <wp:extent cx="5940425" cy="479425"/>
            <wp:effectExtent l="0" t="0" r="3175" b="0"/>
            <wp:docPr id="1849056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560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3B50" w14:textId="44B437BE" w:rsidR="005504D6" w:rsidRDefault="005504D6" w:rsidP="000B5FF2">
      <w:pPr>
        <w:pStyle w:val="a6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B6D1E">
        <w:rPr>
          <w:noProof/>
        </w:rPr>
        <w:t>20</w:t>
      </w:r>
      <w:r>
        <w:fldChar w:fldCharType="end"/>
      </w:r>
      <w:r w:rsidRPr="005504D6">
        <w:t xml:space="preserve"> - </w:t>
      </w:r>
      <w:r>
        <w:t xml:space="preserve">Запуск контейнера </w:t>
      </w:r>
      <w:r>
        <w:rPr>
          <w:lang w:val="en-US"/>
        </w:rPr>
        <w:t>PostgreSQL</w:t>
      </w:r>
      <w:r w:rsidRPr="005504D6">
        <w:t xml:space="preserve"> </w:t>
      </w:r>
      <w:r>
        <w:t>с монтированным томом</w:t>
      </w:r>
    </w:p>
    <w:p w14:paraId="371278C9" w14:textId="56378081" w:rsidR="005504D6" w:rsidRDefault="005504D6" w:rsidP="000B5FF2">
      <w:pPr>
        <w:pStyle w:val="a6"/>
        <w:spacing w:line="360" w:lineRule="auto"/>
      </w:pPr>
      <w:r>
        <w:tab/>
        <w:t xml:space="preserve">Через </w:t>
      </w:r>
      <w:proofErr w:type="spellStart"/>
      <w:r>
        <w:rPr>
          <w:lang w:val="en-US"/>
        </w:rPr>
        <w:t>PgAdmin</w:t>
      </w:r>
      <w:proofErr w:type="spellEnd"/>
      <w:r w:rsidRPr="005504D6">
        <w:t xml:space="preserve"> </w:t>
      </w:r>
      <w:r>
        <w:t>подключимся к новой БД, создадим таблицу и добавим данные (Рисунок 21).</w:t>
      </w:r>
    </w:p>
    <w:p w14:paraId="756E0C59" w14:textId="77777777" w:rsidR="00F31D98" w:rsidRDefault="00F31D98" w:rsidP="000B5FF2">
      <w:pPr>
        <w:pStyle w:val="a6"/>
        <w:keepNext/>
        <w:spacing w:line="360" w:lineRule="auto"/>
      </w:pPr>
      <w:r>
        <w:lastRenderedPageBreak/>
        <w:tab/>
      </w:r>
      <w:r w:rsidRPr="00F31D98">
        <w:drawing>
          <wp:inline distT="0" distB="0" distL="0" distR="0" wp14:anchorId="79F81775" wp14:editId="3121899D">
            <wp:extent cx="5940425" cy="2947035"/>
            <wp:effectExtent l="0" t="0" r="3175" b="5715"/>
            <wp:docPr id="91924910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4910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F082" w14:textId="0CC3C545" w:rsidR="005504D6" w:rsidRDefault="00F31D98" w:rsidP="000B5FF2">
      <w:pPr>
        <w:pStyle w:val="a6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B6D1E">
        <w:rPr>
          <w:noProof/>
        </w:rPr>
        <w:t>21</w:t>
      </w:r>
      <w:r>
        <w:fldChar w:fldCharType="end"/>
      </w:r>
      <w:r w:rsidRPr="00F31D98">
        <w:t xml:space="preserve"> - </w:t>
      </w:r>
      <w:r>
        <w:t>Создание и заполнение таблицы</w:t>
      </w:r>
    </w:p>
    <w:p w14:paraId="53E0ECBD" w14:textId="1657E6CF" w:rsidR="00F31D98" w:rsidRDefault="00F31D98" w:rsidP="000B5FF2">
      <w:pPr>
        <w:pStyle w:val="a6"/>
        <w:spacing w:line="360" w:lineRule="auto"/>
      </w:pPr>
      <w:r>
        <w:tab/>
        <w:t xml:space="preserve">Остановим контейнеры с БД и </w:t>
      </w:r>
      <w:proofErr w:type="spellStart"/>
      <w:r>
        <w:rPr>
          <w:lang w:val="en-US"/>
        </w:rPr>
        <w:t>PgAdmin</w:t>
      </w:r>
      <w:proofErr w:type="spellEnd"/>
      <w:r w:rsidRPr="00F31D98">
        <w:t xml:space="preserve"> (</w:t>
      </w:r>
      <w:r>
        <w:t>Рисунок 22).</w:t>
      </w:r>
    </w:p>
    <w:p w14:paraId="41B8D178" w14:textId="77777777" w:rsidR="00F31D98" w:rsidRDefault="00F31D98" w:rsidP="000B5FF2">
      <w:pPr>
        <w:pStyle w:val="a6"/>
        <w:keepNext/>
        <w:spacing w:line="360" w:lineRule="auto"/>
        <w:jc w:val="center"/>
      </w:pPr>
      <w:r w:rsidRPr="00F31D98">
        <w:drawing>
          <wp:inline distT="0" distB="0" distL="0" distR="0" wp14:anchorId="6E332584" wp14:editId="46850971">
            <wp:extent cx="5940425" cy="955675"/>
            <wp:effectExtent l="0" t="0" r="3175" b="0"/>
            <wp:docPr id="9531350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350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9A6B" w14:textId="440A9AEB" w:rsidR="00F31D98" w:rsidRDefault="00F31D98" w:rsidP="000B5FF2">
      <w:pPr>
        <w:pStyle w:val="a6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B6D1E">
        <w:rPr>
          <w:noProof/>
        </w:rPr>
        <w:t>22</w:t>
      </w:r>
      <w:r>
        <w:fldChar w:fldCharType="end"/>
      </w:r>
      <w:r>
        <w:t xml:space="preserve"> - Остановка контейнеров</w:t>
      </w:r>
    </w:p>
    <w:p w14:paraId="7485D3A4" w14:textId="77777777" w:rsidR="00F31D98" w:rsidRDefault="00F31D98" w:rsidP="000B5FF2">
      <w:pPr>
        <w:pStyle w:val="a6"/>
        <w:spacing w:line="360" w:lineRule="auto"/>
      </w:pPr>
      <w:r>
        <w:tab/>
        <w:t>Заново запустим контейнеры (Рисунок 23).</w:t>
      </w:r>
    </w:p>
    <w:p w14:paraId="5F25DDFC" w14:textId="77777777" w:rsidR="00F31D98" w:rsidRDefault="00F31D98" w:rsidP="000B5FF2">
      <w:pPr>
        <w:pStyle w:val="a6"/>
        <w:keepNext/>
        <w:spacing w:line="360" w:lineRule="auto"/>
        <w:jc w:val="center"/>
      </w:pPr>
      <w:r w:rsidRPr="00F31D98">
        <w:drawing>
          <wp:inline distT="0" distB="0" distL="0" distR="0" wp14:anchorId="3892FF5B" wp14:editId="6477D46D">
            <wp:extent cx="5268060" cy="914528"/>
            <wp:effectExtent l="0" t="0" r="0" b="0"/>
            <wp:docPr id="8261702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702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89B0" w14:textId="38DC7395" w:rsidR="00F31D98" w:rsidRDefault="00F31D98" w:rsidP="000B5FF2">
      <w:pPr>
        <w:pStyle w:val="a6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B6D1E">
        <w:rPr>
          <w:noProof/>
        </w:rPr>
        <w:t>23</w:t>
      </w:r>
      <w:r>
        <w:fldChar w:fldCharType="end"/>
      </w:r>
      <w:r w:rsidRPr="00F31D98">
        <w:t xml:space="preserve"> - </w:t>
      </w:r>
      <w:r>
        <w:t>Перезапуск контейнеров</w:t>
      </w:r>
    </w:p>
    <w:p w14:paraId="34529A7A" w14:textId="1A756886" w:rsidR="00F31D98" w:rsidRDefault="00F31D98" w:rsidP="000B5FF2">
      <w:pPr>
        <w:pStyle w:val="a6"/>
        <w:spacing w:line="360" w:lineRule="auto"/>
      </w:pPr>
      <w:r>
        <w:tab/>
        <w:t xml:space="preserve">Проверим таблицу </w:t>
      </w:r>
      <w:r>
        <w:rPr>
          <w:lang w:val="en-US"/>
        </w:rPr>
        <w:t>users</w:t>
      </w:r>
      <w:r>
        <w:t xml:space="preserve"> и убедимся, что она по</w:t>
      </w:r>
      <w:r w:rsidRPr="00F31D98">
        <w:t>-</w:t>
      </w:r>
      <w:r>
        <w:t>прежнему существует и заполнена (Рисунок 24).</w:t>
      </w:r>
    </w:p>
    <w:p w14:paraId="2F81200B" w14:textId="77777777" w:rsidR="00F31D98" w:rsidRDefault="00F31D98" w:rsidP="000B5FF2">
      <w:pPr>
        <w:pStyle w:val="a6"/>
        <w:keepNext/>
        <w:spacing w:line="360" w:lineRule="auto"/>
        <w:jc w:val="center"/>
      </w:pPr>
      <w:r w:rsidRPr="00F31D98">
        <w:rPr>
          <w:lang w:val="en-US"/>
        </w:rPr>
        <w:lastRenderedPageBreak/>
        <w:drawing>
          <wp:inline distT="0" distB="0" distL="0" distR="0" wp14:anchorId="0BB33862" wp14:editId="7AFE8C50">
            <wp:extent cx="5940425" cy="2931160"/>
            <wp:effectExtent l="0" t="0" r="3175" b="2540"/>
            <wp:docPr id="103278568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8568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22D5" w14:textId="11A42FE9" w:rsidR="00F31D98" w:rsidRDefault="00F31D98" w:rsidP="000B5FF2">
      <w:pPr>
        <w:pStyle w:val="a6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B6D1E">
        <w:rPr>
          <w:noProof/>
        </w:rPr>
        <w:t>24</w:t>
      </w:r>
      <w:r>
        <w:fldChar w:fldCharType="end"/>
      </w:r>
      <w:r>
        <w:rPr>
          <w:lang w:val="en-US"/>
        </w:rPr>
        <w:t xml:space="preserve"> - </w:t>
      </w:r>
      <w:r>
        <w:t>Проверка сохранности данных</w:t>
      </w:r>
    </w:p>
    <w:p w14:paraId="7D2EF7B5" w14:textId="77777777" w:rsidR="00F31D98" w:rsidRDefault="00F31D98" w:rsidP="000B5FF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br w:type="page"/>
      </w:r>
    </w:p>
    <w:p w14:paraId="274B5C5A" w14:textId="55B0A1C0" w:rsidR="00F31D98" w:rsidRPr="00F31D98" w:rsidRDefault="00F31D98" w:rsidP="000B5FF2">
      <w:pPr>
        <w:pStyle w:val="a6"/>
        <w:spacing w:line="360" w:lineRule="auto"/>
        <w:rPr>
          <w:b/>
          <w:bCs/>
        </w:rPr>
      </w:pPr>
      <w:r>
        <w:lastRenderedPageBreak/>
        <w:tab/>
      </w:r>
      <w:r>
        <w:rPr>
          <w:b/>
          <w:bCs/>
        </w:rPr>
        <w:t xml:space="preserve">6. Перенос конфигурации контейнеров в </w:t>
      </w:r>
      <w:r>
        <w:rPr>
          <w:b/>
          <w:bCs/>
          <w:lang w:val="en-US"/>
        </w:rPr>
        <w:t>docker</w:t>
      </w:r>
      <w:r w:rsidRPr="00F31D98">
        <w:rPr>
          <w:b/>
          <w:bCs/>
        </w:rPr>
        <w:t>-</w:t>
      </w:r>
      <w:r>
        <w:rPr>
          <w:b/>
          <w:bCs/>
          <w:lang w:val="en-US"/>
        </w:rPr>
        <w:t>compose</w:t>
      </w:r>
      <w:r w:rsidRPr="00F31D98">
        <w:rPr>
          <w:b/>
          <w:bCs/>
        </w:rPr>
        <w:t>.</w:t>
      </w:r>
      <w:proofErr w:type="spellStart"/>
      <w:r>
        <w:rPr>
          <w:b/>
          <w:bCs/>
          <w:lang w:val="en-US"/>
        </w:rPr>
        <w:t>yaml</w:t>
      </w:r>
      <w:proofErr w:type="spellEnd"/>
    </w:p>
    <w:p w14:paraId="73D22540" w14:textId="62277BA3" w:rsidR="00F31D98" w:rsidRDefault="00F31D98" w:rsidP="000B5FF2">
      <w:pPr>
        <w:pStyle w:val="a6"/>
        <w:spacing w:line="360" w:lineRule="auto"/>
      </w:pPr>
      <w:r w:rsidRPr="00F31D98">
        <w:rPr>
          <w:b/>
          <w:bCs/>
        </w:rPr>
        <w:tab/>
      </w:r>
      <w:r w:rsidR="006F302A">
        <w:t>Настроим</w:t>
      </w:r>
      <w:r w:rsidR="006F302A" w:rsidRPr="006F302A">
        <w:rPr>
          <w:lang w:val="en-US"/>
        </w:rPr>
        <w:t xml:space="preserve"> </w:t>
      </w:r>
      <w:r w:rsidR="006F302A">
        <w:rPr>
          <w:lang w:val="en-US"/>
        </w:rPr>
        <w:t>docker-</w:t>
      </w:r>
      <w:proofErr w:type="spellStart"/>
      <w:r w:rsidR="006F302A">
        <w:rPr>
          <w:lang w:val="en-US"/>
        </w:rPr>
        <w:t>compose.yaml</w:t>
      </w:r>
      <w:proofErr w:type="spellEnd"/>
      <w:r w:rsidR="006F302A">
        <w:rPr>
          <w:lang w:val="en-US"/>
        </w:rPr>
        <w:t xml:space="preserve"> (</w:t>
      </w:r>
      <w:r w:rsidR="006F302A">
        <w:t>Рисунок</w:t>
      </w:r>
      <w:r w:rsidR="006F302A" w:rsidRPr="006F302A">
        <w:rPr>
          <w:lang w:val="en-US"/>
        </w:rPr>
        <w:t xml:space="preserve"> 25).</w:t>
      </w:r>
    </w:p>
    <w:p w14:paraId="3FD6FC9E" w14:textId="0453B05F" w:rsidR="006F302A" w:rsidRDefault="001909E3" w:rsidP="000B5FF2">
      <w:pPr>
        <w:pStyle w:val="a6"/>
        <w:keepNext/>
        <w:spacing w:line="360" w:lineRule="auto"/>
        <w:jc w:val="center"/>
      </w:pPr>
      <w:r w:rsidRPr="001909E3">
        <w:drawing>
          <wp:inline distT="0" distB="0" distL="0" distR="0" wp14:anchorId="19A1D128" wp14:editId="284A3739">
            <wp:extent cx="5940425" cy="2504440"/>
            <wp:effectExtent l="0" t="0" r="3175" b="0"/>
            <wp:docPr id="176571431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1431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4BC7" w14:textId="205BC741" w:rsidR="005504D6" w:rsidRDefault="006F302A" w:rsidP="000B5FF2">
      <w:pPr>
        <w:pStyle w:val="a6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B6D1E">
        <w:rPr>
          <w:noProof/>
        </w:rPr>
        <w:t>25</w:t>
      </w:r>
      <w:r>
        <w:fldChar w:fldCharType="end"/>
      </w:r>
      <w:r w:rsidRPr="00047C1D">
        <w:t xml:space="preserve"> - </w:t>
      </w:r>
      <w:r>
        <w:t xml:space="preserve">Настройка </w:t>
      </w:r>
      <w:r>
        <w:rPr>
          <w:lang w:val="en-US"/>
        </w:rPr>
        <w:t>docker</w:t>
      </w:r>
      <w:r w:rsidRPr="00047C1D">
        <w:t>-</w:t>
      </w:r>
      <w:r>
        <w:rPr>
          <w:lang w:val="en-US"/>
        </w:rPr>
        <w:t>compose</w:t>
      </w:r>
    </w:p>
    <w:p w14:paraId="1A224C31" w14:textId="66B55A8F" w:rsidR="00956638" w:rsidRDefault="00956638" w:rsidP="000B5FF2">
      <w:pPr>
        <w:pStyle w:val="a6"/>
        <w:spacing w:line="360" w:lineRule="auto"/>
      </w:pPr>
      <w:r>
        <w:tab/>
        <w:t>Запустим командой «</w:t>
      </w:r>
      <w:r>
        <w:rPr>
          <w:lang w:val="en-US"/>
        </w:rPr>
        <w:t>docker</w:t>
      </w:r>
      <w:r w:rsidRPr="00047C1D">
        <w:t>-</w:t>
      </w:r>
      <w:r>
        <w:rPr>
          <w:lang w:val="en-US"/>
        </w:rPr>
        <w:t>compose</w:t>
      </w:r>
      <w:r w:rsidRPr="00047C1D">
        <w:t xml:space="preserve"> </w:t>
      </w:r>
      <w:r>
        <w:rPr>
          <w:lang w:val="en-US"/>
        </w:rPr>
        <w:t>up</w:t>
      </w:r>
      <w:r>
        <w:t>»</w:t>
      </w:r>
      <w:r w:rsidRPr="00047C1D">
        <w:t xml:space="preserve"> (</w:t>
      </w:r>
      <w:r>
        <w:t>Рисунок 26).</w:t>
      </w:r>
    </w:p>
    <w:p w14:paraId="0C7AC09B" w14:textId="52096385" w:rsidR="00047C1D" w:rsidRDefault="001909E3" w:rsidP="000B5FF2">
      <w:pPr>
        <w:pStyle w:val="a6"/>
        <w:keepNext/>
        <w:spacing w:line="360" w:lineRule="auto"/>
        <w:jc w:val="center"/>
      </w:pPr>
      <w:r w:rsidRPr="001909E3">
        <w:drawing>
          <wp:inline distT="0" distB="0" distL="0" distR="0" wp14:anchorId="4D3BC1C7" wp14:editId="4597788F">
            <wp:extent cx="5940425" cy="2829560"/>
            <wp:effectExtent l="0" t="0" r="3175" b="8890"/>
            <wp:docPr id="89183063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3063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9C2B" w14:textId="7CC9F87D" w:rsidR="00956638" w:rsidRDefault="00047C1D" w:rsidP="000B5FF2">
      <w:pPr>
        <w:pStyle w:val="a6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B6D1E">
        <w:rPr>
          <w:noProof/>
        </w:rPr>
        <w:t>26</w:t>
      </w:r>
      <w:r>
        <w:fldChar w:fldCharType="end"/>
      </w:r>
      <w:r>
        <w:rPr>
          <w:lang w:val="en-US"/>
        </w:rPr>
        <w:t xml:space="preserve"> - </w:t>
      </w:r>
      <w:r>
        <w:t>Запуск контейнера</w:t>
      </w:r>
    </w:p>
    <w:p w14:paraId="04AFD064" w14:textId="6A3B660D" w:rsidR="00047C1D" w:rsidRDefault="001909E3" w:rsidP="000B5FF2">
      <w:pPr>
        <w:pStyle w:val="a6"/>
        <w:spacing w:line="360" w:lineRule="auto"/>
      </w:pPr>
      <w:r>
        <w:rPr>
          <w:lang w:val="en-US"/>
        </w:rPr>
        <w:tab/>
      </w:r>
      <w:r>
        <w:t xml:space="preserve">Перейдем по адресу </w:t>
      </w:r>
      <w:r>
        <w:rPr>
          <w:lang w:val="en-US"/>
        </w:rPr>
        <w:t>localhost</w:t>
      </w:r>
      <w:r w:rsidRPr="001909E3">
        <w:t xml:space="preserve">:5050 </w:t>
      </w:r>
      <w:r>
        <w:t>и убедимся, что контейнер работает (Рисунок 27).</w:t>
      </w:r>
    </w:p>
    <w:p w14:paraId="0EA7F165" w14:textId="77777777" w:rsidR="001909E3" w:rsidRDefault="001909E3" w:rsidP="000B5FF2">
      <w:pPr>
        <w:pStyle w:val="a6"/>
        <w:keepNext/>
        <w:spacing w:line="360" w:lineRule="auto"/>
        <w:jc w:val="center"/>
      </w:pPr>
      <w:r w:rsidRPr="001909E3">
        <w:lastRenderedPageBreak/>
        <w:drawing>
          <wp:inline distT="0" distB="0" distL="0" distR="0" wp14:anchorId="69A95EE5" wp14:editId="20CC6CA2">
            <wp:extent cx="5940425" cy="3063240"/>
            <wp:effectExtent l="0" t="0" r="3175" b="3810"/>
            <wp:docPr id="2049098478" name="Рисунок 1" descr="Изображение выглядит как снимок экрана, Мультимедийное программное обеспечение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98478" name="Рисунок 1" descr="Изображение выглядит как снимок экрана, Мультимедийное программное обеспечение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3BDA" w14:textId="190407F0" w:rsidR="001909E3" w:rsidRPr="001909E3" w:rsidRDefault="001909E3" w:rsidP="000B5FF2">
      <w:pPr>
        <w:pStyle w:val="a6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B6D1E">
        <w:rPr>
          <w:noProof/>
        </w:rPr>
        <w:t>27</w:t>
      </w:r>
      <w:r>
        <w:fldChar w:fldCharType="end"/>
      </w:r>
      <w:r>
        <w:t xml:space="preserve"> - Стартовая страница </w:t>
      </w:r>
      <w:proofErr w:type="spellStart"/>
      <w:r>
        <w:rPr>
          <w:lang w:val="en-US"/>
        </w:rPr>
        <w:t>PgAdmin</w:t>
      </w:r>
      <w:proofErr w:type="spellEnd"/>
    </w:p>
    <w:p w14:paraId="3030E213" w14:textId="30094C6E" w:rsidR="001909E3" w:rsidRDefault="001909E3" w:rsidP="000B5FF2">
      <w:pPr>
        <w:pStyle w:val="a6"/>
        <w:spacing w:line="360" w:lineRule="auto"/>
        <w:rPr>
          <w:lang w:val="en-US"/>
        </w:rPr>
      </w:pPr>
      <w:r w:rsidRPr="001909E3">
        <w:tab/>
      </w:r>
      <w:r>
        <w:t xml:space="preserve">Добавим в </w:t>
      </w:r>
      <w:proofErr w:type="spellStart"/>
      <w:r>
        <w:rPr>
          <w:lang w:val="en-US"/>
        </w:rPr>
        <w:t>PgAdmin</w:t>
      </w:r>
      <w:proofErr w:type="spellEnd"/>
      <w:r w:rsidRPr="001909E3">
        <w:t xml:space="preserve"> </w:t>
      </w:r>
      <w:r>
        <w:t>новый сервер, указав в качестве адреса сервера «</w:t>
      </w:r>
      <w:proofErr w:type="spellStart"/>
      <w:r>
        <w:rPr>
          <w:lang w:val="en-US"/>
        </w:rPr>
        <w:t>db</w:t>
      </w:r>
      <w:proofErr w:type="spellEnd"/>
      <w:r>
        <w:t xml:space="preserve">», создадим таблицу </w:t>
      </w:r>
      <w:r>
        <w:rPr>
          <w:lang w:val="en-US"/>
        </w:rPr>
        <w:t>users</w:t>
      </w:r>
      <w:r w:rsidRPr="001909E3">
        <w:t xml:space="preserve"> </w:t>
      </w:r>
      <w:r>
        <w:t>и заполним ее (Рисунок 28).</w:t>
      </w:r>
    </w:p>
    <w:p w14:paraId="2D634520" w14:textId="77777777" w:rsidR="001909E3" w:rsidRDefault="001909E3" w:rsidP="000B5FF2">
      <w:pPr>
        <w:pStyle w:val="a6"/>
        <w:keepNext/>
        <w:spacing w:line="360" w:lineRule="auto"/>
        <w:jc w:val="center"/>
      </w:pPr>
      <w:r w:rsidRPr="001909E3">
        <w:rPr>
          <w:lang w:val="en-US"/>
        </w:rPr>
        <w:drawing>
          <wp:inline distT="0" distB="0" distL="0" distR="0" wp14:anchorId="3DC17B11" wp14:editId="5D0B0F07">
            <wp:extent cx="5940425" cy="2945130"/>
            <wp:effectExtent l="0" t="0" r="3175" b="7620"/>
            <wp:docPr id="167462994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2994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FD2B" w14:textId="7303BEE3" w:rsidR="001909E3" w:rsidRPr="001909E3" w:rsidRDefault="001909E3" w:rsidP="000B5FF2">
      <w:pPr>
        <w:pStyle w:val="a6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B6D1E">
        <w:rPr>
          <w:noProof/>
        </w:rPr>
        <w:t>28</w:t>
      </w:r>
      <w:r>
        <w:fldChar w:fldCharType="end"/>
      </w:r>
      <w:r w:rsidRPr="001909E3">
        <w:t xml:space="preserve"> - </w:t>
      </w:r>
      <w:r>
        <w:t xml:space="preserve">Создание таблицы </w:t>
      </w:r>
      <w:r>
        <w:rPr>
          <w:lang w:val="en-US"/>
        </w:rPr>
        <w:t>users</w:t>
      </w:r>
    </w:p>
    <w:p w14:paraId="03E0BCAF" w14:textId="6EC95CA2" w:rsidR="001909E3" w:rsidRDefault="001909E3" w:rsidP="000B5FF2">
      <w:pPr>
        <w:pStyle w:val="a6"/>
        <w:spacing w:line="360" w:lineRule="auto"/>
      </w:pPr>
      <w:r w:rsidRPr="001909E3">
        <w:tab/>
      </w:r>
      <w:r>
        <w:t>Перезапустим контейнер</w:t>
      </w:r>
      <w:r w:rsidRPr="001909E3">
        <w:t xml:space="preserve"> (</w:t>
      </w:r>
      <w:r>
        <w:t>Рисунок 29).</w:t>
      </w:r>
    </w:p>
    <w:p w14:paraId="6832A0B9" w14:textId="77777777" w:rsidR="001909E3" w:rsidRDefault="001909E3" w:rsidP="000B5FF2">
      <w:pPr>
        <w:pStyle w:val="a6"/>
        <w:keepNext/>
        <w:spacing w:line="360" w:lineRule="auto"/>
        <w:jc w:val="center"/>
      </w:pPr>
      <w:r w:rsidRPr="001909E3">
        <w:lastRenderedPageBreak/>
        <w:drawing>
          <wp:inline distT="0" distB="0" distL="0" distR="0" wp14:anchorId="08B430B1" wp14:editId="1E4CC8EF">
            <wp:extent cx="5940425" cy="1849120"/>
            <wp:effectExtent l="0" t="0" r="3175" b="0"/>
            <wp:docPr id="77194852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4852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C963" w14:textId="4D595F9B" w:rsidR="001909E3" w:rsidRDefault="001909E3" w:rsidP="000B5FF2">
      <w:pPr>
        <w:pStyle w:val="a6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B6D1E">
        <w:rPr>
          <w:noProof/>
        </w:rPr>
        <w:t>29</w:t>
      </w:r>
      <w:r>
        <w:fldChar w:fldCharType="end"/>
      </w:r>
      <w:r>
        <w:t xml:space="preserve"> - Перезапуск контейнера</w:t>
      </w:r>
    </w:p>
    <w:p w14:paraId="7CFBF18F" w14:textId="762C9B4D" w:rsidR="001909E3" w:rsidRDefault="001909E3" w:rsidP="000B5FF2">
      <w:pPr>
        <w:pStyle w:val="a6"/>
        <w:spacing w:line="360" w:lineRule="auto"/>
      </w:pPr>
      <w:r>
        <w:tab/>
        <w:t>Проверим, что данные сохранились (Рисунок 30).</w:t>
      </w:r>
    </w:p>
    <w:p w14:paraId="65D48DBD" w14:textId="77777777" w:rsidR="001B6D1E" w:rsidRDefault="001B6D1E" w:rsidP="000B5FF2">
      <w:pPr>
        <w:pStyle w:val="a6"/>
        <w:keepNext/>
        <w:spacing w:line="360" w:lineRule="auto"/>
        <w:jc w:val="center"/>
      </w:pPr>
      <w:r w:rsidRPr="001B6D1E">
        <w:rPr>
          <w:lang w:val="en-US"/>
        </w:rPr>
        <w:drawing>
          <wp:inline distT="0" distB="0" distL="0" distR="0" wp14:anchorId="3B6112C0" wp14:editId="7DA5D1F6">
            <wp:extent cx="5940425" cy="2964180"/>
            <wp:effectExtent l="0" t="0" r="3175" b="7620"/>
            <wp:docPr id="46449587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9587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A348" w14:textId="1D2EBDFD" w:rsidR="001B6D1E" w:rsidRDefault="001B6D1E" w:rsidP="000B5FF2">
      <w:pPr>
        <w:pStyle w:val="a6"/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30</w:t>
      </w:r>
      <w:r>
        <w:fldChar w:fldCharType="end"/>
      </w:r>
      <w:r w:rsidRPr="001B6D1E">
        <w:t xml:space="preserve"> - </w:t>
      </w:r>
      <w:r>
        <w:t>Проверка сохранности данных</w:t>
      </w:r>
    </w:p>
    <w:p w14:paraId="253B597F" w14:textId="77777777" w:rsidR="001B6D1E" w:rsidRDefault="001B6D1E" w:rsidP="000B5FF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br w:type="page"/>
      </w:r>
    </w:p>
    <w:p w14:paraId="4F8ADC35" w14:textId="03A2BFEC" w:rsidR="001909E3" w:rsidRDefault="001B6D1E" w:rsidP="000B5FF2">
      <w:pPr>
        <w:pStyle w:val="a6"/>
        <w:spacing w:line="360" w:lineRule="auto"/>
        <w:ind w:firstLine="709"/>
        <w:rPr>
          <w:b/>
          <w:bCs/>
        </w:rPr>
      </w:pPr>
      <w:r>
        <w:rPr>
          <w:b/>
          <w:bCs/>
        </w:rPr>
        <w:lastRenderedPageBreak/>
        <w:t>Вопросы</w:t>
      </w:r>
    </w:p>
    <w:p w14:paraId="214C283F" w14:textId="63F33A8E" w:rsidR="001B6D1E" w:rsidRDefault="001B6D1E" w:rsidP="000B5FF2">
      <w:pPr>
        <w:pStyle w:val="a6"/>
        <w:spacing w:line="360" w:lineRule="auto"/>
        <w:ind w:firstLine="709"/>
        <w:rPr>
          <w:b/>
          <w:bCs/>
          <w:lang w:val="en-US"/>
        </w:rPr>
      </w:pPr>
      <w:r>
        <w:rPr>
          <w:b/>
          <w:bCs/>
        </w:rPr>
        <w:t xml:space="preserve">1. Что такое </w:t>
      </w:r>
      <w:r>
        <w:rPr>
          <w:b/>
          <w:bCs/>
          <w:lang w:val="en-US"/>
        </w:rPr>
        <w:t>Docker?</w:t>
      </w:r>
    </w:p>
    <w:p w14:paraId="5BA65213" w14:textId="6A2F55E8" w:rsidR="001B6D1E" w:rsidRDefault="001B6D1E" w:rsidP="000B5FF2">
      <w:pPr>
        <w:pStyle w:val="a6"/>
        <w:spacing w:line="360" w:lineRule="auto"/>
        <w:ind w:firstLine="709"/>
      </w:pPr>
      <w:r>
        <w:rPr>
          <w:lang w:val="en-US"/>
        </w:rPr>
        <w:t>Docker</w:t>
      </w:r>
      <w:r w:rsidRPr="001B6D1E">
        <w:t xml:space="preserve"> – </w:t>
      </w:r>
      <w:r>
        <w:t>это платформа с открытым исходным кодом, предназначенная для разработки, доставки и запуска приложений в изолированных средах, называемых контейнерами.</w:t>
      </w:r>
    </w:p>
    <w:p w14:paraId="4BBC1767" w14:textId="579BC1B4" w:rsidR="001B6D1E" w:rsidRPr="001B6D1E" w:rsidRDefault="001B6D1E" w:rsidP="000B5FF2">
      <w:pPr>
        <w:pStyle w:val="a6"/>
        <w:spacing w:line="360" w:lineRule="auto"/>
        <w:ind w:firstLine="709"/>
        <w:rPr>
          <w:b/>
          <w:bCs/>
        </w:rPr>
      </w:pPr>
      <w:r>
        <w:rPr>
          <w:b/>
          <w:bCs/>
        </w:rPr>
        <w:t xml:space="preserve">2. Для чего нужны тома и сети </w:t>
      </w:r>
      <w:r>
        <w:rPr>
          <w:b/>
          <w:bCs/>
          <w:lang w:val="en-US"/>
        </w:rPr>
        <w:t>Docker</w:t>
      </w:r>
      <w:r w:rsidRPr="001B6D1E">
        <w:rPr>
          <w:b/>
          <w:bCs/>
        </w:rPr>
        <w:t>?</w:t>
      </w:r>
    </w:p>
    <w:p w14:paraId="340C9755" w14:textId="32AB9AFC" w:rsidR="001909E3" w:rsidRDefault="001B6D1E" w:rsidP="000B5FF2">
      <w:pPr>
        <w:pStyle w:val="a6"/>
        <w:spacing w:line="360" w:lineRule="auto"/>
      </w:pPr>
      <w:r>
        <w:tab/>
        <w:t xml:space="preserve">Тома в </w:t>
      </w:r>
      <w:r>
        <w:rPr>
          <w:lang w:val="en-US"/>
        </w:rPr>
        <w:t>Docker</w:t>
      </w:r>
      <w:r w:rsidRPr="001B6D1E">
        <w:t xml:space="preserve"> </w:t>
      </w:r>
      <w:r>
        <w:t>нужны для постоянного хранения данных вне контейнера, например, чтобы база данных не теряла информацию после перезапуска контейнера. Они существуют независимо от жизненного цикла контейнера и могут быть подключены к нескольким контейнерам.</w:t>
      </w:r>
    </w:p>
    <w:p w14:paraId="5E23C72E" w14:textId="409C1F9C" w:rsidR="001B6D1E" w:rsidRDefault="001B6D1E" w:rsidP="000B5FF2">
      <w:pPr>
        <w:pStyle w:val="a6"/>
        <w:spacing w:line="360" w:lineRule="auto"/>
      </w:pPr>
      <w:r>
        <w:tab/>
        <w:t>Сети обеспечивают взаимодействие между контейнерами и внешним миром: позволяют контейнерам безопасно обмениваться данными по именам, изолировать приложения друг от друга или подключать их к внешним сетям.</w:t>
      </w:r>
    </w:p>
    <w:p w14:paraId="7396DC34" w14:textId="7C5087DA" w:rsidR="001B6D1E" w:rsidRDefault="001B6D1E" w:rsidP="000B5FF2">
      <w:pPr>
        <w:pStyle w:val="a6"/>
        <w:spacing w:line="360" w:lineRule="auto"/>
        <w:rPr>
          <w:b/>
          <w:bCs/>
        </w:rPr>
      </w:pPr>
      <w:r>
        <w:tab/>
      </w:r>
      <w:r>
        <w:rPr>
          <w:b/>
          <w:bCs/>
        </w:rPr>
        <w:t>3. Как подключиться к контейнеру и выполнить в нем команды?</w:t>
      </w:r>
    </w:p>
    <w:p w14:paraId="09E339D7" w14:textId="304FB24B" w:rsidR="001B6D1E" w:rsidRDefault="001B6D1E" w:rsidP="000B5FF2">
      <w:pPr>
        <w:pStyle w:val="a6"/>
        <w:spacing w:line="360" w:lineRule="auto"/>
      </w:pPr>
      <w:r>
        <w:rPr>
          <w:lang w:val="en-US"/>
        </w:rPr>
        <w:tab/>
      </w:r>
      <w:r>
        <w:t>Подключиться к контейнеру можно через терминал, используя команду «</w:t>
      </w:r>
      <w:r>
        <w:rPr>
          <w:lang w:val="en-US"/>
        </w:rPr>
        <w:t>docker</w:t>
      </w:r>
      <w:r w:rsidRPr="001B6D1E">
        <w:t xml:space="preserve"> </w:t>
      </w:r>
      <w:r>
        <w:rPr>
          <w:lang w:val="en-US"/>
        </w:rPr>
        <w:t>exec</w:t>
      </w:r>
      <w:r w:rsidRPr="001B6D1E">
        <w:t xml:space="preserve"> -</w:t>
      </w:r>
      <w:r>
        <w:rPr>
          <w:lang w:val="en-US"/>
        </w:rPr>
        <w:t>it</w:t>
      </w:r>
      <w:r w:rsidRPr="001B6D1E">
        <w:t xml:space="preserve"> &lt;</w:t>
      </w:r>
      <w:proofErr w:type="spellStart"/>
      <w:r>
        <w:t>имя_контейнера</w:t>
      </w:r>
      <w:proofErr w:type="spellEnd"/>
      <w:r w:rsidRPr="001B6D1E">
        <w:t>&gt;</w:t>
      </w:r>
      <w:r>
        <w:t xml:space="preserve"> </w:t>
      </w:r>
      <w:r w:rsidRPr="001B6D1E">
        <w:t>&lt;</w:t>
      </w:r>
      <w:r>
        <w:t>команда</w:t>
      </w:r>
      <w:r w:rsidRPr="001B6D1E">
        <w:t>&gt;</w:t>
      </w:r>
      <w:r>
        <w:t>.</w:t>
      </w:r>
    </w:p>
    <w:p w14:paraId="16A7D827" w14:textId="13A0E06B" w:rsidR="001B6D1E" w:rsidRDefault="001B6D1E" w:rsidP="000B5FF2">
      <w:pPr>
        <w:pStyle w:val="a6"/>
        <w:spacing w:line="360" w:lineRule="auto"/>
        <w:rPr>
          <w:b/>
          <w:bCs/>
          <w:lang w:val="en-US"/>
        </w:rPr>
      </w:pPr>
      <w:r>
        <w:tab/>
      </w:r>
      <w:r>
        <w:rPr>
          <w:b/>
          <w:bCs/>
        </w:rPr>
        <w:t xml:space="preserve">4. Для чего нужен </w:t>
      </w:r>
      <w:proofErr w:type="spellStart"/>
      <w:r>
        <w:rPr>
          <w:b/>
          <w:bCs/>
          <w:lang w:val="en-US"/>
        </w:rPr>
        <w:t>PgAdmin</w:t>
      </w:r>
      <w:proofErr w:type="spellEnd"/>
      <w:r>
        <w:rPr>
          <w:b/>
          <w:bCs/>
          <w:lang w:val="en-US"/>
        </w:rPr>
        <w:t>?</w:t>
      </w:r>
    </w:p>
    <w:p w14:paraId="0A752DBA" w14:textId="5A0E9222" w:rsidR="00EA61D0" w:rsidRDefault="001B6D1E" w:rsidP="000B5FF2">
      <w:pPr>
        <w:pStyle w:val="a6"/>
        <w:spacing w:line="360" w:lineRule="auto"/>
      </w:pPr>
      <w:r>
        <w:rPr>
          <w:b/>
          <w:bCs/>
          <w:lang w:val="en-US"/>
        </w:rPr>
        <w:tab/>
      </w:r>
      <w:proofErr w:type="spellStart"/>
      <w:r>
        <w:rPr>
          <w:lang w:val="en-US"/>
        </w:rPr>
        <w:t>PgAdmin</w:t>
      </w:r>
      <w:proofErr w:type="spellEnd"/>
      <w:r w:rsidRPr="001B6D1E">
        <w:t xml:space="preserve"> – </w:t>
      </w:r>
      <w:r>
        <w:t xml:space="preserve">это графический интерфейс для удобного управления </w:t>
      </w:r>
      <w:r>
        <w:rPr>
          <w:lang w:val="en-US"/>
        </w:rPr>
        <w:t>PostgreSQL</w:t>
      </w:r>
      <w:r w:rsidRPr="001B6D1E">
        <w:t xml:space="preserve">, </w:t>
      </w:r>
      <w:r>
        <w:t xml:space="preserve">позволяющий просматривать данные, выполнять </w:t>
      </w:r>
      <w:r>
        <w:rPr>
          <w:lang w:val="en-US"/>
        </w:rPr>
        <w:t>SQL</w:t>
      </w:r>
      <w:r w:rsidRPr="001B6D1E">
        <w:t>-</w:t>
      </w:r>
      <w:r>
        <w:t>запросы, настраивать базы и пользователей без командной строки.</w:t>
      </w:r>
    </w:p>
    <w:p w14:paraId="7C090627" w14:textId="77777777" w:rsidR="00EA61D0" w:rsidRDefault="00EA61D0" w:rsidP="000B5FF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br w:type="page"/>
      </w:r>
    </w:p>
    <w:p w14:paraId="514EE0B0" w14:textId="078E6E38" w:rsidR="001B6D1E" w:rsidRDefault="00EA61D0" w:rsidP="000B5FF2">
      <w:pPr>
        <w:pStyle w:val="a6"/>
        <w:spacing w:line="360" w:lineRule="auto"/>
        <w:rPr>
          <w:b/>
          <w:bCs/>
        </w:rPr>
      </w:pPr>
      <w:r>
        <w:rPr>
          <w:b/>
          <w:bCs/>
        </w:rPr>
        <w:lastRenderedPageBreak/>
        <w:tab/>
        <w:t>Вывод</w:t>
      </w:r>
    </w:p>
    <w:p w14:paraId="39FC91F7" w14:textId="37C5241D" w:rsidR="004E45AA" w:rsidRDefault="00235AB8" w:rsidP="000B5FF2">
      <w:pPr>
        <w:pStyle w:val="a6"/>
        <w:spacing w:line="360" w:lineRule="auto"/>
      </w:pPr>
      <w:r>
        <w:tab/>
      </w:r>
      <w:r w:rsidRPr="00235AB8">
        <w:t xml:space="preserve">В ходе выполнения лабораторной работы были освоены основы работы с </w:t>
      </w:r>
      <w:proofErr w:type="spellStart"/>
      <w:r w:rsidRPr="00235AB8">
        <w:t>Docker</w:t>
      </w:r>
      <w:proofErr w:type="spellEnd"/>
      <w:r w:rsidRPr="00235AB8">
        <w:t xml:space="preserve">: изучены ключевые команды, освоены принципы создания и управления контейнерами, настройки сетевого взаимодействия и использования томов для сохранения данных. Практически реализована изолированная среда: запущены контейнеры с </w:t>
      </w:r>
      <w:proofErr w:type="spellStart"/>
      <w:r w:rsidRPr="00235AB8">
        <w:t>PostgreSQL</w:t>
      </w:r>
      <w:proofErr w:type="spellEnd"/>
      <w:r w:rsidRPr="00235AB8">
        <w:t xml:space="preserve"> и </w:t>
      </w:r>
      <w:proofErr w:type="spellStart"/>
      <w:r w:rsidRPr="00235AB8">
        <w:t>pgAdmin</w:t>
      </w:r>
      <w:proofErr w:type="spellEnd"/>
      <w:r w:rsidRPr="00235AB8">
        <w:t xml:space="preserve">, соединённые через пользовательскую </w:t>
      </w:r>
      <w:proofErr w:type="spellStart"/>
      <w:r w:rsidRPr="00235AB8">
        <w:t>Docker</w:t>
      </w:r>
      <w:proofErr w:type="spellEnd"/>
      <w:r w:rsidRPr="00235AB8">
        <w:t xml:space="preserve">-сеть. С помощью </w:t>
      </w:r>
      <w:proofErr w:type="spellStart"/>
      <w:r w:rsidRPr="00235AB8">
        <w:t>pgAdmin</w:t>
      </w:r>
      <w:proofErr w:type="spellEnd"/>
      <w:r w:rsidRPr="00235AB8">
        <w:t xml:space="preserve"> успешно выполнено подключение к базе данных, создана схема и выполнены SQL-запросы. Применение томов обеспечило сохранность данных при перезапуске контейнера СУБД, что подтверждает жизнеспособность и надёжность </w:t>
      </w:r>
      <w:proofErr w:type="spellStart"/>
      <w:r w:rsidRPr="00235AB8">
        <w:t>контейнеризованного</w:t>
      </w:r>
      <w:proofErr w:type="spellEnd"/>
      <w:r w:rsidRPr="00235AB8">
        <w:t xml:space="preserve"> развёртывания баз данных.</w:t>
      </w:r>
    </w:p>
    <w:p w14:paraId="2107366B" w14:textId="77777777" w:rsidR="004E45AA" w:rsidRDefault="004E45AA" w:rsidP="000B5FF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br w:type="page"/>
      </w:r>
    </w:p>
    <w:p w14:paraId="44F9A1E8" w14:textId="44E91450" w:rsidR="00EA61D0" w:rsidRDefault="004E45AA" w:rsidP="000B5FF2">
      <w:pPr>
        <w:pStyle w:val="a6"/>
        <w:spacing w:line="360" w:lineRule="auto"/>
        <w:rPr>
          <w:b/>
          <w:bCs/>
        </w:rPr>
      </w:pPr>
      <w:r>
        <w:lastRenderedPageBreak/>
        <w:tab/>
      </w:r>
      <w:r>
        <w:rPr>
          <w:b/>
          <w:bCs/>
        </w:rPr>
        <w:t>Ссылка на репозиторий:</w:t>
      </w:r>
    </w:p>
    <w:p w14:paraId="0AE3C3DF" w14:textId="69FCE0B6" w:rsidR="000B5FF2" w:rsidRDefault="000B5FF2" w:rsidP="000B5FF2">
      <w:pPr>
        <w:pStyle w:val="a6"/>
        <w:spacing w:line="360" w:lineRule="auto"/>
        <w:ind w:firstLine="709"/>
      </w:pPr>
      <w:hyperlink r:id="rId37" w:history="1">
        <w:r w:rsidRPr="00F8021F">
          <w:rPr>
            <w:rStyle w:val="af1"/>
          </w:rPr>
          <w:t>https://github.com/GnomDanon/development-2025-urfu</w:t>
        </w:r>
      </w:hyperlink>
    </w:p>
    <w:p w14:paraId="148128CF" w14:textId="77777777" w:rsidR="000B5FF2" w:rsidRPr="000B5FF2" w:rsidRDefault="000B5FF2" w:rsidP="000B5FF2">
      <w:pPr>
        <w:pStyle w:val="a6"/>
        <w:spacing w:line="360" w:lineRule="auto"/>
        <w:ind w:firstLine="709"/>
      </w:pPr>
    </w:p>
    <w:sectPr w:rsidR="000B5FF2" w:rsidRPr="000B5FF2" w:rsidSect="00514910">
      <w:footerReference w:type="default" r:id="rId3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31ACE" w14:textId="77777777" w:rsidR="00017CC2" w:rsidRDefault="00017CC2" w:rsidP="00514910">
      <w:pPr>
        <w:spacing w:after="0" w:line="240" w:lineRule="auto"/>
      </w:pPr>
      <w:r>
        <w:separator/>
      </w:r>
    </w:p>
  </w:endnote>
  <w:endnote w:type="continuationSeparator" w:id="0">
    <w:p w14:paraId="1DDB4D25" w14:textId="77777777" w:rsidR="00017CC2" w:rsidRDefault="00017CC2" w:rsidP="00514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905304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6E7FBC87" w14:textId="4F6A2C02" w:rsidR="00514910" w:rsidRPr="00514910" w:rsidRDefault="00514910">
        <w:pPr>
          <w:pStyle w:val="af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51491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514910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51491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514910">
          <w:rPr>
            <w:rFonts w:ascii="Times New Roman" w:hAnsi="Times New Roman" w:cs="Times New Roman"/>
            <w:sz w:val="24"/>
            <w:szCs w:val="24"/>
          </w:rPr>
          <w:t>2</w:t>
        </w:r>
        <w:r w:rsidRPr="00514910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D4A9660" w14:textId="77777777" w:rsidR="00514910" w:rsidRDefault="00514910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DD087" w14:textId="77777777" w:rsidR="00017CC2" w:rsidRDefault="00017CC2" w:rsidP="00514910">
      <w:pPr>
        <w:spacing w:after="0" w:line="240" w:lineRule="auto"/>
      </w:pPr>
      <w:r>
        <w:separator/>
      </w:r>
    </w:p>
  </w:footnote>
  <w:footnote w:type="continuationSeparator" w:id="0">
    <w:p w14:paraId="77653549" w14:textId="77777777" w:rsidR="00017CC2" w:rsidRDefault="00017CC2" w:rsidP="005149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num w:numId="1" w16cid:durableId="509419090">
    <w:abstractNumId w:val="0"/>
  </w:num>
  <w:num w:numId="2" w16cid:durableId="14620698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994"/>
    <w:rsid w:val="00017CC2"/>
    <w:rsid w:val="00047C1D"/>
    <w:rsid w:val="000B5FF2"/>
    <w:rsid w:val="00160D04"/>
    <w:rsid w:val="001909E3"/>
    <w:rsid w:val="001B6D1E"/>
    <w:rsid w:val="001C7CD3"/>
    <w:rsid w:val="00235AB8"/>
    <w:rsid w:val="002A7E2A"/>
    <w:rsid w:val="003418CC"/>
    <w:rsid w:val="003B5994"/>
    <w:rsid w:val="003E61E3"/>
    <w:rsid w:val="004344E6"/>
    <w:rsid w:val="004D11D5"/>
    <w:rsid w:val="004E45AA"/>
    <w:rsid w:val="00514910"/>
    <w:rsid w:val="005504D6"/>
    <w:rsid w:val="005E6BE5"/>
    <w:rsid w:val="006658C8"/>
    <w:rsid w:val="006F302A"/>
    <w:rsid w:val="007155B7"/>
    <w:rsid w:val="00780D34"/>
    <w:rsid w:val="00956638"/>
    <w:rsid w:val="00CE4E2C"/>
    <w:rsid w:val="00D556A6"/>
    <w:rsid w:val="00EA61D0"/>
    <w:rsid w:val="00F31D98"/>
    <w:rsid w:val="00F3276F"/>
    <w:rsid w:val="00FA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6283A9"/>
  <w15:chartTrackingRefBased/>
  <w15:docId w15:val="{299A52FB-061B-4410-9DAF-576DEAB1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44E6"/>
    <w:rPr>
      <w:kern w:val="0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B5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5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5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5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5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5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5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5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5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дпись рисунков"/>
    <w:basedOn w:val="a4"/>
    <w:link w:val="a5"/>
    <w:qFormat/>
    <w:rsid w:val="002A7E2A"/>
    <w:pPr>
      <w:spacing w:line="360" w:lineRule="auto"/>
      <w:jc w:val="center"/>
    </w:pPr>
    <w:rPr>
      <w:rFonts w:ascii="Times New Roman" w:hAnsi="Times New Roman"/>
      <w:color w:val="000000" w:themeColor="text1"/>
      <w:sz w:val="24"/>
    </w:rPr>
  </w:style>
  <w:style w:type="character" w:customStyle="1" w:styleId="a5">
    <w:name w:val="Подпись рисунков Знак"/>
    <w:basedOn w:val="a0"/>
    <w:link w:val="a3"/>
    <w:rsid w:val="002A7E2A"/>
    <w:rPr>
      <w:rFonts w:ascii="Times New Roman" w:hAnsi="Times New Roman"/>
      <w:i/>
      <w:iCs/>
      <w:color w:val="000000" w:themeColor="text1"/>
      <w:sz w:val="24"/>
      <w:szCs w:val="18"/>
    </w:rPr>
  </w:style>
  <w:style w:type="paragraph" w:styleId="a4">
    <w:name w:val="caption"/>
    <w:basedOn w:val="a"/>
    <w:next w:val="a"/>
    <w:uiPriority w:val="35"/>
    <w:unhideWhenUsed/>
    <w:qFormat/>
    <w:rsid w:val="002A7E2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6">
    <w:name w:val="Стиль лабы"/>
    <w:basedOn w:val="a"/>
    <w:link w:val="a7"/>
    <w:qFormat/>
    <w:rsid w:val="002A7E2A"/>
    <w:pPr>
      <w:jc w:val="both"/>
    </w:pPr>
    <w:rPr>
      <w:rFonts w:ascii="Times New Roman" w:eastAsiaTheme="minorEastAsia" w:hAnsi="Times New Roman" w:cs="Times New Roman"/>
      <w:sz w:val="28"/>
      <w:szCs w:val="28"/>
    </w:rPr>
  </w:style>
  <w:style w:type="character" w:customStyle="1" w:styleId="a7">
    <w:name w:val="Стиль лабы Знак"/>
    <w:basedOn w:val="a0"/>
    <w:link w:val="a6"/>
    <w:rsid w:val="002A7E2A"/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3B5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5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5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59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59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59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59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59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5994"/>
    <w:rPr>
      <w:rFonts w:eastAsiaTheme="majorEastAsia" w:cstheme="majorBidi"/>
      <w:color w:val="272727" w:themeColor="text1" w:themeTint="D8"/>
    </w:rPr>
  </w:style>
  <w:style w:type="paragraph" w:styleId="a8">
    <w:name w:val="Title"/>
    <w:basedOn w:val="a"/>
    <w:next w:val="a"/>
    <w:link w:val="a9"/>
    <w:uiPriority w:val="10"/>
    <w:qFormat/>
    <w:rsid w:val="003B5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3B5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3B5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Подзаголовок Знак"/>
    <w:basedOn w:val="a0"/>
    <w:link w:val="aa"/>
    <w:uiPriority w:val="11"/>
    <w:rsid w:val="003B5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5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5994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3B5994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3B5994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3B5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Выделенная цитата Знак"/>
    <w:basedOn w:val="a0"/>
    <w:link w:val="ae"/>
    <w:uiPriority w:val="30"/>
    <w:rsid w:val="003B5994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3B5994"/>
    <w:rPr>
      <w:b/>
      <w:bCs/>
      <w:smallCaps/>
      <w:color w:val="0F4761" w:themeColor="accent1" w:themeShade="BF"/>
      <w:spacing w:val="5"/>
    </w:rPr>
  </w:style>
  <w:style w:type="numbering" w:customStyle="1" w:styleId="WWNum32">
    <w:name w:val="WWNum32"/>
    <w:rsid w:val="004344E6"/>
    <w:pPr>
      <w:numPr>
        <w:numId w:val="1"/>
      </w:numPr>
    </w:pPr>
  </w:style>
  <w:style w:type="character" w:styleId="af1">
    <w:name w:val="Hyperlink"/>
    <w:basedOn w:val="a0"/>
    <w:uiPriority w:val="99"/>
    <w:unhideWhenUsed/>
    <w:rsid w:val="000B5FF2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0B5FF2"/>
    <w:rPr>
      <w:color w:val="605E5C"/>
      <w:shd w:val="clear" w:color="auto" w:fill="E1DFDD"/>
    </w:rPr>
  </w:style>
  <w:style w:type="paragraph" w:styleId="af3">
    <w:name w:val="header"/>
    <w:basedOn w:val="a"/>
    <w:link w:val="af4"/>
    <w:uiPriority w:val="99"/>
    <w:unhideWhenUsed/>
    <w:rsid w:val="005149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514910"/>
    <w:rPr>
      <w:kern w:val="0"/>
      <w:lang w:eastAsia="en-US"/>
      <w14:ligatures w14:val="none"/>
    </w:rPr>
  </w:style>
  <w:style w:type="paragraph" w:styleId="af5">
    <w:name w:val="footer"/>
    <w:basedOn w:val="a"/>
    <w:link w:val="af6"/>
    <w:uiPriority w:val="99"/>
    <w:unhideWhenUsed/>
    <w:rsid w:val="005149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514910"/>
    <w:rPr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yperlink" Target="https://github.com/GnomDanon/development-2025-urfu" TargetMode="Externa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21</Pages>
  <Words>1117</Words>
  <Characters>6369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Гарипов Даниил Максимович</dc:creator>
  <cp:keywords/>
  <dc:description/>
  <cp:lastModifiedBy>Гарипов Даниил Максимович</cp:lastModifiedBy>
  <cp:revision>5</cp:revision>
  <dcterms:created xsi:type="dcterms:W3CDTF">2025-12-15T10:07:00Z</dcterms:created>
  <dcterms:modified xsi:type="dcterms:W3CDTF">2025-12-15T14:27:00Z</dcterms:modified>
</cp:coreProperties>
</file>