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0E2D74" w:rsidRPr="00747A93" w14:paraId="76E92565" w14:textId="77777777" w:rsidTr="00F66E85">
        <w:trPr>
          <w:trHeight w:val="1559"/>
        </w:trPr>
        <w:tc>
          <w:tcPr>
            <w:tcW w:w="2552" w:type="dxa"/>
            <w:vAlign w:val="center"/>
          </w:tcPr>
          <w:p w14:paraId="0139EA17" w14:textId="77777777" w:rsidR="000E2D74" w:rsidRPr="00747A93" w:rsidRDefault="000E2D74" w:rsidP="00F66E85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3E0B49F7" wp14:editId="522168A3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59264" behindDoc="0" locked="0" layoutInCell="1" allowOverlap="1" wp14:anchorId="66B8223C" wp14:editId="41063CA7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1204595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7CCF61" w14:textId="77777777" w:rsidR="000E2D74" w:rsidRDefault="00EC43E9" w:rsidP="000E2D74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E2D74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66B822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  <v:textbox style="mso-fit-shape-to-text:t" inset="0,0,0,0">
                        <w:txbxContent>
                          <w:p w14:paraId="207CCF61" w14:textId="77777777" w:rsidR="000E2D74" w:rsidRDefault="00CF6108" w:rsidP="000E2D74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E2D74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45AE691D" w14:textId="77777777" w:rsidR="000E2D74" w:rsidRPr="000E2D74" w:rsidRDefault="000E2D74" w:rsidP="00F66E85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0F61457F" w14:textId="77777777" w:rsidR="000E2D74" w:rsidRPr="000E2D74" w:rsidRDefault="000E2D74" w:rsidP="00F66E85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1C0C62F6" w14:textId="77777777" w:rsidR="000E2D74" w:rsidRPr="00747A93" w:rsidRDefault="000E2D74" w:rsidP="00F66E85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672A6659" w14:textId="77777777" w:rsidR="000E2D74" w:rsidRPr="00747A93" w:rsidRDefault="000E2D74" w:rsidP="000E2D74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0A37501D" w14:textId="77777777" w:rsidR="000E2D74" w:rsidRPr="00747A93" w:rsidRDefault="000E2D74" w:rsidP="000E2D74">
      <w:pPr>
        <w:spacing w:line="360" w:lineRule="auto"/>
        <w:rPr>
          <w:i/>
          <w:sz w:val="32"/>
        </w:rPr>
      </w:pPr>
    </w:p>
    <w:p w14:paraId="4FA97DF4" w14:textId="06961A25" w:rsidR="000E2D74" w:rsidRPr="000E2D74" w:rsidRDefault="000E2D74" w:rsidP="000E2D74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E2D74">
        <w:rPr>
          <w:rFonts w:ascii="Times New Roman" w:hAnsi="Times New Roman" w:cs="Times New Roman"/>
          <w:b/>
          <w:sz w:val="44"/>
          <w:szCs w:val="44"/>
        </w:rPr>
        <w:t>Лабораторная работа №</w:t>
      </w:r>
      <w:r w:rsidR="00A2293D">
        <w:rPr>
          <w:rFonts w:ascii="Times New Roman" w:hAnsi="Times New Roman" w:cs="Times New Roman"/>
          <w:b/>
          <w:sz w:val="44"/>
          <w:szCs w:val="44"/>
        </w:rPr>
        <w:t>7</w:t>
      </w:r>
    </w:p>
    <w:p w14:paraId="490A3BA3" w14:textId="77777777" w:rsidR="00EC43E9" w:rsidRDefault="000E2D74" w:rsidP="000E2D7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13D36A14" w14:textId="2D0FE7E2" w:rsidR="000E2D74" w:rsidRDefault="000E2D74" w:rsidP="000E2D7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610A785A" w14:textId="6D85EECD" w:rsidR="00EC43E9" w:rsidRDefault="00EC43E9" w:rsidP="00EC43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Style w:val="s2"/>
          <w:rFonts w:ascii="Times New Roman" w:hAnsi="Times New Roman" w:cs="Times New Roman"/>
          <w:b/>
          <w:bCs/>
          <w:sz w:val="28"/>
          <w:szCs w:val="28"/>
        </w:rPr>
        <w:t>М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икропроцессор</w:t>
      </w:r>
      <w:r>
        <w:rPr>
          <w:rStyle w:val="s2"/>
          <w:rFonts w:ascii="Times New Roman" w:hAnsi="Times New Roman" w:cs="Times New Roman"/>
          <w:b/>
          <w:bCs/>
          <w:sz w:val="28"/>
          <w:szCs w:val="28"/>
        </w:rPr>
        <w:t>ы в космическом приборостроении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563F9A2C" w14:textId="77777777" w:rsidR="00EC43E9" w:rsidRDefault="00EC43E9" w:rsidP="00EC43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44AB87" w14:textId="5DEEDB7E" w:rsidR="00EC43E9" w:rsidRPr="000E2D74" w:rsidRDefault="00EC43E9" w:rsidP="000E2D7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AB6C7B" w14:textId="77777777" w:rsidR="000E2D74" w:rsidRPr="00747A93" w:rsidRDefault="000E2D74" w:rsidP="000E2D74">
      <w:pPr>
        <w:spacing w:line="360" w:lineRule="auto"/>
        <w:jc w:val="center"/>
        <w:rPr>
          <w:b/>
          <w:sz w:val="32"/>
          <w:szCs w:val="32"/>
        </w:rPr>
      </w:pPr>
    </w:p>
    <w:p w14:paraId="7CCFE1DD" w14:textId="77777777" w:rsidR="000E2D74" w:rsidRPr="000E2D74" w:rsidRDefault="000E2D74" w:rsidP="000E2D7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E2D74">
        <w:rPr>
          <w:rFonts w:ascii="Times New Roman" w:hAnsi="Times New Roman" w:cs="Times New Roman"/>
          <w:b/>
          <w:sz w:val="32"/>
          <w:szCs w:val="28"/>
        </w:rPr>
        <w:t>«</w:t>
      </w:r>
      <w:r w:rsidRPr="000E2D74">
        <w:rPr>
          <w:rFonts w:ascii="Times New Roman" w:hAnsi="Times New Roman" w:cs="Times New Roman"/>
          <w:color w:val="000000"/>
          <w:sz w:val="32"/>
          <w:szCs w:val="28"/>
          <w:shd w:val="clear" w:color="auto" w:fill="FFFFFF"/>
        </w:rPr>
        <w:t>Подключение внешних устройств. Ввод – вывод, маскирование данных и организация условных переходов</w:t>
      </w:r>
      <w:r w:rsidRPr="000E2D74">
        <w:rPr>
          <w:rFonts w:ascii="Times New Roman" w:hAnsi="Times New Roman" w:cs="Times New Roman"/>
          <w:b/>
          <w:sz w:val="32"/>
          <w:szCs w:val="28"/>
        </w:rPr>
        <w:t>»</w:t>
      </w:r>
    </w:p>
    <w:p w14:paraId="7552C71D" w14:textId="77777777" w:rsidR="00185FF1" w:rsidRPr="008B4D8D" w:rsidRDefault="00185FF1" w:rsidP="00185FF1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185FF1" w:rsidRPr="008B4D8D" w14:paraId="09A789E1" w14:textId="77777777" w:rsidTr="00CC0467">
        <w:tc>
          <w:tcPr>
            <w:tcW w:w="3260" w:type="dxa"/>
          </w:tcPr>
          <w:p w14:paraId="03AD8A91" w14:textId="0E3E47AB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33A986DD" w14:textId="53982131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185FF1" w:rsidRPr="008B4D8D" w14:paraId="113A5DC9" w14:textId="77777777" w:rsidTr="00CC0467">
        <w:tc>
          <w:tcPr>
            <w:tcW w:w="3260" w:type="dxa"/>
          </w:tcPr>
          <w:p w14:paraId="7B613C0D" w14:textId="77777777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5C49AB38" w14:textId="0650300F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185FF1" w:rsidRPr="008B4D8D" w14:paraId="613D4723" w14:textId="77777777" w:rsidTr="00CC0467">
        <w:tc>
          <w:tcPr>
            <w:tcW w:w="3260" w:type="dxa"/>
          </w:tcPr>
          <w:p w14:paraId="072CA4B7" w14:textId="77777777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56B7B8E7" w14:textId="77777777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С.В.</w:t>
            </w:r>
          </w:p>
        </w:tc>
      </w:tr>
      <w:tr w:rsidR="00185FF1" w:rsidRPr="008B4D8D" w14:paraId="7C4D5311" w14:textId="77777777" w:rsidTr="00CC0467">
        <w:tc>
          <w:tcPr>
            <w:tcW w:w="3260" w:type="dxa"/>
          </w:tcPr>
          <w:p w14:paraId="06DF0606" w14:textId="77777777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34F6D4C5" w14:textId="77777777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5B9D355D" w14:textId="77777777" w:rsidR="00185FF1" w:rsidRPr="008B4D8D" w:rsidRDefault="00185FF1" w:rsidP="00185FF1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185FF1" w:rsidRPr="008B4D8D" w14:paraId="179C62AF" w14:textId="77777777" w:rsidTr="00CC0467">
        <w:tc>
          <w:tcPr>
            <w:tcW w:w="3260" w:type="dxa"/>
          </w:tcPr>
          <w:p w14:paraId="3915206E" w14:textId="77777777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7A89E829" w14:textId="4D50671F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185FF1" w:rsidRPr="008B4D8D" w14:paraId="4EA258E7" w14:textId="77777777" w:rsidTr="00CC0467">
        <w:tc>
          <w:tcPr>
            <w:tcW w:w="3260" w:type="dxa"/>
          </w:tcPr>
          <w:p w14:paraId="65829BBA" w14:textId="77777777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5E9D2BB3" w14:textId="2090E888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185FF1" w:rsidRPr="008B4D8D" w14:paraId="5B6CF325" w14:textId="77777777" w:rsidTr="00CC0467">
        <w:tc>
          <w:tcPr>
            <w:tcW w:w="3260" w:type="dxa"/>
          </w:tcPr>
          <w:p w14:paraId="49C2FD27" w14:textId="77777777" w:rsidR="00185FF1" w:rsidRPr="008B4D8D" w:rsidRDefault="00185FF1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5876AA37" w14:textId="77777777" w:rsidR="00185FF1" w:rsidRPr="008B4D8D" w:rsidRDefault="00185FF1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198DE8DC" w14:textId="653CB6F0" w:rsidR="000E2D74" w:rsidRPr="00CF6108" w:rsidRDefault="000E2D74" w:rsidP="00EC43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CF610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8B0FDFF" w14:textId="77777777" w:rsidR="00185FF1" w:rsidRDefault="00185FF1" w:rsidP="00185FF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D70">
        <w:rPr>
          <w:rFonts w:ascii="Times New Roman" w:hAnsi="Times New Roman" w:cs="Times New Roman"/>
          <w:sz w:val="28"/>
          <w:szCs w:val="28"/>
        </w:rPr>
        <w:t>иссл</w:t>
      </w:r>
      <w:r>
        <w:rPr>
          <w:rFonts w:ascii="Times New Roman" w:hAnsi="Times New Roman" w:cs="Times New Roman"/>
          <w:sz w:val="28"/>
          <w:szCs w:val="28"/>
        </w:rPr>
        <w:t xml:space="preserve">едование </w:t>
      </w:r>
      <w:r w:rsidRPr="00D57D70">
        <w:rPr>
          <w:rFonts w:ascii="Times New Roman" w:hAnsi="Times New Roman" w:cs="Times New Roman"/>
          <w:sz w:val="28"/>
          <w:szCs w:val="28"/>
        </w:rPr>
        <w:t>методов подключения и организации обмена информацией с простейшими устройствами ввода — вывода. Изучение программных способ</w:t>
      </w:r>
      <w:r>
        <w:rPr>
          <w:rFonts w:ascii="Times New Roman" w:hAnsi="Times New Roman" w:cs="Times New Roman"/>
          <w:sz w:val="28"/>
          <w:szCs w:val="28"/>
        </w:rPr>
        <w:t>ов маскирования данных и органи</w:t>
      </w:r>
      <w:r w:rsidRPr="00D57D70">
        <w:rPr>
          <w:rFonts w:ascii="Times New Roman" w:hAnsi="Times New Roman" w:cs="Times New Roman"/>
          <w:sz w:val="28"/>
          <w:szCs w:val="28"/>
        </w:rPr>
        <w:t>зации условных переходов в микро-ЭВМ.</w:t>
      </w:r>
    </w:p>
    <w:p w14:paraId="150FB3E7" w14:textId="77777777" w:rsidR="000E2D74" w:rsidRPr="000E2D74" w:rsidRDefault="01FEE51F" w:rsidP="000E2D7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1FEE51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Краткие </w:t>
      </w:r>
      <w:proofErr w:type="spellStart"/>
      <w:r w:rsidRPr="01FEE51F">
        <w:rPr>
          <w:rFonts w:ascii="Times New Roman" w:hAnsi="Times New Roman" w:cs="Times New Roman"/>
          <w:b/>
          <w:bCs/>
          <w:sz w:val="36"/>
          <w:szCs w:val="36"/>
          <w:u w:val="single"/>
        </w:rPr>
        <w:t>теоритические</w:t>
      </w:r>
      <w:proofErr w:type="spellEnd"/>
      <w:r w:rsidRPr="01FEE51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сведения</w:t>
      </w:r>
    </w:p>
    <w:p w14:paraId="077113DE" w14:textId="63EC0D7F" w:rsidR="01FEE51F" w:rsidRDefault="01FEE51F" w:rsidP="009201A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b/>
          <w:bCs/>
          <w:sz w:val="28"/>
          <w:szCs w:val="28"/>
        </w:rPr>
        <w:t>Ввод-Вывод</w:t>
      </w:r>
    </w:p>
    <w:p w14:paraId="5C07D023" w14:textId="64CCA182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Рассмотрим организацию подсистем ввода - вывода на примере Учебного Микропроцессорного Комплекта (УМПК-80), реализованную на комплекте БИС К 580.</w:t>
      </w:r>
    </w:p>
    <w:p w14:paraId="2465C7DE" w14:textId="39A7C576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К командам ввода — вывода МП БИС КР580ВМ80 относятся команды I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&lt;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proofErr w:type="gramEnd"/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&gt; и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&gt;. При выполнении команды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микро—ЭВМ считывает число из входного устройства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) и записывает его в аккумулятор. При выполнении команды 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&lt;</w:t>
      </w:r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>&gt; МП БИС записывает число из аккумулятора в выходное устройство с адресом (А</w:t>
      </w:r>
      <w:r w:rsidRPr="01FEE51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). Так как адрес устройства указывается в одном байте, то с помощью этих команд микро-ЭВМ может обмениваться информацией не более чем с 256 внешними устройствами. </w:t>
      </w:r>
    </w:p>
    <w:p w14:paraId="21EC89BB" w14:textId="7CD49B1F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Обмен данными между микро-ЭВМ и внешними устройствами может вызываться как в определенных местах в программе, так и по сигналам прерывания. В последнем случае подпрограмма обмена данными с внешним устройством будет вызываться за счет перевода микро-ЭВМ в режим обслуживания прерывания.</w:t>
      </w:r>
    </w:p>
    <w:p w14:paraId="59BFF8B8" w14:textId="3DCDBD79" w:rsidR="01FEE51F" w:rsidRDefault="01FEE51F" w:rsidP="009201A9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Условные переходы</w:t>
      </w:r>
    </w:p>
    <w:p w14:paraId="271D600D" w14:textId="5799EDB7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Организация условных переходов в микро-ЭВМ осуществляется с помощью регистра признаков </w:t>
      </w:r>
      <w:proofErr w:type="gramStart"/>
      <w:r w:rsidRPr="01FEE51F">
        <w:rPr>
          <w:rFonts w:ascii="Times New Roman" w:eastAsia="Times New Roman" w:hAnsi="Times New Roman" w:cs="Times New Roman"/>
          <w:sz w:val="28"/>
          <w:szCs w:val="28"/>
          <w:lang w:val="en-US"/>
        </w:rPr>
        <w:t>PSW</w:t>
      </w:r>
      <w:r w:rsidRPr="01FEE51F">
        <w:rPr>
          <w:rFonts w:ascii="Times New Roman" w:eastAsia="Times New Roman" w:hAnsi="Times New Roman" w:cs="Times New Roman"/>
          <w:sz w:val="28"/>
          <w:szCs w:val="28"/>
        </w:rPr>
        <w:t xml:space="preserve">  микропроцессора</w:t>
      </w:r>
      <w:proofErr w:type="gramEnd"/>
      <w:r w:rsidRPr="01FEE5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1A978C" w14:textId="04AF04CB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t>Регистр признаков имеет пять разрядов, каждый из которых устанавливается по определенному правилу в соответствии с результатами выполнения последней команды. Этими разрядами являются:</w:t>
      </w:r>
    </w:p>
    <w:p w14:paraId="65277B01" w14:textId="2D8BA2D5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Разряд переполнения С—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CARRY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команды или команды сдвига было переполнение аккумулятора, в противном случае в разряд записывается 0.</w:t>
      </w:r>
    </w:p>
    <w:p w14:paraId="57CA22E3" w14:textId="59292135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Разряд знака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SIGN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или логической команды в старшем, седьмом, разряде аккумулятора записана 1, в противном случае в разряд записывается 0.</w:t>
      </w:r>
    </w:p>
    <w:p w14:paraId="02C86024" w14:textId="4C36013C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Разряд нулевого результата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Z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ZERO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арифметической или логической команды во всех разрядах числа в аккумуляторе имеются 0, в противном случае в разряд записывается 0.</w:t>
      </w:r>
    </w:p>
    <w:p w14:paraId="47D2EE13" w14:textId="21633253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Дополнительный разряд чтения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AUX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CARRY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порты команд в аккумуляторе возникает единица переноса из третьего разряда числа.</w:t>
      </w:r>
    </w:p>
    <w:p w14:paraId="69068608" w14:textId="7F5E2F6F" w:rsidR="01FEE51F" w:rsidRPr="009201A9" w:rsidRDefault="01FEE51F" w:rsidP="009201A9">
      <w:pPr>
        <w:pStyle w:val="a7"/>
        <w:numPr>
          <w:ilvl w:val="0"/>
          <w:numId w:val="1"/>
        </w:numPr>
        <w:spacing w:line="24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Разряд четности </w:t>
      </w:r>
      <w:r w:rsidRPr="009201A9">
        <w:rPr>
          <w:rFonts w:ascii="Times New Roman" w:eastAsia="Times New Roman" w:hAnsi="Times New Roman" w:cs="Times New Roman"/>
          <w:b/>
          <w:bCs/>
          <w:sz w:val="28"/>
          <w:szCs w:val="28"/>
        </w:rPr>
        <w:t>Р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PARITY</w:t>
      </w:r>
      <w:r w:rsidRPr="009201A9">
        <w:rPr>
          <w:rFonts w:ascii="Times New Roman" w:eastAsia="Times New Roman" w:hAnsi="Times New Roman" w:cs="Times New Roman"/>
          <w:sz w:val="28"/>
          <w:szCs w:val="28"/>
        </w:rPr>
        <w:t>. В него записывается 1, если при выполнении команды количество единиц в разрядах аккумулятора будет четным.</w:t>
      </w:r>
    </w:p>
    <w:p w14:paraId="1AC38E58" w14:textId="073DF090" w:rsidR="01FEE51F" w:rsidRDefault="01FEE51F" w:rsidP="009201A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1FEE51F">
        <w:rPr>
          <w:rFonts w:ascii="Times New Roman" w:eastAsia="Times New Roman" w:hAnsi="Times New Roman" w:cs="Times New Roman"/>
          <w:sz w:val="28"/>
          <w:szCs w:val="28"/>
        </w:rPr>
        <w:lastRenderedPageBreak/>
        <w:t>Во многих случаях при выполнении программ необходимо проверять или изменять (маскировать) состояние одного или нескольких разрядов числа в аккумуляторе. Это можно осуществить с помощью следующих команд логических операций:</w:t>
      </w:r>
    </w:p>
    <w:p w14:paraId="20219BE7" w14:textId="220BF5B5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логического умножения числа в аккумуляторе и маски, которое очищает разряд числа, если в соответствующем-разряде маски будет записан 0, и не изменит его, если в разряде маски записана 1;</w:t>
      </w:r>
    </w:p>
    <w:p w14:paraId="5CA918BC" w14:textId="56176421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>логического сложения числа в аккумуляторе и маски, которое устанавливает разряд числа в 1, если в таком же разряде маски будет записана 1, и не изменяет его, если в этом разряде записан 0;</w:t>
      </w:r>
    </w:p>
    <w:p w14:paraId="4B5D9FA7" w14:textId="0F54BC30" w:rsidR="01FEE51F" w:rsidRPr="009201A9" w:rsidRDefault="01FEE51F" w:rsidP="009201A9">
      <w:pPr>
        <w:pStyle w:val="a7"/>
        <w:numPr>
          <w:ilvl w:val="1"/>
          <w:numId w:val="1"/>
        </w:numPr>
        <w:spacing w:line="240" w:lineRule="auto"/>
        <w:ind w:left="1276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логического «исключающего ИЛИ» числа в </w:t>
      </w:r>
      <w:proofErr w:type="spellStart"/>
      <w:r w:rsidRPr="009201A9">
        <w:rPr>
          <w:rFonts w:ascii="Times New Roman" w:eastAsia="Times New Roman" w:hAnsi="Times New Roman" w:cs="Times New Roman"/>
          <w:sz w:val="28"/>
          <w:szCs w:val="28"/>
        </w:rPr>
        <w:t>аккумулято</w:t>
      </w:r>
      <w:r w:rsidRPr="009201A9">
        <w:rPr>
          <w:rFonts w:ascii="Times New Roman" w:eastAsia="Times New Roman" w:hAnsi="Times New Roman" w:cs="Times New Roman"/>
          <w:sz w:val="28"/>
          <w:szCs w:val="28"/>
          <w:lang w:val="en-US"/>
        </w:rPr>
        <w:t>pe</w:t>
      </w:r>
      <w:proofErr w:type="spellEnd"/>
      <w:r w:rsidRPr="009201A9">
        <w:rPr>
          <w:rFonts w:ascii="Times New Roman" w:eastAsia="Times New Roman" w:hAnsi="Times New Roman" w:cs="Times New Roman"/>
          <w:sz w:val="28"/>
          <w:szCs w:val="28"/>
        </w:rPr>
        <w:t xml:space="preserve"> и маски, которое инвертирует содержание разряда числа, если в соответствующем разряде маски записана 1, и не изменяет его, если в этом разряде записан 0. </w:t>
      </w:r>
    </w:p>
    <w:p w14:paraId="76B21314" w14:textId="7FFDBAD9" w:rsidR="005A5A2A" w:rsidRDefault="005A5A2A" w:rsidP="005A5A2A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621ADCB" w14:textId="61939B1A" w:rsidR="00185FF1" w:rsidRDefault="00185FF1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</w:t>
      </w:r>
      <w:r w:rsidR="005A5A2A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 1</w:t>
      </w:r>
      <w:r w:rsidR="006B04B8">
        <w:rPr>
          <w:rFonts w:ascii="Times New Roman" w:hAnsi="Times New Roman" w:cs="Times New Roman"/>
          <w:sz w:val="28"/>
          <w:szCs w:val="28"/>
        </w:rPr>
        <w:t xml:space="preserve"> и заполнить графу «Комментарии».</w:t>
      </w:r>
    </w:p>
    <w:p w14:paraId="22A77F43" w14:textId="22AF3219" w:rsidR="000E2D74" w:rsidRDefault="01FEE51F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1FEE51F">
        <w:rPr>
          <w:rFonts w:ascii="Times New Roman" w:hAnsi="Times New Roman" w:cs="Times New Roman"/>
          <w:sz w:val="28"/>
          <w:szCs w:val="28"/>
        </w:rPr>
        <w:t xml:space="preserve">Исследуем </w:t>
      </w:r>
      <w:r w:rsidR="00B24877" w:rsidRPr="01FEE51F">
        <w:rPr>
          <w:rFonts w:ascii="Times New Roman" w:hAnsi="Times New Roman" w:cs="Times New Roman"/>
          <w:sz w:val="28"/>
          <w:szCs w:val="28"/>
        </w:rPr>
        <w:t>программу,</w:t>
      </w:r>
      <w:r w:rsidRPr="01FEE51F">
        <w:rPr>
          <w:rFonts w:ascii="Times New Roman" w:hAnsi="Times New Roman" w:cs="Times New Roman"/>
          <w:sz w:val="28"/>
          <w:szCs w:val="28"/>
        </w:rPr>
        <w:t xml:space="preserve"> представленную в таблице 1.</w:t>
      </w:r>
    </w:p>
    <w:p w14:paraId="68CA8527" w14:textId="550C3275" w:rsidR="0086216C" w:rsidRPr="0086216C" w:rsidRDefault="0086216C" w:rsidP="0086216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064" w:type="dxa"/>
        <w:tblInd w:w="279" w:type="dxa"/>
        <w:tblLook w:val="04A0" w:firstRow="1" w:lastRow="0" w:firstColumn="1" w:lastColumn="0" w:noHBand="0" w:noVBand="1"/>
      </w:tblPr>
      <w:tblGrid>
        <w:gridCol w:w="992"/>
        <w:gridCol w:w="1593"/>
        <w:gridCol w:w="972"/>
        <w:gridCol w:w="1546"/>
        <w:gridCol w:w="4961"/>
      </w:tblGrid>
      <w:tr w:rsidR="00B24877" w14:paraId="6749D14E" w14:textId="77777777" w:rsidTr="00B24877">
        <w:tc>
          <w:tcPr>
            <w:tcW w:w="992" w:type="dxa"/>
          </w:tcPr>
          <w:p w14:paraId="158C12C2" w14:textId="520348F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93" w:type="dxa"/>
          </w:tcPr>
          <w:p w14:paraId="39B86B4D" w14:textId="470CF13C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Машинный код</w:t>
            </w:r>
          </w:p>
        </w:tc>
        <w:tc>
          <w:tcPr>
            <w:tcW w:w="972" w:type="dxa"/>
          </w:tcPr>
          <w:p w14:paraId="72F9461B" w14:textId="4E94F416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546" w:type="dxa"/>
          </w:tcPr>
          <w:p w14:paraId="6003718B" w14:textId="4364D8E4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961" w:type="dxa"/>
          </w:tcPr>
          <w:p w14:paraId="7F27C586" w14:textId="0EE1880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24877" w14:paraId="56F5D484" w14:textId="77777777" w:rsidTr="00B24877">
        <w:tc>
          <w:tcPr>
            <w:tcW w:w="992" w:type="dxa"/>
          </w:tcPr>
          <w:p w14:paraId="09E762AE" w14:textId="7D2D6A2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93" w:type="dxa"/>
          </w:tcPr>
          <w:p w14:paraId="0CC16F9A" w14:textId="568F781E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DВ 20</w:t>
            </w:r>
          </w:p>
        </w:tc>
        <w:tc>
          <w:tcPr>
            <w:tcW w:w="972" w:type="dxa"/>
          </w:tcPr>
          <w:p w14:paraId="73E317DF" w14:textId="043AE1D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CNT</w:t>
            </w:r>
          </w:p>
        </w:tc>
        <w:tc>
          <w:tcPr>
            <w:tcW w:w="1546" w:type="dxa"/>
          </w:tcPr>
          <w:p w14:paraId="6A17B74D" w14:textId="61F6A342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IN      05</w:t>
            </w: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4961" w:type="dxa"/>
          </w:tcPr>
          <w:p w14:paraId="2ADFF764" w14:textId="33009F0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877" w14:paraId="390DCBED" w14:textId="77777777" w:rsidTr="00B24877">
        <w:tc>
          <w:tcPr>
            <w:tcW w:w="992" w:type="dxa"/>
          </w:tcPr>
          <w:p w14:paraId="5E81BA53" w14:textId="75988C9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93" w:type="dxa"/>
          </w:tcPr>
          <w:p w14:paraId="31D5D83F" w14:textId="7857B01C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D3 05</w:t>
            </w:r>
          </w:p>
        </w:tc>
        <w:tc>
          <w:tcPr>
            <w:tcW w:w="972" w:type="dxa"/>
          </w:tcPr>
          <w:p w14:paraId="73D5B769" w14:textId="7777777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6" w:type="dxa"/>
          </w:tcPr>
          <w:p w14:paraId="68EA1EC5" w14:textId="570C2838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OUT  05</w:t>
            </w: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4961" w:type="dxa"/>
          </w:tcPr>
          <w:p w14:paraId="78AB4D7F" w14:textId="39E2C835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24877" w14:paraId="1183D663" w14:textId="77777777" w:rsidTr="00B24877">
        <w:tc>
          <w:tcPr>
            <w:tcW w:w="992" w:type="dxa"/>
          </w:tcPr>
          <w:p w14:paraId="5CD87FDF" w14:textId="42D38D9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0804</w:t>
            </w:r>
          </w:p>
        </w:tc>
        <w:tc>
          <w:tcPr>
            <w:tcW w:w="1593" w:type="dxa"/>
          </w:tcPr>
          <w:p w14:paraId="78AE6C45" w14:textId="48EBC12E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СЗ 0008</w:t>
            </w:r>
          </w:p>
        </w:tc>
        <w:tc>
          <w:tcPr>
            <w:tcW w:w="972" w:type="dxa"/>
          </w:tcPr>
          <w:p w14:paraId="567C803C" w14:textId="7777777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6" w:type="dxa"/>
          </w:tcPr>
          <w:p w14:paraId="015070AB" w14:textId="175EEE0F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eastAsia="Times New Roman" w:hAnsi="Times New Roman" w:cs="Times New Roman"/>
                <w:sz w:val="28"/>
                <w:szCs w:val="28"/>
              </w:rPr>
              <w:t>JMP CNT</w:t>
            </w:r>
          </w:p>
        </w:tc>
        <w:tc>
          <w:tcPr>
            <w:tcW w:w="4961" w:type="dxa"/>
          </w:tcPr>
          <w:p w14:paraId="05FEEEB2" w14:textId="4C277737" w:rsidR="00B24877" w:rsidRPr="00B24877" w:rsidRDefault="00B24877" w:rsidP="00B248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12741B" w14:textId="77777777" w:rsidR="00B24877" w:rsidRDefault="00B24877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BE8EEB" w14:textId="1475EF54" w:rsidR="0086216C" w:rsidRDefault="0086216C" w:rsidP="000E2D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программа выполняет ввод и вывод числа на входном устройстве.</w:t>
      </w:r>
    </w:p>
    <w:p w14:paraId="5B921107" w14:textId="59BCA0AC" w:rsidR="00185FF1" w:rsidRPr="00DD041B" w:rsidRDefault="00185FF1" w:rsidP="00185FF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85FF1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</w:t>
      </w:r>
      <w:r w:rsidR="006B04B8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 2</w:t>
      </w:r>
      <w:r w:rsidR="006B04B8">
        <w:rPr>
          <w:rFonts w:ascii="Times New Roman" w:hAnsi="Times New Roman" w:cs="Times New Roman"/>
          <w:sz w:val="28"/>
          <w:szCs w:val="28"/>
        </w:rPr>
        <w:t xml:space="preserve"> и заполнить графу «Комментарии».</w:t>
      </w:r>
    </w:p>
    <w:p w14:paraId="6E12FA3F" w14:textId="2EE7753F" w:rsidR="0086216C" w:rsidRPr="0086216C" w:rsidRDefault="0086216C" w:rsidP="0086216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86216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064" w:type="dxa"/>
        <w:tblInd w:w="279" w:type="dxa"/>
        <w:tblLook w:val="04A0" w:firstRow="1" w:lastRow="0" w:firstColumn="1" w:lastColumn="0" w:noHBand="0" w:noVBand="1"/>
      </w:tblPr>
      <w:tblGrid>
        <w:gridCol w:w="992"/>
        <w:gridCol w:w="1559"/>
        <w:gridCol w:w="1046"/>
        <w:gridCol w:w="1789"/>
        <w:gridCol w:w="4678"/>
      </w:tblGrid>
      <w:tr w:rsidR="00B24877" w:rsidRPr="00127322" w14:paraId="465122E5" w14:textId="419425B8" w:rsidTr="00B24877">
        <w:tc>
          <w:tcPr>
            <w:tcW w:w="992" w:type="dxa"/>
          </w:tcPr>
          <w:p w14:paraId="002B04F8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0D6A5791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046" w:type="dxa"/>
          </w:tcPr>
          <w:p w14:paraId="43AE155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789" w:type="dxa"/>
          </w:tcPr>
          <w:p w14:paraId="08768822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4678" w:type="dxa"/>
          </w:tcPr>
          <w:p w14:paraId="6B77DBA8" w14:textId="322A43E9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24877" w:rsidRPr="00127322" w14:paraId="3C6F4F28" w14:textId="7032B7BC" w:rsidTr="00B24877">
        <w:tc>
          <w:tcPr>
            <w:tcW w:w="992" w:type="dxa"/>
          </w:tcPr>
          <w:p w14:paraId="31B47AEB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73DC4709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20(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05)</w:t>
            </w:r>
          </w:p>
        </w:tc>
        <w:tc>
          <w:tcPr>
            <w:tcW w:w="1046" w:type="dxa"/>
          </w:tcPr>
          <w:p w14:paraId="649E10EA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CNT</w:t>
            </w:r>
          </w:p>
        </w:tc>
        <w:tc>
          <w:tcPr>
            <w:tcW w:w="1789" w:type="dxa"/>
          </w:tcPr>
          <w:p w14:paraId="1EFBC989" w14:textId="1E697A2A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IN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678" w:type="dxa"/>
          </w:tcPr>
          <w:p w14:paraId="64BFA34D" w14:textId="10C7EC89" w:rsidR="00B24877" w:rsidRPr="009201A9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24877" w:rsidRPr="00127322" w14:paraId="74D8B5B5" w14:textId="26E8B27E" w:rsidTr="00B24877">
        <w:tc>
          <w:tcPr>
            <w:tcW w:w="992" w:type="dxa"/>
            <w:vAlign w:val="center"/>
          </w:tcPr>
          <w:p w14:paraId="153C88D3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59" w:type="dxa"/>
          </w:tcPr>
          <w:p w14:paraId="4E59D195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Е6 20</w:t>
            </w:r>
          </w:p>
        </w:tc>
        <w:tc>
          <w:tcPr>
            <w:tcW w:w="1046" w:type="dxa"/>
          </w:tcPr>
          <w:p w14:paraId="66CA0D2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7068858F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AN1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en-US"/>
              </w:rPr>
              <w:t>Н</w:t>
            </w:r>
          </w:p>
        </w:tc>
        <w:tc>
          <w:tcPr>
            <w:tcW w:w="4678" w:type="dxa"/>
          </w:tcPr>
          <w:p w14:paraId="4814465E" w14:textId="60C9FDD6" w:rsidR="00B24877" w:rsidRPr="0086216C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24877" w:rsidRPr="00127322" w14:paraId="717FC978" w14:textId="4CDC5FA3" w:rsidTr="00B24877">
        <w:tc>
          <w:tcPr>
            <w:tcW w:w="992" w:type="dxa"/>
          </w:tcPr>
          <w:p w14:paraId="38BFDD36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0804</w:t>
            </w:r>
          </w:p>
        </w:tc>
        <w:tc>
          <w:tcPr>
            <w:tcW w:w="1559" w:type="dxa"/>
          </w:tcPr>
          <w:p w14:paraId="33962F38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D3 </w:t>
            </w:r>
            <w:r w:rsidRPr="00B24877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30 (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05)</w:t>
            </w:r>
          </w:p>
        </w:tc>
        <w:tc>
          <w:tcPr>
            <w:tcW w:w="1046" w:type="dxa"/>
          </w:tcPr>
          <w:p w14:paraId="239E3F94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08F9C824" w14:textId="39A4FDD3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OUT </w:t>
            </w: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678" w:type="dxa"/>
          </w:tcPr>
          <w:p w14:paraId="3D4DC1BD" w14:textId="401BF22E" w:rsidR="00B24877" w:rsidRPr="0086216C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24877" w:rsidRPr="00127322" w14:paraId="5B62EA89" w14:textId="6B0E3B1C" w:rsidTr="00B24877">
        <w:tc>
          <w:tcPr>
            <w:tcW w:w="992" w:type="dxa"/>
          </w:tcPr>
          <w:p w14:paraId="4E60E9DE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0807</w:t>
            </w:r>
          </w:p>
        </w:tc>
        <w:tc>
          <w:tcPr>
            <w:tcW w:w="1559" w:type="dxa"/>
          </w:tcPr>
          <w:p w14:paraId="76F8CB6D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</w:rPr>
              <w:t>СЗ 0008</w:t>
            </w:r>
          </w:p>
        </w:tc>
        <w:tc>
          <w:tcPr>
            <w:tcW w:w="1046" w:type="dxa"/>
          </w:tcPr>
          <w:p w14:paraId="41A11660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9" w:type="dxa"/>
          </w:tcPr>
          <w:p w14:paraId="5BE42B6D" w14:textId="77777777" w:rsidR="00B24877" w:rsidRPr="00B24877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4877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JMP CNT</w:t>
            </w:r>
          </w:p>
        </w:tc>
        <w:tc>
          <w:tcPr>
            <w:tcW w:w="4678" w:type="dxa"/>
          </w:tcPr>
          <w:p w14:paraId="1BFE9E01" w14:textId="0B2696B8" w:rsidR="00B24877" w:rsidRPr="0086216C" w:rsidRDefault="00B24877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</w:tbl>
    <w:p w14:paraId="537FA1CE" w14:textId="77777777" w:rsidR="006B04B8" w:rsidRDefault="006B04B8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411242" w14:textId="594270C5" w:rsidR="00B24877" w:rsidRDefault="005A5A2A" w:rsidP="005A5A2A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E14DA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Изменить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ANI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6216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поочередно на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ANA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XRA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621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дать анализ результата полученных выполнения программ. </w:t>
      </w:r>
      <w:r w:rsidR="0086216C">
        <w:rPr>
          <w:rFonts w:ascii="Times New Roman" w:hAnsi="Times New Roman" w:cs="Times New Roman"/>
          <w:sz w:val="28"/>
          <w:szCs w:val="28"/>
        </w:rPr>
        <w:t>Результаты запи</w:t>
      </w:r>
      <w:r w:rsidR="006B04B8">
        <w:rPr>
          <w:rFonts w:ascii="Times New Roman" w:hAnsi="Times New Roman" w:cs="Times New Roman"/>
          <w:sz w:val="28"/>
          <w:szCs w:val="28"/>
        </w:rPr>
        <w:t xml:space="preserve">сать </w:t>
      </w:r>
      <w:r w:rsidR="0086216C">
        <w:rPr>
          <w:rFonts w:ascii="Times New Roman" w:hAnsi="Times New Roman" w:cs="Times New Roman"/>
          <w:sz w:val="28"/>
          <w:szCs w:val="28"/>
        </w:rPr>
        <w:t>в т</w:t>
      </w:r>
      <w:r w:rsidR="008F5644">
        <w:rPr>
          <w:rFonts w:ascii="Times New Roman" w:hAnsi="Times New Roman" w:cs="Times New Roman"/>
          <w:sz w:val="28"/>
          <w:szCs w:val="28"/>
        </w:rPr>
        <w:t>аблицу 3.</w:t>
      </w:r>
    </w:p>
    <w:p w14:paraId="2CF4393B" w14:textId="0580FF73" w:rsidR="0090664C" w:rsidRPr="0090664C" w:rsidRDefault="0090664C" w:rsidP="0090664C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 xml:space="preserve">Таблица </w: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90664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1701"/>
        <w:gridCol w:w="1843"/>
        <w:gridCol w:w="3963"/>
      </w:tblGrid>
      <w:tr w:rsidR="008F5644" w14:paraId="0EB7C24F" w14:textId="309C732D" w:rsidTr="008F5644">
        <w:tc>
          <w:tcPr>
            <w:tcW w:w="846" w:type="dxa"/>
          </w:tcPr>
          <w:p w14:paraId="7527C22F" w14:textId="24777CF0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559" w:type="dxa"/>
          </w:tcPr>
          <w:p w14:paraId="115186C7" w14:textId="12B41AB1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1701" w:type="dxa"/>
          </w:tcPr>
          <w:p w14:paraId="7FAC43F3" w14:textId="55FF5409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43" w:type="dxa"/>
          </w:tcPr>
          <w:p w14:paraId="009B83F6" w14:textId="358F38E3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3963" w:type="dxa"/>
          </w:tcPr>
          <w:p w14:paraId="7CFB53B8" w14:textId="73B18AB2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</w:tr>
      <w:tr w:rsidR="008F5644" w14:paraId="5793A294" w14:textId="50C7B9E5" w:rsidTr="008F5644">
        <w:tc>
          <w:tcPr>
            <w:tcW w:w="846" w:type="dxa"/>
          </w:tcPr>
          <w:p w14:paraId="3AA5FC15" w14:textId="46F5B008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66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0CC491FD" w14:textId="1C24F5BF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C216103" w14:textId="6D958C0F" w:rsidR="008F5644" w:rsidRPr="008F5644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5BE137DA" w14:textId="5A6EF40D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3963" w:type="dxa"/>
          </w:tcPr>
          <w:p w14:paraId="1933705E" w14:textId="436AD53D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5644" w14:paraId="05BB7468" w14:textId="656A8862" w:rsidTr="008F5644">
        <w:tc>
          <w:tcPr>
            <w:tcW w:w="846" w:type="dxa"/>
          </w:tcPr>
          <w:p w14:paraId="55D0F695" w14:textId="6F252542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066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559" w:type="dxa"/>
          </w:tcPr>
          <w:p w14:paraId="4C90A4C5" w14:textId="2C5E7275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XRA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640DEFF5" w14:textId="7F13363B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2F8B0205" w14:textId="1F147856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3963" w:type="dxa"/>
          </w:tcPr>
          <w:p w14:paraId="42FF0752" w14:textId="74835122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5644" w14:paraId="1356A698" w14:textId="4CC8A7F6" w:rsidTr="008F5644">
        <w:tc>
          <w:tcPr>
            <w:tcW w:w="846" w:type="dxa"/>
          </w:tcPr>
          <w:p w14:paraId="036D6A90" w14:textId="3CB35429" w:rsidR="008F5644" w:rsidRP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B7</w:t>
            </w:r>
          </w:p>
        </w:tc>
        <w:tc>
          <w:tcPr>
            <w:tcW w:w="1559" w:type="dxa"/>
          </w:tcPr>
          <w:p w14:paraId="179DD34F" w14:textId="08BB4D3D" w:rsidR="008F5644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</w:t>
            </w:r>
            <w:r w:rsidRPr="008621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14:paraId="1CC02BA2" w14:textId="3DCC0A60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</w:p>
        </w:tc>
        <w:tc>
          <w:tcPr>
            <w:tcW w:w="1843" w:type="dxa"/>
          </w:tcPr>
          <w:p w14:paraId="63FB61C4" w14:textId="07678A6B" w:rsidR="008F5644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3" w:type="dxa"/>
          </w:tcPr>
          <w:p w14:paraId="48E053AB" w14:textId="6CCC8C98" w:rsidR="008F5644" w:rsidRPr="0090664C" w:rsidRDefault="008F5644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9E538E" w14:textId="77777777" w:rsidR="008F5644" w:rsidRPr="0086216C" w:rsidRDefault="008F5644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F04961" w14:textId="7B3C0718" w:rsidR="005A5A2A" w:rsidRPr="006E7E63" w:rsidRDefault="005A5A2A" w:rsidP="005A5A2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0E22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F383F2" w14:textId="07D761B3" w:rsidR="0086216C" w:rsidRDefault="0090664C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</w:t>
      </w:r>
      <w:r w:rsidR="005A5A2A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5A2A">
        <w:rPr>
          <w:rFonts w:ascii="Times New Roman" w:hAnsi="Times New Roman" w:cs="Times New Roman"/>
          <w:sz w:val="28"/>
          <w:szCs w:val="28"/>
        </w:rPr>
        <w:t xml:space="preserve">и описать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="005A5A2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представленную в таблице 4. Результат исследования запи</w:t>
      </w:r>
      <w:r w:rsidR="005A5A2A">
        <w:rPr>
          <w:rFonts w:ascii="Times New Roman" w:hAnsi="Times New Roman" w:cs="Times New Roman"/>
          <w:sz w:val="28"/>
          <w:szCs w:val="28"/>
        </w:rPr>
        <w:t xml:space="preserve">сать </w:t>
      </w:r>
      <w:r>
        <w:rPr>
          <w:rFonts w:ascii="Times New Roman" w:hAnsi="Times New Roman" w:cs="Times New Roman"/>
          <w:sz w:val="28"/>
          <w:szCs w:val="28"/>
        </w:rPr>
        <w:t>в таблицу.</w:t>
      </w:r>
      <w:r w:rsidR="005A5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CFE38" w14:textId="4DB43BA8" w:rsidR="00B7055D" w:rsidRPr="00B7055D" w:rsidRDefault="00B7055D" w:rsidP="00B7055D">
      <w:pPr>
        <w:pStyle w:val="a6"/>
        <w:keepNext/>
        <w:jc w:val="right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B7055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7055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959"/>
        <w:gridCol w:w="1593"/>
        <w:gridCol w:w="972"/>
        <w:gridCol w:w="1475"/>
        <w:gridCol w:w="5344"/>
      </w:tblGrid>
      <w:tr w:rsidR="0090664C" w14:paraId="26AB09E0" w14:textId="76E78D9C" w:rsidTr="0090664C">
        <w:tc>
          <w:tcPr>
            <w:tcW w:w="959" w:type="dxa"/>
          </w:tcPr>
          <w:p w14:paraId="23663FC4" w14:textId="77777777" w:rsidR="0090664C" w:rsidRPr="006E7E63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  <w:p w14:paraId="24A9135A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3" w:type="dxa"/>
          </w:tcPr>
          <w:p w14:paraId="055832AC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Машинный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код</w:t>
            </w:r>
          </w:p>
        </w:tc>
        <w:tc>
          <w:tcPr>
            <w:tcW w:w="972" w:type="dxa"/>
          </w:tcPr>
          <w:p w14:paraId="239CB532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1475" w:type="dxa"/>
          </w:tcPr>
          <w:p w14:paraId="4DE0084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5344" w:type="dxa"/>
          </w:tcPr>
          <w:p w14:paraId="2C30A198" w14:textId="00A6E41B" w:rsidR="0090664C" w:rsidRPr="006E7E63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90664C" w14:paraId="6D77E6E6" w14:textId="60B40AE0" w:rsidTr="0090664C">
        <w:tc>
          <w:tcPr>
            <w:tcW w:w="959" w:type="dxa"/>
          </w:tcPr>
          <w:p w14:paraId="0AA6AE0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0800</w:t>
            </w:r>
          </w:p>
        </w:tc>
        <w:tc>
          <w:tcPr>
            <w:tcW w:w="1593" w:type="dxa"/>
          </w:tcPr>
          <w:p w14:paraId="376FA367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72" w:type="dxa"/>
          </w:tcPr>
          <w:p w14:paraId="50DC843A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</w:p>
        </w:tc>
        <w:tc>
          <w:tcPr>
            <w:tcW w:w="1475" w:type="dxa"/>
          </w:tcPr>
          <w:p w14:paraId="36C98ECC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F800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5344" w:type="dxa"/>
          </w:tcPr>
          <w:p w14:paraId="7612183A" w14:textId="041A4C09" w:rsidR="0090664C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664C" w:rsidRPr="0090664C" w14:paraId="48262DF2" w14:textId="2F3855A5" w:rsidTr="0090664C">
        <w:tc>
          <w:tcPr>
            <w:tcW w:w="959" w:type="dxa"/>
          </w:tcPr>
          <w:p w14:paraId="2BE1E7A3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0802</w:t>
            </w:r>
          </w:p>
        </w:tc>
        <w:tc>
          <w:tcPr>
            <w:tcW w:w="1593" w:type="dxa"/>
          </w:tcPr>
          <w:p w14:paraId="14802937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6 20</w:t>
            </w:r>
          </w:p>
        </w:tc>
        <w:tc>
          <w:tcPr>
            <w:tcW w:w="972" w:type="dxa"/>
          </w:tcPr>
          <w:p w14:paraId="13B9E405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5D6D60C4" w14:textId="77777777" w:rsidR="0090664C" w:rsidRPr="00B72F35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ANI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72F3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5344" w:type="dxa"/>
          </w:tcPr>
          <w:p w14:paraId="1F3A5610" w14:textId="7FE3994E" w:rsidR="0090664C" w:rsidRP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90664C" w14:paraId="5AF22315" w14:textId="1C04635B" w:rsidTr="0090664C">
        <w:tc>
          <w:tcPr>
            <w:tcW w:w="959" w:type="dxa"/>
          </w:tcPr>
          <w:p w14:paraId="7BBD8895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93" w:type="dxa"/>
          </w:tcPr>
          <w:p w14:paraId="312DBD02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0008</w:t>
            </w:r>
          </w:p>
        </w:tc>
        <w:tc>
          <w:tcPr>
            <w:tcW w:w="972" w:type="dxa"/>
          </w:tcPr>
          <w:p w14:paraId="42B8B963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43ACE5A1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</w:t>
            </w: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</w:p>
        </w:tc>
        <w:tc>
          <w:tcPr>
            <w:tcW w:w="5344" w:type="dxa"/>
          </w:tcPr>
          <w:p w14:paraId="6F644EBB" w14:textId="597D53B3" w:rsidR="0090664C" w:rsidRPr="00B7055D" w:rsidRDefault="0090664C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90664C" w14:paraId="12870211" w14:textId="762D505F" w:rsidTr="0090664C">
        <w:tc>
          <w:tcPr>
            <w:tcW w:w="959" w:type="dxa"/>
          </w:tcPr>
          <w:p w14:paraId="1638D56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93" w:type="dxa"/>
          </w:tcPr>
          <w:p w14:paraId="1D6015DB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CF</w:t>
            </w:r>
          </w:p>
        </w:tc>
        <w:tc>
          <w:tcPr>
            <w:tcW w:w="972" w:type="dxa"/>
          </w:tcPr>
          <w:p w14:paraId="0A333DF1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5" w:type="dxa"/>
          </w:tcPr>
          <w:p w14:paraId="6ADBEFAF" w14:textId="77777777" w:rsidR="0090664C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RST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 xml:space="preserve"> 1</w:t>
            </w:r>
          </w:p>
        </w:tc>
        <w:tc>
          <w:tcPr>
            <w:tcW w:w="5344" w:type="dxa"/>
          </w:tcPr>
          <w:p w14:paraId="437130D7" w14:textId="3800D85D" w:rsidR="0090664C" w:rsidRPr="00B7055D" w:rsidRDefault="0090664C" w:rsidP="0090664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</w:tbl>
    <w:p w14:paraId="5E640E61" w14:textId="77777777" w:rsidR="0090664C" w:rsidRDefault="0090664C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9F4F8B" w14:textId="5493DDFF" w:rsidR="000E6222" w:rsidRDefault="000E6222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программа выполняет операцию логического умножения с числом, которое было получено с входного устройства, осуществила проверку числа и зациклилась или завершила программу (в случае,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E6222">
        <w:rPr>
          <w:rFonts w:ascii="Times New Roman" w:hAnsi="Times New Roman" w:cs="Times New Roman"/>
          <w:sz w:val="28"/>
          <w:szCs w:val="28"/>
        </w:rPr>
        <w:t xml:space="preserve"> = 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08330C3" w14:textId="68411FF1" w:rsidR="00B7055D" w:rsidRDefault="004B0E22" w:rsidP="005A5A2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0E22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5A5A2A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7055D" w:rsidRPr="00B7055D">
        <w:rPr>
          <w:rFonts w:ascii="Times New Roman" w:hAnsi="Times New Roman" w:cs="Times New Roman"/>
          <w:sz w:val="28"/>
          <w:szCs w:val="28"/>
        </w:rPr>
        <w:t>Исслед</w:t>
      </w:r>
      <w:r w:rsidR="005A5A2A">
        <w:rPr>
          <w:rFonts w:ascii="Times New Roman" w:hAnsi="Times New Roman" w:cs="Times New Roman"/>
          <w:sz w:val="28"/>
          <w:szCs w:val="28"/>
        </w:rPr>
        <w:t>овать и описать</w:t>
      </w:r>
      <w:r w:rsidR="00B7055D" w:rsidRPr="00B7055D">
        <w:rPr>
          <w:rFonts w:ascii="Times New Roman" w:hAnsi="Times New Roman" w:cs="Times New Roman"/>
          <w:sz w:val="28"/>
          <w:szCs w:val="28"/>
        </w:rPr>
        <w:t xml:space="preserve"> программу, представленную в таблице 5. Результаты исследования запишем в таблицу.</w:t>
      </w:r>
      <w:r w:rsidR="005A5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33DFD" w14:textId="5CACCD94" w:rsidR="005A5A2A" w:rsidRPr="00B7055D" w:rsidRDefault="005A5A2A" w:rsidP="005A5A2A">
      <w:pPr>
        <w:ind w:firstLine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Табл. 5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988"/>
        <w:gridCol w:w="2126"/>
        <w:gridCol w:w="1417"/>
        <w:gridCol w:w="1985"/>
        <w:gridCol w:w="3685"/>
      </w:tblGrid>
      <w:tr w:rsidR="00B7055D" w14:paraId="7B5DDAE3" w14:textId="704BF757" w:rsidTr="00B7055D">
        <w:tc>
          <w:tcPr>
            <w:tcW w:w="988" w:type="dxa"/>
          </w:tcPr>
          <w:p w14:paraId="129B90ED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  <w:p w14:paraId="7513808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836B03C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Машинный код</w:t>
            </w:r>
          </w:p>
        </w:tc>
        <w:tc>
          <w:tcPr>
            <w:tcW w:w="1417" w:type="dxa"/>
          </w:tcPr>
          <w:p w14:paraId="3513A492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  <w:p w14:paraId="4D9D466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5A30E0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3685" w:type="dxa"/>
          </w:tcPr>
          <w:p w14:paraId="2D5CB79F" w14:textId="39C98AA4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B7055D" w14:paraId="1E1010C2" w14:textId="58FD21B5" w:rsidTr="00B7055D">
        <w:tc>
          <w:tcPr>
            <w:tcW w:w="988" w:type="dxa"/>
          </w:tcPr>
          <w:p w14:paraId="5AA3271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0800</w:t>
            </w:r>
          </w:p>
        </w:tc>
        <w:tc>
          <w:tcPr>
            <w:tcW w:w="2126" w:type="dxa"/>
          </w:tcPr>
          <w:p w14:paraId="401F2AC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05</w:t>
            </w:r>
          </w:p>
        </w:tc>
        <w:tc>
          <w:tcPr>
            <w:tcW w:w="1417" w:type="dxa"/>
          </w:tcPr>
          <w:p w14:paraId="06B88EC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</w:t>
            </w:r>
            <w:r w:rsidRPr="00F87D6F">
              <w:rPr>
                <w:rFonts w:ascii="Times New Roman" w:hAnsi="Times New Roman" w:cs="Times New Roman"/>
                <w:sz w:val="28"/>
                <w:szCs w:val="28"/>
                <w:lang w:bidi="en-US"/>
              </w:rPr>
              <w:t>1</w:t>
            </w:r>
          </w:p>
        </w:tc>
        <w:tc>
          <w:tcPr>
            <w:tcW w:w="1985" w:type="dxa"/>
          </w:tcPr>
          <w:p w14:paraId="714924A7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IN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5" w:type="dxa"/>
          </w:tcPr>
          <w:p w14:paraId="0202F985" w14:textId="7FCE2EAE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14:paraId="3AA55116" w14:textId="472B11D9" w:rsidTr="00B7055D">
        <w:tc>
          <w:tcPr>
            <w:tcW w:w="988" w:type="dxa"/>
          </w:tcPr>
          <w:p w14:paraId="695FA02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0802</w:t>
            </w:r>
          </w:p>
        </w:tc>
        <w:tc>
          <w:tcPr>
            <w:tcW w:w="2126" w:type="dxa"/>
          </w:tcPr>
          <w:p w14:paraId="148F71BA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E6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04</w:t>
            </w:r>
          </w:p>
        </w:tc>
        <w:tc>
          <w:tcPr>
            <w:tcW w:w="1417" w:type="dxa"/>
          </w:tcPr>
          <w:p w14:paraId="5E0AAE9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5AD864F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 xml:space="preserve">ANI 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00000100</w:t>
            </w:r>
          </w:p>
        </w:tc>
        <w:tc>
          <w:tcPr>
            <w:tcW w:w="3685" w:type="dxa"/>
          </w:tcPr>
          <w:p w14:paraId="5A5883F4" w14:textId="23E1BCFA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14:paraId="1A5A775E" w14:textId="10CB1B7C" w:rsidTr="00B7055D">
        <w:tc>
          <w:tcPr>
            <w:tcW w:w="988" w:type="dxa"/>
          </w:tcPr>
          <w:p w14:paraId="7324832B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0804</w:t>
            </w:r>
          </w:p>
        </w:tc>
        <w:tc>
          <w:tcPr>
            <w:tcW w:w="2126" w:type="dxa"/>
          </w:tcPr>
          <w:p w14:paraId="5AC9021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0008</w:t>
            </w:r>
          </w:p>
        </w:tc>
        <w:tc>
          <w:tcPr>
            <w:tcW w:w="1417" w:type="dxa"/>
          </w:tcPr>
          <w:p w14:paraId="6C61A40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78DEE74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 WAIT1</w:t>
            </w:r>
          </w:p>
        </w:tc>
        <w:tc>
          <w:tcPr>
            <w:tcW w:w="3685" w:type="dxa"/>
          </w:tcPr>
          <w:p w14:paraId="5AEA107A" w14:textId="261B8EB9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14:paraId="054E139D" w14:textId="60870D82" w:rsidTr="00B7055D">
        <w:tc>
          <w:tcPr>
            <w:tcW w:w="988" w:type="dxa"/>
          </w:tcPr>
          <w:p w14:paraId="1BA20108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0807</w:t>
            </w:r>
          </w:p>
        </w:tc>
        <w:tc>
          <w:tcPr>
            <w:tcW w:w="2126" w:type="dxa"/>
          </w:tcPr>
          <w:p w14:paraId="310E460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Е </w:t>
            </w: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FF</w:t>
            </w:r>
          </w:p>
        </w:tc>
        <w:tc>
          <w:tcPr>
            <w:tcW w:w="1417" w:type="dxa"/>
          </w:tcPr>
          <w:p w14:paraId="0BA073C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58548F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 A, FF</w:t>
            </w:r>
          </w:p>
        </w:tc>
        <w:tc>
          <w:tcPr>
            <w:tcW w:w="3685" w:type="dxa"/>
          </w:tcPr>
          <w:p w14:paraId="381E115D" w14:textId="0A3F2920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B7055D" w14:paraId="70A3400E" w14:textId="748CEE28" w:rsidTr="00B7055D">
        <w:tc>
          <w:tcPr>
            <w:tcW w:w="988" w:type="dxa"/>
          </w:tcPr>
          <w:p w14:paraId="1F53319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0809</w:t>
            </w:r>
          </w:p>
        </w:tc>
        <w:tc>
          <w:tcPr>
            <w:tcW w:w="2126" w:type="dxa"/>
          </w:tcPr>
          <w:p w14:paraId="55A3747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D3-05</w:t>
            </w:r>
          </w:p>
        </w:tc>
        <w:tc>
          <w:tcPr>
            <w:tcW w:w="1417" w:type="dxa"/>
          </w:tcPr>
          <w:p w14:paraId="7AB78238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D0B96C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OUT 30</w:t>
            </w:r>
          </w:p>
        </w:tc>
        <w:tc>
          <w:tcPr>
            <w:tcW w:w="3685" w:type="dxa"/>
          </w:tcPr>
          <w:p w14:paraId="5D995869" w14:textId="341962E7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14:paraId="03689E56" w14:textId="5EE192ED" w:rsidTr="00B7055D">
        <w:tc>
          <w:tcPr>
            <w:tcW w:w="988" w:type="dxa"/>
          </w:tcPr>
          <w:p w14:paraId="41DD401D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080В</w:t>
            </w:r>
          </w:p>
        </w:tc>
        <w:tc>
          <w:tcPr>
            <w:tcW w:w="2126" w:type="dxa"/>
          </w:tcPr>
          <w:p w14:paraId="5FF1691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DB-05</w:t>
            </w:r>
          </w:p>
        </w:tc>
        <w:tc>
          <w:tcPr>
            <w:tcW w:w="1417" w:type="dxa"/>
          </w:tcPr>
          <w:p w14:paraId="4B592E9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WAIT2</w:t>
            </w:r>
          </w:p>
        </w:tc>
        <w:tc>
          <w:tcPr>
            <w:tcW w:w="1985" w:type="dxa"/>
          </w:tcPr>
          <w:p w14:paraId="375CEFCF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IN 20</w:t>
            </w:r>
          </w:p>
        </w:tc>
        <w:tc>
          <w:tcPr>
            <w:tcW w:w="3685" w:type="dxa"/>
          </w:tcPr>
          <w:p w14:paraId="0ECE85B0" w14:textId="4CF40D30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14:paraId="13C563DF" w14:textId="23EB6085" w:rsidTr="00B7055D">
        <w:tc>
          <w:tcPr>
            <w:tcW w:w="988" w:type="dxa"/>
          </w:tcPr>
          <w:p w14:paraId="5F8EFD51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080D</w:t>
            </w:r>
          </w:p>
        </w:tc>
        <w:tc>
          <w:tcPr>
            <w:tcW w:w="2126" w:type="dxa"/>
          </w:tcPr>
          <w:p w14:paraId="0B98EF7C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Е6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05</w:t>
            </w:r>
          </w:p>
        </w:tc>
        <w:tc>
          <w:tcPr>
            <w:tcW w:w="1417" w:type="dxa"/>
          </w:tcPr>
          <w:p w14:paraId="05282079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F726CD0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ANI 00100000</w:t>
            </w:r>
          </w:p>
        </w:tc>
        <w:tc>
          <w:tcPr>
            <w:tcW w:w="3685" w:type="dxa"/>
          </w:tcPr>
          <w:p w14:paraId="17E28EE8" w14:textId="49AAB909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:rsidRPr="006E7E63" w14:paraId="406715A3" w14:textId="699123C9" w:rsidTr="00B7055D">
        <w:tc>
          <w:tcPr>
            <w:tcW w:w="988" w:type="dxa"/>
          </w:tcPr>
          <w:p w14:paraId="169522AD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080F</w:t>
            </w:r>
          </w:p>
        </w:tc>
        <w:tc>
          <w:tcPr>
            <w:tcW w:w="2126" w:type="dxa"/>
          </w:tcPr>
          <w:p w14:paraId="72601751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СА 0В08</w:t>
            </w:r>
          </w:p>
        </w:tc>
        <w:tc>
          <w:tcPr>
            <w:tcW w:w="1417" w:type="dxa"/>
          </w:tcPr>
          <w:p w14:paraId="6B6B81C6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165E72CE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JZ WAIT 2</w:t>
            </w:r>
          </w:p>
        </w:tc>
        <w:tc>
          <w:tcPr>
            <w:tcW w:w="3685" w:type="dxa"/>
          </w:tcPr>
          <w:p w14:paraId="0016B721" w14:textId="35897CDD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:rsidRPr="006E7E63" w14:paraId="0362A173" w14:textId="027C300E" w:rsidTr="00B7055D">
        <w:tc>
          <w:tcPr>
            <w:tcW w:w="988" w:type="dxa"/>
          </w:tcPr>
          <w:p w14:paraId="4DB5EF06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0812</w:t>
            </w:r>
          </w:p>
        </w:tc>
        <w:tc>
          <w:tcPr>
            <w:tcW w:w="2126" w:type="dxa"/>
          </w:tcPr>
          <w:p w14:paraId="579F86BB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>Е 00</w:t>
            </w:r>
          </w:p>
        </w:tc>
        <w:tc>
          <w:tcPr>
            <w:tcW w:w="1417" w:type="dxa"/>
          </w:tcPr>
          <w:p w14:paraId="1E008DB3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648D6BC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MVI A, 00</w:t>
            </w:r>
          </w:p>
        </w:tc>
        <w:tc>
          <w:tcPr>
            <w:tcW w:w="3685" w:type="dxa"/>
          </w:tcPr>
          <w:p w14:paraId="714C2C00" w14:textId="76880804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</w:p>
        </w:tc>
      </w:tr>
      <w:tr w:rsidR="00B7055D" w:rsidRPr="006E7E63" w14:paraId="263BEF61" w14:textId="1240FC39" w:rsidTr="00B7055D">
        <w:tc>
          <w:tcPr>
            <w:tcW w:w="988" w:type="dxa"/>
          </w:tcPr>
          <w:p w14:paraId="79D86043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0814</w:t>
            </w:r>
          </w:p>
        </w:tc>
        <w:tc>
          <w:tcPr>
            <w:tcW w:w="2126" w:type="dxa"/>
          </w:tcPr>
          <w:p w14:paraId="7CF1DFF9" w14:textId="77777777" w:rsidR="00B7055D" w:rsidRPr="00847C18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D3 30 (05)</w:t>
            </w:r>
          </w:p>
        </w:tc>
        <w:tc>
          <w:tcPr>
            <w:tcW w:w="1417" w:type="dxa"/>
          </w:tcPr>
          <w:p w14:paraId="662A5A8D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1E0C03F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OUT 30</w:t>
            </w:r>
          </w:p>
        </w:tc>
        <w:tc>
          <w:tcPr>
            <w:tcW w:w="3685" w:type="dxa"/>
          </w:tcPr>
          <w:p w14:paraId="6218E0A9" w14:textId="5BA88A92" w:rsidR="00B7055D" w:rsidRPr="009201A9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  <w:tr w:rsidR="00B7055D" w:rsidRPr="006E7E63" w14:paraId="19F5449A" w14:textId="6F6F97F2" w:rsidTr="00B7055D">
        <w:tc>
          <w:tcPr>
            <w:tcW w:w="988" w:type="dxa"/>
          </w:tcPr>
          <w:p w14:paraId="645B2272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0816</w:t>
            </w:r>
          </w:p>
        </w:tc>
        <w:tc>
          <w:tcPr>
            <w:tcW w:w="2126" w:type="dxa"/>
          </w:tcPr>
          <w:p w14:paraId="174567D4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  <w:r w:rsidRPr="006E7E63">
              <w:rPr>
                <w:rFonts w:ascii="Times New Roman" w:hAnsi="Times New Roman" w:cs="Times New Roman"/>
                <w:sz w:val="28"/>
                <w:szCs w:val="28"/>
              </w:rPr>
              <w:t xml:space="preserve"> 0008</w:t>
            </w:r>
          </w:p>
        </w:tc>
        <w:tc>
          <w:tcPr>
            <w:tcW w:w="1417" w:type="dxa"/>
          </w:tcPr>
          <w:p w14:paraId="5CACDF85" w14:textId="77777777" w:rsidR="00B7055D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F07D14C" w14:textId="77777777" w:rsidR="00B7055D" w:rsidRPr="006E7E63" w:rsidRDefault="00B7055D" w:rsidP="00B705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</w:pPr>
            <w:r w:rsidRPr="006E7E63"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JMP WAIT 1</w:t>
            </w:r>
          </w:p>
        </w:tc>
        <w:tc>
          <w:tcPr>
            <w:tcW w:w="3685" w:type="dxa"/>
          </w:tcPr>
          <w:p w14:paraId="272515FA" w14:textId="6BD8EC76" w:rsidR="00B7055D" w:rsidRPr="009201A9" w:rsidRDefault="00B7055D" w:rsidP="009201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en-US"/>
              </w:rPr>
            </w:pPr>
          </w:p>
        </w:tc>
      </w:tr>
    </w:tbl>
    <w:p w14:paraId="6AFE800C" w14:textId="44468102" w:rsidR="00B7055D" w:rsidRDefault="00F41AEB" w:rsidP="01FEE51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Представить алгоритм программы.</w:t>
      </w:r>
    </w:p>
    <w:p w14:paraId="53128261" w14:textId="5FD01339" w:rsidR="000E2D74" w:rsidRPr="004E14DA" w:rsidRDefault="000E2D74" w:rsidP="004E14DA">
      <w:pPr>
        <w:rPr>
          <w:rFonts w:ascii="Times New Roman" w:hAnsi="Times New Roman" w:cs="Times New Roman"/>
          <w:sz w:val="28"/>
          <w:szCs w:val="28"/>
        </w:rPr>
      </w:pPr>
    </w:p>
    <w:p w14:paraId="5EDFF7FA" w14:textId="5E1A30F4" w:rsidR="000E2D74" w:rsidRPr="004E14DA" w:rsidRDefault="000E2D74" w:rsidP="004E14DA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E2D74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4E14DA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102D3BCC" w14:textId="77777777" w:rsidR="004E14DA" w:rsidRPr="004E14DA" w:rsidRDefault="004E14DA" w:rsidP="004E14DA">
      <w:pPr>
        <w:pStyle w:val="a7"/>
        <w:ind w:left="426"/>
        <w:jc w:val="both"/>
      </w:pPr>
    </w:p>
    <w:p w14:paraId="061B94DA" w14:textId="77777777" w:rsidR="004E14DA" w:rsidRPr="009F0E83" w:rsidRDefault="004E14DA" w:rsidP="004E14DA">
      <w:pPr>
        <w:pStyle w:val="a7"/>
        <w:ind w:left="426"/>
        <w:jc w:val="both"/>
      </w:pPr>
    </w:p>
    <w:p w14:paraId="62486C05" w14:textId="5D42CCFC" w:rsidR="000E2D74" w:rsidRDefault="000E2D74" w:rsidP="009F0E83">
      <w:pPr>
        <w:jc w:val="center"/>
      </w:pPr>
      <w:r w:rsidRPr="000E2D74">
        <w:rPr>
          <w:rFonts w:ascii="Times New Roman" w:hAnsi="Times New Roman" w:cs="Times New Roman"/>
          <w:b/>
          <w:sz w:val="36"/>
          <w:szCs w:val="36"/>
          <w:u w:val="single"/>
        </w:rPr>
        <w:t>Ответ на контрольные вопросы.</w:t>
      </w:r>
    </w:p>
    <w:p w14:paraId="162C7DCA" w14:textId="1D0C733F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С помощью каких команд микро-ЭВМ может осуществлять ввод—вывод информации?</w:t>
      </w:r>
    </w:p>
    <w:p w14:paraId="01AE0A3D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1B9FB9B" w14:textId="77777777" w:rsidR="009F0E83" w:rsidRPr="009F0E83" w:rsidRDefault="009F0E83" w:rsidP="009F0E83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3E279D6" w14:textId="5B67FB98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 xml:space="preserve">За сколько машинных тактов осуществляется ввод—вывод данных по командам </w:t>
      </w:r>
      <w:r w:rsidRPr="009F0E83">
        <w:rPr>
          <w:rFonts w:ascii="Times New Roman" w:hAnsi="Times New Roman" w:cs="Times New Roman"/>
          <w:sz w:val="28"/>
          <w:szCs w:val="28"/>
          <w:lang w:val="en-US" w:bidi="en-US"/>
        </w:rPr>
        <w:t>IN</w:t>
      </w:r>
      <w:r w:rsidRPr="009F0E83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9F0E83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9F0E83">
        <w:rPr>
          <w:rFonts w:ascii="Times New Roman" w:hAnsi="Times New Roman" w:cs="Times New Roman"/>
          <w:sz w:val="28"/>
          <w:szCs w:val="28"/>
          <w:vertAlign w:val="subscript"/>
          <w:lang w:val="en-US" w:bidi="en-US"/>
        </w:rPr>
        <w:t>i</w:t>
      </w:r>
      <w:r w:rsidRPr="009F0E83">
        <w:rPr>
          <w:rFonts w:ascii="Times New Roman" w:hAnsi="Times New Roman" w:cs="Times New Roman"/>
          <w:sz w:val="28"/>
          <w:szCs w:val="28"/>
          <w:lang w:bidi="en-US"/>
        </w:rPr>
        <w:t xml:space="preserve">&gt;, </w:t>
      </w:r>
      <w:r w:rsidRPr="009F0E83">
        <w:rPr>
          <w:rFonts w:ascii="Times New Roman" w:hAnsi="Times New Roman" w:cs="Times New Roman"/>
          <w:sz w:val="28"/>
          <w:szCs w:val="28"/>
          <w:lang w:val="en-US" w:bidi="en-US"/>
        </w:rPr>
        <w:t>OUT</w:t>
      </w:r>
      <w:r w:rsidRPr="009F0E83">
        <w:rPr>
          <w:rFonts w:ascii="Times New Roman" w:hAnsi="Times New Roman" w:cs="Times New Roman"/>
          <w:sz w:val="28"/>
          <w:szCs w:val="28"/>
          <w:lang w:bidi="en-US"/>
        </w:rPr>
        <w:t>&lt;</w:t>
      </w:r>
      <w:r w:rsidRPr="009F0E83"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9F0E83">
        <w:rPr>
          <w:rFonts w:ascii="Times New Roman" w:hAnsi="Times New Roman" w:cs="Times New Roman"/>
          <w:sz w:val="28"/>
          <w:szCs w:val="28"/>
          <w:vertAlign w:val="subscript"/>
          <w:lang w:val="en-US" w:bidi="en-US"/>
        </w:rPr>
        <w:t>i</w:t>
      </w:r>
      <w:r w:rsidRPr="009F0E83">
        <w:rPr>
          <w:rFonts w:ascii="Times New Roman" w:hAnsi="Times New Roman" w:cs="Times New Roman"/>
          <w:sz w:val="28"/>
          <w:szCs w:val="28"/>
          <w:lang w:bidi="en-US"/>
        </w:rPr>
        <w:t>&gt;?</w:t>
      </w:r>
    </w:p>
    <w:p w14:paraId="3F2BD4C7" w14:textId="0F8EB8FA" w:rsidR="0074750C" w:rsidRDefault="0074750C" w:rsidP="0074750C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  <w:lang w:bidi="en-US"/>
        </w:rPr>
      </w:pPr>
    </w:p>
    <w:p w14:paraId="46F63C7B" w14:textId="77777777" w:rsidR="009F0E83" w:rsidRPr="00DD041B" w:rsidRDefault="009F0E83" w:rsidP="009F0E83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6268DD35" w14:textId="18C51454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Приведите схемы подключения дешифраторов адреса и внешних устройств при организации обмена информации с внешними устройствами с помощью различных команд.</w:t>
      </w:r>
    </w:p>
    <w:p w14:paraId="5DA18370" w14:textId="77777777" w:rsidR="009F0E83" w:rsidRPr="009F0E83" w:rsidRDefault="009F0E83" w:rsidP="009F0E8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BFB2B9E" w14:textId="7C926D72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Укажите достоинства и недостатки различных методов адресации к внешним устройствам.</w:t>
      </w:r>
    </w:p>
    <w:p w14:paraId="187D98AA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01BDDAB6" w14:textId="77777777" w:rsidR="004E14DA" w:rsidRPr="00FD348D" w:rsidRDefault="004E14DA" w:rsidP="00FD348D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DC545C9" w14:textId="6B7C1D0E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При выполнении каких команд, приведенных в программе 1.7, задействуются разряды регистре состояния МП БИС?</w:t>
      </w:r>
    </w:p>
    <w:p w14:paraId="137390FC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412ED63" w14:textId="538DD782" w:rsidR="009F0E83" w:rsidRDefault="009F0E83" w:rsidP="009F0E83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По каким условиям записывается 1 в каждый из разрядов регистра состояния МП БИС?</w:t>
      </w:r>
    </w:p>
    <w:p w14:paraId="03916667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09F7694" w14:textId="77777777" w:rsidR="00B52BDB" w:rsidRPr="009F0E83" w:rsidRDefault="00B52BDB" w:rsidP="00B52BDB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E045296" w14:textId="7C123E87" w:rsidR="00516498" w:rsidRDefault="009F0E83" w:rsidP="00516498">
      <w:pPr>
        <w:pStyle w:val="a7"/>
        <w:numPr>
          <w:ilvl w:val="0"/>
          <w:numId w:val="5"/>
        </w:numPr>
        <w:tabs>
          <w:tab w:val="left" w:pos="284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F0E83">
        <w:rPr>
          <w:rFonts w:ascii="Times New Roman" w:hAnsi="Times New Roman" w:cs="Times New Roman"/>
          <w:sz w:val="28"/>
          <w:szCs w:val="28"/>
        </w:rPr>
        <w:t>Перечислите виды логически</w:t>
      </w:r>
      <w:r w:rsidR="00516498">
        <w:rPr>
          <w:rFonts w:ascii="Times New Roman" w:hAnsi="Times New Roman" w:cs="Times New Roman"/>
          <w:sz w:val="28"/>
          <w:szCs w:val="28"/>
        </w:rPr>
        <w:t>х операций, выполняемые МП БИС.</w:t>
      </w:r>
    </w:p>
    <w:p w14:paraId="62F5BB53" w14:textId="77777777" w:rsidR="004E14DA" w:rsidRDefault="004E14DA" w:rsidP="004E14DA">
      <w:pPr>
        <w:pStyle w:val="a7"/>
        <w:tabs>
          <w:tab w:val="left" w:pos="284"/>
        </w:tabs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sectPr w:rsidR="004E14DA" w:rsidSect="000E2D7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469D"/>
    <w:multiLevelType w:val="hybridMultilevel"/>
    <w:tmpl w:val="890AD3DC"/>
    <w:lvl w:ilvl="0" w:tplc="5B4E3862">
      <w:start w:val="1"/>
      <w:numFmt w:val="decimal"/>
      <w:lvlText w:val="%1.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E254375"/>
    <w:multiLevelType w:val="hybridMultilevel"/>
    <w:tmpl w:val="3E2A2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D4EE1"/>
    <w:multiLevelType w:val="hybridMultilevel"/>
    <w:tmpl w:val="BBA8B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1562E"/>
    <w:multiLevelType w:val="hybridMultilevel"/>
    <w:tmpl w:val="6AB414F6"/>
    <w:lvl w:ilvl="0" w:tplc="5B4E3862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DB1877"/>
    <w:multiLevelType w:val="hybridMultilevel"/>
    <w:tmpl w:val="7FBA78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1CE869D8">
      <w:start w:val="1"/>
      <w:numFmt w:val="decimal"/>
      <w:lvlText w:val="%2)"/>
      <w:lvlJc w:val="left"/>
      <w:pPr>
        <w:ind w:left="200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C414120"/>
    <w:multiLevelType w:val="hybridMultilevel"/>
    <w:tmpl w:val="F6A84B8C"/>
    <w:lvl w:ilvl="0" w:tplc="BBC63844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FA906C7"/>
    <w:multiLevelType w:val="hybridMultilevel"/>
    <w:tmpl w:val="F6A84B8C"/>
    <w:lvl w:ilvl="0" w:tplc="BBC63844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DD"/>
    <w:rsid w:val="000E2D74"/>
    <w:rsid w:val="000E6222"/>
    <w:rsid w:val="00183B1E"/>
    <w:rsid w:val="00185FF1"/>
    <w:rsid w:val="002F1ACB"/>
    <w:rsid w:val="00351955"/>
    <w:rsid w:val="003A5218"/>
    <w:rsid w:val="0041567B"/>
    <w:rsid w:val="004B0E22"/>
    <w:rsid w:val="004E14DA"/>
    <w:rsid w:val="00516498"/>
    <w:rsid w:val="005A5A2A"/>
    <w:rsid w:val="005C0F06"/>
    <w:rsid w:val="006B04B8"/>
    <w:rsid w:val="0074750C"/>
    <w:rsid w:val="0086216C"/>
    <w:rsid w:val="008A20DD"/>
    <w:rsid w:val="008F5644"/>
    <w:rsid w:val="0090664C"/>
    <w:rsid w:val="009201A9"/>
    <w:rsid w:val="009F0E83"/>
    <w:rsid w:val="00A2293D"/>
    <w:rsid w:val="00B24877"/>
    <w:rsid w:val="00B52BDB"/>
    <w:rsid w:val="00B7055D"/>
    <w:rsid w:val="00CF6108"/>
    <w:rsid w:val="00DD041B"/>
    <w:rsid w:val="00EC43E9"/>
    <w:rsid w:val="00F41AEB"/>
    <w:rsid w:val="00F55CD7"/>
    <w:rsid w:val="00FD348D"/>
    <w:rsid w:val="01FEE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A0EC"/>
  <w15:chartTrackingRefBased/>
  <w15:docId w15:val="{4EA1E2E8-9B44-4526-B248-50A35590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2D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2D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0E2D74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E2D74"/>
    <w:rPr>
      <w:rFonts w:eastAsiaTheme="minorEastAsia"/>
      <w:lang w:eastAsia="ru-RU"/>
    </w:rPr>
  </w:style>
  <w:style w:type="character" w:customStyle="1" w:styleId="s2">
    <w:name w:val="s2"/>
    <w:basedOn w:val="a0"/>
    <w:rsid w:val="000E2D74"/>
  </w:style>
  <w:style w:type="paragraph" w:styleId="a6">
    <w:name w:val="caption"/>
    <w:basedOn w:val="a"/>
    <w:next w:val="a"/>
    <w:uiPriority w:val="35"/>
    <w:unhideWhenUsed/>
    <w:qFormat/>
    <w:rsid w:val="008621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920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E1F47-2113-45A6-9BBD-8A8D2DA04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108Prepod</cp:lastModifiedBy>
  <cp:revision>4</cp:revision>
  <dcterms:created xsi:type="dcterms:W3CDTF">2023-10-16T10:56:00Z</dcterms:created>
  <dcterms:modified xsi:type="dcterms:W3CDTF">2023-10-16T11:05:00Z</dcterms:modified>
</cp:coreProperties>
</file>