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0.0" w:type="dxa"/>
        <w:tblLayout w:type="fixed"/>
        <w:tblLook w:val="04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Кафедра Э-1 «Ракетные двигатели»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2"/>
        <w:gridCol w:w="7745"/>
        <w:tblGridChange w:id="0">
          <w:tblGrid>
            <w:gridCol w:w="1892"/>
            <w:gridCol w:w="774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Дисциплина: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«Двигательные установки средств выведения КА»</w:t>
            </w:r>
          </w:p>
        </w:tc>
      </w:tr>
      <w:t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12.0" w:type="dxa"/>
        <w:jc w:val="center"/>
        <w:tblLayout w:type="fixed"/>
        <w:tblLook w:val="0400"/>
      </w:tblPr>
      <w:tblGrid>
        <w:gridCol w:w="6912"/>
        <w:tblGridChange w:id="0">
          <w:tblGrid>
            <w:gridCol w:w="6912"/>
          </w:tblGrid>
        </w:tblGridChange>
      </w:tblGrid>
      <w:tr>
        <w:trPr>
          <w:trHeight w:val="459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Домашнее задание на тему: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«Расчет параметров ЖРДУ»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0.0" w:type="dxa"/>
        <w:tblLayout w:type="fixed"/>
        <w:tblLook w:val="0400"/>
      </w:tblPr>
      <w:tblGrid>
        <w:gridCol w:w="1101"/>
        <w:gridCol w:w="781"/>
        <w:gridCol w:w="615"/>
        <w:gridCol w:w="1067"/>
        <w:gridCol w:w="1801"/>
        <w:gridCol w:w="1666"/>
        <w:gridCol w:w="690"/>
        <w:gridCol w:w="1916"/>
        <w:tblGridChange w:id="0">
          <w:tblGrid>
            <w:gridCol w:w="1101"/>
            <w:gridCol w:w="781"/>
            <w:gridCol w:w="615"/>
            <w:gridCol w:w="1067"/>
            <w:gridCol w:w="1801"/>
            <w:gridCol w:w="1666"/>
            <w:gridCol w:w="690"/>
            <w:gridCol w:w="1916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ПС4-81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Н. Р. Фазлов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(группа)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(Подпись, дата)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(И.О. Фамилия)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А. В. Новиков</w:t>
            </w:r>
          </w:p>
        </w:tc>
      </w:tr>
      <w:t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(Подпись, дата)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(И.О. Фамилия)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2020 г.</w:t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Спроектировать ЖРДУ с замкнутой схемой по заданным давлении в камере сгорания и на срезе сопла, тяге и компонентам топлива. Определить давление в газогенераторе, перепад давления на турбине, мощность элементов ТНА, а также составить принципиальные схемы спроектированной ДУ.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Исходные данные ЖРДУ: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Компоненты топлива: Керосин + жидкий кислород.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 P = 980 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Н.</w:t>
      </w:r>
    </w:p>
    <w:p w:rsidR="00000000" w:rsidDel="00000000" w:rsidP="00000000" w:rsidRDefault="00000000" w:rsidRPr="00000000" w14:paraId="00000062">
      <w:pPr>
        <w:spacing w:after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Удельный пустотный импульс: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уд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3350 м/с.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Давление в камере: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7 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Давление на срезе сопла: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0,05*10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Па.</w:t>
      </w:r>
    </w:p>
    <w:p w:rsidR="00000000" w:rsidDel="00000000" w:rsidP="00000000" w:rsidRDefault="00000000" w:rsidRPr="00000000" w14:paraId="00000068">
      <w:pPr>
        <w:spacing w:after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Плотность окислителя: 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1144 кг/м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Плотность горючего: 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750 кг/м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Параметры ТНА и ЖГГ: 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0,6;  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Нг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0,65.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Массовое соотношение компонентов: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2,25.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Показатель адиабаты: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гг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1,2.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Газовая постоянная в ГГ: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огг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400 Дж/кг*K;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вгг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480 Дж/кг*K.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Соотношение компонентов в ГГ: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 огг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20 ;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 вгг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0,05.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Температура перед турбиной: T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800K; T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1000 K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Решение</w:t>
      </w:r>
    </w:p>
    <w:p w:rsidR="00000000" w:rsidDel="00000000" w:rsidP="00000000" w:rsidRDefault="00000000" w:rsidRPr="00000000" w14:paraId="0000009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Массовый расход топлива: </w:t>
      </w:r>
      <m:oMath>
        <m:sSub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J</m:t>
                </m:r>
              </m:e>
              <m:sub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d</m:t>
                    </m:r>
                  </m:sub>
                </m:sSub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=(980*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)/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3350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292,5 кг/с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Массовый расход окислителя: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 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>⋅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sub>
            </m:sSub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1+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</m:t>
                    </m:r>
                  </m:sub>
                </m:sSub>
              </m:e>
            </m: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292,5*(2,25/(1 + 2,25)) =  202,5 кг/с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Массовый расход горючего: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292,5 – 202,5 = 90 кг/с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Массовый расход через турбину: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oгг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огг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202,5 + (202,5/20) = 212,6 кг/с</w:t>
      </w:r>
    </w:p>
    <w:p w:rsidR="00000000" w:rsidDel="00000000" w:rsidP="00000000" w:rsidRDefault="00000000" w:rsidRPr="00000000" w14:paraId="00000096">
      <w:pPr>
        <w:spacing w:line="240" w:lineRule="auto"/>
        <w:ind w:left="2836" w:firstLine="708.9999999999998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BΓΓ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K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BΓΓ</m:t>
                </m:r>
              </m:sub>
            </m:sSub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m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Γ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90 + 0,05*90 = 94,5 кг/с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Потери давления в магистралях считаем постоянными при всех режимах работы ДУ и принимаем равными: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От насоса к ГГ: Δp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жгг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</w:t>
      </w:r>
    </w:p>
    <w:p w:rsidR="00000000" w:rsidDel="00000000" w:rsidP="00000000" w:rsidRDefault="00000000" w:rsidRPr="00000000" w14:paraId="0000009B">
      <w:pPr>
        <w:spacing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турбины к камере: Δp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1,5*10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</w:t>
      </w:r>
    </w:p>
    <w:p w:rsidR="00000000" w:rsidDel="00000000" w:rsidP="00000000" w:rsidRDefault="00000000" w:rsidRPr="00000000" w14:paraId="0000009C">
      <w:pPr>
        <w:spacing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Давление на входе в насосы: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н вх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</w:t>
      </w:r>
    </w:p>
    <w:p w:rsidR="00000000" w:rsidDel="00000000" w:rsidP="00000000" w:rsidRDefault="00000000" w:rsidRPr="00000000" w14:paraId="0000009D">
      <w:pPr>
        <w:spacing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Объемный расход: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0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Γ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г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0,29 л/с</w:t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Мощности турбины:</w:t>
      </w:r>
    </w:p>
    <w:p w:rsidR="00000000" w:rsidDel="00000000" w:rsidP="00000000" w:rsidRDefault="00000000" w:rsidRPr="00000000" w14:paraId="000000A1">
      <w:pPr>
        <w:spacing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Окислительный ЖГГ: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0" distR="0">
            <wp:extent cx="3916680" cy="53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</w:t>
      </w:r>
    </w:p>
    <w:p w:rsidR="00000000" w:rsidDel="00000000" w:rsidP="00000000" w:rsidRDefault="00000000" w:rsidRPr="00000000" w14:paraId="000000A6">
      <w:pPr>
        <w:spacing w:after="120" w:line="240" w:lineRule="auto"/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=0,6*212,6*400*1000*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1,2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1,2-1</m:t>
                </m:r>
              </m:e>
            </m:d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1-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Т</m:t>
                        </m:r>
                      </m:sub>
                    </m:sSub>
                  </m:e>
                  <m:sup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0,167</m:t>
                    </m:r>
                  </m:sup>
                </m:sSup>
              </m:den>
            </m:f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=306,1*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1-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Т</m:t>
                        </m:r>
                      </m:sub>
                    </m:sSub>
                  </m:e>
                  <m:sup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0,167</m:t>
                    </m:r>
                  </m:sup>
                </m:sSup>
              </m:den>
            </m:f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 Вт.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Восстановительный ЖГГ: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0" distR="0">
            <wp:extent cx="3886200" cy="53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</w:p>
    <w:p w:rsidR="00000000" w:rsidDel="00000000" w:rsidP="00000000" w:rsidRDefault="00000000" w:rsidRPr="00000000" w14:paraId="000000AC">
      <w:pPr>
        <w:spacing w:after="120" w:line="240" w:lineRule="auto"/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=0,6*94,5*480*1000*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1,2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1,2-1</m:t>
                </m:r>
              </m:e>
            </m:d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1-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Т</m:t>
                        </m:r>
                      </m:sub>
                    </m:sSub>
                  </m:e>
                  <m:sup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0,167</m:t>
                    </m:r>
                  </m:sup>
                </m:sSup>
              </m:den>
            </m:f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=163,3*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1-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</m:t>
                </m:r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Т</m:t>
                        </m:r>
                      </m:sub>
                    </m:sSub>
                  </m:e>
                  <m:sup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0,167</m:t>
                    </m:r>
                  </m:sup>
                </m:sSup>
              </m:den>
            </m:f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 Вт.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0" distT="0" distL="0" distR="0">
            <wp:extent cx="3154680" cy="38862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8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0,29*(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Т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*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7*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6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+1.5*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6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+(3*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6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-2*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5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))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0,65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3,74*10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m:t>π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+ 1,23*10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Вт.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468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 Зависимость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Т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где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Н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Т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обозначен синим цветом,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ОГГ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Т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зеленым цветом,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ВГГ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Т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красным цветом.</w:t>
      </w:r>
    </w:p>
    <w:p w:rsidR="00000000" w:rsidDel="00000000" w:rsidP="00000000" w:rsidRDefault="00000000" w:rsidRPr="00000000" w14:paraId="000000B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 окислительном ЖГГ:</w:t>
      </w:r>
    </w:p>
    <w:p w:rsidR="00000000" w:rsidDel="00000000" w:rsidP="00000000" w:rsidRDefault="00000000" w:rsidRPr="00000000" w14:paraId="000000C0">
      <w:pPr>
        <w:spacing w:line="240" w:lineRule="auto"/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1,11;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ТНА 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5.40*10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жгг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(p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Δp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= 1,11*(7+1,5)*10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9,44*10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под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жгг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Δp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жгг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9,44*10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+ 3*10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12,44*10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 восстановительном ЖГГ: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1,24;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ТНА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5.89*10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жгг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(p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Δp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= 1,24*(7+1,5)*10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10,54*10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под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вгг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Δp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вгг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10,54*10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+ 3*10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13,54*10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</w:t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Наибольшее возможное давление в камере сгорания 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k max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 окислительном ЖГГ: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А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ОГГ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ОГГ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∑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Н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ОГГ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ГГ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ГГ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(k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ГГ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-1)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212,6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0,29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*0,6*0,65*400*1000*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1,2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1,2-1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686,2*10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m:t>π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 ОГГ опт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А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А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ОГГ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-Δ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ЖГГ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+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Н ВХ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*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2*k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(k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ГГ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-1)</m:t>
                </m:r>
              </m:den>
            </m:f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686,2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686,2-3+0,2</m:t>
                    </m:r>
                  </m:den>
                </m:f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*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2,4-1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1,2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1,2-1</m:t>
                </m:r>
              </m:den>
            </m:f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2,58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К max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А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ОГГ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</m:t>
                </m:r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ЖГГ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+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Н ВХ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Т ОГГ опт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А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ОГГ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Т ОГГ опт</m:t>
                    </m:r>
                  </m:sub>
                </m:sSub>
              </m:e>
              <m:sup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2*k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</m:den>
                </m:f>
              </m:sup>
            </m:sSup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686,2-3+0,2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2,58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686,2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2,58</m:t>
                </m:r>
              </m:e>
              <m:sup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2,4-1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1,2</m:t>
                    </m:r>
                  </m:den>
                </m:f>
              </m:sup>
            </m:sSup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37,7*10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 = 372 атм.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 восстановительном ЖГГ: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А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ВГГ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m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ВГГ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∑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Н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ВГГ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ГГ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ГГ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(k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ГГ</m:t>
                </m:r>
              </m:sub>
            </m:s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-1)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94,5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0,29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*0,6*0,65*480*1000*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1,2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1,2-1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366*10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m:t>π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Т ВГГ опт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А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А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ВГГ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-Δ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ЖГГ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+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Н ВХ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*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2*k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(k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ГГ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-1)</m:t>
                </m:r>
              </m:den>
            </m:f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366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366-3+0,2</m:t>
                    </m:r>
                  </m:den>
                </m:f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*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2,4-1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1,2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1,2-1</m:t>
                </m:r>
              </m:den>
            </m:f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2,64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К max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А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ВГГ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-</m:t>
                </m:r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ЖГГ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+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Н ВХ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Т ВГГ опт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А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ВГГ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Т ВГГ опт</m:t>
                    </m:r>
                  </m:sub>
                </m:sSub>
              </m:e>
              <m:sup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2*k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sz w:val="24"/>
                            <w:szCs w:val="24"/>
                          </w:rPr>
                          <m:t xml:space="preserve">ГГ</m:t>
                        </m:r>
                      </m:sub>
                    </m:sSub>
                  </m:den>
                </m:f>
              </m:sup>
            </m:sSup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366-3+0,2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2,64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366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2,64</m:t>
                </m:r>
              </m:e>
              <m:sup>
                <m:f>
                  <m:fPr>
                    <m:ctrlP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2,4-1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sz w:val="24"/>
                        <w:szCs w:val="24"/>
                      </w:rPr>
                      <m:t xml:space="preserve">1,2</m:t>
                    </m:r>
                  </m:den>
                </m:f>
              </m:sup>
            </m:sSup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19,6*10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 = 193,4 атм.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5"/>
        <w:gridCol w:w="1925"/>
        <w:gridCol w:w="1925"/>
        <w:gridCol w:w="1926"/>
        <w:gridCol w:w="1926"/>
        <w:tblGridChange w:id="0">
          <w:tblGrid>
            <w:gridCol w:w="1925"/>
            <w:gridCol w:w="1925"/>
            <w:gridCol w:w="1925"/>
            <w:gridCol w:w="1926"/>
            <w:gridCol w:w="1926"/>
          </w:tblGrid>
        </w:tblGridChange>
      </w:tblGrid>
      <w:tr>
        <w:tc>
          <w:tcPr>
            <w:gridSpan w:val="5"/>
          </w:tcPr>
          <w:p w:rsidR="00000000" w:rsidDel="00000000" w:rsidP="00000000" w:rsidRDefault="00000000" w:rsidRPr="00000000" w14:paraId="000000E7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Компоненты топлива: керосин + жидкий кислород</w:t>
            </w:r>
          </w:p>
        </w:tc>
      </w:tr>
      <w:tr>
        <w:tc>
          <w:tcPr/>
          <w:p w:rsidR="00000000" w:rsidDel="00000000" w:rsidP="00000000" w:rsidRDefault="00000000" w:rsidRPr="00000000" w14:paraId="000000EC">
            <w:pPr>
              <w:spacing w:after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Размерность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ОГГ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ВГГ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ВГГ/ОГГ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120" w:line="240" w:lineRule="auto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t>π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Т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1,24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1,11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120" w:line="240" w:lineRule="auto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Н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MВт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5,40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5,89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1,09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120" w:line="240" w:lineRule="auto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ЖГГ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МПа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9,44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10,54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1,11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120" w:line="240" w:lineRule="auto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под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МПа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12,44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13,54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1,08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120" w:line="240" w:lineRule="auto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t>π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 опт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2,58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2,64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1,02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120" w:line="240" w:lineRule="auto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max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МПа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37,7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19,6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0,51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120" w:line="240" w:lineRule="auto"/>
              <w:jc w:val="center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acc>
                <m:accPr>
                  <m:chr m:val="̇"/>
                </m:acc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T</m:t>
                      </m:r>
                    </m:sub>
                  </m:sSub>
                </m:e>
              </m:acc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кг/с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212,6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94,5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0,44</w:t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6276975" cy="96778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967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410.78740157480524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