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AE162" w14:textId="77777777" w:rsidR="00F80355" w:rsidRDefault="00F80355" w:rsidP="00F803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Домашние задания №1,2,3 </w:t>
      </w:r>
    </w:p>
    <w:p w14:paraId="5BA54816" w14:textId="77777777" w:rsidR="00F80355" w:rsidRDefault="00F80355" w:rsidP="00F803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«Разработка электрической схемы устройства»</w:t>
      </w:r>
    </w:p>
    <w:p w14:paraId="6ECB6BE0" w14:textId="77777777" w:rsidR="00F80355" w:rsidRDefault="00F80355" w:rsidP="00F80355">
      <w:pPr>
        <w:jc w:val="center"/>
        <w:rPr>
          <w:rFonts w:ascii="Times New Roman" w:hAnsi="Times New Roman" w:cs="Times New Roman"/>
        </w:rPr>
      </w:pPr>
    </w:p>
    <w:p w14:paraId="0CF66232" w14:textId="77777777" w:rsidR="00F80355" w:rsidRDefault="00F80355" w:rsidP="00F80355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составить электрическую схему конкретного устройства. Согласно ГОСТ 2.701-2008 «ЕСКД</w:t>
      </w:r>
      <w:r>
        <w:rPr>
          <w:rFonts w:ascii="Times New Roman" w:hAnsi="Times New Roman" w:cs="Times New Roman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szCs w:val="28"/>
        </w:rPr>
        <w:t>Схемы.</w:t>
      </w:r>
      <w:r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</w:rPr>
        <w:t>Виды и типы. Общие требования к выполнению» схемы могут быть следующих видов (см. табл.1)</w:t>
      </w:r>
    </w:p>
    <w:p w14:paraId="6321C857" w14:textId="77777777" w:rsidR="00F80355" w:rsidRDefault="00F80355" w:rsidP="00F80355">
      <w:pPr>
        <w:spacing w:before="120" w:after="120"/>
        <w:ind w:firstLine="284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Таблица 1</w:t>
      </w:r>
    </w:p>
    <w:tbl>
      <w:tblPr>
        <w:tblW w:w="5279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7619"/>
        <w:gridCol w:w="822"/>
      </w:tblGrid>
      <w:tr w:rsidR="00F80355" w14:paraId="2AB5875B" w14:textId="77777777" w:rsidTr="00F80355">
        <w:trPr>
          <w:jc w:val="center"/>
        </w:trPr>
        <w:tc>
          <w:tcPr>
            <w:tcW w:w="10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20FA9F1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Вид схемы</w:t>
            </w:r>
          </w:p>
        </w:tc>
        <w:tc>
          <w:tcPr>
            <w:tcW w:w="354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F75173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Определение</w:t>
            </w:r>
          </w:p>
        </w:tc>
        <w:tc>
          <w:tcPr>
            <w:tcW w:w="38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FC8CE2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 вида схемы</w:t>
            </w:r>
          </w:p>
        </w:tc>
      </w:tr>
      <w:tr w:rsidR="00F80355" w14:paraId="422AB776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1166BF4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электрическая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4382478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действующие при помощи электрической энергии,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8DBC53F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</w:t>
            </w:r>
          </w:p>
        </w:tc>
      </w:tr>
      <w:tr w:rsidR="00F80355" w14:paraId="1FE538D5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CCFED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гидравлическая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25930D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использующие жидкость,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2B3342C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F80355" w14:paraId="4B55DF68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C1FA61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пневматическая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7AF1B27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использующие воздух,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B17EB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</w:p>
        </w:tc>
      </w:tr>
      <w:tr w:rsidR="00F80355" w14:paraId="1067C1C2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8687ED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газовая (кроме пневматической схемы)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BD69A5B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действующие с использованием газа,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2EC5AE5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F80355" w14:paraId="475E9FC9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780FCA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кинематическая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A696FF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механические составные части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9F8C307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</w:t>
            </w:r>
          </w:p>
        </w:tc>
      </w:tr>
      <w:tr w:rsidR="00F80355" w14:paraId="55F30AF4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424BD5C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вакуумная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0813601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действующие при помощи вакуума либо создающие вакуум,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801BE6C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</w:p>
        </w:tc>
      </w:tr>
      <w:tr w:rsidR="00F80355" w14:paraId="5E25FCEA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7F804AF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оптическая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0D8A9CE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оптические составные части изделия по ходу светового луча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2F723D3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</w:t>
            </w:r>
          </w:p>
        </w:tc>
      </w:tr>
      <w:tr w:rsidR="00F80355" w14:paraId="1DB8C4CD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2647DB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энергетическая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438BF9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энергетических установок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01B989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</w:t>
            </w:r>
          </w:p>
        </w:tc>
      </w:tr>
      <w:tr w:rsidR="00F80355" w14:paraId="4645BB75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462A2F2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деления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711F9C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Документ, содержащий в виде условных обозначений состав изделия,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входимость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составных частей, их назначение и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A8154B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</w:t>
            </w:r>
          </w:p>
        </w:tc>
      </w:tr>
      <w:tr w:rsidR="00F80355" w14:paraId="545C0E01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C354FD7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комбинированная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444F13B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элементы и взаимосвязи различных видов схем одного типа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E71D4F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</w:t>
            </w:r>
          </w:p>
        </w:tc>
      </w:tr>
    </w:tbl>
    <w:p w14:paraId="6A921FF1" w14:textId="77777777" w:rsidR="00F80355" w:rsidRDefault="00F80355" w:rsidP="00F80355">
      <w:pPr>
        <w:rPr>
          <w:rFonts w:ascii="Times New Roman" w:eastAsia="Courier New" w:hAnsi="Times New Roman" w:cs="Times New Roman"/>
          <w:color w:val="000000"/>
          <w:sz w:val="28"/>
          <w:szCs w:val="24"/>
          <w:lang w:eastAsia="ru-RU"/>
        </w:rPr>
      </w:pPr>
    </w:p>
    <w:p w14:paraId="02E049C1" w14:textId="77777777" w:rsidR="00F80355" w:rsidRDefault="00F80355" w:rsidP="00F80355">
      <w:pPr>
        <w:ind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>Виды схем в зависимости от основного назначения подразделяются на типы. Типы схем и их коды представлены в таблице 2.</w:t>
      </w:r>
    </w:p>
    <w:p w14:paraId="717A257C" w14:textId="77777777" w:rsidR="00F80355" w:rsidRDefault="00F80355" w:rsidP="00F80355">
      <w:pPr>
        <w:spacing w:before="120" w:after="120"/>
        <w:ind w:firstLine="284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Таблица 2</w:t>
      </w:r>
    </w:p>
    <w:tbl>
      <w:tblPr>
        <w:tblW w:w="535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7987"/>
        <w:gridCol w:w="1012"/>
      </w:tblGrid>
      <w:tr w:rsidR="00F80355" w14:paraId="6C694D98" w14:textId="77777777" w:rsidTr="00F80355">
        <w:trPr>
          <w:jc w:val="center"/>
        </w:trPr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FD04FA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Тип схемы</w:t>
            </w:r>
          </w:p>
        </w:tc>
        <w:tc>
          <w:tcPr>
            <w:tcW w:w="3663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B4D034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Определение</w:t>
            </w:r>
          </w:p>
        </w:tc>
        <w:tc>
          <w:tcPr>
            <w:tcW w:w="464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1A40539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 типа схемы</w:t>
            </w:r>
          </w:p>
        </w:tc>
      </w:tr>
      <w:tr w:rsidR="00F80355" w14:paraId="4C38D155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ED2C40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структурная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6B6BAC7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основные функциональные части изделия, их назначение и взаимосвязи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28184A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80355" w14:paraId="7DECC701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AC38CDC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функциональная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AFFABBC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разъясняющий процессы, протекающие в отдельных функциональных цепях изделия (установки) или изделия (установки) в целом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D6C4701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80355" w14:paraId="7E48B723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F9B62C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принципиальная (полная)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72A52FA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полный состав элементов и взаимосвязи между ними и, как правило, дающий полное (детальное) представления о принципах работы изделия (установки)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DBE0813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80355" w14:paraId="3B9AF8F7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6A6ABD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Схема соединений (монтажная)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1AD66F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показывающий соединения составных частей изделия (установки) и определяющий провода, жгуты, кабели или трубопроводы, которыми осуществляются эти соединения, а также места их присоединений и ввода (разъемы, платы, зажимы и т.п.)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A121D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80355" w14:paraId="0192E38C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34DE263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подключения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DF2D4D2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показывающий внешние подключения изделия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7DB428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80355" w14:paraId="0B2B2028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302A6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общая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1D89D20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составные части комплекса и соединения их между собой на месте эксплуатации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E10878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80355" w14:paraId="36E77447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07D633E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расположения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5550AA8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относительное расположение составных частей изделия (установки), а при необходимости, также жгутов (проводов, кабелей), трубопроводов, световодов и т.п.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A868D4D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80355" w14:paraId="239BE1F6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8648F33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объединенная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4D6755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элементы различных типов схем одного вида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2604DF7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80355" w14:paraId="4356AEE3" w14:textId="77777777" w:rsidTr="00F80355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E385D0E" w14:textId="77777777" w:rsidR="00F80355" w:rsidRDefault="00F80355">
            <w:pPr>
              <w:spacing w:before="120" w:after="120" w:line="256" w:lineRule="auto"/>
              <w:ind w:firstLine="284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</w:rPr>
              <w:t>Примечание</w:t>
            </w:r>
            <w:r>
              <w:rPr>
                <w:rFonts w:ascii="Times New Roman" w:eastAsia="Times New Roman" w:hAnsi="Times New Roman" w:cs="Times New Roman"/>
                <w:sz w:val="20"/>
              </w:rPr>
              <w:t>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Наименования типов схем, указанные в скобках, устанавливают для электрических схем энергетических сооружений.</w:t>
            </w:r>
          </w:p>
        </w:tc>
      </w:tr>
    </w:tbl>
    <w:p w14:paraId="6F801B45" w14:textId="77777777" w:rsidR="00F80355" w:rsidRDefault="00F80355" w:rsidP="00F80355">
      <w:pPr>
        <w:spacing w:before="120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</w:rPr>
        <w:t>Наименование и код схемы определяют их видом и типом.</w:t>
      </w:r>
    </w:p>
    <w:p w14:paraId="20A319FC" w14:textId="77777777" w:rsidR="00F80355" w:rsidRDefault="00F80355" w:rsidP="00F80355">
      <w:pPr>
        <w:ind w:firstLine="284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Наименование схемы комбинированной определяют комбинацией видов схем одного типа.</w:t>
      </w:r>
    </w:p>
    <w:p w14:paraId="2C288C06" w14:textId="77777777" w:rsidR="00F80355" w:rsidRDefault="00F80355" w:rsidP="00F80355">
      <w:pPr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Наименование схемы объединенной определяют комбинацией типов схем одного вида.</w:t>
      </w:r>
    </w:p>
    <w:p w14:paraId="2A9093DA" w14:textId="77777777" w:rsidR="00F80355" w:rsidRDefault="00F80355" w:rsidP="00F80355">
      <w:pPr>
        <w:ind w:firstLine="284"/>
        <w:jc w:val="both"/>
        <w:rPr>
          <w:rFonts w:ascii="Arial" w:eastAsia="Times New Roman" w:hAnsi="Arial" w:cs="Arial"/>
        </w:rPr>
      </w:pPr>
      <w:r>
        <w:rPr>
          <w:rFonts w:ascii="Times New Roman" w:eastAsia="Times New Roman" w:hAnsi="Times New Roman" w:cs="Times New Roman"/>
        </w:rPr>
        <w:t>Код схемы должен состоять из буквенной части, определяющей вид схемы (см. таблицу 1), и цифровой части, определяющей тип схемы (см. таблицу 2): например, схема электрическая принципиальная - Э3; схема гидравлическая соединений - Г4; схема деления структурная - Е1; схема электрогидравлическая принципиальная - С3; схема электро-гидро-</w:t>
      </w:r>
      <w:proofErr w:type="spellStart"/>
      <w:r>
        <w:rPr>
          <w:rFonts w:ascii="Times New Roman" w:eastAsia="Times New Roman" w:hAnsi="Times New Roman" w:cs="Times New Roman"/>
        </w:rPr>
        <w:t>пневмо</w:t>
      </w:r>
      <w:proofErr w:type="spellEnd"/>
      <w:r>
        <w:rPr>
          <w:rFonts w:ascii="Times New Roman" w:eastAsia="Times New Roman" w:hAnsi="Times New Roman" w:cs="Times New Roman"/>
        </w:rPr>
        <w:t>-кинематическая принципиальная - С3; схема электрическая соединений и подключения - Э0; схема гидравлическая структурная, принципиальная и соединений - Г0.</w:t>
      </w:r>
    </w:p>
    <w:p w14:paraId="0784EB97" w14:textId="77777777" w:rsidR="00F80355" w:rsidRDefault="00F80355" w:rsidP="00F80355">
      <w:pPr>
        <w:spacing w:before="120"/>
        <w:ind w:firstLine="709"/>
        <w:jc w:val="both"/>
        <w:rPr>
          <w:rFonts w:ascii="Times New Roman" w:eastAsia="Courier New" w:hAnsi="Times New Roman" w:cs="Times New Roman"/>
        </w:rPr>
      </w:pPr>
      <w:r>
        <w:rPr>
          <w:rFonts w:ascii="Times New Roman" w:hAnsi="Times New Roman" w:cs="Times New Roman"/>
        </w:rPr>
        <w:t>В нашем случае, при выполнении проекта необходимо составить следующие схемы:</w:t>
      </w:r>
    </w:p>
    <w:p w14:paraId="114EA7B8" w14:textId="77777777" w:rsidR="00F80355" w:rsidRDefault="00F80355" w:rsidP="00F80355">
      <w:pPr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- схема электрическая структурная (задание 1);</w:t>
      </w:r>
    </w:p>
    <w:p w14:paraId="11850999" w14:textId="77777777" w:rsidR="00F80355" w:rsidRDefault="00F80355" w:rsidP="00F80355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- схема электрическая функциональная (задание 2);</w:t>
      </w:r>
    </w:p>
    <w:p w14:paraId="37CDFE8F" w14:textId="77777777" w:rsidR="00F80355" w:rsidRDefault="00F80355" w:rsidP="00F80355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- схема электрическая принципиальная (задание 3).</w:t>
      </w:r>
    </w:p>
    <w:p w14:paraId="74AB94D4" w14:textId="77777777" w:rsidR="00F80355" w:rsidRDefault="00F80355" w:rsidP="00F8035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Данный перечень отражает увеличение степени информативности (сложности) схем (схема электрическая принципиальная – наиболее информативная). </w:t>
      </w:r>
    </w:p>
    <w:p w14:paraId="757983E5" w14:textId="77777777" w:rsidR="00F80355" w:rsidRDefault="00F80355" w:rsidP="00F80355">
      <w:pPr>
        <w:spacing w:before="120" w:after="12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Примечание. При составлении схем допускаются отклонения от стандартов, определяющих условные графические обозначения в схемах.</w:t>
      </w:r>
    </w:p>
    <w:p w14:paraId="442B3430" w14:textId="77777777" w:rsidR="001A4344" w:rsidRDefault="001A4344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B63AF6" w14:textId="1A3341F0" w:rsidR="001A4344" w:rsidRPr="00387A28" w:rsidRDefault="001A4344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Схемы должны быть представлены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</w:p>
    <w:p w14:paraId="3B755A65" w14:textId="177D3EF8" w:rsidR="001A4344" w:rsidRDefault="001A4344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Имя </w:t>
      </w:r>
      <w:r w:rsidR="00C94BF0">
        <w:rPr>
          <w:rFonts w:ascii="Times New Roman" w:eastAsia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eastAsia="Times New Roman" w:hAnsi="Times New Roman" w:cs="Times New Roman"/>
          <w:sz w:val="28"/>
          <w:szCs w:val="28"/>
        </w:rPr>
        <w:t>строго должно соответствовать</w:t>
      </w:r>
      <w:r w:rsidR="00C94BF0">
        <w:rPr>
          <w:rFonts w:ascii="Times New Roman" w:eastAsia="Times New Roman" w:hAnsi="Times New Roman" w:cs="Times New Roman"/>
          <w:sz w:val="28"/>
          <w:szCs w:val="28"/>
        </w:rPr>
        <w:t xml:space="preserve"> нижеприведённому примеру:</w:t>
      </w:r>
    </w:p>
    <w:p w14:paraId="026C7A3E" w14:textId="3AE5740E" w:rsidR="00C94BF0" w:rsidRPr="00387A28" w:rsidRDefault="00C94BF0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ПС2_81_Иванов Николай Э3</w:t>
      </w:r>
      <w:r w:rsidRPr="00C94BF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</w:p>
    <w:p w14:paraId="0FA20D43" w14:textId="56E38474" w:rsidR="00C94BF0" w:rsidRPr="00387A28" w:rsidRDefault="00C94BF0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5D2A0F" w14:textId="731CBF90" w:rsidR="00C94BF0" w:rsidRPr="00C94BF0" w:rsidRDefault="00C94BF0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схеме должно присутствовать название устройства.</w:t>
      </w:r>
    </w:p>
    <w:p w14:paraId="51C5E432" w14:textId="487DE490" w:rsidR="00F80355" w:rsidRDefault="00F80355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D043AF" w14:textId="77777777" w:rsidR="00F80355" w:rsidRDefault="00F80355" w:rsidP="00F80355">
      <w:pPr>
        <w:spacing w:line="256" w:lineRule="auto"/>
        <w:rPr>
          <w:rFonts w:ascii="Times New Roman" w:eastAsia="Times New Roman" w:hAnsi="Times New Roman" w:cs="Times New Roman"/>
          <w:szCs w:val="28"/>
        </w:rPr>
        <w:sectPr w:rsidR="00F80355">
          <w:pgSz w:w="11906" w:h="16838"/>
          <w:pgMar w:top="567" w:right="567" w:bottom="851" w:left="1134" w:header="709" w:footer="709" w:gutter="0"/>
          <w:cols w:space="720"/>
        </w:sectPr>
      </w:pPr>
    </w:p>
    <w:p w14:paraId="63C14B2B" w14:textId="15D75D30" w:rsidR="00F80355" w:rsidRDefault="00F80355" w:rsidP="00F80355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>Группа ПС</w:t>
      </w:r>
      <w:r w:rsidR="00AE47E5">
        <w:rPr>
          <w:rFonts w:ascii="Times New Roman" w:hAnsi="Times New Roman" w:cs="Times New Roman"/>
          <w:sz w:val="32"/>
          <w:szCs w:val="28"/>
        </w:rPr>
        <w:t>4</w:t>
      </w:r>
      <w:r>
        <w:rPr>
          <w:rFonts w:ascii="Times New Roman" w:hAnsi="Times New Roman" w:cs="Times New Roman"/>
          <w:sz w:val="32"/>
          <w:szCs w:val="28"/>
        </w:rPr>
        <w:t>-81</w:t>
      </w:r>
    </w:p>
    <w:tbl>
      <w:tblPr>
        <w:tblStyle w:val="a4"/>
        <w:tblpPr w:leftFromText="180" w:rightFromText="180" w:vertAnchor="page" w:horzAnchor="margin" w:tblpXSpec="center" w:tblpY="2656"/>
        <w:tblW w:w="9943" w:type="dxa"/>
        <w:tblInd w:w="0" w:type="dxa"/>
        <w:tblLook w:val="04A0" w:firstRow="1" w:lastRow="0" w:firstColumn="1" w:lastColumn="0" w:noHBand="0" w:noVBand="1"/>
      </w:tblPr>
      <w:tblGrid>
        <w:gridCol w:w="846"/>
        <w:gridCol w:w="2126"/>
        <w:gridCol w:w="6971"/>
      </w:tblGrid>
      <w:tr w:rsidR="00AE47E5" w14:paraId="689E10E9" w14:textId="77777777" w:rsidTr="00AE47E5">
        <w:trPr>
          <w:trHeight w:val="416"/>
        </w:trPr>
        <w:tc>
          <w:tcPr>
            <w:tcW w:w="846" w:type="dxa"/>
          </w:tcPr>
          <w:p w14:paraId="2C96BE72" w14:textId="77777777" w:rsidR="00AE47E5" w:rsidRPr="00FE5E03" w:rsidRDefault="00AE47E5" w:rsidP="007E66A2">
            <w:pPr>
              <w:jc w:val="center"/>
              <w:rPr>
                <w:sz w:val="28"/>
                <w:szCs w:val="28"/>
              </w:rPr>
            </w:pPr>
            <w:r w:rsidRPr="00FE5E03">
              <w:rPr>
                <w:sz w:val="28"/>
                <w:szCs w:val="28"/>
              </w:rPr>
              <w:t>№</w:t>
            </w:r>
          </w:p>
        </w:tc>
        <w:tc>
          <w:tcPr>
            <w:tcW w:w="2126" w:type="dxa"/>
          </w:tcPr>
          <w:p w14:paraId="2E14D988" w14:textId="720C0E87" w:rsidR="00AE47E5" w:rsidRPr="00FE5E03" w:rsidRDefault="00AE47E5" w:rsidP="007E66A2">
            <w:pPr>
              <w:jc w:val="center"/>
              <w:rPr>
                <w:sz w:val="28"/>
                <w:szCs w:val="28"/>
              </w:rPr>
            </w:pPr>
            <w:r w:rsidRPr="00FE5E03">
              <w:rPr>
                <w:sz w:val="28"/>
                <w:szCs w:val="28"/>
              </w:rPr>
              <w:t>ФИО</w:t>
            </w:r>
          </w:p>
        </w:tc>
        <w:tc>
          <w:tcPr>
            <w:tcW w:w="6971" w:type="dxa"/>
          </w:tcPr>
          <w:p w14:paraId="0D03DF66" w14:textId="77777777" w:rsidR="00AE47E5" w:rsidRPr="00FE5E03" w:rsidRDefault="00AE47E5" w:rsidP="007E66A2">
            <w:pPr>
              <w:jc w:val="center"/>
              <w:rPr>
                <w:sz w:val="28"/>
                <w:szCs w:val="28"/>
              </w:rPr>
            </w:pPr>
          </w:p>
        </w:tc>
      </w:tr>
      <w:tr w:rsidR="00F93AC6" w14:paraId="20F10628" w14:textId="77777777" w:rsidTr="00AE47E5">
        <w:trPr>
          <w:trHeight w:val="612"/>
        </w:trPr>
        <w:tc>
          <w:tcPr>
            <w:tcW w:w="846" w:type="dxa"/>
          </w:tcPr>
          <w:p w14:paraId="12FBB814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1</w:t>
            </w:r>
          </w:p>
        </w:tc>
        <w:tc>
          <w:tcPr>
            <w:tcW w:w="2126" w:type="dxa"/>
          </w:tcPr>
          <w:p w14:paraId="5DD18D4A" w14:textId="77777777" w:rsidR="00F93AC6" w:rsidRPr="00D94312" w:rsidRDefault="00F93AC6" w:rsidP="00F93AC6">
            <w:proofErr w:type="spellStart"/>
            <w:r w:rsidRPr="00D94312">
              <w:t>Арсененко</w:t>
            </w:r>
            <w:proofErr w:type="spellEnd"/>
            <w:r w:rsidRPr="00D94312">
              <w:t xml:space="preserve"> Тимофей</w:t>
            </w:r>
          </w:p>
        </w:tc>
        <w:tc>
          <w:tcPr>
            <w:tcW w:w="6971" w:type="dxa"/>
          </w:tcPr>
          <w:p w14:paraId="22A4A23F" w14:textId="2331C467" w:rsidR="00F93AC6" w:rsidRDefault="00F93AC6" w:rsidP="00F93AC6">
            <w:r w:rsidRPr="001503A7">
              <w:rPr>
                <w:rFonts w:asciiTheme="minorHAnsi" w:hAnsiTheme="minorHAnsi" w:cstheme="minorHAnsi"/>
                <w:sz w:val="20"/>
                <w:szCs w:val="20"/>
              </w:rPr>
              <w:t xml:space="preserve">Устройство на базе микроконтроллера для управления насосом для поддержания заданного уровня воды и передачи текущего уровня на заданный </w:t>
            </w:r>
            <w:r w:rsidRPr="001503A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IP</w:t>
            </w:r>
            <w:r w:rsidRPr="001503A7">
              <w:rPr>
                <w:rFonts w:asciiTheme="minorHAnsi" w:hAnsiTheme="minorHAnsi" w:cstheme="minorHAnsi"/>
                <w:sz w:val="20"/>
                <w:szCs w:val="20"/>
              </w:rPr>
              <w:t xml:space="preserve">-адрес. </w:t>
            </w:r>
          </w:p>
        </w:tc>
      </w:tr>
      <w:tr w:rsidR="00F93AC6" w14:paraId="4730C4C4" w14:textId="77777777" w:rsidTr="00AE47E5">
        <w:trPr>
          <w:trHeight w:val="645"/>
        </w:trPr>
        <w:tc>
          <w:tcPr>
            <w:tcW w:w="846" w:type="dxa"/>
          </w:tcPr>
          <w:p w14:paraId="5985FA02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2</w:t>
            </w:r>
          </w:p>
        </w:tc>
        <w:tc>
          <w:tcPr>
            <w:tcW w:w="2126" w:type="dxa"/>
          </w:tcPr>
          <w:p w14:paraId="03D4F187" w14:textId="77777777" w:rsidR="00F93AC6" w:rsidRDefault="00F93AC6" w:rsidP="00F93AC6">
            <w:r>
              <w:t>Безуглова Александра</w:t>
            </w:r>
          </w:p>
        </w:tc>
        <w:tc>
          <w:tcPr>
            <w:tcW w:w="6971" w:type="dxa"/>
          </w:tcPr>
          <w:p w14:paraId="617B030C" w14:textId="4748717E" w:rsidR="00F93AC6" w:rsidRDefault="00F93AC6" w:rsidP="00F93AC6">
            <w:r w:rsidRPr="001503A7">
              <w:rPr>
                <w:rFonts w:asciiTheme="minorHAnsi" w:hAnsiTheme="minorHAnsi" w:cstheme="minorHAnsi"/>
                <w:sz w:val="20"/>
                <w:szCs w:val="20"/>
              </w:rPr>
              <w:t xml:space="preserve">Устройство на базе микроконтроллера для опроса датчика угла поворота, формирующего </w:t>
            </w:r>
            <w:proofErr w:type="gramStart"/>
            <w:r w:rsidRPr="001503A7">
              <w:rPr>
                <w:rFonts w:asciiTheme="minorHAnsi" w:hAnsiTheme="minorHAnsi" w:cstheme="minorHAnsi"/>
                <w:sz w:val="20"/>
                <w:szCs w:val="20"/>
              </w:rPr>
              <w:t>восьми битный</w:t>
            </w:r>
            <w:proofErr w:type="gramEnd"/>
            <w:r w:rsidRPr="001503A7">
              <w:rPr>
                <w:rFonts w:asciiTheme="minorHAnsi" w:hAnsiTheme="minorHAnsi" w:cstheme="minorHAnsi"/>
                <w:sz w:val="20"/>
                <w:szCs w:val="20"/>
              </w:rPr>
              <w:t xml:space="preserve"> последовательный код, и формирования аналогового сигнала пропорционального углу поворота.</w:t>
            </w:r>
          </w:p>
        </w:tc>
      </w:tr>
      <w:tr w:rsidR="00F93AC6" w14:paraId="4E04EFB8" w14:textId="77777777" w:rsidTr="00AE47E5">
        <w:trPr>
          <w:trHeight w:val="612"/>
        </w:trPr>
        <w:tc>
          <w:tcPr>
            <w:tcW w:w="846" w:type="dxa"/>
          </w:tcPr>
          <w:p w14:paraId="34F97223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3</w:t>
            </w:r>
          </w:p>
        </w:tc>
        <w:tc>
          <w:tcPr>
            <w:tcW w:w="2126" w:type="dxa"/>
          </w:tcPr>
          <w:p w14:paraId="609C87DF" w14:textId="77777777" w:rsidR="00F93AC6" w:rsidRDefault="00F93AC6" w:rsidP="00F93AC6">
            <w:r>
              <w:t>Белый Никита</w:t>
            </w:r>
          </w:p>
        </w:tc>
        <w:tc>
          <w:tcPr>
            <w:tcW w:w="6971" w:type="dxa"/>
          </w:tcPr>
          <w:p w14:paraId="5F40A4F3" w14:textId="4136D2F4" w:rsidR="00F93AC6" w:rsidRDefault="00F93AC6" w:rsidP="00F93AC6">
            <w:r w:rsidRPr="001503A7">
              <w:rPr>
                <w:rFonts w:asciiTheme="minorHAnsi" w:hAnsiTheme="minorHAnsi" w:cstheme="minorHAnsi"/>
                <w:sz w:val="20"/>
                <w:szCs w:val="20"/>
              </w:rPr>
              <w:t>Устройство на базе микроконтроллера для автоматического управления открыванием турникета с двумя дверьми, обеспечивающего приоритетный проход того, кто первый подошёл с любой стороны</w:t>
            </w:r>
          </w:p>
        </w:tc>
      </w:tr>
      <w:tr w:rsidR="00F93AC6" w14:paraId="7AA665B2" w14:textId="77777777" w:rsidTr="00AE47E5">
        <w:trPr>
          <w:trHeight w:val="612"/>
        </w:trPr>
        <w:tc>
          <w:tcPr>
            <w:tcW w:w="846" w:type="dxa"/>
          </w:tcPr>
          <w:p w14:paraId="2E6D3FD6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4</w:t>
            </w:r>
          </w:p>
        </w:tc>
        <w:tc>
          <w:tcPr>
            <w:tcW w:w="2126" w:type="dxa"/>
          </w:tcPr>
          <w:p w14:paraId="3036ADFD" w14:textId="77777777" w:rsidR="00F93AC6" w:rsidRDefault="00F93AC6" w:rsidP="00F93AC6">
            <w:proofErr w:type="spellStart"/>
            <w:r>
              <w:t>Блащицын</w:t>
            </w:r>
            <w:proofErr w:type="spellEnd"/>
            <w:r>
              <w:t xml:space="preserve"> Денис</w:t>
            </w:r>
          </w:p>
        </w:tc>
        <w:tc>
          <w:tcPr>
            <w:tcW w:w="6971" w:type="dxa"/>
          </w:tcPr>
          <w:p w14:paraId="6DDAB6DE" w14:textId="6F47AEDC" w:rsidR="00F93AC6" w:rsidRDefault="00F93AC6" w:rsidP="00F93AC6">
            <w:r w:rsidRPr="001503A7">
              <w:rPr>
                <w:rFonts w:asciiTheme="minorHAnsi" w:hAnsiTheme="minorHAnsi" w:cstheme="minorHAnsi"/>
                <w:sz w:val="20"/>
                <w:szCs w:val="20"/>
              </w:rPr>
              <w:t xml:space="preserve">Устройство на базе микроконтроллера для декодирования цифровой команды, поступающей по последовательному интерфейсу, и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индикации кода команды на дисплее</w:t>
            </w:r>
            <w:r w:rsidRPr="001503A7">
              <w:rPr>
                <w:rFonts w:asciiTheme="minorHAnsi" w:hAnsiTheme="minorHAnsi" w:cstheme="minorHAnsi"/>
                <w:sz w:val="20"/>
                <w:szCs w:val="20"/>
              </w:rPr>
              <w:t>. Число команд не более восьми.</w:t>
            </w:r>
          </w:p>
        </w:tc>
      </w:tr>
      <w:tr w:rsidR="00F93AC6" w14:paraId="4086BA7F" w14:textId="77777777" w:rsidTr="00AE47E5">
        <w:trPr>
          <w:trHeight w:val="612"/>
        </w:trPr>
        <w:tc>
          <w:tcPr>
            <w:tcW w:w="846" w:type="dxa"/>
          </w:tcPr>
          <w:p w14:paraId="5C985207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5</w:t>
            </w:r>
          </w:p>
        </w:tc>
        <w:tc>
          <w:tcPr>
            <w:tcW w:w="2126" w:type="dxa"/>
          </w:tcPr>
          <w:p w14:paraId="5A8FB3D4" w14:textId="77777777" w:rsidR="00F93AC6" w:rsidRDefault="00F93AC6" w:rsidP="00F93AC6">
            <w:proofErr w:type="spellStart"/>
            <w:r>
              <w:t>Гелагаев</w:t>
            </w:r>
            <w:proofErr w:type="spellEnd"/>
            <w:r>
              <w:t xml:space="preserve"> Магомед</w:t>
            </w:r>
          </w:p>
        </w:tc>
        <w:tc>
          <w:tcPr>
            <w:tcW w:w="6971" w:type="dxa"/>
          </w:tcPr>
          <w:p w14:paraId="561D63B3" w14:textId="2C0C0E0E" w:rsidR="00F93AC6" w:rsidRDefault="00F93AC6" w:rsidP="00F93AC6">
            <w:r w:rsidRPr="001503A7">
              <w:rPr>
                <w:rFonts w:asciiTheme="minorHAnsi" w:hAnsiTheme="minorHAnsi" w:cstheme="minorHAnsi"/>
                <w:sz w:val="20"/>
                <w:szCs w:val="20"/>
              </w:rPr>
              <w:t>Устройство на базе микроконтроллера для</w:t>
            </w:r>
            <w:r w:rsidRPr="00E9257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автоматического поддержания температуры посадочной поверхности (число цифровых датчиков – 8, число нагревателей -8)</w:t>
            </w:r>
          </w:p>
        </w:tc>
      </w:tr>
      <w:tr w:rsidR="00F93AC6" w14:paraId="1599EE8C" w14:textId="77777777" w:rsidTr="00AE47E5">
        <w:trPr>
          <w:trHeight w:val="612"/>
        </w:trPr>
        <w:tc>
          <w:tcPr>
            <w:tcW w:w="846" w:type="dxa"/>
          </w:tcPr>
          <w:p w14:paraId="0BAD6644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6</w:t>
            </w:r>
          </w:p>
        </w:tc>
        <w:tc>
          <w:tcPr>
            <w:tcW w:w="2126" w:type="dxa"/>
          </w:tcPr>
          <w:p w14:paraId="16390729" w14:textId="77777777" w:rsidR="00F93AC6" w:rsidRDefault="00F93AC6" w:rsidP="00F93AC6">
            <w:proofErr w:type="spellStart"/>
            <w:r>
              <w:t>Малышкевич</w:t>
            </w:r>
            <w:proofErr w:type="spellEnd"/>
            <w:r>
              <w:t xml:space="preserve"> Илья</w:t>
            </w:r>
          </w:p>
        </w:tc>
        <w:tc>
          <w:tcPr>
            <w:tcW w:w="6971" w:type="dxa"/>
          </w:tcPr>
          <w:p w14:paraId="1A965DD2" w14:textId="65840AB9" w:rsidR="00F93AC6" w:rsidRDefault="00F93AC6" w:rsidP="00F93AC6">
            <w:r w:rsidRPr="00A87183">
              <w:rPr>
                <w:rFonts w:asciiTheme="minorHAnsi" w:hAnsiTheme="minorHAnsi" w:cstheme="minorHAnsi"/>
                <w:sz w:val="20"/>
                <w:szCs w:val="20"/>
              </w:rPr>
              <w:t>Устройство на базе микроконтроллера для управления двухстепенным электроприводом слежения за Солнцем наземной солнечной батареи с использованием программно-временной циклограммы, поступающей по последовательному интерфейсу</w:t>
            </w:r>
          </w:p>
        </w:tc>
      </w:tr>
      <w:tr w:rsidR="00F93AC6" w14:paraId="7DC63033" w14:textId="77777777" w:rsidTr="00AE47E5">
        <w:trPr>
          <w:trHeight w:val="645"/>
        </w:trPr>
        <w:tc>
          <w:tcPr>
            <w:tcW w:w="846" w:type="dxa"/>
          </w:tcPr>
          <w:p w14:paraId="4D613F9C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7</w:t>
            </w:r>
          </w:p>
        </w:tc>
        <w:tc>
          <w:tcPr>
            <w:tcW w:w="2126" w:type="dxa"/>
          </w:tcPr>
          <w:p w14:paraId="26D219D7" w14:textId="77777777" w:rsidR="00F93AC6" w:rsidRDefault="00F93AC6" w:rsidP="00F93AC6">
            <w:r>
              <w:t>Петриченко Иван</w:t>
            </w:r>
          </w:p>
        </w:tc>
        <w:tc>
          <w:tcPr>
            <w:tcW w:w="6971" w:type="dxa"/>
          </w:tcPr>
          <w:p w14:paraId="1A63B291" w14:textId="159C3AAB" w:rsidR="00F93AC6" w:rsidRDefault="00F93AC6" w:rsidP="00F93AC6">
            <w:r w:rsidRPr="000F2E17">
              <w:rPr>
                <w:rFonts w:asciiTheme="minorHAnsi" w:hAnsiTheme="minorHAnsi" w:cstheme="minorHAnsi"/>
                <w:sz w:val="20"/>
                <w:szCs w:val="20"/>
              </w:rPr>
              <w:t xml:space="preserve">Устройство на базе микроконтроллера для сравнения двух аналоговых сигналов и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передачи их разницы</w:t>
            </w:r>
            <w:r w:rsidRPr="000F2E17">
              <w:rPr>
                <w:rFonts w:asciiTheme="minorHAnsi" w:hAnsiTheme="minorHAnsi" w:cstheme="minorHAnsi"/>
                <w:sz w:val="20"/>
                <w:szCs w:val="20"/>
              </w:rPr>
              <w:t xml:space="preserve"> их разницы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по последовательному интерфейсу (тип интерфейса выбирается самостоятельно)</w:t>
            </w:r>
          </w:p>
        </w:tc>
      </w:tr>
      <w:tr w:rsidR="00F93AC6" w14:paraId="606CF8BD" w14:textId="77777777" w:rsidTr="00AE47E5">
        <w:trPr>
          <w:trHeight w:val="612"/>
        </w:trPr>
        <w:tc>
          <w:tcPr>
            <w:tcW w:w="846" w:type="dxa"/>
          </w:tcPr>
          <w:p w14:paraId="37341854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8</w:t>
            </w:r>
          </w:p>
        </w:tc>
        <w:tc>
          <w:tcPr>
            <w:tcW w:w="2126" w:type="dxa"/>
          </w:tcPr>
          <w:p w14:paraId="64961579" w14:textId="77777777" w:rsidR="00F93AC6" w:rsidRDefault="00F93AC6" w:rsidP="00F93AC6">
            <w:r>
              <w:t>Полеводов Артем</w:t>
            </w:r>
          </w:p>
        </w:tc>
        <w:tc>
          <w:tcPr>
            <w:tcW w:w="6971" w:type="dxa"/>
          </w:tcPr>
          <w:p w14:paraId="6DC9591F" w14:textId="25837555" w:rsidR="00F93AC6" w:rsidRDefault="00F93AC6" w:rsidP="00F93AC6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Устройство на базе микроконтроллера для подсчёта числа открываний двери с передачей сообщения по сети </w:t>
            </w:r>
            <w:r w:rsidRPr="0089564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CAN</w:t>
            </w:r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 о состоянии двери «открыто/закрыто»</w:t>
            </w:r>
          </w:p>
        </w:tc>
      </w:tr>
      <w:tr w:rsidR="00F93AC6" w14:paraId="6B772C8C" w14:textId="77777777" w:rsidTr="00AE47E5">
        <w:trPr>
          <w:trHeight w:val="612"/>
        </w:trPr>
        <w:tc>
          <w:tcPr>
            <w:tcW w:w="846" w:type="dxa"/>
          </w:tcPr>
          <w:p w14:paraId="4F8F5BE0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9</w:t>
            </w:r>
          </w:p>
        </w:tc>
        <w:tc>
          <w:tcPr>
            <w:tcW w:w="2126" w:type="dxa"/>
          </w:tcPr>
          <w:p w14:paraId="49C48BD2" w14:textId="77777777" w:rsidR="00F93AC6" w:rsidRDefault="00F93AC6" w:rsidP="00F93AC6">
            <w:r>
              <w:t>Пятница Антон</w:t>
            </w:r>
          </w:p>
        </w:tc>
        <w:tc>
          <w:tcPr>
            <w:tcW w:w="6971" w:type="dxa"/>
          </w:tcPr>
          <w:p w14:paraId="1E98EADF" w14:textId="3F391519" w:rsidR="00F93AC6" w:rsidRDefault="00F93AC6" w:rsidP="00F93AC6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автоматического управления открыванием турникета с двумя дверьми, обеспечивающего приоритетный проход того, кто первый подошёл с любой стороны</w:t>
            </w:r>
          </w:p>
        </w:tc>
      </w:tr>
      <w:tr w:rsidR="00F93AC6" w14:paraId="0091B2CC" w14:textId="77777777" w:rsidTr="00AE47E5">
        <w:trPr>
          <w:trHeight w:val="612"/>
        </w:trPr>
        <w:tc>
          <w:tcPr>
            <w:tcW w:w="846" w:type="dxa"/>
          </w:tcPr>
          <w:p w14:paraId="55F4F842" w14:textId="77777777" w:rsidR="00F93AC6" w:rsidRPr="00D94312" w:rsidRDefault="00F93AC6" w:rsidP="00F93AC6">
            <w:pPr>
              <w:jc w:val="center"/>
              <w:rPr>
                <w:rFonts w:ascii="Arial" w:hAnsi="Arial" w:cs="Arial"/>
                <w:b/>
                <w:bCs/>
              </w:rPr>
            </w:pPr>
            <w:r w:rsidRPr="00D9431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2126" w:type="dxa"/>
          </w:tcPr>
          <w:p w14:paraId="31E4F07E" w14:textId="77777777" w:rsidR="00F93AC6" w:rsidRPr="00D94312" w:rsidRDefault="00F93AC6" w:rsidP="00F93AC6">
            <w:pPr>
              <w:rPr>
                <w:b/>
                <w:bCs/>
              </w:rPr>
            </w:pPr>
            <w:r w:rsidRPr="00D94312">
              <w:rPr>
                <w:b/>
                <w:bCs/>
              </w:rPr>
              <w:t>Рыбакова Анастасия</w:t>
            </w:r>
          </w:p>
        </w:tc>
        <w:tc>
          <w:tcPr>
            <w:tcW w:w="6971" w:type="dxa"/>
          </w:tcPr>
          <w:p w14:paraId="4EE69FEA" w14:textId="0BEB240C" w:rsidR="00F93AC6" w:rsidRDefault="00F93AC6" w:rsidP="00F93AC6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управления подвесом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, обеспечивающим заданное позиционирование,</w:t>
            </w:r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 на базе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переменного сопротивления</w:t>
            </w:r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 и управляемым приводом системы подвеса.</w:t>
            </w:r>
          </w:p>
        </w:tc>
      </w:tr>
      <w:tr w:rsidR="00F93AC6" w14:paraId="3F93E04A" w14:textId="77777777" w:rsidTr="00AE47E5">
        <w:trPr>
          <w:trHeight w:val="612"/>
        </w:trPr>
        <w:tc>
          <w:tcPr>
            <w:tcW w:w="846" w:type="dxa"/>
          </w:tcPr>
          <w:p w14:paraId="7084E6F7" w14:textId="77777777" w:rsidR="00F93AC6" w:rsidRPr="001440B7" w:rsidRDefault="00F93AC6" w:rsidP="00F93AC6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11</w:t>
            </w:r>
          </w:p>
        </w:tc>
        <w:tc>
          <w:tcPr>
            <w:tcW w:w="2126" w:type="dxa"/>
          </w:tcPr>
          <w:p w14:paraId="359D8E0A" w14:textId="77777777" w:rsidR="00F93AC6" w:rsidRDefault="00F93AC6" w:rsidP="00F93AC6">
            <w:r>
              <w:t>Таранов Валентин</w:t>
            </w:r>
          </w:p>
        </w:tc>
        <w:tc>
          <w:tcPr>
            <w:tcW w:w="6971" w:type="dxa"/>
          </w:tcPr>
          <w:p w14:paraId="7442BE85" w14:textId="52EF34E1" w:rsidR="00F93AC6" w:rsidRDefault="00F93AC6" w:rsidP="00F93AC6">
            <w:r w:rsidRPr="001503A7">
              <w:rPr>
                <w:rFonts w:asciiTheme="minorHAnsi" w:hAnsiTheme="minorHAnsi" w:cstheme="minorHAnsi"/>
                <w:sz w:val="20"/>
                <w:szCs w:val="20"/>
              </w:rPr>
              <w:t>Устройство на базе микроконтроллера для опроса двадцати цифровых температурных датчиков, формировании и отправки информационной посылки по последовательному интерфейсу</w:t>
            </w:r>
          </w:p>
        </w:tc>
      </w:tr>
    </w:tbl>
    <w:p w14:paraId="021EB363" w14:textId="6ED4923D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6BFB0D9E" w14:textId="1946670E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3CEC32EB" w14:textId="4C6A2901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sectPr w:rsidR="00AE4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36898"/>
    <w:multiLevelType w:val="hybridMultilevel"/>
    <w:tmpl w:val="DA9AE1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AB"/>
    <w:rsid w:val="001A4344"/>
    <w:rsid w:val="00322319"/>
    <w:rsid w:val="00387A28"/>
    <w:rsid w:val="00461515"/>
    <w:rsid w:val="00AE47E5"/>
    <w:rsid w:val="00C01F7E"/>
    <w:rsid w:val="00C94BF0"/>
    <w:rsid w:val="00D651AB"/>
    <w:rsid w:val="00F80355"/>
    <w:rsid w:val="00F9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769A2"/>
  <w15:chartTrackingRefBased/>
  <w15:docId w15:val="{199B500E-A808-4523-9016-12BCD1EC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0355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table" w:styleId="a4">
    <w:name w:val="Table Grid"/>
    <w:basedOn w:val="a1"/>
    <w:uiPriority w:val="39"/>
    <w:rsid w:val="00F80355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krom4ik</dc:creator>
  <cp:keywords/>
  <dc:description/>
  <cp:lastModifiedBy>Михаил Бородин</cp:lastModifiedBy>
  <cp:revision>5</cp:revision>
  <dcterms:created xsi:type="dcterms:W3CDTF">2026-02-17T18:56:00Z</dcterms:created>
  <dcterms:modified xsi:type="dcterms:W3CDTF">2026-02-17T19:12:00Z</dcterms:modified>
</cp:coreProperties>
</file>