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01"/>
        <w:gridCol w:w="7938"/>
      </w:tblGrid>
      <w:tr w:rsidR="00747A93" w:rsidRPr="00747A93" w14:paraId="6E9965ED" w14:textId="77777777" w:rsidTr="00747A93">
        <w:trPr>
          <w:trHeight w:val="1559"/>
        </w:trPr>
        <w:tc>
          <w:tcPr>
            <w:tcW w:w="1701" w:type="dxa"/>
            <w:vAlign w:val="center"/>
          </w:tcPr>
          <w:p w14:paraId="33FF3BBA" w14:textId="77777777" w:rsidR="00747A93" w:rsidRPr="00747A93" w:rsidRDefault="00747A93" w:rsidP="004376C1">
            <w:pPr>
              <w:spacing w:line="360" w:lineRule="auto"/>
              <w:jc w:val="center"/>
              <w:rPr>
                <w:b/>
              </w:rPr>
            </w:pPr>
            <w:r w:rsidRPr="00747A93">
              <w:rPr>
                <w:noProof/>
              </w:rPr>
              <w:drawing>
                <wp:inline distT="0" distB="0" distL="0" distR="0" wp14:anchorId="4B29FFC9" wp14:editId="2546ACDF">
                  <wp:extent cx="817727" cy="923925"/>
                  <wp:effectExtent l="0" t="0" r="1905" b="0"/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111" cy="927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14:paraId="61A31FA4" w14:textId="77777777" w:rsidR="00747A93" w:rsidRDefault="00747A93" w:rsidP="004376C1">
            <w:pPr>
              <w:spacing w:line="360" w:lineRule="auto"/>
              <w:ind w:right="-2"/>
              <w:jc w:val="center"/>
              <w:rPr>
                <w:b/>
              </w:rPr>
            </w:pPr>
            <w:r w:rsidRPr="00747A93">
              <w:rPr>
                <w:b/>
              </w:rPr>
              <w:t>Московский государственный технический университет</w:t>
            </w:r>
          </w:p>
          <w:p w14:paraId="4A01C4F2" w14:textId="77777777" w:rsidR="00747A93" w:rsidRDefault="00747A93" w:rsidP="004376C1">
            <w:pPr>
              <w:spacing w:line="36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Факультет ИУ «Информатика и системы управления»</w:t>
            </w:r>
          </w:p>
          <w:p w14:paraId="40ED671C" w14:textId="77777777" w:rsidR="00747A93" w:rsidRPr="00747A93" w:rsidRDefault="00747A93" w:rsidP="004376C1">
            <w:pPr>
              <w:spacing w:line="360" w:lineRule="auto"/>
              <w:ind w:right="-2"/>
              <w:jc w:val="center"/>
              <w:rPr>
                <w:b/>
              </w:rPr>
            </w:pPr>
            <w:r>
              <w:rPr>
                <w:b/>
              </w:rPr>
              <w:t>Кафедра ИУ-1 «Системы автоматического управления»</w:t>
            </w:r>
          </w:p>
        </w:tc>
      </w:tr>
    </w:tbl>
    <w:p w14:paraId="0DE81D40" w14:textId="77777777" w:rsidR="00747A93" w:rsidRPr="00747A93" w:rsidRDefault="00747A93" w:rsidP="004376C1">
      <w:pPr>
        <w:pBdr>
          <w:bottom w:val="thinThickSmallGap" w:sz="24" w:space="1" w:color="auto"/>
        </w:pBdr>
        <w:spacing w:line="360" w:lineRule="auto"/>
        <w:jc w:val="center"/>
        <w:rPr>
          <w:b/>
          <w:sz w:val="10"/>
        </w:rPr>
      </w:pPr>
    </w:p>
    <w:p w14:paraId="1CB6E64F" w14:textId="77777777" w:rsidR="00747A93" w:rsidRPr="00747A93" w:rsidRDefault="00747A93" w:rsidP="004376C1">
      <w:pPr>
        <w:spacing w:line="360" w:lineRule="auto"/>
        <w:rPr>
          <w:i/>
          <w:sz w:val="32"/>
        </w:rPr>
      </w:pPr>
    </w:p>
    <w:p w14:paraId="2FAE382C" w14:textId="77777777" w:rsidR="00747A93" w:rsidRPr="00747A93" w:rsidRDefault="00747A93" w:rsidP="004376C1">
      <w:pPr>
        <w:spacing w:line="360" w:lineRule="auto"/>
        <w:rPr>
          <w:i/>
          <w:sz w:val="32"/>
        </w:rPr>
      </w:pPr>
    </w:p>
    <w:p w14:paraId="49ADB0CC" w14:textId="77777777" w:rsidR="00747A93" w:rsidRPr="00747A93" w:rsidRDefault="00747A93" w:rsidP="004376C1">
      <w:pPr>
        <w:spacing w:line="360" w:lineRule="auto"/>
        <w:jc w:val="center"/>
        <w:rPr>
          <w:b/>
          <w:sz w:val="44"/>
          <w:szCs w:val="44"/>
        </w:rPr>
      </w:pPr>
      <w:r w:rsidRPr="00747A93">
        <w:rPr>
          <w:b/>
          <w:sz w:val="44"/>
          <w:szCs w:val="44"/>
        </w:rPr>
        <w:t>ОТЧЕТ</w:t>
      </w:r>
    </w:p>
    <w:p w14:paraId="27646085" w14:textId="2FE4715B" w:rsidR="00747A93" w:rsidRPr="003920E3" w:rsidRDefault="00747A93" w:rsidP="004376C1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747A93">
        <w:rPr>
          <w:b/>
          <w:sz w:val="32"/>
          <w:szCs w:val="32"/>
        </w:rPr>
        <w:t>по лабораторной работе</w:t>
      </w:r>
      <w:r>
        <w:rPr>
          <w:b/>
          <w:sz w:val="32"/>
          <w:szCs w:val="32"/>
        </w:rPr>
        <w:t xml:space="preserve"> </w:t>
      </w:r>
      <w:r w:rsidRPr="00747A93">
        <w:rPr>
          <w:b/>
          <w:sz w:val="32"/>
          <w:szCs w:val="32"/>
        </w:rPr>
        <w:t>№</w:t>
      </w:r>
      <w:r w:rsidR="00361ED1">
        <w:rPr>
          <w:b/>
          <w:color w:val="000000" w:themeColor="text1"/>
          <w:sz w:val="32"/>
          <w:szCs w:val="32"/>
        </w:rPr>
        <w:t>3</w:t>
      </w:r>
    </w:p>
    <w:p w14:paraId="50D7A30F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p w14:paraId="7B9760FE" w14:textId="0632CA9F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  <w:r w:rsidRPr="00747A93">
        <w:rPr>
          <w:b/>
          <w:sz w:val="32"/>
          <w:szCs w:val="32"/>
        </w:rPr>
        <w:t>«</w:t>
      </w:r>
      <w:r w:rsidR="00361ED1">
        <w:rPr>
          <w:b/>
          <w:sz w:val="32"/>
          <w:szCs w:val="32"/>
        </w:rPr>
        <w:t>Модальное управление</w:t>
      </w:r>
      <w:r w:rsidRPr="00747A93">
        <w:rPr>
          <w:b/>
          <w:sz w:val="32"/>
          <w:szCs w:val="32"/>
        </w:rPr>
        <w:t>»</w:t>
      </w:r>
    </w:p>
    <w:p w14:paraId="7970FBB6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p w14:paraId="7E7576AA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  <w:r w:rsidRPr="00747A93">
        <w:rPr>
          <w:b/>
          <w:sz w:val="32"/>
          <w:szCs w:val="32"/>
        </w:rPr>
        <w:t xml:space="preserve">по дисциплине </w:t>
      </w:r>
    </w:p>
    <w:p w14:paraId="7B565A34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  <w:r w:rsidRPr="00747A93">
        <w:rPr>
          <w:b/>
          <w:sz w:val="32"/>
          <w:szCs w:val="32"/>
        </w:rPr>
        <w:t>«</w:t>
      </w:r>
      <w:r w:rsidR="000A5B73" w:rsidRPr="000A5B73">
        <w:rPr>
          <w:b/>
          <w:color w:val="000000" w:themeColor="text1"/>
          <w:sz w:val="32"/>
          <w:szCs w:val="32"/>
        </w:rPr>
        <w:t>Основы теории управления</w:t>
      </w:r>
      <w:r w:rsidRPr="00747A93">
        <w:rPr>
          <w:b/>
          <w:sz w:val="32"/>
          <w:szCs w:val="32"/>
        </w:rPr>
        <w:t>»</w:t>
      </w:r>
    </w:p>
    <w:p w14:paraId="3ACF863C" w14:textId="77777777" w:rsidR="00747A93" w:rsidRP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p w14:paraId="465D83B0" w14:textId="77777777" w:rsid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p w14:paraId="0C91D341" w14:textId="77777777" w:rsid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830"/>
      </w:tblGrid>
      <w:tr w:rsidR="00747A93" w14:paraId="0D7B9558" w14:textId="77777777" w:rsidTr="00747A93">
        <w:tc>
          <w:tcPr>
            <w:tcW w:w="3260" w:type="dxa"/>
          </w:tcPr>
          <w:p w14:paraId="51620FB2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Выполнили:</w:t>
            </w:r>
          </w:p>
        </w:tc>
        <w:tc>
          <w:tcPr>
            <w:tcW w:w="2830" w:type="dxa"/>
            <w:vAlign w:val="center"/>
          </w:tcPr>
          <w:p w14:paraId="3A010A83" w14:textId="77777777" w:rsidR="00747A93" w:rsidRDefault="00B43B22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8"/>
                <w:szCs w:val="28"/>
              </w:rPr>
              <w:t>Новоджунов</w:t>
            </w:r>
            <w:proofErr w:type="spellEnd"/>
            <w:r>
              <w:rPr>
                <w:b/>
                <w:color w:val="000000" w:themeColor="text1"/>
                <w:sz w:val="28"/>
                <w:szCs w:val="28"/>
              </w:rPr>
              <w:t xml:space="preserve"> С.Д.</w:t>
            </w:r>
          </w:p>
          <w:p w14:paraId="54FD1E2D" w14:textId="77777777" w:rsidR="007C2166" w:rsidRPr="000A5B73" w:rsidRDefault="007C2166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Виноградов Е.Е.</w:t>
            </w:r>
          </w:p>
        </w:tc>
      </w:tr>
      <w:tr w:rsidR="00747A93" w14:paraId="50D90131" w14:textId="77777777" w:rsidTr="00747A93">
        <w:tc>
          <w:tcPr>
            <w:tcW w:w="3260" w:type="dxa"/>
          </w:tcPr>
          <w:p w14:paraId="591D0125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Группа:</w:t>
            </w:r>
          </w:p>
        </w:tc>
        <w:tc>
          <w:tcPr>
            <w:tcW w:w="2830" w:type="dxa"/>
            <w:vAlign w:val="center"/>
          </w:tcPr>
          <w:p w14:paraId="48C1E0C7" w14:textId="77777777" w:rsidR="00747A93" w:rsidRPr="000A5B73" w:rsidRDefault="00B43B22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ПС2-</w:t>
            </w:r>
            <w:r w:rsidR="003920E3">
              <w:rPr>
                <w:b/>
                <w:color w:val="000000" w:themeColor="text1"/>
                <w:sz w:val="28"/>
                <w:szCs w:val="28"/>
              </w:rPr>
              <w:t>6</w:t>
            </w:r>
            <w:r>
              <w:rPr>
                <w:b/>
                <w:color w:val="000000" w:themeColor="text1"/>
                <w:sz w:val="28"/>
                <w:szCs w:val="28"/>
              </w:rPr>
              <w:t>1</w:t>
            </w:r>
          </w:p>
        </w:tc>
      </w:tr>
      <w:tr w:rsidR="00747A93" w14:paraId="32654AA9" w14:textId="77777777" w:rsidTr="00747A93">
        <w:tc>
          <w:tcPr>
            <w:tcW w:w="3260" w:type="dxa"/>
          </w:tcPr>
          <w:p w14:paraId="300F98E8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2830" w:type="dxa"/>
            <w:vAlign w:val="center"/>
          </w:tcPr>
          <w:p w14:paraId="6169C988" w14:textId="77777777" w:rsidR="00747A93" w:rsidRPr="000A5B73" w:rsidRDefault="00747A93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747A93" w14:paraId="1EB54104" w14:textId="77777777" w:rsidTr="00747A93">
        <w:tc>
          <w:tcPr>
            <w:tcW w:w="3260" w:type="dxa"/>
          </w:tcPr>
          <w:p w14:paraId="72EE1094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Проверил:</w:t>
            </w:r>
          </w:p>
        </w:tc>
        <w:tc>
          <w:tcPr>
            <w:tcW w:w="2830" w:type="dxa"/>
            <w:vAlign w:val="center"/>
          </w:tcPr>
          <w:p w14:paraId="31FF0024" w14:textId="77777777" w:rsidR="00747A93" w:rsidRPr="000A5B73" w:rsidRDefault="00B43B22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Замараев И.В.</w:t>
            </w:r>
          </w:p>
        </w:tc>
      </w:tr>
    </w:tbl>
    <w:p w14:paraId="2A8C0B6C" w14:textId="77777777" w:rsidR="00747A93" w:rsidRDefault="00747A93" w:rsidP="004376C1">
      <w:pPr>
        <w:spacing w:line="360" w:lineRule="auto"/>
        <w:jc w:val="center"/>
      </w:pPr>
    </w:p>
    <w:p w14:paraId="599F0753" w14:textId="77777777" w:rsidR="00747A93" w:rsidRDefault="00747A93" w:rsidP="004376C1">
      <w:pPr>
        <w:spacing w:line="360" w:lineRule="auto"/>
        <w:jc w:val="center"/>
        <w:rPr>
          <w:b/>
          <w:sz w:val="32"/>
          <w:szCs w:val="32"/>
        </w:rPr>
      </w:pPr>
    </w:p>
    <w:tbl>
      <w:tblPr>
        <w:tblStyle w:val="a3"/>
        <w:tblW w:w="0" w:type="auto"/>
        <w:tblInd w:w="3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830"/>
      </w:tblGrid>
      <w:tr w:rsidR="00747A93" w14:paraId="3F4519F2" w14:textId="77777777" w:rsidTr="00B44B68">
        <w:tc>
          <w:tcPr>
            <w:tcW w:w="3260" w:type="dxa"/>
          </w:tcPr>
          <w:p w14:paraId="44E8D3DE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Работа выполнена:</w:t>
            </w:r>
          </w:p>
        </w:tc>
        <w:tc>
          <w:tcPr>
            <w:tcW w:w="2830" w:type="dxa"/>
          </w:tcPr>
          <w:p w14:paraId="3314C7E3" w14:textId="7DAA3F00" w:rsidR="00747A93" w:rsidRPr="000A5B73" w:rsidRDefault="00B9408D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24</w:t>
            </w:r>
            <w:r w:rsidR="00747A93" w:rsidRPr="000A5B73">
              <w:rPr>
                <w:b/>
                <w:color w:val="000000" w:themeColor="text1"/>
                <w:sz w:val="28"/>
                <w:szCs w:val="28"/>
              </w:rPr>
              <w:t>/</w:t>
            </w:r>
            <w:r w:rsidR="003920E3">
              <w:rPr>
                <w:b/>
                <w:color w:val="000000" w:themeColor="text1"/>
                <w:sz w:val="28"/>
                <w:szCs w:val="28"/>
              </w:rPr>
              <w:t>0</w:t>
            </w:r>
            <w:r w:rsidR="003C58A4">
              <w:rPr>
                <w:b/>
                <w:color w:val="000000" w:themeColor="text1"/>
                <w:sz w:val="28"/>
                <w:szCs w:val="28"/>
              </w:rPr>
              <w:t>3</w:t>
            </w:r>
            <w:r w:rsidR="00747A93" w:rsidRPr="000A5B73">
              <w:rPr>
                <w:b/>
                <w:color w:val="000000" w:themeColor="text1"/>
                <w:sz w:val="28"/>
                <w:szCs w:val="28"/>
              </w:rPr>
              <w:t>/20</w:t>
            </w:r>
            <w:r w:rsidR="000A5B73" w:rsidRPr="000A5B73">
              <w:rPr>
                <w:b/>
                <w:color w:val="000000" w:themeColor="text1"/>
                <w:sz w:val="28"/>
                <w:szCs w:val="28"/>
              </w:rPr>
              <w:t>2</w:t>
            </w:r>
            <w:r w:rsidR="00361ED1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747A93" w14:paraId="29F9C08F" w14:textId="77777777" w:rsidTr="00B44B68">
        <w:tc>
          <w:tcPr>
            <w:tcW w:w="3260" w:type="dxa"/>
          </w:tcPr>
          <w:p w14:paraId="59012185" w14:textId="77777777" w:rsidR="00747A93" w:rsidRPr="000A5B73" w:rsidRDefault="00747A93" w:rsidP="004376C1">
            <w:pPr>
              <w:spacing w:line="360" w:lineRule="auto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 w:rsidRPr="000A5B73">
              <w:rPr>
                <w:b/>
                <w:color w:val="000000" w:themeColor="text1"/>
                <w:sz w:val="28"/>
                <w:szCs w:val="28"/>
              </w:rPr>
              <w:t>Отчет сдан:</w:t>
            </w:r>
          </w:p>
        </w:tc>
        <w:tc>
          <w:tcPr>
            <w:tcW w:w="2830" w:type="dxa"/>
          </w:tcPr>
          <w:p w14:paraId="1B6FC588" w14:textId="3B045C28" w:rsidR="00747A93" w:rsidRPr="000A5B73" w:rsidRDefault="00B9408D" w:rsidP="004376C1">
            <w:pPr>
              <w:spacing w:line="360" w:lineRule="auto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24</w:t>
            </w:r>
            <w:r w:rsidR="00747A93" w:rsidRPr="000A5B73">
              <w:rPr>
                <w:b/>
                <w:color w:val="000000" w:themeColor="text1"/>
                <w:sz w:val="28"/>
                <w:szCs w:val="28"/>
              </w:rPr>
              <w:t>/</w:t>
            </w:r>
            <w:r w:rsidR="003920E3">
              <w:rPr>
                <w:b/>
                <w:color w:val="000000" w:themeColor="text1"/>
                <w:sz w:val="28"/>
                <w:szCs w:val="28"/>
              </w:rPr>
              <w:t>0</w:t>
            </w:r>
            <w:r w:rsidR="003C58A4">
              <w:rPr>
                <w:b/>
                <w:color w:val="000000" w:themeColor="text1"/>
                <w:sz w:val="28"/>
                <w:szCs w:val="28"/>
              </w:rPr>
              <w:t>3</w:t>
            </w:r>
            <w:r w:rsidR="00747A93" w:rsidRPr="000A5B73">
              <w:rPr>
                <w:b/>
                <w:color w:val="000000" w:themeColor="text1"/>
                <w:sz w:val="28"/>
                <w:szCs w:val="28"/>
              </w:rPr>
              <w:t>/20</w:t>
            </w:r>
            <w:r w:rsidR="000A5B73" w:rsidRPr="000A5B73">
              <w:rPr>
                <w:b/>
                <w:color w:val="000000" w:themeColor="text1"/>
                <w:sz w:val="28"/>
                <w:szCs w:val="28"/>
              </w:rPr>
              <w:t>2</w:t>
            </w:r>
            <w:r w:rsidR="003920E3">
              <w:rPr>
                <w:b/>
                <w:color w:val="000000" w:themeColor="text1"/>
                <w:sz w:val="28"/>
                <w:szCs w:val="28"/>
              </w:rPr>
              <w:t>5</w:t>
            </w:r>
          </w:p>
        </w:tc>
      </w:tr>
      <w:tr w:rsidR="00747A93" w14:paraId="6BD10970" w14:textId="77777777" w:rsidTr="00B44B68">
        <w:tc>
          <w:tcPr>
            <w:tcW w:w="3260" w:type="dxa"/>
          </w:tcPr>
          <w:p w14:paraId="6D5CF2BB" w14:textId="77777777" w:rsidR="00747A93" w:rsidRDefault="00747A93" w:rsidP="004376C1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Оценка:</w:t>
            </w:r>
          </w:p>
          <w:p w14:paraId="21D8E666" w14:textId="77777777" w:rsidR="00747A93" w:rsidRDefault="00747A93" w:rsidP="004376C1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2830" w:type="dxa"/>
          </w:tcPr>
          <w:p w14:paraId="190B9147" w14:textId="77777777" w:rsidR="00747A93" w:rsidRDefault="00747A93" w:rsidP="004376C1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D63F3D0" w14:textId="77777777" w:rsidR="00FD114D" w:rsidRDefault="00FD114D" w:rsidP="004376C1">
      <w:pPr>
        <w:spacing w:after="160" w:line="360" w:lineRule="auto"/>
      </w:pPr>
      <w:r>
        <w:br w:type="page"/>
      </w:r>
    </w:p>
    <w:p w14:paraId="0E8D6295" w14:textId="77777777" w:rsidR="009645C0" w:rsidRDefault="00FD114D" w:rsidP="004376C1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645C0">
        <w:rPr>
          <w:b/>
          <w:sz w:val="28"/>
          <w:szCs w:val="28"/>
        </w:rPr>
        <w:lastRenderedPageBreak/>
        <w:t>Цель работы</w:t>
      </w:r>
    </w:p>
    <w:p w14:paraId="610BB6CF" w14:textId="0FE9720F" w:rsidR="00DF5009" w:rsidRDefault="00DF5009" w:rsidP="00DF5009">
      <w:pPr>
        <w:autoSpaceDE w:val="0"/>
        <w:autoSpaceDN w:val="0"/>
        <w:adjustRightInd w:val="0"/>
        <w:ind w:firstLine="567"/>
      </w:pPr>
      <w:r>
        <w:t>И</w:t>
      </w:r>
      <w:r w:rsidRPr="00DF5009">
        <w:t>сследование мет</w:t>
      </w:r>
      <w:r w:rsidR="00361ED1">
        <w:t>ода модального управления.</w:t>
      </w:r>
    </w:p>
    <w:p w14:paraId="19710462" w14:textId="77777777" w:rsidR="00144AF7" w:rsidRPr="00DF5009" w:rsidRDefault="00144AF7" w:rsidP="00DF5009">
      <w:pPr>
        <w:autoSpaceDE w:val="0"/>
        <w:autoSpaceDN w:val="0"/>
        <w:adjustRightInd w:val="0"/>
        <w:ind w:firstLine="567"/>
      </w:pPr>
    </w:p>
    <w:p w14:paraId="1FC1EDA2" w14:textId="77777777" w:rsidR="009645C0" w:rsidRDefault="009645C0" w:rsidP="004376C1">
      <w:pPr>
        <w:spacing w:line="360" w:lineRule="auto"/>
        <w:ind w:firstLine="567"/>
        <w:jc w:val="both"/>
      </w:pPr>
    </w:p>
    <w:p w14:paraId="6DC62502" w14:textId="77777777" w:rsidR="00B43B22" w:rsidRPr="00B43B22" w:rsidRDefault="009645C0" w:rsidP="00B43B2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Общий порядок </w:t>
      </w:r>
      <w:r w:rsidRPr="009645C0">
        <w:rPr>
          <w:b/>
          <w:sz w:val="28"/>
          <w:szCs w:val="28"/>
        </w:rPr>
        <w:t>выполнения</w:t>
      </w:r>
      <w:r>
        <w:rPr>
          <w:b/>
          <w:sz w:val="28"/>
          <w:szCs w:val="28"/>
        </w:rPr>
        <w:t xml:space="preserve"> лабораторной</w:t>
      </w:r>
      <w:r w:rsidRPr="009645C0">
        <w:rPr>
          <w:b/>
          <w:sz w:val="28"/>
          <w:szCs w:val="28"/>
        </w:rPr>
        <w:t xml:space="preserve"> работы</w:t>
      </w:r>
    </w:p>
    <w:p w14:paraId="6586B0AA" w14:textId="18B3E370" w:rsidR="00B43B22" w:rsidRPr="000B13DE" w:rsidRDefault="00361ED1" w:rsidP="000B13DE">
      <w:pPr>
        <w:pStyle w:val="a4"/>
        <w:numPr>
          <w:ilvl w:val="0"/>
          <w:numId w:val="4"/>
        </w:numPr>
        <w:spacing w:line="360" w:lineRule="auto"/>
      </w:pPr>
      <w:r>
        <w:t xml:space="preserve">Задаём передаточную функция незамкнутой системы через функцию </w:t>
      </w:r>
      <w:proofErr w:type="spellStart"/>
      <w:proofErr w:type="gramStart"/>
      <w:r>
        <w:rPr>
          <w:lang w:val="en-US"/>
        </w:rPr>
        <w:t>zpk</w:t>
      </w:r>
      <w:proofErr w:type="spellEnd"/>
      <w:r w:rsidRPr="00361ED1">
        <w:t>(</w:t>
      </w:r>
      <w:proofErr w:type="gramEnd"/>
      <w:r w:rsidRPr="00361ED1">
        <w:t>)</w:t>
      </w:r>
      <w:r>
        <w:t>, установив один ноль системы, равный единице, четыре полюса равные -3,-4,-5,-6 и коэффициент усиления равный 100</w:t>
      </w:r>
      <w:r w:rsidR="008C7E45" w:rsidRPr="00427571">
        <w:t>.</w:t>
      </w:r>
    </w:p>
    <w:p w14:paraId="22C0EBD6" w14:textId="07927E2A" w:rsidR="00225E0D" w:rsidRDefault="00361ED1" w:rsidP="00225E0D">
      <w:pPr>
        <w:pStyle w:val="a4"/>
        <w:numPr>
          <w:ilvl w:val="0"/>
          <w:numId w:val="4"/>
        </w:numPr>
        <w:spacing w:line="360" w:lineRule="auto"/>
      </w:pPr>
      <w:r>
        <w:t xml:space="preserve">Используем функцию </w:t>
      </w:r>
      <w:proofErr w:type="gramStart"/>
      <w:r>
        <w:rPr>
          <w:lang w:val="en-US"/>
        </w:rPr>
        <w:t>ss</w:t>
      </w:r>
      <w:r w:rsidRPr="00361ED1">
        <w:t>(</w:t>
      </w:r>
      <w:proofErr w:type="gramEnd"/>
      <w:r w:rsidRPr="00361ED1">
        <w:t>)</w:t>
      </w:r>
      <w:r>
        <w:t xml:space="preserve"> для преобразования передаточной функции к </w:t>
      </w:r>
      <w:r w:rsidRPr="00361ED1">
        <w:rPr>
          <w:u w:val="single"/>
        </w:rPr>
        <w:t>минимальному</w:t>
      </w:r>
      <w:r>
        <w:t xml:space="preserve"> описанию в переменных состояния. Для приведения к минимальному описанию задаем параметр </w:t>
      </w:r>
      <w:r w:rsidRPr="00361ED1">
        <w:t>‘</w:t>
      </w:r>
      <w:r>
        <w:rPr>
          <w:lang w:val="en-US"/>
        </w:rPr>
        <w:t>minimal</w:t>
      </w:r>
      <w:r w:rsidRPr="00361ED1">
        <w:t>’</w:t>
      </w:r>
      <w:r>
        <w:t xml:space="preserve"> в функции </w:t>
      </w:r>
      <w:proofErr w:type="gramStart"/>
      <w:r>
        <w:rPr>
          <w:lang w:val="en-US"/>
        </w:rPr>
        <w:t>ss</w:t>
      </w:r>
      <w:r w:rsidRPr="00361ED1">
        <w:t>(</w:t>
      </w:r>
      <w:proofErr w:type="gramEnd"/>
      <w:r w:rsidRPr="00361ED1">
        <w:t>)</w:t>
      </w:r>
      <w:r>
        <w:t>.</w:t>
      </w:r>
    </w:p>
    <w:p w14:paraId="5E24414A" w14:textId="7262DF53" w:rsidR="00730A8A" w:rsidRDefault="00361ED1" w:rsidP="00730A8A">
      <w:pPr>
        <w:pStyle w:val="a4"/>
        <w:numPr>
          <w:ilvl w:val="0"/>
          <w:numId w:val="4"/>
        </w:numPr>
        <w:spacing w:line="360" w:lineRule="auto"/>
      </w:pPr>
      <w:r>
        <w:t xml:space="preserve">Определяем полюса замкнутой системы с единичной обратной связью через формулу </w:t>
      </w:r>
      <w:r>
        <w:rPr>
          <w:lang w:val="en-US"/>
        </w:rPr>
        <w:t>A</w:t>
      </w:r>
      <w:r w:rsidRPr="00361ED1">
        <w:t xml:space="preserve"> </w:t>
      </w:r>
      <w:r>
        <w:t>–</w:t>
      </w:r>
      <w:r w:rsidRPr="00361ED1">
        <w:t xml:space="preserve"> </w:t>
      </w:r>
      <w:r>
        <w:rPr>
          <w:lang w:val="en-US"/>
        </w:rPr>
        <w:t>BI</w:t>
      </w:r>
      <w:r>
        <w:t xml:space="preserve">, где </w:t>
      </w:r>
      <w:r>
        <w:rPr>
          <w:lang w:val="en-US"/>
        </w:rPr>
        <w:t>I</w:t>
      </w:r>
      <w:r>
        <w:t xml:space="preserve"> – матрица, состоящая из коэффициентов усиления, равных единице, и нужной размерности.</w:t>
      </w:r>
    </w:p>
    <w:p w14:paraId="36F96426" w14:textId="3F03598D" w:rsidR="00703658" w:rsidRDefault="00361ED1" w:rsidP="00703658">
      <w:pPr>
        <w:pStyle w:val="a4"/>
        <w:numPr>
          <w:ilvl w:val="0"/>
          <w:numId w:val="4"/>
        </w:numPr>
        <w:spacing w:line="360" w:lineRule="auto"/>
      </w:pPr>
      <w:r>
        <w:t>Задать модальное управление</w:t>
      </w:r>
      <w:r w:rsidR="008D4133">
        <w:t xml:space="preserve">, а именно </w:t>
      </w:r>
      <w:r>
        <w:t xml:space="preserve">через функцию </w:t>
      </w:r>
      <w:proofErr w:type="gramStart"/>
      <w:r>
        <w:rPr>
          <w:lang w:val="en-US"/>
        </w:rPr>
        <w:t>place</w:t>
      </w:r>
      <w:r w:rsidRPr="00361ED1">
        <w:t>(</w:t>
      </w:r>
      <w:proofErr w:type="gramEnd"/>
      <w:r w:rsidRPr="00361ED1">
        <w:t>)</w:t>
      </w:r>
      <w:r w:rsidR="008D4133">
        <w:t xml:space="preserve">, которая решает задачу синтезу матриц </w:t>
      </w:r>
      <w:r w:rsidR="008D4133">
        <w:rPr>
          <w:lang w:val="en-US"/>
        </w:rPr>
        <w:t>A</w:t>
      </w:r>
      <w:r w:rsidR="008D4133" w:rsidRPr="008D4133">
        <w:t>,</w:t>
      </w:r>
      <w:r w:rsidR="008D4133">
        <w:rPr>
          <w:lang w:val="en-US"/>
        </w:rPr>
        <w:t>B</w:t>
      </w:r>
      <w:r w:rsidR="008D4133">
        <w:t xml:space="preserve"> и полюсов </w:t>
      </w:r>
      <w:r w:rsidR="008D4133">
        <w:rPr>
          <w:lang w:val="en-US"/>
        </w:rPr>
        <w:t>p</w:t>
      </w:r>
      <w:r w:rsidR="008D4133">
        <w:t>,</w:t>
      </w:r>
      <w:r>
        <w:t xml:space="preserve"> </w:t>
      </w:r>
      <w:r w:rsidR="008D4133">
        <w:t xml:space="preserve">найти матрицу </w:t>
      </w:r>
      <w:r w:rsidR="008D4133">
        <w:rPr>
          <w:lang w:val="en-US"/>
        </w:rPr>
        <w:t>F</w:t>
      </w:r>
      <w:r w:rsidR="008D4133">
        <w:t xml:space="preserve"> </w:t>
      </w:r>
      <w:r>
        <w:t xml:space="preserve">с полюсами </w:t>
      </w:r>
      <w:r>
        <w:rPr>
          <w:lang w:val="en-US"/>
        </w:rPr>
        <w:t>p</w:t>
      </w:r>
      <w:r w:rsidRPr="00361ED1">
        <w:t xml:space="preserve"> = {-9, -6, -7, -8}</w:t>
      </w:r>
      <w:r w:rsidR="008D4133" w:rsidRPr="008D4133">
        <w:t>,</w:t>
      </w:r>
      <w:r w:rsidR="008D4133">
        <w:t xml:space="preserve"> которая учувствует в формуле </w:t>
      </w:r>
      <w:r w:rsidR="008D4133">
        <w:rPr>
          <w:lang w:val="en-US"/>
        </w:rPr>
        <w:t>A</w:t>
      </w:r>
      <w:r w:rsidR="008D4133" w:rsidRPr="00361ED1">
        <w:t xml:space="preserve"> </w:t>
      </w:r>
      <w:r w:rsidR="008D4133">
        <w:t>–</w:t>
      </w:r>
      <w:r w:rsidR="008D4133" w:rsidRPr="00361ED1">
        <w:t xml:space="preserve"> </w:t>
      </w:r>
      <w:r w:rsidR="008D4133">
        <w:rPr>
          <w:lang w:val="en-US"/>
        </w:rPr>
        <w:t>BF</w:t>
      </w:r>
      <w:r w:rsidR="008D4133">
        <w:t xml:space="preserve">, </w:t>
      </w:r>
      <w:r>
        <w:t>для формирования замкнутой системы.</w:t>
      </w:r>
      <w:r w:rsidR="00703658">
        <w:t>.</w:t>
      </w:r>
    </w:p>
    <w:p w14:paraId="2FE997D7" w14:textId="2D6C44AF" w:rsidR="00730A8A" w:rsidRDefault="00361ED1" w:rsidP="00730A8A">
      <w:pPr>
        <w:pStyle w:val="a4"/>
        <w:numPr>
          <w:ilvl w:val="0"/>
          <w:numId w:val="4"/>
        </w:numPr>
        <w:spacing w:line="360" w:lineRule="auto"/>
      </w:pPr>
      <w:r>
        <w:t xml:space="preserve">Проделать те же действия, описанные в пункте четыре, для полюсов </w:t>
      </w:r>
      <w:r w:rsidRPr="00361ED1">
        <w:t>0,5</w:t>
      </w:r>
      <w:r>
        <w:t>∙</w:t>
      </w:r>
      <w:r>
        <w:rPr>
          <w:lang w:val="en-US"/>
        </w:rPr>
        <w:t>p</w:t>
      </w:r>
      <w:r w:rsidRPr="00361ED1">
        <w:t xml:space="preserve"> </w:t>
      </w:r>
      <w:r>
        <w:t xml:space="preserve">и </w:t>
      </w:r>
      <w:r w:rsidRPr="00361ED1">
        <w:t>2</w:t>
      </w:r>
      <w:r>
        <w:t>∙</w:t>
      </w:r>
      <w:r>
        <w:rPr>
          <w:lang w:val="en-US"/>
        </w:rPr>
        <w:t>p</w:t>
      </w:r>
      <w:r w:rsidR="00730A8A">
        <w:t>.</w:t>
      </w:r>
    </w:p>
    <w:p w14:paraId="6F208091" w14:textId="62A3301F" w:rsidR="003C58A4" w:rsidRDefault="00703658" w:rsidP="003C58A4">
      <w:pPr>
        <w:pStyle w:val="a4"/>
        <w:numPr>
          <w:ilvl w:val="0"/>
          <w:numId w:val="4"/>
        </w:numPr>
        <w:spacing w:line="360" w:lineRule="auto"/>
      </w:pPr>
      <w:r>
        <w:t xml:space="preserve">Исследовать </w:t>
      </w:r>
      <w:r w:rsidR="00361ED1">
        <w:t>разницу между всеми описанными системами по критериям качества, построить для каждой системы свой переходной процесс</w:t>
      </w:r>
      <w:r w:rsidR="00045575">
        <w:t>. Назначим общее время исследования для переходного процесса равным 5 сек.</w:t>
      </w:r>
    </w:p>
    <w:p w14:paraId="2F72D26C" w14:textId="77777777" w:rsidR="005F2CCC" w:rsidRPr="00427571" w:rsidRDefault="007335DC" w:rsidP="00730A8A">
      <w:pPr>
        <w:pStyle w:val="a4"/>
        <w:spacing w:line="360" w:lineRule="auto"/>
        <w:ind w:left="1287"/>
      </w:pPr>
      <w:r w:rsidRPr="00427571">
        <w:br w:type="page"/>
      </w:r>
    </w:p>
    <w:p w14:paraId="62FF3F5E" w14:textId="77777777" w:rsidR="007335DC" w:rsidRPr="005E527C" w:rsidRDefault="00167F33" w:rsidP="007335D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5E527C">
        <w:rPr>
          <w:b/>
          <w:sz w:val="28"/>
          <w:szCs w:val="28"/>
        </w:rPr>
        <w:lastRenderedPageBreak/>
        <w:t>Теоретическая часть</w:t>
      </w:r>
    </w:p>
    <w:p w14:paraId="7BFC57FF" w14:textId="77777777" w:rsidR="00442296" w:rsidRDefault="000F281B" w:rsidP="000F281B">
      <w:pPr>
        <w:spacing w:before="100" w:beforeAutospacing="1" w:after="100" w:afterAutospacing="1"/>
      </w:pPr>
      <w:r>
        <w:t>Модальное управление можно определить как задачу</w:t>
      </w:r>
      <w:r w:rsidR="00E77DE0">
        <w:t xml:space="preserve"> управления, в которой меняются моды (собственные числа матрицы объекта управления) для достижения желаемых целей управления. При этом необходимо определить матрицу К коэффициентов динамической обратной связи, обеспечивающей замкнутой системе требуемое расположение мод. Суть модального метода синтеза заключается в приравнивании действительного и желаемого характеристических уравнений замкнутой системы и вычислении из полученных соотношений параметров регулятора.</w:t>
      </w:r>
    </w:p>
    <w:p w14:paraId="60947EBD" w14:textId="659E0AF9" w:rsidR="00442296" w:rsidRDefault="00442296" w:rsidP="000F281B">
      <w:pPr>
        <w:spacing w:before="100" w:beforeAutospacing="1" w:after="100" w:afterAutospacing="1"/>
      </w:pPr>
      <w:r>
        <w:t xml:space="preserve">Модальный регулятор – регулятор, в котором интегратор регулируется по ошибке, а пропорциональность регулируется по обратной связи по состоянию системы </w:t>
      </w:r>
      <w:proofErr w:type="gramStart"/>
      <w:r>
        <w:t xml:space="preserve">( </w:t>
      </w:r>
      <w:r>
        <w:rPr>
          <w:lang w:val="en-US"/>
        </w:rPr>
        <w:t>x</w:t>
      </w:r>
      <w:proofErr w:type="gramEnd"/>
      <w:r w:rsidRPr="00442296">
        <w:t>(</w:t>
      </w:r>
      <w:r>
        <w:rPr>
          <w:lang w:val="en-US"/>
        </w:rPr>
        <w:t>t</w:t>
      </w:r>
      <w:r w:rsidRPr="00442296">
        <w:t>) )</w:t>
      </w:r>
      <w:r>
        <w:t xml:space="preserve">. </w:t>
      </w:r>
    </w:p>
    <w:p w14:paraId="7B17E565" w14:textId="6F01B22C" w:rsidR="00442296" w:rsidRDefault="00442296" w:rsidP="000F281B">
      <w:pPr>
        <w:spacing w:before="100" w:beforeAutospacing="1" w:after="100" w:afterAutospacing="1"/>
      </w:pPr>
      <w:r>
        <w:t xml:space="preserve">Особенность: Регулирование полюсов для задавание целевых качеств системы, не меняю движение системы </w:t>
      </w:r>
      <w:proofErr w:type="gramStart"/>
      <w:r>
        <w:t>( х</w:t>
      </w:r>
      <w:proofErr w:type="gramEnd"/>
      <w:r>
        <w:t xml:space="preserve"> ), использование ОС по состоянию системы.</w:t>
      </w:r>
    </w:p>
    <w:p w14:paraId="2F1D40FD" w14:textId="3251A9FF" w:rsidR="00442296" w:rsidRDefault="00442296" w:rsidP="000F281B">
      <w:pPr>
        <w:spacing w:before="100" w:beforeAutospacing="1" w:after="100" w:afterAutospacing="1"/>
      </w:pPr>
      <w:r>
        <w:t>Недостатки: знание всего состояния системы, все х(</w:t>
      </w:r>
      <w:r>
        <w:rPr>
          <w:lang w:val="en-US"/>
        </w:rPr>
        <w:t>t</w:t>
      </w:r>
      <w:r w:rsidRPr="00442296">
        <w:t>).</w:t>
      </w:r>
    </w:p>
    <w:p w14:paraId="527337C2" w14:textId="7AD35EED" w:rsidR="00442296" w:rsidRDefault="00442296" w:rsidP="00442296">
      <w:r>
        <w:t xml:space="preserve">Влияние полюсов: </w:t>
      </w:r>
    </w:p>
    <w:p w14:paraId="6F5CAFA0" w14:textId="137A35EB" w:rsidR="00442296" w:rsidRPr="00982215" w:rsidRDefault="00442296" w:rsidP="00442296">
      <w:r>
        <w:t>Уменьшение полюсов увеличивает время переходного процесса, увеличивает ошибку.</w:t>
      </w:r>
    </w:p>
    <w:p w14:paraId="01F356FC" w14:textId="51CA822A" w:rsidR="00442296" w:rsidRDefault="00442296" w:rsidP="00442296">
      <w:pPr>
        <w:spacing w:before="100" w:beforeAutospacing="1" w:after="100" w:afterAutospacing="1"/>
      </w:pPr>
      <w:r>
        <w:t>Увеличивание полюсов уменьшает время переходного процесса, уменьшает ошибку, но увеличивает перерегулирование на сверхмалые значения</w:t>
      </w:r>
    </w:p>
    <w:p w14:paraId="6748C149" w14:textId="77777777" w:rsidR="00442296" w:rsidRPr="00442296" w:rsidRDefault="00442296" w:rsidP="000F281B">
      <w:pPr>
        <w:spacing w:before="100" w:beforeAutospacing="1" w:after="100" w:afterAutospacing="1"/>
      </w:pPr>
    </w:p>
    <w:p w14:paraId="08EDB53B" w14:textId="0635FF6C" w:rsidR="00826850" w:rsidRPr="000F281B" w:rsidRDefault="00E77DE0" w:rsidP="000F281B">
      <w:pPr>
        <w:spacing w:before="100" w:beforeAutospacing="1" w:after="100" w:afterAutospacing="1"/>
      </w:pPr>
      <w:r>
        <w:t xml:space="preserve"> </w:t>
      </w:r>
    </w:p>
    <w:p w14:paraId="4083E0C0" w14:textId="09C95A02" w:rsidR="00427571" w:rsidRPr="00693BEC" w:rsidRDefault="00DE5875" w:rsidP="00693BEC">
      <w:pPr>
        <w:pStyle w:val="a4"/>
        <w:numPr>
          <w:ilvl w:val="0"/>
          <w:numId w:val="31"/>
        </w:numPr>
        <w:spacing w:after="160" w:line="259" w:lineRule="auto"/>
        <w:rPr>
          <w:bCs/>
        </w:rPr>
      </w:pPr>
      <w:r>
        <w:br w:type="page"/>
      </w:r>
    </w:p>
    <w:p w14:paraId="1E51FFE4" w14:textId="77AF6146" w:rsidR="00427571" w:rsidRDefault="00045575" w:rsidP="00427571">
      <w:pPr>
        <w:spacing w:after="160" w:line="259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Незамкнутая система</w:t>
      </w:r>
      <w:r w:rsidR="00C62FC5" w:rsidRPr="00C62FC5">
        <w:rPr>
          <w:b/>
          <w:sz w:val="28"/>
          <w:szCs w:val="28"/>
        </w:rPr>
        <w:t>.</w:t>
      </w:r>
    </w:p>
    <w:p w14:paraId="4AD29502" w14:textId="66D809D7" w:rsidR="00427571" w:rsidRDefault="00CA72CD" w:rsidP="00427571">
      <w:pPr>
        <w:spacing w:line="360" w:lineRule="auto"/>
        <w:ind w:firstLine="567"/>
      </w:pPr>
      <w:r>
        <w:t>Берем за базу</w:t>
      </w:r>
      <w:r w:rsidR="00ED24E1">
        <w:t xml:space="preserve"> нерегулируемую систему. Задаем её через функцию </w:t>
      </w:r>
      <w:proofErr w:type="spellStart"/>
      <w:proofErr w:type="gramStart"/>
      <w:r w:rsidR="00ED24E1">
        <w:rPr>
          <w:lang w:val="en-US"/>
        </w:rPr>
        <w:t>zpk</w:t>
      </w:r>
      <w:proofErr w:type="spellEnd"/>
      <w:r w:rsidR="00ED24E1" w:rsidRPr="00ED24E1">
        <w:t>(</w:t>
      </w:r>
      <w:proofErr w:type="gramEnd"/>
      <w:r w:rsidR="00ED24E1" w:rsidRPr="00ED24E1">
        <w:t>)</w:t>
      </w:r>
      <w:r w:rsidR="00ED24E1">
        <w:t>, в которую передаём один ноль равный единице,  четыре полюса равные -3-4,-5,-6, коэффициент усиления равный 100</w:t>
      </w:r>
      <w:r w:rsidR="00C62FC5">
        <w:t>.</w:t>
      </w:r>
      <w:r w:rsidR="00887D37">
        <w:t xml:space="preserve"> </w:t>
      </w:r>
      <w:r w:rsidR="00ED24E1">
        <w:t xml:space="preserve">Переведем передаточную функцию в пространство состояния и получим минимальные матрицы </w:t>
      </w:r>
      <w:proofErr w:type="gramStart"/>
      <w:r w:rsidR="00ED24E1">
        <w:rPr>
          <w:lang w:val="en-US"/>
        </w:rPr>
        <w:t>A</w:t>
      </w:r>
      <w:r w:rsidR="00ED24E1" w:rsidRPr="00ED24E1">
        <w:t>,</w:t>
      </w:r>
      <w:r w:rsidR="00ED24E1">
        <w:rPr>
          <w:lang w:val="en-US"/>
        </w:rPr>
        <w:t>B</w:t>
      </w:r>
      <w:proofErr w:type="gramEnd"/>
      <w:r w:rsidR="00ED24E1" w:rsidRPr="00ED24E1">
        <w:t>,</w:t>
      </w:r>
      <w:r w:rsidR="00ED24E1">
        <w:rPr>
          <w:lang w:val="en-US"/>
        </w:rPr>
        <w:t>C</w:t>
      </w:r>
      <w:r w:rsidR="00ED24E1" w:rsidRPr="00ED24E1">
        <w:t>,</w:t>
      </w:r>
      <w:r w:rsidR="00ED24E1">
        <w:rPr>
          <w:lang w:val="en-US"/>
        </w:rPr>
        <w:t>D</w:t>
      </w:r>
      <w:r w:rsidR="00ED24E1">
        <w:t xml:space="preserve"> через функцию </w:t>
      </w:r>
      <w:r w:rsidR="00ED24E1">
        <w:rPr>
          <w:lang w:val="en-US"/>
        </w:rPr>
        <w:t>ss</w:t>
      </w:r>
      <w:r w:rsidR="00ED24E1" w:rsidRPr="00ED24E1">
        <w:t>()</w:t>
      </w:r>
      <w:r w:rsidR="00ED24E1">
        <w:t xml:space="preserve"> с критерием </w:t>
      </w:r>
      <w:r w:rsidR="00ED24E1" w:rsidRPr="00ED24E1">
        <w:t>‘</w:t>
      </w:r>
      <w:r w:rsidR="00ED24E1">
        <w:rPr>
          <w:lang w:val="en-US"/>
        </w:rPr>
        <w:t>minimal</w:t>
      </w:r>
      <w:r w:rsidR="00ED24E1" w:rsidRPr="00ED24E1">
        <w:t>’</w:t>
      </w:r>
      <w:r w:rsidR="00ED24E1">
        <w:t>.</w:t>
      </w:r>
      <w:r w:rsidR="00887D37">
        <w:t>В</w:t>
      </w:r>
      <w:r w:rsidR="00427571">
        <w:t xml:space="preserve"> ожидаемом результате ожида</w:t>
      </w:r>
      <w:r w:rsidR="00ED24E1">
        <w:t>е</w:t>
      </w:r>
      <w:r w:rsidR="00427571">
        <w:t>тся график</w:t>
      </w:r>
      <w:r w:rsidR="00ED24E1">
        <w:t xml:space="preserve"> </w:t>
      </w:r>
      <w:r w:rsidR="00427571">
        <w:t xml:space="preserve">зависимости </w:t>
      </w:r>
      <w:r w:rsidR="00887D37">
        <w:t>амплитуды от времени</w:t>
      </w:r>
      <w:r w:rsidR="00ED24E1">
        <w:t xml:space="preserve"> и матрицы состояния А,</w:t>
      </w:r>
      <w:r w:rsidR="00ED24E1">
        <w:rPr>
          <w:lang w:val="en-US"/>
        </w:rPr>
        <w:t>B</w:t>
      </w:r>
      <w:r w:rsidR="00ED24E1" w:rsidRPr="00ED24E1">
        <w:t>,</w:t>
      </w:r>
      <w:r w:rsidR="00ED24E1">
        <w:rPr>
          <w:lang w:val="en-US"/>
        </w:rPr>
        <w:t>C</w:t>
      </w:r>
      <w:r w:rsidR="00ED24E1" w:rsidRPr="00ED24E1">
        <w:t>,</w:t>
      </w:r>
      <w:r w:rsidR="00ED24E1">
        <w:rPr>
          <w:lang w:val="en-US"/>
        </w:rPr>
        <w:t>D</w:t>
      </w:r>
      <w:r w:rsidR="00887D37">
        <w:t>,</w:t>
      </w:r>
      <w:r w:rsidR="00C62FC5">
        <w:t xml:space="preserve"> и </w:t>
      </w:r>
      <w:r w:rsidR="00887D37">
        <w:t>их считаем за базу для дальнейшего исследования</w:t>
      </w:r>
      <w:r w:rsidR="00427571">
        <w:t>.</w:t>
      </w:r>
    </w:p>
    <w:p w14:paraId="0BAB5D00" w14:textId="451A5E07" w:rsidR="00ED24E1" w:rsidRDefault="00427571" w:rsidP="00427571">
      <w:pPr>
        <w:spacing w:line="360" w:lineRule="auto"/>
        <w:ind w:firstLine="567"/>
      </w:pPr>
      <w:r>
        <w:t>В результате был получен график зависимост</w:t>
      </w:r>
      <w:r w:rsidR="00C62FC5">
        <w:t>и</w:t>
      </w:r>
      <w:r w:rsidR="00C62FC5" w:rsidRPr="00C62FC5">
        <w:t xml:space="preserve"> </w:t>
      </w:r>
      <w:r w:rsidR="00C62FC5">
        <w:t>амплитуды от</w:t>
      </w:r>
      <w:r w:rsidR="00887D37">
        <w:t xml:space="preserve"> времени</w:t>
      </w:r>
      <w:r w:rsidR="00ED24E1">
        <w:t xml:space="preserve"> и матрицы состояния разомкнутой системы</w:t>
      </w:r>
      <w:r w:rsidR="00C62FC5">
        <w:t>,</w:t>
      </w:r>
      <w:r>
        <w:t xml:space="preserve"> показанн</w:t>
      </w:r>
      <w:r w:rsidR="00887D37">
        <w:t>ых</w:t>
      </w:r>
      <w:r>
        <w:t xml:space="preserve"> на рис.</w:t>
      </w:r>
      <w:r w:rsidR="00045575" w:rsidRPr="00045575">
        <w:t>1</w:t>
      </w:r>
      <w:r w:rsidR="00ED24E1">
        <w:t xml:space="preserve"> и рис.2</w:t>
      </w:r>
      <w:r w:rsidR="00045575" w:rsidRPr="00045575">
        <w:t>.</w:t>
      </w:r>
    </w:p>
    <w:p w14:paraId="7B09E16F" w14:textId="5B4BD2ED" w:rsidR="00427571" w:rsidRPr="00045575" w:rsidRDefault="00ED24E1" w:rsidP="00ED24E1">
      <w:pPr>
        <w:spacing w:after="160" w:line="259" w:lineRule="auto"/>
      </w:pPr>
      <w:r>
        <w:br w:type="page"/>
      </w:r>
    </w:p>
    <w:p w14:paraId="2C2A09A5" w14:textId="73EB8050" w:rsidR="00CA72CD" w:rsidRDefault="00ED24E1" w:rsidP="00427571">
      <w:pPr>
        <w:spacing w:line="360" w:lineRule="auto"/>
        <w:ind w:firstLine="567"/>
      </w:pPr>
      <w:r>
        <w:rPr>
          <w:noProof/>
        </w:rPr>
        <w:lastRenderedPageBreak/>
        <w:drawing>
          <wp:inline distT="0" distB="0" distL="0" distR="0" wp14:anchorId="372180D0" wp14:editId="10028D43">
            <wp:extent cx="6120765" cy="30841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195" w14:textId="1A863211" w:rsidR="00887D37" w:rsidRDefault="00CA72CD" w:rsidP="00ED24E1">
      <w:pPr>
        <w:spacing w:line="360" w:lineRule="auto"/>
        <w:ind w:firstLine="567"/>
        <w:jc w:val="center"/>
      </w:pPr>
      <w:r>
        <w:t xml:space="preserve">Рис.1. </w:t>
      </w:r>
      <w:r w:rsidR="00ED24E1">
        <w:t>Переходной процесс незамкнутой системы</w:t>
      </w:r>
    </w:p>
    <w:p w14:paraId="293B7E1C" w14:textId="06E7B713" w:rsidR="00ED24E1" w:rsidRDefault="00ED24E1" w:rsidP="00ED24E1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4DFA7135" wp14:editId="1BD5E761">
            <wp:extent cx="26098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BE1" w14:textId="30BF9FFF" w:rsidR="00ED24E1" w:rsidRDefault="00ED24E1" w:rsidP="00ED24E1">
      <w:pPr>
        <w:spacing w:line="360" w:lineRule="auto"/>
        <w:ind w:firstLine="567"/>
        <w:jc w:val="center"/>
      </w:pPr>
      <w:r>
        <w:t>Рис.2. Матрицы состояния незамкнутой системы</w:t>
      </w:r>
    </w:p>
    <w:p w14:paraId="026719BD" w14:textId="77777777" w:rsidR="00ED24E1" w:rsidRPr="00887D37" w:rsidRDefault="00ED24E1" w:rsidP="00ED24E1">
      <w:pPr>
        <w:spacing w:line="360" w:lineRule="auto"/>
        <w:ind w:firstLine="567"/>
        <w:jc w:val="center"/>
      </w:pPr>
    </w:p>
    <w:p w14:paraId="0715FB50" w14:textId="77777777" w:rsidR="00427571" w:rsidRDefault="000F02B3" w:rsidP="00C62FC5">
      <w:pPr>
        <w:spacing w:line="360" w:lineRule="auto"/>
        <w:ind w:firstLine="567"/>
      </w:pPr>
      <w:r w:rsidRPr="000F02B3">
        <w:t>Вывод:</w:t>
      </w:r>
    </w:p>
    <w:p w14:paraId="2BC7CE72" w14:textId="1CAAC719" w:rsidR="00CA72CD" w:rsidRDefault="000F02B3" w:rsidP="00CA72CD">
      <w:pPr>
        <w:pStyle w:val="Default"/>
        <w:rPr>
          <w:rFonts w:ascii="Times New Roman" w:eastAsia="Times New Roman" w:hAnsi="Times New Roman" w:cs="Times New Roman"/>
          <w:color w:val="auto"/>
          <w:lang w:eastAsia="ru-RU"/>
        </w:rPr>
      </w:pPr>
      <w:r w:rsidRPr="009A5EB1">
        <w:rPr>
          <w:rFonts w:ascii="Times New Roman" w:eastAsia="Times New Roman" w:hAnsi="Times New Roman" w:cs="Times New Roman"/>
          <w:color w:val="auto"/>
          <w:lang w:eastAsia="ru-RU"/>
        </w:rPr>
        <w:tab/>
      </w:r>
      <w:r w:rsidR="00CA72CD">
        <w:rPr>
          <w:rFonts w:ascii="Times New Roman" w:eastAsia="Times New Roman" w:hAnsi="Times New Roman" w:cs="Times New Roman"/>
          <w:color w:val="auto"/>
          <w:lang w:eastAsia="ru-RU"/>
        </w:rPr>
        <w:t>С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 xml:space="preserve">татическая ошибка </w:t>
      </w:r>
      <w:r w:rsidR="00ED24E1">
        <w:rPr>
          <w:rFonts w:ascii="Times New Roman" w:eastAsia="Times New Roman" w:hAnsi="Times New Roman" w:cs="Times New Roman"/>
          <w:color w:val="auto"/>
          <w:lang w:eastAsia="ru-RU"/>
        </w:rPr>
        <w:t>= -0.278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 xml:space="preserve">. Перерегулирование </w:t>
      </w:r>
      <w:r w:rsidR="00ED24E1">
        <w:rPr>
          <w:rFonts w:ascii="Times New Roman" w:eastAsia="Times New Roman" w:hAnsi="Times New Roman" w:cs="Times New Roman"/>
          <w:color w:val="auto"/>
          <w:lang w:eastAsia="ru-RU"/>
        </w:rPr>
        <w:t>= 0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 xml:space="preserve"> %. Время переходного процесса </w:t>
      </w:r>
      <w:r w:rsidR="00ED24E1">
        <w:rPr>
          <w:rFonts w:ascii="Times New Roman" w:eastAsia="Times New Roman" w:hAnsi="Times New Roman" w:cs="Times New Roman"/>
          <w:color w:val="auto"/>
          <w:lang w:eastAsia="ru-RU"/>
        </w:rPr>
        <w:t>=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="00ED24E1">
        <w:rPr>
          <w:rFonts w:ascii="Times New Roman" w:eastAsia="Times New Roman" w:hAnsi="Times New Roman" w:cs="Times New Roman"/>
          <w:color w:val="auto"/>
          <w:lang w:eastAsia="ru-RU"/>
        </w:rPr>
        <w:t>2.7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 xml:space="preserve"> сек. Колебательность </w:t>
      </w:r>
      <w:r w:rsidR="00CA72CD">
        <w:rPr>
          <w:rFonts w:ascii="Times New Roman" w:eastAsia="Times New Roman" w:hAnsi="Times New Roman" w:cs="Times New Roman"/>
          <w:color w:val="auto"/>
          <w:lang w:eastAsia="ru-RU"/>
        </w:rPr>
        <w:t xml:space="preserve">= </w:t>
      </w:r>
      <w:r w:rsidR="00ED24E1">
        <w:rPr>
          <w:rFonts w:ascii="Times New Roman" w:eastAsia="Times New Roman" w:hAnsi="Times New Roman" w:cs="Times New Roman"/>
          <w:color w:val="auto"/>
          <w:lang w:eastAsia="ru-RU"/>
        </w:rPr>
        <w:t>0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 xml:space="preserve">. </w:t>
      </w:r>
      <w:r w:rsidR="00B6343C">
        <w:rPr>
          <w:rFonts w:ascii="Times New Roman" w:eastAsia="Times New Roman" w:hAnsi="Times New Roman" w:cs="Times New Roman"/>
          <w:color w:val="auto"/>
          <w:lang w:eastAsia="ru-RU"/>
        </w:rPr>
        <w:t>Система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 xml:space="preserve"> </w:t>
      </w:r>
      <w:r w:rsidR="00B6343C">
        <w:rPr>
          <w:rFonts w:ascii="Times New Roman" w:eastAsia="Times New Roman" w:hAnsi="Times New Roman" w:cs="Times New Roman"/>
          <w:color w:val="auto"/>
          <w:lang w:eastAsia="ru-RU"/>
        </w:rPr>
        <w:t xml:space="preserve">приводится к 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>устойчив</w:t>
      </w:r>
      <w:r w:rsidR="00B6343C">
        <w:rPr>
          <w:rFonts w:ascii="Times New Roman" w:eastAsia="Times New Roman" w:hAnsi="Times New Roman" w:cs="Times New Roman"/>
          <w:color w:val="auto"/>
          <w:lang w:eastAsia="ru-RU"/>
        </w:rPr>
        <w:t>ому положению</w:t>
      </w:r>
      <w:r w:rsidR="00C34EF9">
        <w:rPr>
          <w:rFonts w:ascii="Times New Roman" w:eastAsia="Times New Roman" w:hAnsi="Times New Roman" w:cs="Times New Roman"/>
          <w:color w:val="auto"/>
          <w:lang w:eastAsia="ru-RU"/>
        </w:rPr>
        <w:t>.</w:t>
      </w:r>
    </w:p>
    <w:p w14:paraId="2A931C66" w14:textId="2A2589EE" w:rsidR="000F02B3" w:rsidRPr="00032357" w:rsidRDefault="00CA72CD" w:rsidP="00CA72CD">
      <w:pPr>
        <w:spacing w:after="160" w:line="259" w:lineRule="auto"/>
      </w:pPr>
      <w:r>
        <w:br w:type="page"/>
      </w:r>
    </w:p>
    <w:p w14:paraId="256C3AA7" w14:textId="73E96FCD" w:rsidR="002475F2" w:rsidRDefault="00ED24E1" w:rsidP="002475F2">
      <w:pPr>
        <w:spacing w:after="160" w:line="259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Замкнутая система при помощи единичной обратной связи</w:t>
      </w:r>
      <w:r w:rsidR="00253685">
        <w:rPr>
          <w:b/>
          <w:sz w:val="28"/>
          <w:szCs w:val="28"/>
        </w:rPr>
        <w:t>.</w:t>
      </w:r>
    </w:p>
    <w:p w14:paraId="21B91BD7" w14:textId="7089859F" w:rsidR="00ED24E1" w:rsidRDefault="00613DD4" w:rsidP="00ED24E1">
      <w:pPr>
        <w:spacing w:line="360" w:lineRule="auto"/>
        <w:ind w:firstLine="567"/>
      </w:pPr>
      <w:r>
        <w:t>Модифицируем разомкнутую систему тем, что добавляем единичную обратную связь, тем самым замыкая систему. Для вычисления собственных значений новой передаточной функции воспользуемся формулой А</w:t>
      </w:r>
      <w:r w:rsidRPr="00613DD4">
        <w:t xml:space="preserve">’ = </w:t>
      </w:r>
      <w:r>
        <w:rPr>
          <w:lang w:val="en-US"/>
        </w:rPr>
        <w:t>A</w:t>
      </w:r>
      <w:r w:rsidRPr="00613DD4">
        <w:t>-</w:t>
      </w:r>
      <w:r>
        <w:rPr>
          <w:lang w:val="en-US"/>
        </w:rPr>
        <w:t>BI</w:t>
      </w:r>
      <w:r>
        <w:t>, где А- матрица состояния разомкнутой системы, А</w:t>
      </w:r>
      <w:r w:rsidRPr="00613DD4">
        <w:t>’</w:t>
      </w:r>
      <w:r>
        <w:t xml:space="preserve">- матрица состояния замкнутой системы, В – матрицы входа (она не меняется), </w:t>
      </w:r>
      <w:r>
        <w:rPr>
          <w:lang w:val="en-US"/>
        </w:rPr>
        <w:t>I</w:t>
      </w:r>
      <w:r>
        <w:t xml:space="preserve"> – единичная матрица коэффициентов равных единице, размерности 1х4, т.е. </w:t>
      </w:r>
      <w:r>
        <w:rPr>
          <w:lang w:val="en-US"/>
        </w:rPr>
        <w:t>I</w:t>
      </w:r>
      <w:r w:rsidRPr="00613DD4">
        <w:t xml:space="preserve"> = [1, 1, 1, 1]</w:t>
      </w:r>
      <w:r w:rsidR="00ED24E1">
        <w:t>.</w:t>
      </w:r>
      <w:r>
        <w:t xml:space="preserve"> </w:t>
      </w:r>
      <w:r w:rsidR="00ED24E1">
        <w:t>В ожидаемом результате ожидается график зависимости амплитуды от времен</w:t>
      </w:r>
      <w:r>
        <w:t>и</w:t>
      </w:r>
      <w:r w:rsidR="00ED24E1">
        <w:t>.</w:t>
      </w:r>
    </w:p>
    <w:p w14:paraId="7102B09D" w14:textId="75FCEF87" w:rsidR="00ED24E1" w:rsidRPr="0072404C" w:rsidRDefault="00ED24E1" w:rsidP="00ED24E1">
      <w:pPr>
        <w:spacing w:line="360" w:lineRule="auto"/>
        <w:ind w:firstLine="567"/>
      </w:pPr>
      <w:r>
        <w:t>В результате был получен график зависимости</w:t>
      </w:r>
      <w:r w:rsidRPr="00C62FC5">
        <w:t xml:space="preserve"> </w:t>
      </w:r>
      <w:r>
        <w:t>амплитуды от времени, показанных на рис.3</w:t>
      </w:r>
      <w:r w:rsidR="0072404C" w:rsidRPr="0072404C">
        <w:t>.</w:t>
      </w:r>
    </w:p>
    <w:p w14:paraId="0F3E61BD" w14:textId="7E7705F9" w:rsidR="00ED24E1" w:rsidRDefault="00B9408D" w:rsidP="00ED24E1">
      <w:pPr>
        <w:spacing w:line="360" w:lineRule="auto"/>
        <w:ind w:firstLine="567"/>
      </w:pPr>
      <w:r>
        <w:rPr>
          <w:noProof/>
        </w:rPr>
        <w:drawing>
          <wp:inline distT="0" distB="0" distL="0" distR="0" wp14:anchorId="372D20D6" wp14:editId="197D6021">
            <wp:extent cx="6120765" cy="30873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BFAD" w14:textId="79DD88FC" w:rsidR="00ED24E1" w:rsidRDefault="00ED24E1" w:rsidP="00ED24E1">
      <w:pPr>
        <w:spacing w:line="360" w:lineRule="auto"/>
        <w:ind w:firstLine="567"/>
        <w:jc w:val="center"/>
      </w:pPr>
      <w:r>
        <w:t>Рис.3. Переходной процесс замкнутой системы с единичной обратной связью</w:t>
      </w:r>
    </w:p>
    <w:p w14:paraId="205A9B23" w14:textId="24DC872E" w:rsidR="00B9408D" w:rsidRDefault="00B9408D" w:rsidP="00B9408D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3B3ABB9D" wp14:editId="573C4FF3">
            <wp:extent cx="411480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11D3" w14:textId="210B8C08" w:rsidR="00B9408D" w:rsidRPr="00887D37" w:rsidRDefault="00B9408D" w:rsidP="00B9408D">
      <w:pPr>
        <w:spacing w:line="360" w:lineRule="auto"/>
        <w:ind w:firstLine="567"/>
        <w:jc w:val="center"/>
      </w:pPr>
      <w:r>
        <w:t>Рис.</w:t>
      </w:r>
      <w:r>
        <w:t>4</w:t>
      </w:r>
      <w:r>
        <w:t xml:space="preserve">. </w:t>
      </w:r>
      <w:r>
        <w:t>Полюса (собственные значения) замкнутой системы с единичной обратной связью</w:t>
      </w:r>
    </w:p>
    <w:p w14:paraId="37950233" w14:textId="77777777" w:rsidR="00ED24E1" w:rsidRDefault="00ED24E1" w:rsidP="00ED24E1">
      <w:pPr>
        <w:spacing w:line="360" w:lineRule="auto"/>
        <w:ind w:firstLine="567"/>
      </w:pPr>
      <w:r w:rsidRPr="000F02B3">
        <w:t>Вывод:</w:t>
      </w:r>
    </w:p>
    <w:p w14:paraId="6A823AC3" w14:textId="2CA86CF9" w:rsidR="00ED24E1" w:rsidRDefault="00ED24E1" w:rsidP="00ED24E1">
      <w:pPr>
        <w:pStyle w:val="Default"/>
        <w:rPr>
          <w:rFonts w:ascii="Times New Roman" w:eastAsia="Times New Roman" w:hAnsi="Times New Roman" w:cs="Times New Roman"/>
          <w:color w:val="auto"/>
          <w:lang w:eastAsia="ru-RU"/>
        </w:rPr>
      </w:pPr>
      <w:r w:rsidRPr="009A5EB1">
        <w:rPr>
          <w:rFonts w:ascii="Times New Roman" w:eastAsia="Times New Roman" w:hAnsi="Times New Roman" w:cs="Times New Roman"/>
          <w:color w:val="auto"/>
          <w:lang w:eastAsia="ru-RU"/>
        </w:rPr>
        <w:tab/>
      </w:r>
      <w:r>
        <w:rPr>
          <w:rFonts w:ascii="Times New Roman" w:eastAsia="Times New Roman" w:hAnsi="Times New Roman" w:cs="Times New Roman"/>
          <w:color w:val="auto"/>
          <w:lang w:eastAsia="ru-RU"/>
        </w:rPr>
        <w:t>Статическая ошибка = -0.</w:t>
      </w:r>
      <w:r w:rsidR="00B9408D">
        <w:rPr>
          <w:rFonts w:ascii="Times New Roman" w:eastAsia="Times New Roman" w:hAnsi="Times New Roman" w:cs="Times New Roman"/>
          <w:color w:val="auto"/>
          <w:lang w:eastAsia="ru-RU"/>
        </w:rPr>
        <w:t>255</w:t>
      </w:r>
      <w:r>
        <w:rPr>
          <w:rFonts w:ascii="Times New Roman" w:eastAsia="Times New Roman" w:hAnsi="Times New Roman" w:cs="Times New Roman"/>
          <w:color w:val="auto"/>
          <w:lang w:eastAsia="ru-RU"/>
        </w:rPr>
        <w:t>. Перерегулирование = 0</w:t>
      </w:r>
      <w:r w:rsidR="00B9408D">
        <w:rPr>
          <w:rFonts w:ascii="Times New Roman" w:eastAsia="Times New Roman" w:hAnsi="Times New Roman" w:cs="Times New Roman"/>
          <w:color w:val="auto"/>
          <w:lang w:eastAsia="ru-RU"/>
        </w:rPr>
        <w:t>.562</w:t>
      </w:r>
      <w:r>
        <w:rPr>
          <w:rFonts w:ascii="Times New Roman" w:eastAsia="Times New Roman" w:hAnsi="Times New Roman" w:cs="Times New Roman"/>
          <w:color w:val="auto"/>
          <w:lang w:eastAsia="ru-RU"/>
        </w:rPr>
        <w:t xml:space="preserve"> %. Время переходного процесса = 2.</w:t>
      </w:r>
      <w:r w:rsidR="00B9408D">
        <w:rPr>
          <w:rFonts w:ascii="Times New Roman" w:eastAsia="Times New Roman" w:hAnsi="Times New Roman" w:cs="Times New Roman"/>
          <w:color w:val="auto"/>
          <w:lang w:eastAsia="ru-RU"/>
        </w:rPr>
        <w:t>22</w:t>
      </w:r>
      <w:r>
        <w:rPr>
          <w:rFonts w:ascii="Times New Roman" w:eastAsia="Times New Roman" w:hAnsi="Times New Roman" w:cs="Times New Roman"/>
          <w:color w:val="auto"/>
          <w:lang w:eastAsia="ru-RU"/>
        </w:rPr>
        <w:t xml:space="preserve"> сек. Колебательность = 0. Система приводится к устойчивому положению.</w:t>
      </w:r>
    </w:p>
    <w:p w14:paraId="169B6B5E" w14:textId="5D730CA6" w:rsidR="002475F2" w:rsidRDefault="002475F2" w:rsidP="002475F2">
      <w:pPr>
        <w:spacing w:after="160" w:line="259" w:lineRule="auto"/>
        <w:ind w:firstLine="567"/>
      </w:pPr>
    </w:p>
    <w:p w14:paraId="1F32B0E2" w14:textId="304F60C4" w:rsidR="002475F2" w:rsidRDefault="002475F2" w:rsidP="002475F2">
      <w:pPr>
        <w:spacing w:after="160" w:line="259" w:lineRule="auto"/>
      </w:pPr>
      <w:r>
        <w:br w:type="page"/>
      </w:r>
    </w:p>
    <w:p w14:paraId="6372A075" w14:textId="61534C65" w:rsidR="002475F2" w:rsidRDefault="00613DD4" w:rsidP="002475F2">
      <w:pPr>
        <w:spacing w:after="160" w:line="259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Замкнутая система при помощи</w:t>
      </w:r>
      <w:r w:rsidRPr="00613DD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модального управления</w:t>
      </w:r>
      <w:r w:rsidR="002475F2">
        <w:rPr>
          <w:b/>
          <w:sz w:val="28"/>
          <w:szCs w:val="28"/>
        </w:rPr>
        <w:t>.</w:t>
      </w:r>
    </w:p>
    <w:p w14:paraId="037DFB98" w14:textId="15BBCEA3" w:rsidR="0072404C" w:rsidRDefault="0072404C" w:rsidP="0072404C">
      <w:pPr>
        <w:spacing w:line="360" w:lineRule="auto"/>
        <w:ind w:firstLine="567"/>
      </w:pPr>
      <w:r>
        <w:t xml:space="preserve">Модифицируем разомкнутую систему тем, синтезируем её с полюсами </w:t>
      </w:r>
      <w:r>
        <w:rPr>
          <w:lang w:val="en-US"/>
        </w:rPr>
        <w:t>p</w:t>
      </w:r>
      <w:r w:rsidRPr="0072404C">
        <w:t xml:space="preserve"> = {-9, -6, -7, -8}</w:t>
      </w:r>
      <w:r>
        <w:t xml:space="preserve">, тем самым замыкая систему. Для решения задачи синтеза необходимо получить матрицу </w:t>
      </w:r>
      <w:r>
        <w:rPr>
          <w:lang w:val="en-US"/>
        </w:rPr>
        <w:t>F</w:t>
      </w:r>
      <w:r w:rsidRPr="0072404C">
        <w:t xml:space="preserve"> </w:t>
      </w:r>
      <w:r>
        <w:t xml:space="preserve">через функцию </w:t>
      </w:r>
      <w:r>
        <w:rPr>
          <w:lang w:val="en-US"/>
        </w:rPr>
        <w:t>place</w:t>
      </w:r>
      <w:r w:rsidRPr="0072404C">
        <w:t>()</w:t>
      </w:r>
      <w:r>
        <w:t>, в которую задаём значения матриц А, В</w:t>
      </w:r>
      <w:r w:rsidRPr="0072404C">
        <w:t xml:space="preserve"> </w:t>
      </w:r>
      <w:r>
        <w:t xml:space="preserve">и список новых полюсов </w:t>
      </w:r>
      <w:r>
        <w:rPr>
          <w:lang w:val="en-US"/>
        </w:rPr>
        <w:t>p</w:t>
      </w:r>
      <w:r>
        <w:t>.Для вычисления собственных значений новой передаточной функции воспользуемся формулой А</w:t>
      </w:r>
      <w:r w:rsidRPr="00613DD4">
        <w:t xml:space="preserve">’ = </w:t>
      </w:r>
      <w:r>
        <w:rPr>
          <w:lang w:val="en-US"/>
        </w:rPr>
        <w:t>A</w:t>
      </w:r>
      <w:r w:rsidRPr="00613DD4">
        <w:t>-</w:t>
      </w:r>
      <w:r>
        <w:rPr>
          <w:lang w:val="en-US"/>
        </w:rPr>
        <w:t>B</w:t>
      </w:r>
      <w:r w:rsidR="00DE1BF6">
        <w:rPr>
          <w:lang w:val="en-US"/>
        </w:rPr>
        <w:t>F</w:t>
      </w:r>
      <w:r>
        <w:t>, где А- матрица состояния разомкнутой системы, А</w:t>
      </w:r>
      <w:r w:rsidRPr="00613DD4">
        <w:t>’</w:t>
      </w:r>
      <w:r>
        <w:t xml:space="preserve">- матрица состояния замкнутой системы, В – матрицы входа (она не меняется), </w:t>
      </w:r>
      <w:r w:rsidR="00DE1BF6">
        <w:rPr>
          <w:lang w:val="en-US"/>
        </w:rPr>
        <w:t>F</w:t>
      </w:r>
      <w:r>
        <w:t xml:space="preserve"> –матрица</w:t>
      </w:r>
      <w:r w:rsidR="00DE1BF6">
        <w:t xml:space="preserve"> синтеза. Исполним вышенаписанный алгоритм для решения задач синтеза с полюсами </w:t>
      </w:r>
      <w:r w:rsidR="00DE1BF6" w:rsidRPr="00DE1BF6">
        <w:t>0.5</w:t>
      </w:r>
      <w:r w:rsidR="00DE1BF6">
        <w:rPr>
          <w:lang w:val="en-US"/>
        </w:rPr>
        <w:t>p</w:t>
      </w:r>
      <w:r w:rsidR="00DE1BF6" w:rsidRPr="00DE1BF6">
        <w:t xml:space="preserve"> </w:t>
      </w:r>
      <w:r w:rsidR="00DE1BF6">
        <w:t xml:space="preserve">и </w:t>
      </w:r>
      <w:r w:rsidR="00DE1BF6" w:rsidRPr="00DE1BF6">
        <w:t>2</w:t>
      </w:r>
      <w:r w:rsidR="00DE1BF6">
        <w:rPr>
          <w:lang w:val="en-US"/>
        </w:rPr>
        <w:t>p</w:t>
      </w:r>
      <w:r w:rsidR="00DE1BF6">
        <w:t>.</w:t>
      </w:r>
      <w:r>
        <w:t>В ожидаемом результате ожида</w:t>
      </w:r>
      <w:r w:rsidR="00DE1BF6">
        <w:t>ю</w:t>
      </w:r>
      <w:r>
        <w:t>тся график</w:t>
      </w:r>
      <w:r w:rsidR="00DE1BF6">
        <w:t>и</w:t>
      </w:r>
      <w:r>
        <w:t xml:space="preserve"> зависимости амплитуды от времени.</w:t>
      </w:r>
    </w:p>
    <w:p w14:paraId="2629B921" w14:textId="41B4CAAA" w:rsidR="0072404C" w:rsidRPr="0072404C" w:rsidRDefault="0072404C" w:rsidP="0072404C">
      <w:pPr>
        <w:spacing w:line="360" w:lineRule="auto"/>
        <w:ind w:firstLine="567"/>
      </w:pPr>
      <w:r>
        <w:t>В результате были получены графики зависимости</w:t>
      </w:r>
      <w:r w:rsidRPr="00C62FC5">
        <w:t xml:space="preserve"> </w:t>
      </w:r>
      <w:r>
        <w:t>амплитуды от времени, показанных на рис.</w:t>
      </w:r>
      <w:r w:rsidR="00B9408D">
        <w:t>5</w:t>
      </w:r>
      <w:r>
        <w:t>, рис.</w:t>
      </w:r>
      <w:r w:rsidR="00B9408D">
        <w:t>6</w:t>
      </w:r>
      <w:r>
        <w:t>, рис.</w:t>
      </w:r>
      <w:r w:rsidR="00B9408D">
        <w:t>7</w:t>
      </w:r>
      <w:r>
        <w:t>.</w:t>
      </w:r>
    </w:p>
    <w:p w14:paraId="29AFED33" w14:textId="69EA16FC" w:rsidR="0072404C" w:rsidRDefault="0072404C" w:rsidP="0072404C">
      <w:pPr>
        <w:spacing w:line="360" w:lineRule="auto"/>
        <w:ind w:firstLine="567"/>
      </w:pPr>
      <w:r>
        <w:rPr>
          <w:noProof/>
        </w:rPr>
        <w:drawing>
          <wp:inline distT="0" distB="0" distL="0" distR="0" wp14:anchorId="5480A919" wp14:editId="2D27F654">
            <wp:extent cx="6120765" cy="30797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7892" w14:textId="6B576434" w:rsidR="0072404C" w:rsidRPr="0072404C" w:rsidRDefault="0072404C" w:rsidP="0072404C">
      <w:pPr>
        <w:spacing w:line="360" w:lineRule="auto"/>
        <w:ind w:firstLine="567"/>
        <w:jc w:val="center"/>
      </w:pPr>
      <w:r>
        <w:t>Рис.</w:t>
      </w:r>
      <w:r w:rsidR="00B9408D">
        <w:t>5</w:t>
      </w:r>
      <w:r>
        <w:t>. Переходной процесс замкнутой системы с модальным управлением с полюсами 0.5</w:t>
      </w:r>
      <w:r>
        <w:rPr>
          <w:lang w:val="en-US"/>
        </w:rPr>
        <w:t>p</w:t>
      </w:r>
    </w:p>
    <w:p w14:paraId="0157EFC9" w14:textId="77777777" w:rsidR="0072404C" w:rsidRPr="0072404C" w:rsidRDefault="0072404C" w:rsidP="0072404C">
      <w:pPr>
        <w:spacing w:line="360" w:lineRule="auto"/>
        <w:ind w:firstLine="567"/>
      </w:pPr>
    </w:p>
    <w:p w14:paraId="2596B47C" w14:textId="50AF5D42" w:rsidR="0072404C" w:rsidRDefault="0072404C" w:rsidP="0072404C">
      <w:pPr>
        <w:spacing w:line="360" w:lineRule="auto"/>
        <w:ind w:firstLine="567"/>
      </w:pPr>
      <w:r>
        <w:rPr>
          <w:noProof/>
        </w:rPr>
        <w:lastRenderedPageBreak/>
        <w:drawing>
          <wp:inline distT="0" distB="0" distL="0" distR="0" wp14:anchorId="729984A4" wp14:editId="463715B2">
            <wp:extent cx="6120765" cy="30746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4467" w14:textId="6F57374B" w:rsidR="0072404C" w:rsidRPr="0072404C" w:rsidRDefault="0072404C" w:rsidP="0072404C">
      <w:pPr>
        <w:spacing w:line="360" w:lineRule="auto"/>
        <w:ind w:firstLine="567"/>
        <w:jc w:val="center"/>
      </w:pPr>
      <w:r>
        <w:t>Рис.</w:t>
      </w:r>
      <w:r w:rsidR="00B9408D">
        <w:t>6</w:t>
      </w:r>
      <w:r>
        <w:t xml:space="preserve">. Переходной процесс замкнутой системы с модальным управлением с полюсами </w:t>
      </w:r>
      <w:r>
        <w:rPr>
          <w:lang w:val="en-US"/>
        </w:rPr>
        <w:t>p</w:t>
      </w:r>
    </w:p>
    <w:p w14:paraId="50D4CBFE" w14:textId="35D9BB5C" w:rsidR="0072404C" w:rsidRDefault="0072404C" w:rsidP="0072404C">
      <w:pPr>
        <w:spacing w:line="360" w:lineRule="auto"/>
        <w:ind w:firstLine="567"/>
      </w:pPr>
      <w:r>
        <w:rPr>
          <w:noProof/>
        </w:rPr>
        <w:drawing>
          <wp:inline distT="0" distB="0" distL="0" distR="0" wp14:anchorId="7CF586DE" wp14:editId="44D68AC6">
            <wp:extent cx="6120765" cy="3079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F49B" w14:textId="603B31B3" w:rsidR="002475F2" w:rsidRPr="00887D37" w:rsidRDefault="0072404C" w:rsidP="0072404C">
      <w:pPr>
        <w:spacing w:line="360" w:lineRule="auto"/>
        <w:ind w:firstLine="567"/>
        <w:jc w:val="center"/>
      </w:pPr>
      <w:r>
        <w:t>Рис.</w:t>
      </w:r>
      <w:r w:rsidR="00B9408D">
        <w:t>7</w:t>
      </w:r>
      <w:r>
        <w:t>. Переходной процесс замкнутой системы с модальным управлением с полюсами 2</w:t>
      </w:r>
      <w:r>
        <w:rPr>
          <w:lang w:val="en-US"/>
        </w:rPr>
        <w:t>p</w:t>
      </w:r>
    </w:p>
    <w:p w14:paraId="2219B35B" w14:textId="77777777" w:rsidR="002475F2" w:rsidRDefault="002475F2" w:rsidP="002475F2">
      <w:pPr>
        <w:spacing w:line="360" w:lineRule="auto"/>
        <w:ind w:firstLine="567"/>
      </w:pPr>
      <w:r w:rsidRPr="000F02B3">
        <w:t>Вывод:</w:t>
      </w:r>
    </w:p>
    <w:p w14:paraId="681892CB" w14:textId="049962E7" w:rsidR="004F3218" w:rsidRDefault="002475F2" w:rsidP="00DE1BF6">
      <w:pPr>
        <w:spacing w:after="160"/>
        <w:ind w:firstLine="567"/>
      </w:pPr>
      <w:r w:rsidRPr="009A5EB1">
        <w:tab/>
      </w:r>
      <w:r w:rsidR="00DE1BF6">
        <w:t xml:space="preserve">Для </w:t>
      </w:r>
      <w:r w:rsidR="00DE1BF6" w:rsidRPr="00DE1BF6">
        <w:t>0,5</w:t>
      </w:r>
      <w:r w:rsidR="00DE1BF6">
        <w:rPr>
          <w:lang w:val="en-US"/>
        </w:rPr>
        <w:t>p</w:t>
      </w:r>
      <w:r w:rsidR="00DE1BF6" w:rsidRPr="00DE1BF6">
        <w:t>:</w:t>
      </w:r>
      <w:r w:rsidR="00DE1BF6">
        <w:t xml:space="preserve"> Статическая ошибка = -0.529. Перерегулирование = 0 %. Время переходного процесса = 3 сек. Колебательность = 0. Система приводится к устойчивому положению.</w:t>
      </w:r>
    </w:p>
    <w:p w14:paraId="0B73F164" w14:textId="136C652B" w:rsidR="00DE1BF6" w:rsidRDefault="00DE1BF6" w:rsidP="00DE1BF6">
      <w:pPr>
        <w:spacing w:after="160"/>
        <w:ind w:firstLine="567"/>
      </w:pPr>
      <w:r>
        <w:t xml:space="preserve">Для </w:t>
      </w:r>
      <w:r>
        <w:rPr>
          <w:lang w:val="en-US"/>
        </w:rPr>
        <w:t>p</w:t>
      </w:r>
      <w:r w:rsidRPr="00DE1BF6">
        <w:t>:</w:t>
      </w:r>
      <w:r>
        <w:t xml:space="preserve"> Статическая ошибка = -0.0331. Перерегулирование = 0 %. Время переходного процесса = 1.61 сек. Колебательность = 0. Система приводится к устойчивому положению.</w:t>
      </w:r>
    </w:p>
    <w:p w14:paraId="06A0034B" w14:textId="07EF6D25" w:rsidR="00A86EA2" w:rsidRPr="002475F2" w:rsidRDefault="00DE1BF6" w:rsidP="00DE1BF6">
      <w:pPr>
        <w:spacing w:after="160"/>
        <w:ind w:firstLine="567"/>
        <w:rPr>
          <w:b/>
          <w:sz w:val="28"/>
          <w:szCs w:val="28"/>
        </w:rPr>
      </w:pPr>
      <w:r>
        <w:t>Для 2</w:t>
      </w:r>
      <w:r>
        <w:rPr>
          <w:lang w:val="en-US"/>
        </w:rPr>
        <w:t>p</w:t>
      </w:r>
      <w:r w:rsidRPr="00DE1BF6">
        <w:t>:</w:t>
      </w:r>
      <w:r>
        <w:t xml:space="preserve"> Статическая ошибка = -0.</w:t>
      </w:r>
      <w:r w:rsidRPr="00DE1BF6">
        <w:t>00207</w:t>
      </w:r>
      <w:r>
        <w:t xml:space="preserve">. Перерегулирование = </w:t>
      </w:r>
      <w:r w:rsidRPr="00DE1BF6">
        <w:t>9.99 ∙10</w:t>
      </w:r>
      <w:r w:rsidRPr="00DE1BF6">
        <w:rPr>
          <w:vertAlign w:val="superscript"/>
        </w:rPr>
        <w:t>-13</w:t>
      </w:r>
      <w:r>
        <w:t xml:space="preserve"> %. Время переходного процесса = </w:t>
      </w:r>
      <w:r w:rsidRPr="00DE1BF6">
        <w:t>0.</w:t>
      </w:r>
      <w:r w:rsidRPr="00D6216D">
        <w:t>729</w:t>
      </w:r>
      <w:r>
        <w:t xml:space="preserve"> сек. Колебательность = 0. Система приводится к устойчивому положению.</w:t>
      </w:r>
      <w:r w:rsidR="00A86EA2">
        <w:br w:type="page"/>
      </w:r>
    </w:p>
    <w:p w14:paraId="43AB0147" w14:textId="77777777" w:rsidR="00A86EA2" w:rsidRDefault="00A86EA2" w:rsidP="00A86EA2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u w:val="single"/>
          <w:lang w:eastAsia="ru-RU"/>
        </w:rPr>
      </w:pPr>
      <w:r w:rsidRPr="00A86EA2">
        <w:rPr>
          <w:rFonts w:ascii="Times New Roman" w:eastAsia="Times New Roman" w:hAnsi="Times New Roman" w:cs="Times New Roman"/>
          <w:b/>
          <w:bCs/>
          <w:color w:val="auto"/>
          <w:u w:val="single"/>
          <w:lang w:eastAsia="ru-RU"/>
        </w:rPr>
        <w:lastRenderedPageBreak/>
        <w:t>Общий вывод</w:t>
      </w:r>
    </w:p>
    <w:p w14:paraId="125CE101" w14:textId="0342CA22" w:rsidR="00A86EA2" w:rsidRDefault="00A86EA2" w:rsidP="00A86EA2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u w:val="single"/>
          <w:lang w:eastAsia="ru-RU"/>
        </w:rPr>
      </w:pPr>
    </w:p>
    <w:tbl>
      <w:tblPr>
        <w:tblStyle w:val="a3"/>
        <w:tblW w:w="11090" w:type="dxa"/>
        <w:tblInd w:w="-529" w:type="dxa"/>
        <w:tblLook w:val="04A0" w:firstRow="1" w:lastRow="0" w:firstColumn="1" w:lastColumn="0" w:noHBand="0" w:noVBand="1"/>
      </w:tblPr>
      <w:tblGrid>
        <w:gridCol w:w="2549"/>
        <w:gridCol w:w="1744"/>
        <w:gridCol w:w="1664"/>
        <w:gridCol w:w="1706"/>
        <w:gridCol w:w="1706"/>
        <w:gridCol w:w="1721"/>
      </w:tblGrid>
      <w:tr w:rsidR="00905F1A" w:rsidRPr="00905F1A" w14:paraId="59BA83E6" w14:textId="77777777" w:rsidTr="00905F1A">
        <w:trPr>
          <w:trHeight w:val="1445"/>
        </w:trPr>
        <w:tc>
          <w:tcPr>
            <w:tcW w:w="2549" w:type="dxa"/>
          </w:tcPr>
          <w:p w14:paraId="71AC483B" w14:textId="77777777" w:rsidR="00905F1A" w:rsidRPr="007D0C8C" w:rsidRDefault="00905F1A" w:rsidP="00A86EA2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u w:val="single"/>
                <w:lang w:eastAsia="ru-RU"/>
              </w:rPr>
            </w:pPr>
          </w:p>
        </w:tc>
        <w:tc>
          <w:tcPr>
            <w:tcW w:w="1744" w:type="dxa"/>
          </w:tcPr>
          <w:p w14:paraId="795BEEC6" w14:textId="08F4D0BD" w:rsidR="00905F1A" w:rsidRPr="007D0C8C" w:rsidRDefault="00905F1A" w:rsidP="00A86EA2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7D0C8C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Разомкнутая система</w:t>
            </w:r>
          </w:p>
        </w:tc>
        <w:tc>
          <w:tcPr>
            <w:tcW w:w="1664" w:type="dxa"/>
          </w:tcPr>
          <w:p w14:paraId="56E41F22" w14:textId="747FEBA4" w:rsidR="00905F1A" w:rsidRPr="007D0C8C" w:rsidRDefault="00905F1A" w:rsidP="00A86EA2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7D0C8C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Замкнутая с единичной ОС</w:t>
            </w:r>
          </w:p>
        </w:tc>
        <w:tc>
          <w:tcPr>
            <w:tcW w:w="1706" w:type="dxa"/>
          </w:tcPr>
          <w:p w14:paraId="088B4946" w14:textId="388688C1" w:rsidR="00905F1A" w:rsidRPr="007D0C8C" w:rsidRDefault="00905F1A" w:rsidP="00A86EA2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7D0C8C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Замкнутая с модальным управлением с полюсами 0.5р</w:t>
            </w:r>
          </w:p>
        </w:tc>
        <w:tc>
          <w:tcPr>
            <w:tcW w:w="1706" w:type="dxa"/>
          </w:tcPr>
          <w:p w14:paraId="6286C7D0" w14:textId="2B93A263" w:rsidR="00905F1A" w:rsidRPr="007D0C8C" w:rsidRDefault="00905F1A" w:rsidP="00A86EA2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7D0C8C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Замкнутая с модальным управлением с полюсами р</w:t>
            </w:r>
          </w:p>
        </w:tc>
        <w:tc>
          <w:tcPr>
            <w:tcW w:w="1721" w:type="dxa"/>
          </w:tcPr>
          <w:p w14:paraId="67AC580B" w14:textId="225125AD" w:rsidR="00905F1A" w:rsidRPr="007D0C8C" w:rsidRDefault="00905F1A" w:rsidP="00A86EA2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</w:pPr>
            <w:r w:rsidRPr="007D0C8C">
              <w:rPr>
                <w:rFonts w:ascii="Times New Roman" w:eastAsia="Times New Roman" w:hAnsi="Times New Roman" w:cs="Times New Roman"/>
                <w:b/>
                <w:bCs/>
                <w:color w:val="auto"/>
                <w:lang w:eastAsia="ru-RU"/>
              </w:rPr>
              <w:t>Замкнутая с модальным управлением с полюсами 2р</w:t>
            </w:r>
          </w:p>
        </w:tc>
      </w:tr>
      <w:tr w:rsidR="00905F1A" w14:paraId="2712CC95" w14:textId="77777777" w:rsidTr="00905F1A">
        <w:trPr>
          <w:trHeight w:val="564"/>
        </w:trPr>
        <w:tc>
          <w:tcPr>
            <w:tcW w:w="2549" w:type="dxa"/>
          </w:tcPr>
          <w:p w14:paraId="6362E997" w14:textId="5927520C" w:rsidR="00905F1A" w:rsidRPr="007D0C8C" w:rsidRDefault="00905F1A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u w:val="single"/>
                <w:lang w:eastAsia="ru-RU"/>
              </w:rPr>
            </w:pPr>
            <w:r w:rsidRPr="007D0C8C">
              <w:rPr>
                <w:rFonts w:ascii="Times New Roman" w:hAnsi="Times New Roman" w:cs="Times New Roman"/>
                <w:b/>
                <w:bCs/>
              </w:rPr>
              <w:t>Статическая ошибка</w:t>
            </w:r>
          </w:p>
        </w:tc>
        <w:tc>
          <w:tcPr>
            <w:tcW w:w="1744" w:type="dxa"/>
          </w:tcPr>
          <w:p w14:paraId="64A83A4B" w14:textId="11FBC25F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-0.278</w:t>
            </w:r>
          </w:p>
        </w:tc>
        <w:tc>
          <w:tcPr>
            <w:tcW w:w="1664" w:type="dxa"/>
          </w:tcPr>
          <w:p w14:paraId="24D1336D" w14:textId="16D14DB1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-0.</w:t>
            </w:r>
            <w:r w:rsidR="00B9408D" w:rsidRPr="007D0C8C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255</w:t>
            </w:r>
          </w:p>
        </w:tc>
        <w:tc>
          <w:tcPr>
            <w:tcW w:w="1706" w:type="dxa"/>
          </w:tcPr>
          <w:p w14:paraId="08AEB0D2" w14:textId="629C9A0A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-0.529</w:t>
            </w:r>
          </w:p>
        </w:tc>
        <w:tc>
          <w:tcPr>
            <w:tcW w:w="1706" w:type="dxa"/>
          </w:tcPr>
          <w:p w14:paraId="30C2220F" w14:textId="69D9E275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-0.0331</w:t>
            </w:r>
          </w:p>
        </w:tc>
        <w:tc>
          <w:tcPr>
            <w:tcW w:w="1721" w:type="dxa"/>
          </w:tcPr>
          <w:p w14:paraId="22A17504" w14:textId="21B8BBB7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-0.00207</w:t>
            </w:r>
          </w:p>
        </w:tc>
      </w:tr>
      <w:tr w:rsidR="00905F1A" w14:paraId="1ECC659D" w14:textId="77777777" w:rsidTr="00905F1A">
        <w:trPr>
          <w:trHeight w:val="281"/>
        </w:trPr>
        <w:tc>
          <w:tcPr>
            <w:tcW w:w="2549" w:type="dxa"/>
          </w:tcPr>
          <w:p w14:paraId="173F3777" w14:textId="548371B2" w:rsidR="00905F1A" w:rsidRPr="007D0C8C" w:rsidRDefault="00905F1A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u w:val="single"/>
                <w:lang w:eastAsia="ru-RU"/>
              </w:rPr>
            </w:pPr>
            <w:r w:rsidRPr="007D0C8C">
              <w:rPr>
                <w:rFonts w:ascii="Times New Roman" w:hAnsi="Times New Roman" w:cs="Times New Roman"/>
                <w:b/>
                <w:bCs/>
              </w:rPr>
              <w:t>Перерегулирование</w:t>
            </w:r>
          </w:p>
        </w:tc>
        <w:tc>
          <w:tcPr>
            <w:tcW w:w="1744" w:type="dxa"/>
          </w:tcPr>
          <w:p w14:paraId="6F3F80B5" w14:textId="628AF2AA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</w:t>
            </w:r>
          </w:p>
        </w:tc>
        <w:tc>
          <w:tcPr>
            <w:tcW w:w="1664" w:type="dxa"/>
          </w:tcPr>
          <w:p w14:paraId="72398D99" w14:textId="0681850B" w:rsidR="00905F1A" w:rsidRPr="007D0C8C" w:rsidRDefault="00B9408D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0.562</w:t>
            </w:r>
          </w:p>
        </w:tc>
        <w:tc>
          <w:tcPr>
            <w:tcW w:w="1706" w:type="dxa"/>
          </w:tcPr>
          <w:p w14:paraId="24FA0B83" w14:textId="2B64D11C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</w:t>
            </w:r>
          </w:p>
        </w:tc>
        <w:tc>
          <w:tcPr>
            <w:tcW w:w="1706" w:type="dxa"/>
          </w:tcPr>
          <w:p w14:paraId="27986DD8" w14:textId="5010B10B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</w:t>
            </w:r>
          </w:p>
        </w:tc>
        <w:tc>
          <w:tcPr>
            <w:tcW w:w="1721" w:type="dxa"/>
          </w:tcPr>
          <w:p w14:paraId="1DBAB55D" w14:textId="5B5B13BA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7D0C8C">
              <w:rPr>
                <w:rFonts w:ascii="Times New Roman" w:hAnsi="Times New Roman" w:cs="Times New Roman"/>
              </w:rPr>
              <w:t>9.99 ∙10</w:t>
            </w:r>
            <w:r w:rsidRPr="007D0C8C">
              <w:rPr>
                <w:rFonts w:ascii="Times New Roman" w:hAnsi="Times New Roman" w:cs="Times New Roman"/>
                <w:vertAlign w:val="superscript"/>
              </w:rPr>
              <w:t>-13</w:t>
            </w:r>
          </w:p>
        </w:tc>
      </w:tr>
      <w:tr w:rsidR="00905F1A" w14:paraId="173F3C85" w14:textId="77777777" w:rsidTr="00905F1A">
        <w:trPr>
          <w:trHeight w:val="580"/>
        </w:trPr>
        <w:tc>
          <w:tcPr>
            <w:tcW w:w="2549" w:type="dxa"/>
          </w:tcPr>
          <w:p w14:paraId="2262EDB0" w14:textId="51ADA39D" w:rsidR="00905F1A" w:rsidRPr="007D0C8C" w:rsidRDefault="00905F1A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u w:val="single"/>
                <w:lang w:eastAsia="ru-RU"/>
              </w:rPr>
            </w:pPr>
            <w:r w:rsidRPr="007D0C8C">
              <w:rPr>
                <w:rFonts w:ascii="Times New Roman" w:hAnsi="Times New Roman" w:cs="Times New Roman"/>
                <w:b/>
                <w:bCs/>
              </w:rPr>
              <w:t xml:space="preserve">Время переход </w:t>
            </w:r>
            <w:proofErr w:type="spellStart"/>
            <w:r w:rsidRPr="007D0C8C">
              <w:rPr>
                <w:rFonts w:ascii="Times New Roman" w:hAnsi="Times New Roman" w:cs="Times New Roman"/>
                <w:b/>
                <w:bCs/>
              </w:rPr>
              <w:t>проц</w:t>
            </w:r>
            <w:proofErr w:type="spellEnd"/>
          </w:p>
        </w:tc>
        <w:tc>
          <w:tcPr>
            <w:tcW w:w="1744" w:type="dxa"/>
          </w:tcPr>
          <w:p w14:paraId="48452E83" w14:textId="72A04BE5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2.7</w:t>
            </w:r>
          </w:p>
        </w:tc>
        <w:tc>
          <w:tcPr>
            <w:tcW w:w="1664" w:type="dxa"/>
          </w:tcPr>
          <w:p w14:paraId="21162C90" w14:textId="715918B6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2.</w:t>
            </w:r>
            <w:r w:rsidR="00B9408D" w:rsidRPr="007D0C8C">
              <w:rPr>
                <w:rFonts w:ascii="Times New Roman" w:eastAsia="Times New Roman" w:hAnsi="Times New Roman" w:cs="Times New Roman"/>
                <w:color w:val="auto"/>
                <w:lang w:eastAsia="ru-RU"/>
              </w:rPr>
              <w:t>22</w:t>
            </w:r>
          </w:p>
        </w:tc>
        <w:tc>
          <w:tcPr>
            <w:tcW w:w="1706" w:type="dxa"/>
          </w:tcPr>
          <w:p w14:paraId="6AB84309" w14:textId="411C1630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3</w:t>
            </w:r>
          </w:p>
        </w:tc>
        <w:tc>
          <w:tcPr>
            <w:tcW w:w="1706" w:type="dxa"/>
          </w:tcPr>
          <w:p w14:paraId="39F0AF59" w14:textId="51944B5D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1.61</w:t>
            </w:r>
          </w:p>
        </w:tc>
        <w:tc>
          <w:tcPr>
            <w:tcW w:w="1721" w:type="dxa"/>
          </w:tcPr>
          <w:p w14:paraId="6183C591" w14:textId="6BE88593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0.729</w:t>
            </w:r>
          </w:p>
        </w:tc>
      </w:tr>
      <w:tr w:rsidR="00905F1A" w14:paraId="287E5CA1" w14:textId="77777777" w:rsidTr="00905F1A">
        <w:trPr>
          <w:trHeight w:val="266"/>
        </w:trPr>
        <w:tc>
          <w:tcPr>
            <w:tcW w:w="2549" w:type="dxa"/>
          </w:tcPr>
          <w:p w14:paraId="700182EB" w14:textId="0D6A91BC" w:rsidR="00905F1A" w:rsidRPr="007D0C8C" w:rsidRDefault="00905F1A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u w:val="single"/>
                <w:lang w:eastAsia="ru-RU"/>
              </w:rPr>
            </w:pPr>
            <w:r w:rsidRPr="007D0C8C">
              <w:rPr>
                <w:rFonts w:ascii="Times New Roman" w:hAnsi="Times New Roman" w:cs="Times New Roman"/>
                <w:b/>
                <w:bCs/>
              </w:rPr>
              <w:t>Колебательность</w:t>
            </w:r>
          </w:p>
        </w:tc>
        <w:tc>
          <w:tcPr>
            <w:tcW w:w="1744" w:type="dxa"/>
          </w:tcPr>
          <w:p w14:paraId="050871F4" w14:textId="443F9320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</w:t>
            </w:r>
          </w:p>
        </w:tc>
        <w:tc>
          <w:tcPr>
            <w:tcW w:w="1664" w:type="dxa"/>
          </w:tcPr>
          <w:p w14:paraId="3008456E" w14:textId="236DBEDB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</w:t>
            </w:r>
          </w:p>
        </w:tc>
        <w:tc>
          <w:tcPr>
            <w:tcW w:w="1706" w:type="dxa"/>
          </w:tcPr>
          <w:p w14:paraId="485C51BF" w14:textId="6D8BFC63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</w:t>
            </w:r>
          </w:p>
        </w:tc>
        <w:tc>
          <w:tcPr>
            <w:tcW w:w="1706" w:type="dxa"/>
          </w:tcPr>
          <w:p w14:paraId="18B8DC7D" w14:textId="2E5E50B6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</w:t>
            </w:r>
          </w:p>
        </w:tc>
        <w:tc>
          <w:tcPr>
            <w:tcW w:w="1721" w:type="dxa"/>
          </w:tcPr>
          <w:p w14:paraId="06EF618F" w14:textId="734B1B93" w:rsidR="00905F1A" w:rsidRPr="007D0C8C" w:rsidRDefault="00DE1BF6" w:rsidP="00905F1A">
            <w:pPr>
              <w:pStyle w:val="Default"/>
              <w:jc w:val="center"/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</w:pPr>
            <w:r w:rsidRPr="007D0C8C">
              <w:rPr>
                <w:rFonts w:ascii="Times New Roman" w:eastAsia="Times New Roman" w:hAnsi="Times New Roman" w:cs="Times New Roman"/>
                <w:color w:val="auto"/>
                <w:lang w:val="en-US" w:eastAsia="ru-RU"/>
              </w:rPr>
              <w:t>0</w:t>
            </w:r>
          </w:p>
        </w:tc>
      </w:tr>
    </w:tbl>
    <w:p w14:paraId="34513998" w14:textId="77777777" w:rsidR="00905F1A" w:rsidRPr="00A86EA2" w:rsidRDefault="00905F1A" w:rsidP="00A86EA2">
      <w:pPr>
        <w:pStyle w:val="Default"/>
        <w:jc w:val="center"/>
        <w:rPr>
          <w:rFonts w:ascii="Times New Roman" w:eastAsia="Times New Roman" w:hAnsi="Times New Roman" w:cs="Times New Roman"/>
          <w:b/>
          <w:bCs/>
          <w:color w:val="auto"/>
          <w:u w:val="single"/>
          <w:lang w:eastAsia="ru-RU"/>
        </w:rPr>
      </w:pPr>
    </w:p>
    <w:p w14:paraId="0C316DC3" w14:textId="77777777" w:rsidR="0078673E" w:rsidRDefault="0078673E" w:rsidP="0078673E">
      <w:pPr>
        <w:spacing w:after="160" w:line="259" w:lineRule="auto"/>
      </w:pPr>
    </w:p>
    <w:p w14:paraId="1811162E" w14:textId="0ED990C4" w:rsidR="00982215" w:rsidRDefault="00CC400B" w:rsidP="00982215">
      <w:r>
        <w:t>Вывод</w:t>
      </w:r>
      <w:r w:rsidR="00DE1BF6">
        <w:rPr>
          <w:lang w:val="en-US"/>
        </w:rPr>
        <w:t xml:space="preserve"> </w:t>
      </w:r>
      <w:r w:rsidR="00DE1BF6">
        <w:t>по типу системы</w:t>
      </w:r>
      <w:r>
        <w:t>:</w:t>
      </w:r>
    </w:p>
    <w:p w14:paraId="2B27D350" w14:textId="6AF18DED" w:rsidR="00982215" w:rsidRPr="00982215" w:rsidRDefault="004C2945" w:rsidP="00982215">
      <w:pPr>
        <w:pStyle w:val="a4"/>
        <w:numPr>
          <w:ilvl w:val="0"/>
          <w:numId w:val="32"/>
        </w:numPr>
      </w:pPr>
      <w:r>
        <w:t>Замкнутая с единичной ОС</w:t>
      </w:r>
      <w:r w:rsidR="00982215" w:rsidRPr="00982215">
        <w:t xml:space="preserve">: </w:t>
      </w:r>
      <w:r>
        <w:t xml:space="preserve">уменьшается ошибка </w:t>
      </w:r>
      <w:r w:rsidR="008A2A9C">
        <w:t>на доли сотых (на 0.023)</w:t>
      </w:r>
      <w:r>
        <w:t>, уменьшается время переходного процесса на десятые секунды</w:t>
      </w:r>
      <w:r w:rsidR="008A2A9C">
        <w:t xml:space="preserve"> (на 0.48 сек), однако, увеличивается на десятые части процента (на 0.562%)</w:t>
      </w:r>
      <w:r w:rsidR="00982215">
        <w:t>.</w:t>
      </w:r>
    </w:p>
    <w:p w14:paraId="31E2664D" w14:textId="2B0ED2F7" w:rsidR="00982215" w:rsidRPr="00982215" w:rsidRDefault="004C2945" w:rsidP="00982215">
      <w:pPr>
        <w:pStyle w:val="a4"/>
        <w:numPr>
          <w:ilvl w:val="0"/>
          <w:numId w:val="32"/>
        </w:numPr>
      </w:pPr>
      <w:r>
        <w:t xml:space="preserve">Замкнутая с модальным управлением с полюсами </w:t>
      </w:r>
      <w:r>
        <w:rPr>
          <w:lang w:val="en-US"/>
        </w:rPr>
        <w:t>p</w:t>
      </w:r>
      <w:r w:rsidR="00982215" w:rsidRPr="00982215">
        <w:t xml:space="preserve">: </w:t>
      </w:r>
      <w:r>
        <w:t xml:space="preserve">уменьшается ошибка в </w:t>
      </w:r>
      <w:r w:rsidR="008A2A9C">
        <w:t xml:space="preserve">≈ </w:t>
      </w:r>
      <w:r>
        <w:t>10 раз, уменьшается время переходного процесса в ≈ 2 раза.</w:t>
      </w:r>
    </w:p>
    <w:p w14:paraId="5EB68126" w14:textId="3F24A20A" w:rsidR="00DE1BF6" w:rsidRDefault="00DE1BF6" w:rsidP="00DE1BF6">
      <w:r>
        <w:t>Вывод</w:t>
      </w:r>
      <w:r w:rsidRPr="00DE1BF6">
        <w:t xml:space="preserve"> </w:t>
      </w:r>
      <w:r>
        <w:t>по типу выбора полюса:</w:t>
      </w:r>
    </w:p>
    <w:p w14:paraId="1A8569FF" w14:textId="6C66B39D" w:rsidR="00DE1BF6" w:rsidRPr="00982215" w:rsidRDefault="00DE1BF6" w:rsidP="00DE1BF6">
      <w:pPr>
        <w:pStyle w:val="a4"/>
        <w:numPr>
          <w:ilvl w:val="0"/>
          <w:numId w:val="32"/>
        </w:numPr>
      </w:pPr>
      <w:r>
        <w:t>Уменьшение полюсов увеличивает время переходного процесса, увеличивает ошибку.</w:t>
      </w:r>
    </w:p>
    <w:p w14:paraId="631CA80A" w14:textId="7B7116CD" w:rsidR="00DE1BF6" w:rsidRPr="007C5F33" w:rsidRDefault="00DE1BF6" w:rsidP="00DE1BF6">
      <w:pPr>
        <w:pStyle w:val="a4"/>
        <w:numPr>
          <w:ilvl w:val="0"/>
          <w:numId w:val="32"/>
        </w:numPr>
      </w:pPr>
      <w:r>
        <w:t>Увеличивание полюсов уменьшает время переходного процесса, уменьшает ошибку,</w:t>
      </w:r>
      <w:r w:rsidR="004C2945">
        <w:t xml:space="preserve"> но увеличивает перерегулирование на сверхмалые значения (увеличение полюсов в 2 раза, увеличило перерегулирование ≈ 10 </w:t>
      </w:r>
      <w:r w:rsidR="004C2945" w:rsidRPr="00DE1BF6">
        <w:t>∙10</w:t>
      </w:r>
      <w:r w:rsidR="004C2945" w:rsidRPr="00DE1BF6">
        <w:rPr>
          <w:vertAlign w:val="superscript"/>
        </w:rPr>
        <w:t>-13</w:t>
      </w:r>
      <w:r w:rsidR="004C2945">
        <w:t xml:space="preserve"> %</w:t>
      </w:r>
      <w:proofErr w:type="gramStart"/>
      <w:r w:rsidR="004C2945">
        <w:t xml:space="preserve">) </w:t>
      </w:r>
      <w:r w:rsidRPr="00982215">
        <w:t>.</w:t>
      </w:r>
      <w:proofErr w:type="gramEnd"/>
    </w:p>
    <w:p w14:paraId="6CA51A4A" w14:textId="77777777" w:rsidR="00587029" w:rsidRDefault="00587029" w:rsidP="00587029">
      <w:pPr>
        <w:spacing w:line="360" w:lineRule="auto"/>
        <w:ind w:firstLine="567"/>
      </w:pPr>
    </w:p>
    <w:p w14:paraId="151C2C2E" w14:textId="77777777" w:rsidR="000F02B3" w:rsidRPr="00BA621F" w:rsidRDefault="00BA621F" w:rsidP="000F02B3">
      <w:pPr>
        <w:spacing w:after="160" w:line="259" w:lineRule="auto"/>
      </w:pPr>
      <w:r>
        <w:br w:type="page"/>
      </w:r>
    </w:p>
    <w:p w14:paraId="2C657443" w14:textId="35E43245" w:rsidR="002B4E3E" w:rsidRDefault="001B6855" w:rsidP="007B7371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</w:p>
    <w:p w14:paraId="0E696027" w14:textId="64F57F8A" w:rsidR="007B7371" w:rsidRPr="000F281B" w:rsidRDefault="007B7371" w:rsidP="007B7371">
      <w:pPr>
        <w:spacing w:line="360" w:lineRule="auto"/>
        <w:jc w:val="both"/>
        <w:rPr>
          <w:bCs/>
          <w:lang w:val="en-US"/>
        </w:rPr>
      </w:pPr>
      <w:r>
        <w:rPr>
          <w:bCs/>
        </w:rPr>
        <w:t xml:space="preserve">Модальное управление хорошо тем, чтобы решать задачу нахождения полюсов </w:t>
      </w:r>
      <w:r w:rsidR="0052781A">
        <w:rPr>
          <w:bCs/>
        </w:rPr>
        <w:t xml:space="preserve">для </w:t>
      </w:r>
      <w:r>
        <w:rPr>
          <w:bCs/>
        </w:rPr>
        <w:t>нужны</w:t>
      </w:r>
      <w:r w:rsidR="0052781A">
        <w:rPr>
          <w:bCs/>
        </w:rPr>
        <w:t>х</w:t>
      </w:r>
      <w:r>
        <w:rPr>
          <w:bCs/>
        </w:rPr>
        <w:t xml:space="preserve"> критери</w:t>
      </w:r>
      <w:r w:rsidR="0052781A">
        <w:rPr>
          <w:bCs/>
        </w:rPr>
        <w:t xml:space="preserve">ев </w:t>
      </w:r>
      <w:r>
        <w:rPr>
          <w:bCs/>
        </w:rPr>
        <w:t xml:space="preserve">качества, при </w:t>
      </w:r>
      <w:r w:rsidR="0052781A">
        <w:rPr>
          <w:bCs/>
        </w:rPr>
        <w:t>не изменении самой системы.</w:t>
      </w:r>
    </w:p>
    <w:sectPr w:rsidR="007B7371" w:rsidRPr="000F281B" w:rsidSect="001B6855">
      <w:footerReference w:type="default" r:id="rId19"/>
      <w:pgSz w:w="11907" w:h="16840" w:code="9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66CD" w14:textId="77777777" w:rsidR="00DA0693" w:rsidRDefault="00DA0693" w:rsidP="001B6855">
      <w:r>
        <w:separator/>
      </w:r>
    </w:p>
  </w:endnote>
  <w:endnote w:type="continuationSeparator" w:id="0">
    <w:p w14:paraId="5B13C222" w14:textId="77777777" w:rsidR="00DA0693" w:rsidRDefault="00DA0693" w:rsidP="001B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012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BCB6A1" w14:textId="77777777" w:rsidR="001B6855" w:rsidRDefault="00F510B7">
        <w:pPr>
          <w:pStyle w:val="a7"/>
          <w:jc w:val="center"/>
        </w:pPr>
        <w:r>
          <w:fldChar w:fldCharType="begin"/>
        </w:r>
        <w:r w:rsidR="001B6855">
          <w:instrText xml:space="preserve"> PAGE   \* MERGEFORMAT </w:instrText>
        </w:r>
        <w:r>
          <w:fldChar w:fldCharType="separate"/>
        </w:r>
        <w:r w:rsidR="0056213B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78B6E5BF" w14:textId="77777777" w:rsidR="001B6855" w:rsidRDefault="001B6855" w:rsidP="001B6855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0390" w14:textId="77777777" w:rsidR="00DA0693" w:rsidRDefault="00DA0693" w:rsidP="001B6855">
      <w:r>
        <w:separator/>
      </w:r>
    </w:p>
  </w:footnote>
  <w:footnote w:type="continuationSeparator" w:id="0">
    <w:p w14:paraId="0E704055" w14:textId="77777777" w:rsidR="00DA0693" w:rsidRDefault="00DA0693" w:rsidP="001B6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B1B"/>
    <w:multiLevelType w:val="hybridMultilevel"/>
    <w:tmpl w:val="543AB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2A1B"/>
    <w:multiLevelType w:val="hybridMultilevel"/>
    <w:tmpl w:val="36E2E77E"/>
    <w:lvl w:ilvl="0" w:tplc="517EC8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EC4D14"/>
    <w:multiLevelType w:val="hybridMultilevel"/>
    <w:tmpl w:val="719CF6A0"/>
    <w:lvl w:ilvl="0" w:tplc="00760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3A1618A"/>
    <w:multiLevelType w:val="hybridMultilevel"/>
    <w:tmpl w:val="0F92CDDC"/>
    <w:lvl w:ilvl="0" w:tplc="F58487E0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3F61FA3"/>
    <w:multiLevelType w:val="hybridMultilevel"/>
    <w:tmpl w:val="EE8867B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5960E2A"/>
    <w:multiLevelType w:val="hybridMultilevel"/>
    <w:tmpl w:val="0ED68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308B4"/>
    <w:multiLevelType w:val="hybridMultilevel"/>
    <w:tmpl w:val="43125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B4AC9"/>
    <w:multiLevelType w:val="hybridMultilevel"/>
    <w:tmpl w:val="AA4EEE10"/>
    <w:lvl w:ilvl="0" w:tplc="F58487E0">
      <w:start w:val="1"/>
      <w:numFmt w:val="decimal"/>
      <w:lvlText w:val="%1)"/>
      <w:lvlJc w:val="left"/>
      <w:pPr>
        <w:ind w:left="17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9126CB6"/>
    <w:multiLevelType w:val="hybridMultilevel"/>
    <w:tmpl w:val="AFF01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60FED"/>
    <w:multiLevelType w:val="hybridMultilevel"/>
    <w:tmpl w:val="0ED689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C55D7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B82139B"/>
    <w:multiLevelType w:val="hybridMultilevel"/>
    <w:tmpl w:val="A47EF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B773E4"/>
    <w:multiLevelType w:val="hybridMultilevel"/>
    <w:tmpl w:val="F738E8D4"/>
    <w:lvl w:ilvl="0" w:tplc="B21EB8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E1D073A"/>
    <w:multiLevelType w:val="hybridMultilevel"/>
    <w:tmpl w:val="B23C28D0"/>
    <w:lvl w:ilvl="0" w:tplc="E89AF51A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EB12631"/>
    <w:multiLevelType w:val="hybridMultilevel"/>
    <w:tmpl w:val="23F4A7D6"/>
    <w:lvl w:ilvl="0" w:tplc="ECA61C9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237D1AF5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25240CA1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6BE1059"/>
    <w:multiLevelType w:val="hybridMultilevel"/>
    <w:tmpl w:val="F656D8DE"/>
    <w:lvl w:ilvl="0" w:tplc="797AD5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B4098B"/>
    <w:multiLevelType w:val="hybridMultilevel"/>
    <w:tmpl w:val="9EB05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602557"/>
    <w:multiLevelType w:val="multilevel"/>
    <w:tmpl w:val="75FA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7074B"/>
    <w:multiLevelType w:val="hybridMultilevel"/>
    <w:tmpl w:val="75000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C22355"/>
    <w:multiLevelType w:val="hybridMultilevel"/>
    <w:tmpl w:val="48A4100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A883233"/>
    <w:multiLevelType w:val="hybridMultilevel"/>
    <w:tmpl w:val="886CF6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CB2393C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3E3E0FE4"/>
    <w:multiLevelType w:val="hybridMultilevel"/>
    <w:tmpl w:val="80C207A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B9711FF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4F966A42"/>
    <w:multiLevelType w:val="hybridMultilevel"/>
    <w:tmpl w:val="C302E05A"/>
    <w:lvl w:ilvl="0" w:tplc="60006E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1B3894"/>
    <w:multiLevelType w:val="hybridMultilevel"/>
    <w:tmpl w:val="886CF6B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CE5FCD"/>
    <w:multiLevelType w:val="hybridMultilevel"/>
    <w:tmpl w:val="2E840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744C1"/>
    <w:multiLevelType w:val="hybridMultilevel"/>
    <w:tmpl w:val="DB34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069B1"/>
    <w:multiLevelType w:val="hybridMultilevel"/>
    <w:tmpl w:val="380459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FCF5A88"/>
    <w:multiLevelType w:val="hybridMultilevel"/>
    <w:tmpl w:val="C302E05A"/>
    <w:lvl w:ilvl="0" w:tplc="60006E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320931"/>
    <w:multiLevelType w:val="multilevel"/>
    <w:tmpl w:val="C16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80048"/>
    <w:multiLevelType w:val="hybridMultilevel"/>
    <w:tmpl w:val="75000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46681"/>
    <w:multiLevelType w:val="hybridMultilevel"/>
    <w:tmpl w:val="3BC8BD04"/>
    <w:lvl w:ilvl="0" w:tplc="F58487E0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10344C"/>
    <w:multiLevelType w:val="multilevel"/>
    <w:tmpl w:val="FEF6D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76208"/>
    <w:multiLevelType w:val="hybridMultilevel"/>
    <w:tmpl w:val="75000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8"/>
  </w:num>
  <w:num w:numId="4">
    <w:abstractNumId w:val="16"/>
  </w:num>
  <w:num w:numId="5">
    <w:abstractNumId w:val="2"/>
  </w:num>
  <w:num w:numId="6">
    <w:abstractNumId w:val="27"/>
  </w:num>
  <w:num w:numId="7">
    <w:abstractNumId w:val="22"/>
  </w:num>
  <w:num w:numId="8">
    <w:abstractNumId w:val="14"/>
  </w:num>
  <w:num w:numId="9">
    <w:abstractNumId w:val="1"/>
  </w:num>
  <w:num w:numId="10">
    <w:abstractNumId w:val="12"/>
  </w:num>
  <w:num w:numId="11">
    <w:abstractNumId w:val="13"/>
  </w:num>
  <w:num w:numId="12">
    <w:abstractNumId w:val="3"/>
  </w:num>
  <w:num w:numId="13">
    <w:abstractNumId w:val="34"/>
  </w:num>
  <w:num w:numId="14">
    <w:abstractNumId w:val="7"/>
  </w:num>
  <w:num w:numId="15">
    <w:abstractNumId w:val="23"/>
  </w:num>
  <w:num w:numId="16">
    <w:abstractNumId w:val="17"/>
  </w:num>
  <w:num w:numId="17">
    <w:abstractNumId w:val="26"/>
  </w:num>
  <w:num w:numId="18">
    <w:abstractNumId w:val="31"/>
  </w:num>
  <w:num w:numId="19">
    <w:abstractNumId w:val="11"/>
  </w:num>
  <w:num w:numId="20">
    <w:abstractNumId w:val="0"/>
  </w:num>
  <w:num w:numId="21">
    <w:abstractNumId w:val="28"/>
  </w:num>
  <w:num w:numId="22">
    <w:abstractNumId w:val="8"/>
  </w:num>
  <w:num w:numId="23">
    <w:abstractNumId w:val="15"/>
  </w:num>
  <w:num w:numId="24">
    <w:abstractNumId w:val="30"/>
  </w:num>
  <w:num w:numId="25">
    <w:abstractNumId w:val="10"/>
  </w:num>
  <w:num w:numId="26">
    <w:abstractNumId w:val="25"/>
  </w:num>
  <w:num w:numId="27">
    <w:abstractNumId w:val="5"/>
  </w:num>
  <w:num w:numId="28">
    <w:abstractNumId w:val="9"/>
  </w:num>
  <w:num w:numId="29">
    <w:abstractNumId w:val="33"/>
  </w:num>
  <w:num w:numId="30">
    <w:abstractNumId w:val="36"/>
  </w:num>
  <w:num w:numId="31">
    <w:abstractNumId w:val="20"/>
  </w:num>
  <w:num w:numId="32">
    <w:abstractNumId w:val="6"/>
  </w:num>
  <w:num w:numId="33">
    <w:abstractNumId w:val="29"/>
  </w:num>
  <w:num w:numId="34">
    <w:abstractNumId w:val="24"/>
  </w:num>
  <w:num w:numId="35">
    <w:abstractNumId w:val="19"/>
  </w:num>
  <w:num w:numId="36">
    <w:abstractNumId w:val="32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A93"/>
    <w:rsid w:val="00032357"/>
    <w:rsid w:val="00034AD2"/>
    <w:rsid w:val="00041FFA"/>
    <w:rsid w:val="00045575"/>
    <w:rsid w:val="00052E19"/>
    <w:rsid w:val="00056CE1"/>
    <w:rsid w:val="0006230D"/>
    <w:rsid w:val="000633A8"/>
    <w:rsid w:val="000716DC"/>
    <w:rsid w:val="000846BC"/>
    <w:rsid w:val="00090429"/>
    <w:rsid w:val="000979CF"/>
    <w:rsid w:val="000A5B73"/>
    <w:rsid w:val="000B13DE"/>
    <w:rsid w:val="000C50F6"/>
    <w:rsid w:val="000D0023"/>
    <w:rsid w:val="000D7371"/>
    <w:rsid w:val="000E748E"/>
    <w:rsid w:val="000F02B3"/>
    <w:rsid w:val="000F281B"/>
    <w:rsid w:val="000F2905"/>
    <w:rsid w:val="000F7712"/>
    <w:rsid w:val="00102CF2"/>
    <w:rsid w:val="00144AF7"/>
    <w:rsid w:val="00151B06"/>
    <w:rsid w:val="00157E0E"/>
    <w:rsid w:val="00164BEE"/>
    <w:rsid w:val="00167F33"/>
    <w:rsid w:val="00172A81"/>
    <w:rsid w:val="00181B8A"/>
    <w:rsid w:val="001A04BF"/>
    <w:rsid w:val="001B3718"/>
    <w:rsid w:val="001B6855"/>
    <w:rsid w:val="001D7248"/>
    <w:rsid w:val="001F7BC5"/>
    <w:rsid w:val="00225E0D"/>
    <w:rsid w:val="002310B0"/>
    <w:rsid w:val="00237C85"/>
    <w:rsid w:val="00242936"/>
    <w:rsid w:val="00246ECB"/>
    <w:rsid w:val="002475F2"/>
    <w:rsid w:val="00253685"/>
    <w:rsid w:val="002607D0"/>
    <w:rsid w:val="00281E2C"/>
    <w:rsid w:val="00286E0A"/>
    <w:rsid w:val="0029371D"/>
    <w:rsid w:val="002A15B4"/>
    <w:rsid w:val="002A3DEE"/>
    <w:rsid w:val="002A51FE"/>
    <w:rsid w:val="002B2C6A"/>
    <w:rsid w:val="002B4E3E"/>
    <w:rsid w:val="002D21BD"/>
    <w:rsid w:val="002D5BC4"/>
    <w:rsid w:val="002E5289"/>
    <w:rsid w:val="003022EE"/>
    <w:rsid w:val="0030288C"/>
    <w:rsid w:val="00302E72"/>
    <w:rsid w:val="0030384F"/>
    <w:rsid w:val="00321318"/>
    <w:rsid w:val="00346057"/>
    <w:rsid w:val="003508F6"/>
    <w:rsid w:val="00352737"/>
    <w:rsid w:val="00361ED1"/>
    <w:rsid w:val="00392087"/>
    <w:rsid w:val="003920E3"/>
    <w:rsid w:val="00397F6E"/>
    <w:rsid w:val="003A68EE"/>
    <w:rsid w:val="003A7692"/>
    <w:rsid w:val="003B4859"/>
    <w:rsid w:val="003B7EE6"/>
    <w:rsid w:val="003C58A4"/>
    <w:rsid w:val="003D5EE4"/>
    <w:rsid w:val="003D64E8"/>
    <w:rsid w:val="003E043C"/>
    <w:rsid w:val="003E0CB9"/>
    <w:rsid w:val="003E3C6D"/>
    <w:rsid w:val="003F73CA"/>
    <w:rsid w:val="00404C20"/>
    <w:rsid w:val="00427571"/>
    <w:rsid w:val="004376C1"/>
    <w:rsid w:val="00442296"/>
    <w:rsid w:val="00456950"/>
    <w:rsid w:val="0045720F"/>
    <w:rsid w:val="00457340"/>
    <w:rsid w:val="00464467"/>
    <w:rsid w:val="00465C1B"/>
    <w:rsid w:val="00491B80"/>
    <w:rsid w:val="00494A9B"/>
    <w:rsid w:val="004977EF"/>
    <w:rsid w:val="004A22FD"/>
    <w:rsid w:val="004B1B41"/>
    <w:rsid w:val="004B2B94"/>
    <w:rsid w:val="004B6DD1"/>
    <w:rsid w:val="004C2945"/>
    <w:rsid w:val="004C541D"/>
    <w:rsid w:val="004F1E04"/>
    <w:rsid w:val="004F3218"/>
    <w:rsid w:val="004F32AF"/>
    <w:rsid w:val="00516256"/>
    <w:rsid w:val="00523D99"/>
    <w:rsid w:val="0052781A"/>
    <w:rsid w:val="005346AD"/>
    <w:rsid w:val="0056213B"/>
    <w:rsid w:val="0056609E"/>
    <w:rsid w:val="0058494E"/>
    <w:rsid w:val="00587029"/>
    <w:rsid w:val="00596ED3"/>
    <w:rsid w:val="005A2C5E"/>
    <w:rsid w:val="005B1824"/>
    <w:rsid w:val="005B2959"/>
    <w:rsid w:val="005C3EFB"/>
    <w:rsid w:val="005D6ABA"/>
    <w:rsid w:val="005E15D8"/>
    <w:rsid w:val="005E3E99"/>
    <w:rsid w:val="005E527C"/>
    <w:rsid w:val="005E685A"/>
    <w:rsid w:val="005F2CCC"/>
    <w:rsid w:val="00613DD4"/>
    <w:rsid w:val="006153E3"/>
    <w:rsid w:val="00616748"/>
    <w:rsid w:val="006236CF"/>
    <w:rsid w:val="00637350"/>
    <w:rsid w:val="0065362B"/>
    <w:rsid w:val="00653C85"/>
    <w:rsid w:val="00664A13"/>
    <w:rsid w:val="006827B5"/>
    <w:rsid w:val="00682B46"/>
    <w:rsid w:val="00693BEC"/>
    <w:rsid w:val="006C08CE"/>
    <w:rsid w:val="006D3BE0"/>
    <w:rsid w:val="006D4372"/>
    <w:rsid w:val="006D7AAB"/>
    <w:rsid w:val="006E091B"/>
    <w:rsid w:val="006E204E"/>
    <w:rsid w:val="006F7B92"/>
    <w:rsid w:val="00700818"/>
    <w:rsid w:val="00703658"/>
    <w:rsid w:val="007040B6"/>
    <w:rsid w:val="0072404C"/>
    <w:rsid w:val="00730A8A"/>
    <w:rsid w:val="007335DC"/>
    <w:rsid w:val="00747A93"/>
    <w:rsid w:val="00751033"/>
    <w:rsid w:val="0078673E"/>
    <w:rsid w:val="00791285"/>
    <w:rsid w:val="00794EBD"/>
    <w:rsid w:val="0079513A"/>
    <w:rsid w:val="007B7371"/>
    <w:rsid w:val="007C2166"/>
    <w:rsid w:val="007C5F33"/>
    <w:rsid w:val="007D0C8C"/>
    <w:rsid w:val="007E522C"/>
    <w:rsid w:val="007F50FF"/>
    <w:rsid w:val="00802F2B"/>
    <w:rsid w:val="00821F59"/>
    <w:rsid w:val="00822B43"/>
    <w:rsid w:val="00826850"/>
    <w:rsid w:val="00846D60"/>
    <w:rsid w:val="00850DC1"/>
    <w:rsid w:val="008516D6"/>
    <w:rsid w:val="00857091"/>
    <w:rsid w:val="00870801"/>
    <w:rsid w:val="0087589B"/>
    <w:rsid w:val="0088316D"/>
    <w:rsid w:val="00884218"/>
    <w:rsid w:val="00886435"/>
    <w:rsid w:val="00886438"/>
    <w:rsid w:val="00887D37"/>
    <w:rsid w:val="008A2043"/>
    <w:rsid w:val="008A2A9C"/>
    <w:rsid w:val="008B0A7C"/>
    <w:rsid w:val="008C6133"/>
    <w:rsid w:val="008C7E45"/>
    <w:rsid w:val="008D20A0"/>
    <w:rsid w:val="008D4133"/>
    <w:rsid w:val="008D47D7"/>
    <w:rsid w:val="008D6134"/>
    <w:rsid w:val="008E3D91"/>
    <w:rsid w:val="008F1DEB"/>
    <w:rsid w:val="008F5EFC"/>
    <w:rsid w:val="008F66B9"/>
    <w:rsid w:val="00905F1A"/>
    <w:rsid w:val="00915E7B"/>
    <w:rsid w:val="00937DD2"/>
    <w:rsid w:val="00947567"/>
    <w:rsid w:val="00954DD9"/>
    <w:rsid w:val="00956815"/>
    <w:rsid w:val="00956E3A"/>
    <w:rsid w:val="009645C0"/>
    <w:rsid w:val="00966984"/>
    <w:rsid w:val="009739E2"/>
    <w:rsid w:val="00982215"/>
    <w:rsid w:val="009922A1"/>
    <w:rsid w:val="009A5EB1"/>
    <w:rsid w:val="009B2E10"/>
    <w:rsid w:val="009C0AE5"/>
    <w:rsid w:val="009C7654"/>
    <w:rsid w:val="009F2BFE"/>
    <w:rsid w:val="009F2C4D"/>
    <w:rsid w:val="00A037C9"/>
    <w:rsid w:val="00A26A60"/>
    <w:rsid w:val="00A37410"/>
    <w:rsid w:val="00A4215C"/>
    <w:rsid w:val="00A46BA9"/>
    <w:rsid w:val="00A74515"/>
    <w:rsid w:val="00A76BCB"/>
    <w:rsid w:val="00A86EA2"/>
    <w:rsid w:val="00A926B8"/>
    <w:rsid w:val="00AB5B78"/>
    <w:rsid w:val="00AB64B3"/>
    <w:rsid w:val="00AC3EE2"/>
    <w:rsid w:val="00AD4545"/>
    <w:rsid w:val="00AD4DFF"/>
    <w:rsid w:val="00AE77F3"/>
    <w:rsid w:val="00AE7BD8"/>
    <w:rsid w:val="00AF4A54"/>
    <w:rsid w:val="00B06CDD"/>
    <w:rsid w:val="00B218E0"/>
    <w:rsid w:val="00B2501F"/>
    <w:rsid w:val="00B368C8"/>
    <w:rsid w:val="00B43B22"/>
    <w:rsid w:val="00B47248"/>
    <w:rsid w:val="00B6343C"/>
    <w:rsid w:val="00B649C3"/>
    <w:rsid w:val="00B67F9D"/>
    <w:rsid w:val="00B71A0F"/>
    <w:rsid w:val="00B74E57"/>
    <w:rsid w:val="00B8745E"/>
    <w:rsid w:val="00B9408D"/>
    <w:rsid w:val="00BA27D1"/>
    <w:rsid w:val="00BA601C"/>
    <w:rsid w:val="00BA621F"/>
    <w:rsid w:val="00BC3FEC"/>
    <w:rsid w:val="00BC473C"/>
    <w:rsid w:val="00BE0C3E"/>
    <w:rsid w:val="00BE4360"/>
    <w:rsid w:val="00BE51F8"/>
    <w:rsid w:val="00BF3377"/>
    <w:rsid w:val="00C0474B"/>
    <w:rsid w:val="00C079D8"/>
    <w:rsid w:val="00C22F94"/>
    <w:rsid w:val="00C34EF9"/>
    <w:rsid w:val="00C50CF9"/>
    <w:rsid w:val="00C5379D"/>
    <w:rsid w:val="00C62FC5"/>
    <w:rsid w:val="00C65DD6"/>
    <w:rsid w:val="00C73A0E"/>
    <w:rsid w:val="00C76C68"/>
    <w:rsid w:val="00C81B49"/>
    <w:rsid w:val="00C9340C"/>
    <w:rsid w:val="00CA5F2B"/>
    <w:rsid w:val="00CA72CD"/>
    <w:rsid w:val="00CB2F6F"/>
    <w:rsid w:val="00CB4B4F"/>
    <w:rsid w:val="00CB6D43"/>
    <w:rsid w:val="00CC400B"/>
    <w:rsid w:val="00CD2FB9"/>
    <w:rsid w:val="00CD4338"/>
    <w:rsid w:val="00CE7E84"/>
    <w:rsid w:val="00CF1470"/>
    <w:rsid w:val="00CF32C1"/>
    <w:rsid w:val="00D15949"/>
    <w:rsid w:val="00D22771"/>
    <w:rsid w:val="00D3046C"/>
    <w:rsid w:val="00D34E43"/>
    <w:rsid w:val="00D53683"/>
    <w:rsid w:val="00D6216D"/>
    <w:rsid w:val="00D64AA0"/>
    <w:rsid w:val="00D656AC"/>
    <w:rsid w:val="00D67BCE"/>
    <w:rsid w:val="00D7568E"/>
    <w:rsid w:val="00D8101C"/>
    <w:rsid w:val="00D8173C"/>
    <w:rsid w:val="00D82623"/>
    <w:rsid w:val="00D9305D"/>
    <w:rsid w:val="00D963E3"/>
    <w:rsid w:val="00DA0693"/>
    <w:rsid w:val="00DA11B2"/>
    <w:rsid w:val="00DB0DD6"/>
    <w:rsid w:val="00DB16CB"/>
    <w:rsid w:val="00DB62C8"/>
    <w:rsid w:val="00DC1C3F"/>
    <w:rsid w:val="00DD0531"/>
    <w:rsid w:val="00DE1BF6"/>
    <w:rsid w:val="00DE5875"/>
    <w:rsid w:val="00DE5967"/>
    <w:rsid w:val="00DF3F1F"/>
    <w:rsid w:val="00DF5009"/>
    <w:rsid w:val="00E07BE7"/>
    <w:rsid w:val="00E47727"/>
    <w:rsid w:val="00E50AF3"/>
    <w:rsid w:val="00E725DD"/>
    <w:rsid w:val="00E77DE0"/>
    <w:rsid w:val="00E91080"/>
    <w:rsid w:val="00EA10F7"/>
    <w:rsid w:val="00ED24E1"/>
    <w:rsid w:val="00ED3B81"/>
    <w:rsid w:val="00ED69DB"/>
    <w:rsid w:val="00EF3243"/>
    <w:rsid w:val="00F244B6"/>
    <w:rsid w:val="00F253B2"/>
    <w:rsid w:val="00F503AF"/>
    <w:rsid w:val="00F510B7"/>
    <w:rsid w:val="00F5357F"/>
    <w:rsid w:val="00F6148D"/>
    <w:rsid w:val="00F63ACF"/>
    <w:rsid w:val="00F646A4"/>
    <w:rsid w:val="00F70A6E"/>
    <w:rsid w:val="00F71DF5"/>
    <w:rsid w:val="00F76B56"/>
    <w:rsid w:val="00F76D9A"/>
    <w:rsid w:val="00F80037"/>
    <w:rsid w:val="00F91DD4"/>
    <w:rsid w:val="00F94155"/>
    <w:rsid w:val="00FA3E85"/>
    <w:rsid w:val="00FB1AEF"/>
    <w:rsid w:val="00FD114D"/>
    <w:rsid w:val="00FE1291"/>
    <w:rsid w:val="00F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8318"/>
  <w15:docId w15:val="{6C3C3676-14F0-4690-930C-83891FB5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4">
    <w:name w:val="heading 4"/>
    <w:basedOn w:val="a"/>
    <w:link w:val="40"/>
    <w:uiPriority w:val="9"/>
    <w:qFormat/>
    <w:rsid w:val="00CB4B4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45C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B6855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B685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B6855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B685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DB62C8"/>
    <w:rPr>
      <w:color w:val="808080"/>
    </w:rPr>
  </w:style>
  <w:style w:type="character" w:styleId="aa">
    <w:name w:val="Strong"/>
    <w:basedOn w:val="a0"/>
    <w:uiPriority w:val="22"/>
    <w:qFormat/>
    <w:rsid w:val="004977EF"/>
    <w:rPr>
      <w:b/>
      <w:bCs/>
    </w:rPr>
  </w:style>
  <w:style w:type="character" w:styleId="HTML">
    <w:name w:val="HTML Code"/>
    <w:basedOn w:val="a0"/>
    <w:uiPriority w:val="99"/>
    <w:semiHidden/>
    <w:unhideWhenUsed/>
    <w:rsid w:val="00653C8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0904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  <w:style w:type="paragraph" w:styleId="ab">
    <w:name w:val="Balloon Text"/>
    <w:basedOn w:val="a"/>
    <w:link w:val="ac"/>
    <w:uiPriority w:val="99"/>
    <w:semiHidden/>
    <w:unhideWhenUsed/>
    <w:rsid w:val="002D21B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D21BD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katex-mathml">
    <w:name w:val="katex-mathml"/>
    <w:basedOn w:val="a0"/>
    <w:rsid w:val="007C5F33"/>
  </w:style>
  <w:style w:type="character" w:customStyle="1" w:styleId="mord">
    <w:name w:val="mord"/>
    <w:basedOn w:val="a0"/>
    <w:rsid w:val="007C5F33"/>
  </w:style>
  <w:style w:type="character" w:customStyle="1" w:styleId="vlist-s">
    <w:name w:val="vlist-s"/>
    <w:basedOn w:val="a0"/>
    <w:rsid w:val="007C5F33"/>
  </w:style>
  <w:style w:type="character" w:customStyle="1" w:styleId="mopen">
    <w:name w:val="mopen"/>
    <w:basedOn w:val="a0"/>
    <w:rsid w:val="007C5F33"/>
  </w:style>
  <w:style w:type="character" w:customStyle="1" w:styleId="mclose">
    <w:name w:val="mclose"/>
    <w:basedOn w:val="a0"/>
    <w:rsid w:val="007C5F33"/>
  </w:style>
  <w:style w:type="character" w:customStyle="1" w:styleId="40">
    <w:name w:val="Заголовок 4 Знак"/>
    <w:basedOn w:val="a0"/>
    <w:link w:val="4"/>
    <w:uiPriority w:val="9"/>
    <w:rsid w:val="00CB4B4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customStyle="1" w:styleId="break-words">
    <w:name w:val="break-words"/>
    <w:basedOn w:val="a"/>
    <w:rsid w:val="00CB4B4F"/>
    <w:pPr>
      <w:spacing w:before="100" w:beforeAutospacing="1" w:after="100" w:afterAutospacing="1"/>
    </w:pPr>
  </w:style>
  <w:style w:type="character" w:customStyle="1" w:styleId="mrel">
    <w:name w:val="mrel"/>
    <w:basedOn w:val="a0"/>
    <w:rsid w:val="00CB4B4F"/>
  </w:style>
  <w:style w:type="character" w:customStyle="1" w:styleId="mpunct">
    <w:name w:val="mpunct"/>
    <w:basedOn w:val="a0"/>
    <w:rsid w:val="00CB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7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77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5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0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88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09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1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29bffa-d53d-448f-8f92-1eea387bb67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B8E8CD828542C42A8EC68C33EC21A57" ma:contentTypeVersion="1" ma:contentTypeDescription="Создание документа." ma:contentTypeScope="" ma:versionID="e85322a39e9adb76f5459272476c7d39">
  <xsd:schema xmlns:xsd="http://www.w3.org/2001/XMLSchema" xmlns:xs="http://www.w3.org/2001/XMLSchema" xmlns:p="http://schemas.microsoft.com/office/2006/metadata/properties" xmlns:ns2="2029bffa-d53d-448f-8f92-1eea387bb67d" targetNamespace="http://schemas.microsoft.com/office/2006/metadata/properties" ma:root="true" ma:fieldsID="ef7449d9d23a60a4cb675c954a6e13e8" ns2:_="">
    <xsd:import namespace="2029bffa-d53d-448f-8f92-1eea387bb67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9bffa-d53d-448f-8f92-1eea387bb6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EBB3A-CCE2-499A-98FA-49F75BFDF6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F3F57D-91B0-4D3D-9ED0-0483CF6CB223}">
  <ds:schemaRefs>
    <ds:schemaRef ds:uri="2029bffa-d53d-448f-8f92-1eea387bb67d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6959067-686C-4EEB-8983-5B1D83770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9bffa-d53d-448f-8f92-1eea387bb6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BE2D19-782F-416F-9957-F27F4868D1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1097</Words>
  <Characters>6258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Maslennikov</dc:creator>
  <cp:lastModifiedBy>Gagan Pinguin</cp:lastModifiedBy>
  <cp:revision>34</cp:revision>
  <cp:lastPrinted>2025-03-24T20:00:00Z</cp:lastPrinted>
  <dcterms:created xsi:type="dcterms:W3CDTF">2025-03-03T18:30:00Z</dcterms:created>
  <dcterms:modified xsi:type="dcterms:W3CDTF">2025-03-24T20:00:00Z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0x0101009B8E8CD828542C42A8EC68C33EC21A57</vt:lpwstr>
  </property>
  <property fmtid="{D5CDD505-2E9C-101B-9397-08002B2CF9AE}" pid="3" name="Order">
    <vt:r8>3400</vt:r8>
  </property>
  <property fmtid="{D5CDD505-2E9C-101B-9397-08002B2CF9AE}" pid="4" name="ComplianceAssetId">
    <vt:lpwstr/>
  </property>
  <property fmtid="{D5CDD505-2E9C-101B-9397-08002B2CF9AE}" pid="5" name="_SourceUrl">
    <vt:lpwstr/>
  </property>
</Properties>
</file>