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C04" w:rsidRDefault="00CA6C04" w:rsidP="00CA6C04">
      <w:pPr>
        <w:pStyle w:val="Default"/>
      </w:pPr>
    </w:p>
    <w:p w:rsidR="00CA6C04" w:rsidRDefault="00CA6C04" w:rsidP="00CA6C04">
      <w:pPr>
        <w:pStyle w:val="Default"/>
        <w:rPr>
          <w:sz w:val="22"/>
          <w:szCs w:val="22"/>
        </w:rPr>
      </w:pPr>
      <w:r>
        <w:t xml:space="preserve"> </w:t>
      </w:r>
      <w:r>
        <w:rPr>
          <w:sz w:val="22"/>
          <w:szCs w:val="22"/>
        </w:rPr>
        <w:t>MSDS 7337 Natural Language Processing Topic Modeling Final Project</w:t>
      </w:r>
    </w:p>
    <w:p w:rsidR="00CA6C04" w:rsidRDefault="00CA6C04" w:rsidP="00CA6C04">
      <w:pPr>
        <w:pStyle w:val="Default"/>
        <w:rPr>
          <w:color w:val="auto"/>
          <w:sz w:val="22"/>
          <w:szCs w:val="22"/>
        </w:rPr>
      </w:pPr>
    </w:p>
    <w:p w:rsidR="00CA6C04" w:rsidRDefault="00CA6C04" w:rsidP="00CA6C04">
      <w:pPr>
        <w:pStyle w:val="Default"/>
        <w:rPr>
          <w:color w:val="auto"/>
        </w:rPr>
      </w:pPr>
    </w:p>
    <w:p w:rsidR="00CA6C04" w:rsidRDefault="00CA6C04" w:rsidP="00CA6C04">
      <w:pPr>
        <w:pStyle w:val="Default"/>
        <w:rPr>
          <w:rFonts w:ascii="Times New Roman" w:hAnsi="Times New Roman" w:cs="Times New Roman"/>
          <w:color w:val="auto"/>
          <w:sz w:val="23"/>
          <w:szCs w:val="23"/>
        </w:rPr>
      </w:pPr>
      <w:r>
        <w:rPr>
          <w:color w:val="auto"/>
        </w:rPr>
        <w:t xml:space="preserve"> </w:t>
      </w:r>
      <w:r>
        <w:rPr>
          <w:rFonts w:ascii="Times New Roman" w:hAnsi="Times New Roman" w:cs="Times New Roman"/>
          <w:color w:val="auto"/>
          <w:sz w:val="23"/>
          <w:szCs w:val="23"/>
        </w:rPr>
        <w:t xml:space="preserve">The last project is all about Topic Modeling analysis and being able to know when to use which tool to get the job done.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sidRPr="00CA6C04">
        <w:rPr>
          <w:noProof/>
          <w:sz w:val="22"/>
          <w:szCs w:val="22"/>
        </w:rPr>
        <w:drawing>
          <wp:inline distT="0" distB="0" distL="0" distR="0" wp14:anchorId="1199558F" wp14:editId="42740E0A">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21760"/>
                    </a:xfrm>
                    <a:prstGeom prst="rect">
                      <a:avLst/>
                    </a:prstGeom>
                    <a:noFill/>
                    <a:ln>
                      <a:noFill/>
                    </a:ln>
                  </pic:spPr>
                </pic:pic>
              </a:graphicData>
            </a:graphic>
          </wp:inline>
        </w:drawing>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Below is the pipeline to use when you are using Topic Model analysis on a corpus. Based on the size of the corpus, one can easily justify when to use NMF or Latent Dirichlet Allocation (LDA). </w:t>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The task for the final project is twofold. First, we want everyone to get good hands-on experience working with NMF and/or LDA and the necessary Python libs to analyze and visualize your results. </w:t>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Second, when your analysis is complete, you will need to create a power point presentation of your hypothesis, results, summary, and conclusion.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Below are the datasets you will choose from to use as corpora for the Topic Modeling Final Project.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Choose either: </w:t>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1) IMDB Movie Reviews analysis of Good and Bad Movie Reviews from homework 5 and 7 </w:t>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or </w:t>
      </w:r>
    </w:p>
    <w:p w:rsidR="00CA6C04" w:rsidRDefault="00CA6C04" w:rsidP="00CA6C04">
      <w:pPr>
        <w:pStyle w:val="Default"/>
        <w:rPr>
          <w:rFonts w:ascii="Times New Roman" w:hAnsi="Times New Roman" w:cs="Times New Roman"/>
          <w:color w:val="auto"/>
          <w:sz w:val="22"/>
          <w:szCs w:val="22"/>
        </w:rPr>
      </w:pPr>
      <w:r>
        <w:rPr>
          <w:rFonts w:ascii="Times New Roman" w:hAnsi="Times New Roman" w:cs="Times New Roman"/>
          <w:color w:val="auto"/>
          <w:sz w:val="23"/>
          <w:szCs w:val="23"/>
        </w:rPr>
        <w:t>2) The Gutenberg eBooks from homework</w:t>
      </w:r>
      <w:r>
        <w:rPr>
          <w:rFonts w:ascii="Times New Roman" w:hAnsi="Times New Roman" w:cs="Times New Roman"/>
          <w:color w:val="auto"/>
          <w:sz w:val="23"/>
          <w:szCs w:val="23"/>
        </w:rPr>
        <w:t xml:space="preserve"> 1</w:t>
      </w:r>
      <w:r>
        <w:rPr>
          <w:rFonts w:ascii="Times New Roman" w:hAnsi="Times New Roman" w:cs="Times New Roman"/>
          <w:color w:val="auto"/>
          <w:sz w:val="22"/>
          <w:szCs w:val="22"/>
        </w:rPr>
        <w:t xml:space="preserve"> </w:t>
      </w:r>
    </w:p>
    <w:p w:rsidR="00CA6C04" w:rsidRDefault="00CA6C04" w:rsidP="00CA6C04">
      <w:pPr>
        <w:pStyle w:val="Default"/>
        <w:rPr>
          <w:color w:val="auto"/>
        </w:rPr>
      </w:pPr>
    </w:p>
    <w:p w:rsidR="00CA6C04" w:rsidRDefault="00CA6C04" w:rsidP="00CA6C04">
      <w:pPr>
        <w:pStyle w:val="Default"/>
        <w:pageBreakBefore/>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If you choose the Gutenberg option, remember that it is important to clean your Gutenberg eBooks dataset before analysis. For this exercise, it is important to understand the Gutenberg eBook document model. You want to capture only the content of the book, not any other special Gutenberg eBook headers. There is a Python Gutenberg </w:t>
      </w:r>
      <w:proofErr w:type="gramStart"/>
      <w:r>
        <w:rPr>
          <w:rFonts w:ascii="Times New Roman" w:hAnsi="Times New Roman" w:cs="Times New Roman"/>
          <w:color w:val="auto"/>
          <w:sz w:val="23"/>
          <w:szCs w:val="23"/>
        </w:rPr>
        <w:t>utility</w:t>
      </w:r>
      <w:proofErr w:type="gramEnd"/>
      <w:r>
        <w:rPr>
          <w:rFonts w:ascii="Times New Roman" w:hAnsi="Times New Roman" w:cs="Times New Roman"/>
          <w:color w:val="auto"/>
          <w:sz w:val="23"/>
          <w:szCs w:val="23"/>
        </w:rPr>
        <w:t xml:space="preserve"> but it still leaves some unwanted data in the eBooks</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Below is the Gutenberg eBook taxonomy.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sidRPr="00CA6C04">
        <w:rPr>
          <w:rFonts w:ascii="Times New Roman" w:hAnsi="Times New Roman" w:cs="Times New Roman"/>
          <w:noProof/>
          <w:color w:val="auto"/>
          <w:sz w:val="23"/>
          <w:szCs w:val="23"/>
        </w:rPr>
        <w:drawing>
          <wp:inline distT="0" distB="0" distL="0" distR="0" wp14:anchorId="5E6C4F93" wp14:editId="7C35900B">
            <wp:extent cx="4238625" cy="2980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2471" cy="3004204"/>
                    </a:xfrm>
                    <a:prstGeom prst="rect">
                      <a:avLst/>
                    </a:prstGeom>
                    <a:noFill/>
                    <a:ln>
                      <a:noFill/>
                    </a:ln>
                  </pic:spPr>
                </pic:pic>
              </a:graphicData>
            </a:graphic>
          </wp:inline>
        </w:drawing>
      </w:r>
      <w:bookmarkStart w:id="0" w:name="_GoBack"/>
      <w:bookmarkEnd w:id="0"/>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Please perform Topic Modeling on either one of the items below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1) IMDB Good and Bad Movie Reviews from homework 5 and 7, or </w:t>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2) Gutenberg eBooks from homework 1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Please be prepared to justify using either NMF or LDA for your Topic Modeling analysis. It is strongly encouraged that you create some data visualization as evidence to prove or disprove your hypothesis or use-case.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 strongly recommend </w:t>
      </w:r>
      <w:proofErr w:type="gramStart"/>
      <w:r>
        <w:rPr>
          <w:rFonts w:ascii="Times New Roman" w:hAnsi="Times New Roman" w:cs="Times New Roman"/>
          <w:color w:val="auto"/>
          <w:sz w:val="23"/>
          <w:szCs w:val="23"/>
        </w:rPr>
        <w:t>to use</w:t>
      </w:r>
      <w:proofErr w:type="gram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pyLDAvis</w:t>
      </w:r>
      <w:proofErr w:type="spellEnd"/>
      <w:r>
        <w:rPr>
          <w:rFonts w:ascii="Times New Roman" w:hAnsi="Times New Roman" w:cs="Times New Roman"/>
          <w:color w:val="auto"/>
          <w:sz w:val="23"/>
          <w:szCs w:val="23"/>
        </w:rPr>
        <w:t xml:space="preserve"> and </w:t>
      </w:r>
      <w:proofErr w:type="spellStart"/>
      <w:r>
        <w:rPr>
          <w:rFonts w:ascii="Times New Roman" w:hAnsi="Times New Roman" w:cs="Times New Roman"/>
          <w:color w:val="auto"/>
          <w:sz w:val="23"/>
          <w:szCs w:val="23"/>
        </w:rPr>
        <w:t>plotly</w:t>
      </w:r>
      <w:proofErr w:type="spellEnd"/>
      <w:r>
        <w:rPr>
          <w:rFonts w:ascii="Times New Roman" w:hAnsi="Times New Roman" w:cs="Times New Roman"/>
          <w:color w:val="auto"/>
          <w:sz w:val="23"/>
          <w:szCs w:val="23"/>
        </w:rPr>
        <w:t xml:space="preserve">, bokeh, or matplotlib for and 2d or 3d data visualizations.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color w:val="auto"/>
          <w:sz w:val="22"/>
          <w:szCs w:val="22"/>
        </w:rPr>
      </w:pPr>
      <w:r>
        <w:rPr>
          <w:rFonts w:ascii="Times New Roman" w:hAnsi="Times New Roman" w:cs="Times New Roman"/>
          <w:color w:val="auto"/>
          <w:sz w:val="23"/>
          <w:szCs w:val="23"/>
        </w:rPr>
        <w:t xml:space="preserve">In either case, depending on the project that you complete, item (1) or item (2), you are expected to do a </w:t>
      </w:r>
      <w:proofErr w:type="gramStart"/>
      <w:r>
        <w:rPr>
          <w:rFonts w:ascii="Times New Roman" w:hAnsi="Times New Roman" w:cs="Times New Roman"/>
          <w:color w:val="auto"/>
          <w:sz w:val="23"/>
          <w:szCs w:val="23"/>
        </w:rPr>
        <w:t>5 minute</w:t>
      </w:r>
      <w:proofErr w:type="gramEnd"/>
      <w:r>
        <w:rPr>
          <w:rFonts w:ascii="Times New Roman" w:hAnsi="Times New Roman" w:cs="Times New Roman"/>
          <w:color w:val="auto"/>
          <w:sz w:val="23"/>
          <w:szCs w:val="23"/>
        </w:rPr>
        <w:t xml:space="preserve"> presentation on your results in Week 15 Live session. We strongly advise rehearsing a few times to make sure it fits in five minutes (time yourself!) </w:t>
      </w:r>
    </w:p>
    <w:p w:rsidR="00CA6C04" w:rsidRDefault="00CA6C04" w:rsidP="00CA6C04">
      <w:pPr>
        <w:pStyle w:val="Default"/>
        <w:rPr>
          <w:color w:val="auto"/>
        </w:rPr>
      </w:pPr>
    </w:p>
    <w:p w:rsidR="00CA6C04" w:rsidRDefault="00CA6C04" w:rsidP="00CA6C04">
      <w:pPr>
        <w:pStyle w:val="Default"/>
        <w:pageBreakBefore/>
        <w:rPr>
          <w:rFonts w:ascii="Times New Roman" w:hAnsi="Times New Roman" w:cs="Times New Roman"/>
          <w:color w:val="auto"/>
          <w:sz w:val="23"/>
          <w:szCs w:val="23"/>
        </w:rPr>
      </w:pPr>
      <w:r>
        <w:rPr>
          <w:rFonts w:ascii="Times New Roman" w:hAnsi="Times New Roman" w:cs="Times New Roman"/>
          <w:b/>
          <w:bCs/>
          <w:color w:val="auto"/>
          <w:sz w:val="23"/>
          <w:szCs w:val="23"/>
        </w:rPr>
        <w:lastRenderedPageBreak/>
        <w:t xml:space="preserve">Items to submit: </w:t>
      </w:r>
    </w:p>
    <w:p w:rsidR="00CA6C04" w:rsidRDefault="00CA6C04" w:rsidP="00CA6C04">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1. </w:t>
      </w:r>
      <w:proofErr w:type="spellStart"/>
      <w:r>
        <w:rPr>
          <w:rFonts w:ascii="Times New Roman" w:hAnsi="Times New Roman" w:cs="Times New Roman"/>
          <w:color w:val="auto"/>
          <w:sz w:val="23"/>
          <w:szCs w:val="23"/>
        </w:rPr>
        <w:t>Jupyter</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iPython</w:t>
      </w:r>
      <w:proofErr w:type="spellEnd"/>
      <w:r>
        <w:rPr>
          <w:rFonts w:ascii="Times New Roman" w:hAnsi="Times New Roman" w:cs="Times New Roman"/>
          <w:color w:val="auto"/>
          <w:sz w:val="23"/>
          <w:szCs w:val="23"/>
        </w:rPr>
        <w:t xml:space="preserve"> notebook in </w:t>
      </w:r>
      <w:proofErr w:type="gramStart"/>
      <w:r>
        <w:rPr>
          <w:rFonts w:ascii="Times New Roman" w:hAnsi="Times New Roman" w:cs="Times New Roman"/>
          <w:color w:val="auto"/>
          <w:sz w:val="23"/>
          <w:szCs w:val="23"/>
        </w:rPr>
        <w:t>*.</w:t>
      </w:r>
      <w:proofErr w:type="spellStart"/>
      <w:r>
        <w:rPr>
          <w:rFonts w:ascii="Times New Roman" w:hAnsi="Times New Roman" w:cs="Times New Roman"/>
          <w:color w:val="auto"/>
          <w:sz w:val="23"/>
          <w:szCs w:val="23"/>
        </w:rPr>
        <w:t>ipynb</w:t>
      </w:r>
      <w:proofErr w:type="spellEnd"/>
      <w:proofErr w:type="gramEnd"/>
      <w:r>
        <w:rPr>
          <w:rFonts w:ascii="Times New Roman" w:hAnsi="Times New Roman" w:cs="Times New Roman"/>
          <w:color w:val="auto"/>
          <w:sz w:val="23"/>
          <w:szCs w:val="23"/>
        </w:rPr>
        <w:t xml:space="preserve"> and *.html format </w:t>
      </w:r>
    </w:p>
    <w:p w:rsidR="00CA6C04" w:rsidRDefault="00CA6C04" w:rsidP="00CA6C04">
      <w:pPr>
        <w:pStyle w:val="Default"/>
        <w:spacing w:after="68"/>
        <w:rPr>
          <w:rFonts w:ascii="Times New Roman" w:hAnsi="Times New Roman" w:cs="Times New Roman"/>
          <w:color w:val="auto"/>
          <w:sz w:val="23"/>
          <w:szCs w:val="23"/>
        </w:rPr>
      </w:pPr>
      <w:r>
        <w:rPr>
          <w:rFonts w:ascii="Times New Roman" w:hAnsi="Times New Roman" w:cs="Times New Roman"/>
          <w:color w:val="auto"/>
          <w:sz w:val="23"/>
          <w:szCs w:val="23"/>
        </w:rPr>
        <w:t xml:space="preserve">2. Power Point Presentation consisting of about 5 or 6 slides </w:t>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3. Python source code if needed </w:t>
      </w:r>
    </w:p>
    <w:p w:rsidR="00CA6C04" w:rsidRDefault="00CA6C04" w:rsidP="00CA6C04">
      <w:pPr>
        <w:pStyle w:val="Default"/>
        <w:rPr>
          <w:rFonts w:ascii="Times New Roman" w:hAnsi="Times New Roman" w:cs="Times New Roman"/>
          <w:color w:val="auto"/>
          <w:sz w:val="23"/>
          <w:szCs w:val="23"/>
        </w:rPr>
      </w:pP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Items are due on </w:t>
      </w:r>
      <w:r>
        <w:rPr>
          <w:rFonts w:ascii="Times New Roman" w:hAnsi="Times New Roman" w:cs="Times New Roman"/>
          <w:color w:val="auto"/>
          <w:sz w:val="23"/>
          <w:szCs w:val="23"/>
        </w:rPr>
        <w:t>Week 15 Midnight Central of your class Date</w:t>
      </w:r>
      <w:r>
        <w:rPr>
          <w:rFonts w:ascii="Times New Roman" w:hAnsi="Times New Roman" w:cs="Times New Roman"/>
          <w:color w:val="auto"/>
          <w:sz w:val="23"/>
          <w:szCs w:val="23"/>
        </w:rPr>
        <w:t xml:space="preserve"> </w:t>
      </w:r>
    </w:p>
    <w:p w:rsidR="00CA6C04" w:rsidRDefault="00CA6C04" w:rsidP="00CA6C04">
      <w:pPr>
        <w:pStyle w:val="Default"/>
        <w:rPr>
          <w:rFonts w:ascii="Times New Roman" w:hAnsi="Times New Roman" w:cs="Times New Roman"/>
          <w:color w:val="auto"/>
          <w:sz w:val="23"/>
          <w:szCs w:val="23"/>
        </w:rPr>
      </w:pPr>
      <w:r>
        <w:rPr>
          <w:rFonts w:ascii="Times New Roman" w:hAnsi="Times New Roman" w:cs="Times New Roman"/>
          <w:b/>
          <w:bCs/>
          <w:i/>
          <w:iCs/>
          <w:color w:val="auto"/>
          <w:sz w:val="23"/>
          <w:szCs w:val="23"/>
        </w:rPr>
        <w:t xml:space="preserve">Note: </w:t>
      </w:r>
    </w:p>
    <w:p w:rsidR="00CC47E9" w:rsidRPr="00CA6C04" w:rsidRDefault="00CA6C04" w:rsidP="00CA6C04">
      <w:r>
        <w:rPr>
          <w:rFonts w:ascii="Times New Roman" w:hAnsi="Times New Roman" w:cs="Times New Roman"/>
          <w:b/>
          <w:bCs/>
          <w:i/>
          <w:iCs/>
          <w:sz w:val="23"/>
          <w:szCs w:val="23"/>
        </w:rPr>
        <w:t>You must submit your work in a timely fashion so that Dr. Musgrove has time to review your work.</w:t>
      </w:r>
    </w:p>
    <w:sectPr w:rsidR="00CC47E9" w:rsidRPr="00CA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C04"/>
    <w:rsid w:val="00CA6C04"/>
    <w:rsid w:val="00CC47E9"/>
    <w:rsid w:val="00E3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0695"/>
  <w15:chartTrackingRefBased/>
  <w15:docId w15:val="{1EB4E900-D591-47BC-93A8-FB576FD5F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6C0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A6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C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rdslatersignups@gmail.com</dc:creator>
  <cp:keywords/>
  <dc:description/>
  <cp:lastModifiedBy>rdslatersignups@gmail.com</cp:lastModifiedBy>
  <cp:revision>2</cp:revision>
  <dcterms:created xsi:type="dcterms:W3CDTF">2019-07-26T01:07:00Z</dcterms:created>
  <dcterms:modified xsi:type="dcterms:W3CDTF">2019-07-26T01:07:00Z</dcterms:modified>
</cp:coreProperties>
</file>