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E451" w14:textId="0C5341C9" w:rsidR="004C17FF" w:rsidRPr="00BA6667" w:rsidRDefault="004C17FF" w:rsidP="004C17FF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b/>
          <w:bCs/>
          <w:spacing w:val="3"/>
          <w:kern w:val="0"/>
          <w:sz w:val="40"/>
          <w:szCs w:val="40"/>
          <w14:ligatures w14:val="none"/>
        </w:rPr>
      </w:pPr>
      <w:r w:rsidRPr="00BA6667">
        <w:rPr>
          <w:rFonts w:eastAsia="Times New Roman" w:cs="Times New Roman"/>
          <w:b/>
          <w:bCs/>
          <w:spacing w:val="3"/>
          <w:kern w:val="0"/>
          <w:sz w:val="40"/>
          <w:szCs w:val="40"/>
          <w14:ligatures w14:val="none"/>
        </w:rPr>
        <w:t>NỘI DUNG SOẠN BÀI THỨ 2 (9/3/2025)</w:t>
      </w:r>
    </w:p>
    <w:p w14:paraId="6572B2C5" w14:textId="66097B88" w:rsidR="004C17FF" w:rsidRPr="00BA6667" w:rsidRDefault="004C17FF" w:rsidP="00F17CCB">
      <w:pPr>
        <w:pStyle w:val="ListParagraph"/>
        <w:numPr>
          <w:ilvl w:val="0"/>
          <w:numId w:val="16"/>
        </w:numPr>
        <w:shd w:val="clear" w:color="auto" w:fill="FFFFFF"/>
        <w:spacing w:before="0" w:line="240" w:lineRule="auto"/>
        <w:ind w:left="360"/>
        <w:jc w:val="left"/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</w:pPr>
      <w:r w:rsidRPr="00BA6667"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  <w:t>Lập trình là gì?</w:t>
      </w:r>
    </w:p>
    <w:p w14:paraId="2A540F79" w14:textId="74E632BA" w:rsidR="00F17CCB" w:rsidRPr="00F17CCB" w:rsidRDefault="00F17CCB" w:rsidP="00F17CCB">
      <w:pPr>
        <w:pStyle w:val="ListParagraph"/>
        <w:shd w:val="clear" w:color="auto" w:fill="FFFFFF"/>
        <w:spacing w:before="0" w:line="240" w:lineRule="auto"/>
        <w:ind w:left="270" w:firstLine="0"/>
        <w:jc w:val="left"/>
        <w:rPr>
          <w:rFonts w:eastAsia="Times New Roman" w:cs="Times New Roman"/>
          <w:spacing w:val="3"/>
          <w:kern w:val="0"/>
          <w:szCs w:val="28"/>
          <w14:ligatures w14:val="none"/>
        </w:rPr>
      </w:pPr>
      <w:r>
        <w:rPr>
          <w:rFonts w:eastAsia="Times New Roman" w:cs="Times New Roman"/>
          <w:spacing w:val="3"/>
          <w:kern w:val="0"/>
          <w:szCs w:val="28"/>
          <w14:ligatures w14:val="none"/>
        </w:rPr>
        <w:t xml:space="preserve">- Lập trình là ngôn ngữ để con người ra lệnh cho máy tính làm việc. Nó là cách để chuyển ý tưởng thành hành động cụ thể </w:t>
      </w:r>
      <w:r w:rsidRPr="00F17CCB">
        <w:rPr>
          <w:rFonts w:eastAsia="Times New Roman" w:cs="Times New Roman"/>
          <w:spacing w:val="3"/>
          <w:kern w:val="0"/>
          <w:szCs w:val="28"/>
          <w14:ligatures w14:val="none"/>
        </w:rPr>
        <w:sym w:font="Wingdings" w:char="F0E0"/>
      </w:r>
      <w:r>
        <w:rPr>
          <w:rFonts w:eastAsia="Times New Roman" w:cs="Times New Roman"/>
          <w:spacing w:val="3"/>
          <w:kern w:val="0"/>
          <w:szCs w:val="28"/>
          <w14:ligatures w14:val="none"/>
        </w:rPr>
        <w:t xml:space="preserve"> máy tính hiể được và thực thi</w:t>
      </w:r>
    </w:p>
    <w:p w14:paraId="7C410C8D" w14:textId="77777777" w:rsidR="004C17FF" w:rsidRPr="00BA6667" w:rsidRDefault="004C17FF" w:rsidP="004C17FF">
      <w:pPr>
        <w:shd w:val="clear" w:color="auto" w:fill="FFFFFF"/>
        <w:spacing w:before="0" w:line="240" w:lineRule="auto"/>
        <w:ind w:firstLine="0"/>
        <w:jc w:val="left"/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</w:pPr>
      <w:r w:rsidRPr="004C17FF"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  <w:t>2. Pseudo code là gì?</w:t>
      </w:r>
    </w:p>
    <w:p w14:paraId="1FD2E786" w14:textId="7908C2E3" w:rsidR="00F17CCB" w:rsidRDefault="00F17CCB" w:rsidP="004C17FF">
      <w:pPr>
        <w:shd w:val="clear" w:color="auto" w:fill="FFFFFF"/>
        <w:spacing w:before="0" w:line="240" w:lineRule="auto"/>
        <w:ind w:firstLine="0"/>
        <w:jc w:val="left"/>
        <w:rPr>
          <w:rFonts w:eastAsia="Times New Roman" w:cs="Times New Roman"/>
          <w:spacing w:val="3"/>
          <w:kern w:val="0"/>
          <w:szCs w:val="28"/>
          <w14:ligatures w14:val="none"/>
        </w:rPr>
      </w:pPr>
      <w:r>
        <w:rPr>
          <w:rFonts w:eastAsia="Times New Roman" w:cs="Times New Roman"/>
          <w:spacing w:val="3"/>
          <w:kern w:val="0"/>
          <w:szCs w:val="28"/>
          <w14:ligatures w14:val="none"/>
        </w:rPr>
        <w:t>- Pseudo code (giải mã) là cách viết thuật toán dưới dạng đơn giản, gần giống tiếng người nhưng cấu trúc logic giống lập trình</w:t>
      </w:r>
    </w:p>
    <w:p w14:paraId="69E8C464" w14:textId="1A656A28" w:rsidR="00BA6667" w:rsidRDefault="00BA6667" w:rsidP="004C17FF">
      <w:pPr>
        <w:shd w:val="clear" w:color="auto" w:fill="FFFFFF"/>
        <w:spacing w:before="0" w:line="240" w:lineRule="auto"/>
        <w:ind w:firstLine="0"/>
        <w:jc w:val="left"/>
        <w:rPr>
          <w:rFonts w:eastAsia="Times New Roman" w:cs="Times New Roman"/>
          <w:spacing w:val="3"/>
          <w:kern w:val="0"/>
          <w:szCs w:val="28"/>
          <w14:ligatures w14:val="none"/>
        </w:rPr>
      </w:pPr>
      <w:r>
        <w:rPr>
          <w:rFonts w:eastAsia="Times New Roman" w:cs="Times New Roman"/>
          <w:spacing w:val="3"/>
          <w:kern w:val="0"/>
          <w:szCs w:val="28"/>
          <w14:ligatures w14:val="none"/>
        </w:rPr>
        <w:t>Ví dụ giữa Pseudo code và ngôn ngữ C: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530"/>
        <w:gridCol w:w="5455"/>
      </w:tblGrid>
      <w:tr w:rsidR="00BA6667" w14:paraId="1777C124" w14:textId="77777777" w:rsidTr="00BA6667">
        <w:tc>
          <w:tcPr>
            <w:tcW w:w="4530" w:type="dxa"/>
          </w:tcPr>
          <w:p w14:paraId="103B6830" w14:textId="0C57BF5B" w:rsidR="00BA6667" w:rsidRPr="00BA6667" w:rsidRDefault="00BA6667" w:rsidP="00BA6667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pacing w:val="3"/>
                <w:kern w:val="0"/>
                <w:szCs w:val="28"/>
                <w14:ligatures w14:val="none"/>
              </w:rPr>
            </w:pPr>
            <w:r w:rsidRPr="00BA6667">
              <w:rPr>
                <w:rFonts w:eastAsia="Times New Roman" w:cs="Times New Roman"/>
                <w:b/>
                <w:bCs/>
                <w:spacing w:val="3"/>
                <w:kern w:val="0"/>
                <w:szCs w:val="28"/>
                <w14:ligatures w14:val="none"/>
              </w:rPr>
              <w:t>PSEUDO CODE</w:t>
            </w:r>
          </w:p>
        </w:tc>
        <w:tc>
          <w:tcPr>
            <w:tcW w:w="5455" w:type="dxa"/>
          </w:tcPr>
          <w:p w14:paraId="5218AB7D" w14:textId="51266312" w:rsidR="00BA6667" w:rsidRPr="00BA6667" w:rsidRDefault="00BA6667" w:rsidP="00BA6667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pacing w:val="3"/>
                <w:kern w:val="0"/>
                <w:szCs w:val="28"/>
                <w14:ligatures w14:val="none"/>
              </w:rPr>
            </w:pPr>
            <w:r w:rsidRPr="00BA6667">
              <w:rPr>
                <w:rFonts w:eastAsia="Times New Roman" w:cs="Times New Roman"/>
                <w:b/>
                <w:bCs/>
                <w:spacing w:val="3"/>
                <w:kern w:val="0"/>
                <w:szCs w:val="28"/>
                <w14:ligatures w14:val="none"/>
              </w:rPr>
              <w:t>C</w:t>
            </w:r>
          </w:p>
        </w:tc>
      </w:tr>
      <w:tr w:rsidR="00BA6667" w14:paraId="185BA3BB" w14:textId="77777777" w:rsidTr="00BA6667">
        <w:tc>
          <w:tcPr>
            <w:tcW w:w="4530" w:type="dxa"/>
          </w:tcPr>
          <w:p w14:paraId="47C07ADC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>BẮT ĐẦU</w:t>
            </w:r>
          </w:p>
          <w:p w14:paraId="3E36257C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NHẬP n</w:t>
            </w:r>
          </w:p>
          <w:p w14:paraId="3E48DE8A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NẾU n &lt;= 0 THÌ</w:t>
            </w:r>
          </w:p>
          <w:p w14:paraId="0C8E1B78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IN "Số phải là nguyên dương"</w:t>
            </w:r>
          </w:p>
          <w:p w14:paraId="42C07B13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NGƯỢC LẠI</w:t>
            </w:r>
          </w:p>
          <w:p w14:paraId="6D3E4F62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Tong = 0</w:t>
            </w:r>
          </w:p>
          <w:p w14:paraId="0A784762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VÒNG LẶP từ i = 1 đến n</w:t>
            </w:r>
          </w:p>
          <w:p w14:paraId="435739EB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  Tong = Tong + i</w:t>
            </w:r>
          </w:p>
          <w:p w14:paraId="0455B282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KẾT THÚC VÒNG LẶP</w:t>
            </w:r>
          </w:p>
          <w:p w14:paraId="66ADD94D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IN "Tổng các số từ 1 đến ", n, " là ", Tong</w:t>
            </w:r>
          </w:p>
          <w:p w14:paraId="36764207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KẾT THÚC NẾU</w:t>
            </w:r>
          </w:p>
          <w:p w14:paraId="683936AD" w14:textId="71CFE553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>KẾT THÚC</w:t>
            </w:r>
          </w:p>
        </w:tc>
        <w:tc>
          <w:tcPr>
            <w:tcW w:w="5455" w:type="dxa"/>
          </w:tcPr>
          <w:p w14:paraId="0712F33B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>#include &lt;stdio.h&gt;</w:t>
            </w:r>
          </w:p>
          <w:p w14:paraId="7D09C937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</w:p>
          <w:p w14:paraId="7B793851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>int main() {</w:t>
            </w:r>
          </w:p>
          <w:p w14:paraId="747266A5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int n, i;</w:t>
            </w:r>
          </w:p>
          <w:p w14:paraId="63D8C572" w14:textId="750C037A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</w:t>
            </w:r>
            <w:r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>int</w:t>
            </w: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tong = 0; </w:t>
            </w:r>
          </w:p>
          <w:p w14:paraId="0E1B89D9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</w:t>
            </w:r>
          </w:p>
          <w:p w14:paraId="5183FEBB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printf("Nhap so nguyen duong n: ");</w:t>
            </w:r>
          </w:p>
          <w:p w14:paraId="4FD02EEA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scanf("%d", &amp;n);</w:t>
            </w:r>
          </w:p>
          <w:p w14:paraId="00A49ED4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</w:t>
            </w:r>
          </w:p>
          <w:p w14:paraId="466DD9FF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if (n &lt;= 0) {</w:t>
            </w:r>
          </w:p>
          <w:p w14:paraId="7F50E134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    printf("So phai la nguyen duong\n");</w:t>
            </w:r>
          </w:p>
          <w:p w14:paraId="5CDC7DD4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} else {</w:t>
            </w:r>
          </w:p>
          <w:p w14:paraId="11D40443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    for (i = 1; i &lt;= n; i++) {</w:t>
            </w:r>
          </w:p>
          <w:p w14:paraId="0DB43471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        tong += i;</w:t>
            </w:r>
          </w:p>
          <w:p w14:paraId="554C8C12" w14:textId="77777777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    }</w:t>
            </w:r>
          </w:p>
          <w:p w14:paraId="74A67124" w14:textId="1C324516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    printf("Tong cac so tu 1 den %d la %d\n", n, tong);</w:t>
            </w:r>
          </w:p>
          <w:p w14:paraId="34CF9517" w14:textId="27637F4A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 xml:space="preserve">    }</w:t>
            </w:r>
          </w:p>
          <w:p w14:paraId="75F37851" w14:textId="1A97651B" w:rsidR="00BA6667" w:rsidRPr="00BA6667" w:rsidRDefault="00BA6667" w:rsidP="00BA666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</w:pPr>
            <w:r w:rsidRPr="00BA6667">
              <w:rPr>
                <w:rFonts w:eastAsia="Times New Roman" w:cs="Times New Roman"/>
                <w:spacing w:val="3"/>
                <w:kern w:val="0"/>
                <w:sz w:val="22"/>
                <w14:ligatures w14:val="none"/>
              </w:rPr>
              <w:t>}</w:t>
            </w:r>
          </w:p>
        </w:tc>
      </w:tr>
    </w:tbl>
    <w:p w14:paraId="67B5906C" w14:textId="77777777" w:rsidR="00BA6667" w:rsidRPr="004C17FF" w:rsidRDefault="00BA6667" w:rsidP="004C17FF">
      <w:pPr>
        <w:shd w:val="clear" w:color="auto" w:fill="FFFFFF"/>
        <w:spacing w:before="0" w:line="240" w:lineRule="auto"/>
        <w:ind w:firstLine="0"/>
        <w:jc w:val="left"/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</w:pPr>
    </w:p>
    <w:p w14:paraId="668B6705" w14:textId="77777777" w:rsidR="004C17FF" w:rsidRPr="00BA6667" w:rsidRDefault="004C17FF" w:rsidP="004C17FF">
      <w:pPr>
        <w:shd w:val="clear" w:color="auto" w:fill="FFFFFF"/>
        <w:spacing w:before="0" w:line="240" w:lineRule="auto"/>
        <w:ind w:firstLine="0"/>
        <w:jc w:val="left"/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</w:pPr>
      <w:r w:rsidRPr="004C17FF"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  <w:t>3. Flowchart là gì?</w:t>
      </w:r>
    </w:p>
    <w:p w14:paraId="32889C52" w14:textId="6908DAA9" w:rsidR="00F17CCB" w:rsidRDefault="00F17CCB" w:rsidP="004C17FF">
      <w:pPr>
        <w:shd w:val="clear" w:color="auto" w:fill="FFFFFF"/>
        <w:spacing w:before="0" w:line="240" w:lineRule="auto"/>
        <w:ind w:firstLine="0"/>
        <w:jc w:val="left"/>
        <w:rPr>
          <w:rFonts w:eastAsia="Times New Roman" w:cs="Times New Roman"/>
          <w:spacing w:val="3"/>
          <w:kern w:val="0"/>
          <w:szCs w:val="28"/>
          <w14:ligatures w14:val="none"/>
        </w:rPr>
      </w:pPr>
      <w:r>
        <w:rPr>
          <w:rFonts w:eastAsia="Times New Roman" w:cs="Times New Roman"/>
          <w:spacing w:val="3"/>
          <w:kern w:val="0"/>
          <w:szCs w:val="28"/>
          <w14:ligatures w14:val="none"/>
        </w:rPr>
        <w:t>- Flowchart (lưu đồ thuật toán) là cách biểu diễn luồng xử lí của chương trình bằng các hình khối (hình chữ nhật, hình mũi tên, hình thoi,…)</w:t>
      </w:r>
    </w:p>
    <w:p w14:paraId="4C0855A1" w14:textId="1050B5BA" w:rsidR="00F17CCB" w:rsidRDefault="00F17CCB" w:rsidP="004C17FF">
      <w:pPr>
        <w:shd w:val="clear" w:color="auto" w:fill="FFFFFF"/>
        <w:spacing w:before="0" w:line="240" w:lineRule="auto"/>
        <w:ind w:firstLine="0"/>
        <w:jc w:val="left"/>
        <w:rPr>
          <w:rFonts w:eastAsia="Times New Roman" w:cs="Times New Roman"/>
          <w:spacing w:val="3"/>
          <w:kern w:val="0"/>
          <w:szCs w:val="28"/>
          <w14:ligatures w14:val="none"/>
        </w:rPr>
      </w:pPr>
      <w:r w:rsidRPr="00F17CCB">
        <w:rPr>
          <w:rFonts w:eastAsia="Times New Roman" w:cs="Times New Roman"/>
          <w:spacing w:val="3"/>
          <w:kern w:val="0"/>
          <w:szCs w:val="28"/>
          <w14:ligatures w14:val="none"/>
        </w:rPr>
        <w:sym w:font="Wingdings" w:char="F0E0"/>
      </w:r>
      <w:r>
        <w:rPr>
          <w:rFonts w:eastAsia="Times New Roman" w:cs="Times New Roman"/>
          <w:spacing w:val="3"/>
          <w:kern w:val="0"/>
          <w:szCs w:val="28"/>
          <w14:ligatures w14:val="none"/>
        </w:rPr>
        <w:t xml:space="preserve"> Giúp thấy trực quan dòng chảy của chương trình từ đầu đến cuối</w:t>
      </w:r>
    </w:p>
    <w:p w14:paraId="705AADFC" w14:textId="3F3FEE4B" w:rsidR="00F17CCB" w:rsidRPr="004C17FF" w:rsidRDefault="00F17CCB" w:rsidP="004C17FF">
      <w:pPr>
        <w:shd w:val="clear" w:color="auto" w:fill="FFFFFF"/>
        <w:spacing w:before="0" w:line="240" w:lineRule="auto"/>
        <w:ind w:firstLine="0"/>
        <w:jc w:val="left"/>
        <w:rPr>
          <w:rFonts w:eastAsia="Times New Roman" w:cs="Times New Roman"/>
          <w:spacing w:val="3"/>
          <w:kern w:val="0"/>
          <w:szCs w:val="28"/>
          <w14:ligatures w14:val="none"/>
        </w:rPr>
      </w:pPr>
      <w:r w:rsidRPr="00F17CCB">
        <w:rPr>
          <w:rFonts w:eastAsia="Times New Roman" w:cs="Times New Roman"/>
          <w:spacing w:val="3"/>
          <w:kern w:val="0"/>
          <w:szCs w:val="28"/>
          <w14:ligatures w14:val="none"/>
        </w:rPr>
        <w:sym w:font="Wingdings" w:char="F0E0"/>
      </w:r>
      <w:r>
        <w:rPr>
          <w:rFonts w:eastAsia="Times New Roman" w:cs="Times New Roman"/>
          <w:spacing w:val="3"/>
          <w:kern w:val="0"/>
          <w:szCs w:val="28"/>
          <w14:ligatures w14:val="none"/>
        </w:rPr>
        <w:t xml:space="preserve"> Ngôn ngữ của hình ảnh tư duy logic</w:t>
      </w:r>
    </w:p>
    <w:p w14:paraId="269DD529" w14:textId="77777777" w:rsidR="00F17CCB" w:rsidRPr="00BA6667" w:rsidRDefault="004C17FF" w:rsidP="004C17FF">
      <w:pPr>
        <w:shd w:val="clear" w:color="auto" w:fill="FFFFFF"/>
        <w:spacing w:before="0" w:line="240" w:lineRule="auto"/>
        <w:ind w:firstLine="0"/>
        <w:jc w:val="left"/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</w:pPr>
      <w:r w:rsidRPr="004C17FF"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  <w:t xml:space="preserve">4. </w:t>
      </w:r>
      <w:r w:rsidR="00F17CCB" w:rsidRPr="00BA6667"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  <w:t>S</w:t>
      </w:r>
      <w:r w:rsidRPr="004C17FF"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  <w:t>o sánh ưu điểm và nhược điểm của 2 cách viết trên?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345"/>
        <w:gridCol w:w="3870"/>
        <w:gridCol w:w="3420"/>
      </w:tblGrid>
      <w:tr w:rsidR="00F17CCB" w14:paraId="619CAAE9" w14:textId="77777777" w:rsidTr="00BA6667">
        <w:trPr>
          <w:tblHeader/>
        </w:trPr>
        <w:tc>
          <w:tcPr>
            <w:tcW w:w="1345" w:type="dxa"/>
          </w:tcPr>
          <w:p w14:paraId="5D654728" w14:textId="5DD0DB38" w:rsidR="00F17CCB" w:rsidRPr="00BA6667" w:rsidRDefault="00F17CCB" w:rsidP="00BA6667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pacing w:val="3"/>
                <w:kern w:val="0"/>
                <w:szCs w:val="28"/>
                <w14:ligatures w14:val="none"/>
              </w:rPr>
            </w:pPr>
            <w:r w:rsidRPr="00BA6667">
              <w:rPr>
                <w:rFonts w:eastAsia="Times New Roman" w:cs="Times New Roman"/>
                <w:b/>
                <w:bCs/>
                <w:spacing w:val="3"/>
                <w:kern w:val="0"/>
                <w:szCs w:val="28"/>
                <w14:ligatures w14:val="none"/>
              </w:rPr>
              <w:t>Tiêu chí</w:t>
            </w:r>
          </w:p>
        </w:tc>
        <w:tc>
          <w:tcPr>
            <w:tcW w:w="3870" w:type="dxa"/>
          </w:tcPr>
          <w:p w14:paraId="1167BB0D" w14:textId="676E6645" w:rsidR="00F17CCB" w:rsidRPr="00BA6667" w:rsidRDefault="00F17CCB" w:rsidP="00BA6667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pacing w:val="3"/>
                <w:kern w:val="0"/>
                <w:szCs w:val="28"/>
                <w14:ligatures w14:val="none"/>
              </w:rPr>
            </w:pPr>
            <w:r w:rsidRPr="00BA6667">
              <w:rPr>
                <w:rFonts w:eastAsia="Times New Roman" w:cs="Times New Roman"/>
                <w:b/>
                <w:bCs/>
                <w:spacing w:val="3"/>
                <w:kern w:val="0"/>
                <w:szCs w:val="28"/>
                <w14:ligatures w14:val="none"/>
              </w:rPr>
              <w:t>Pseudo code</w:t>
            </w:r>
          </w:p>
        </w:tc>
        <w:tc>
          <w:tcPr>
            <w:tcW w:w="3420" w:type="dxa"/>
          </w:tcPr>
          <w:p w14:paraId="537F9C51" w14:textId="70512245" w:rsidR="00F17CCB" w:rsidRPr="00BA6667" w:rsidRDefault="00F17CCB" w:rsidP="00BA6667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pacing w:val="3"/>
                <w:kern w:val="0"/>
                <w:szCs w:val="28"/>
                <w14:ligatures w14:val="none"/>
              </w:rPr>
            </w:pPr>
            <w:r w:rsidRPr="00BA6667">
              <w:rPr>
                <w:rFonts w:eastAsia="Times New Roman" w:cs="Times New Roman"/>
                <w:b/>
                <w:bCs/>
                <w:spacing w:val="3"/>
                <w:kern w:val="0"/>
                <w:szCs w:val="28"/>
                <w14:ligatures w14:val="none"/>
              </w:rPr>
              <w:t>Flowchart</w:t>
            </w:r>
          </w:p>
        </w:tc>
      </w:tr>
      <w:tr w:rsidR="00F17CCB" w14:paraId="15A75D56" w14:textId="77777777" w:rsidTr="00BA6667">
        <w:tc>
          <w:tcPr>
            <w:tcW w:w="1345" w:type="dxa"/>
          </w:tcPr>
          <w:p w14:paraId="5255A487" w14:textId="336520BA" w:rsidR="00F17CCB" w:rsidRDefault="00F17CCB" w:rsidP="004C17F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Ưu điểm</w:t>
            </w:r>
          </w:p>
        </w:tc>
        <w:tc>
          <w:tcPr>
            <w:tcW w:w="3870" w:type="dxa"/>
          </w:tcPr>
          <w:p w14:paraId="1FC1E1F1" w14:textId="77777777" w:rsidR="00F17CCB" w:rsidRDefault="00F17CCB" w:rsidP="00BA6667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left="43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Dễ viết nhanh</w:t>
            </w:r>
          </w:p>
          <w:p w14:paraId="6638F4C9" w14:textId="1D5E83A1" w:rsidR="00F17CCB" w:rsidRDefault="00F17CCB" w:rsidP="00BA6667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left="43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G</w:t>
            </w:r>
            <w:r w:rsidR="00BA6667"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ầ</w:t>
            </w: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n với ngôn ngữ lập trình</w:t>
            </w:r>
            <w:r w:rsidR="00BA6667"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, dễ hiểu cho cả người không chuyên</w:t>
            </w:r>
          </w:p>
          <w:p w14:paraId="73A0DE82" w14:textId="77777777" w:rsidR="00F17CCB" w:rsidRDefault="00F17CCB" w:rsidP="00BA6667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left="43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Tập trung vào logic chi tiết</w:t>
            </w:r>
          </w:p>
          <w:p w14:paraId="3A95C0DC" w14:textId="6347994C" w:rsidR="00BA6667" w:rsidRPr="00BA6667" w:rsidRDefault="00BA6667" w:rsidP="00BA6667">
            <w:pPr>
              <w:spacing w:before="0" w:line="240" w:lineRule="auto"/>
              <w:ind w:left="430" w:firstLine="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</w:p>
        </w:tc>
        <w:tc>
          <w:tcPr>
            <w:tcW w:w="3420" w:type="dxa"/>
          </w:tcPr>
          <w:p w14:paraId="7B351352" w14:textId="77777777" w:rsidR="00F17CCB" w:rsidRDefault="00F17CCB" w:rsidP="00BA6667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left="43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Trực quan, dễ hình dung tổng thể</w:t>
            </w:r>
          </w:p>
          <w:p w14:paraId="04685988" w14:textId="77777777" w:rsidR="00F17CCB" w:rsidRDefault="00F17CCB" w:rsidP="00BA6667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left="43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Tốt cho việc thuyết trình, giải thích cho người không biết code</w:t>
            </w:r>
          </w:p>
          <w:p w14:paraId="1E148E64" w14:textId="0A5FEA52" w:rsidR="00BA6667" w:rsidRPr="00F17CCB" w:rsidRDefault="00BA6667" w:rsidP="00BA6667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left="43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Dễ phát hiện các lỗi logic trong luồng</w:t>
            </w:r>
          </w:p>
        </w:tc>
      </w:tr>
      <w:tr w:rsidR="00F17CCB" w14:paraId="2D0257BE" w14:textId="77777777" w:rsidTr="00BA6667">
        <w:tc>
          <w:tcPr>
            <w:tcW w:w="1345" w:type="dxa"/>
          </w:tcPr>
          <w:p w14:paraId="50B458E6" w14:textId="5E94EF0C" w:rsidR="00F17CCB" w:rsidRDefault="00F17CCB" w:rsidP="004C17F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Nhược điểm</w:t>
            </w:r>
          </w:p>
        </w:tc>
        <w:tc>
          <w:tcPr>
            <w:tcW w:w="3870" w:type="dxa"/>
          </w:tcPr>
          <w:p w14:paraId="13E26E4F" w14:textId="77777777" w:rsidR="00F17CCB" w:rsidRDefault="00F17CCB" w:rsidP="00BA6667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left="43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Khó hình dung tổng quan quy trình</w:t>
            </w:r>
          </w:p>
          <w:p w14:paraId="2B639EB9" w14:textId="77777777" w:rsidR="00F17CCB" w:rsidRDefault="00F17CCB" w:rsidP="00BA6667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left="43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Có thể gây nhàm chán khi thuật toán phức tạp</w:t>
            </w:r>
          </w:p>
          <w:p w14:paraId="31C35349" w14:textId="6470FB5C" w:rsidR="00BA6667" w:rsidRPr="00F17CCB" w:rsidRDefault="00BA6667" w:rsidP="00BA6667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left="43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lastRenderedPageBreak/>
              <w:t>Phụ thuộc vào cách viết của từng người, dễ gây nhầm lẫn</w:t>
            </w:r>
          </w:p>
        </w:tc>
        <w:tc>
          <w:tcPr>
            <w:tcW w:w="3420" w:type="dxa"/>
          </w:tcPr>
          <w:p w14:paraId="648C2F8F" w14:textId="77777777" w:rsidR="00F17CCB" w:rsidRDefault="00F17CCB" w:rsidP="00BA6667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left="43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lastRenderedPageBreak/>
              <w:t>Mất thời gian vẽ</w:t>
            </w:r>
          </w:p>
          <w:p w14:paraId="2D5EE84B" w14:textId="707DC54D" w:rsidR="00F17CCB" w:rsidRPr="00F17CCB" w:rsidRDefault="00F17CCB" w:rsidP="00BA6667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left="430"/>
              <w:jc w:val="left"/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spacing w:val="3"/>
                <w:kern w:val="0"/>
                <w:szCs w:val="28"/>
                <w14:ligatures w14:val="none"/>
              </w:rPr>
              <w:t>Không thể hiện rõ chi tiết logic (như lòng lặp phức tạp, biến phụ)</w:t>
            </w:r>
          </w:p>
        </w:tc>
      </w:tr>
    </w:tbl>
    <w:p w14:paraId="0CFC16F1" w14:textId="3569603D" w:rsidR="004C17FF" w:rsidRDefault="004C17FF" w:rsidP="004C17FF">
      <w:pPr>
        <w:shd w:val="clear" w:color="auto" w:fill="FFFFFF"/>
        <w:spacing w:before="0" w:line="240" w:lineRule="auto"/>
        <w:ind w:firstLine="0"/>
        <w:jc w:val="left"/>
        <w:rPr>
          <w:rFonts w:eastAsia="Times New Roman" w:cs="Times New Roman"/>
          <w:spacing w:val="3"/>
          <w:kern w:val="0"/>
          <w:szCs w:val="28"/>
          <w14:ligatures w14:val="none"/>
        </w:rPr>
      </w:pPr>
    </w:p>
    <w:p w14:paraId="68B03ABF" w14:textId="0EF649A1" w:rsidR="004C17FF" w:rsidRPr="00BA6667" w:rsidRDefault="004C17FF" w:rsidP="00BA6667">
      <w:pPr>
        <w:pStyle w:val="ListParagraph"/>
        <w:numPr>
          <w:ilvl w:val="0"/>
          <w:numId w:val="18"/>
        </w:numPr>
        <w:shd w:val="clear" w:color="auto" w:fill="FFFFFF"/>
        <w:spacing w:before="0" w:line="240" w:lineRule="auto"/>
        <w:jc w:val="left"/>
        <w:rPr>
          <w:rFonts w:eastAsia="Times New Roman" w:cs="Times New Roman"/>
          <w:spacing w:val="3"/>
          <w:kern w:val="0"/>
          <w:szCs w:val="28"/>
          <w14:ligatures w14:val="none"/>
        </w:rPr>
      </w:pPr>
      <w:r w:rsidRPr="00BA6667">
        <w:rPr>
          <w:rFonts w:eastAsia="Times New Roman" w:cs="Times New Roman"/>
          <w:spacing w:val="3"/>
          <w:kern w:val="0"/>
          <w:szCs w:val="28"/>
          <w14:ligatures w14:val="none"/>
        </w:rPr>
        <w:softHyphen/>
      </w:r>
      <w:r w:rsidRPr="00BA6667">
        <w:rPr>
          <w:rFonts w:eastAsia="Times New Roman" w:cs="Times New Roman"/>
          <w:spacing w:val="3"/>
          <w:kern w:val="0"/>
          <w:szCs w:val="28"/>
          <w14:ligatures w14:val="none"/>
        </w:rPr>
        <w:softHyphen/>
      </w:r>
      <w:r w:rsidR="00BA6667"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  <w:t xml:space="preserve">Pseudo code giúp tư duy tuần tự, chi tiết </w:t>
      </w:r>
    </w:p>
    <w:p w14:paraId="3887F508" w14:textId="19735FA3" w:rsidR="00BA6667" w:rsidRPr="00BA6667" w:rsidRDefault="00BA6667" w:rsidP="00BA6667">
      <w:pPr>
        <w:pStyle w:val="ListParagraph"/>
        <w:numPr>
          <w:ilvl w:val="0"/>
          <w:numId w:val="18"/>
        </w:numPr>
        <w:shd w:val="clear" w:color="auto" w:fill="FFFFFF"/>
        <w:spacing w:before="0" w:line="240" w:lineRule="auto"/>
        <w:jc w:val="left"/>
        <w:rPr>
          <w:rFonts w:eastAsia="Times New Roman" w:cs="Times New Roman"/>
          <w:spacing w:val="3"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  <w:t xml:space="preserve">Flowchart giúp tư duy hệ thống, tổng quát </w:t>
      </w:r>
    </w:p>
    <w:p w14:paraId="03D79215" w14:textId="3ABE6587" w:rsidR="00BA6667" w:rsidRPr="00BA6667" w:rsidRDefault="00BA6667" w:rsidP="00BA6667">
      <w:pPr>
        <w:pStyle w:val="ListParagraph"/>
        <w:numPr>
          <w:ilvl w:val="0"/>
          <w:numId w:val="18"/>
        </w:numPr>
        <w:shd w:val="clear" w:color="auto" w:fill="FFFFFF"/>
        <w:spacing w:before="0" w:line="240" w:lineRule="auto"/>
        <w:jc w:val="left"/>
        <w:rPr>
          <w:rFonts w:eastAsia="Times New Roman" w:cs="Times New Roman"/>
          <w:spacing w:val="3"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  <w:t xml:space="preserve">Dùng Pseudo code để phác thảo ý tưởng ban đầu </w:t>
      </w:r>
      <w:r w:rsidRPr="00BA6667"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  <w:sym w:font="Wingdings" w:char="F0E0"/>
      </w:r>
      <w:r>
        <w:rPr>
          <w:rFonts w:eastAsia="Times New Roman" w:cs="Times New Roman"/>
          <w:b/>
          <w:bCs/>
          <w:spacing w:val="3"/>
          <w:kern w:val="0"/>
          <w:szCs w:val="28"/>
          <w14:ligatures w14:val="none"/>
        </w:rPr>
        <w:t xml:space="preserve"> Chuyển sang flowchart để trực quan hóa và tinh chỉnh luồng</w:t>
      </w:r>
    </w:p>
    <w:sectPr w:rsidR="00BA6667" w:rsidRPr="00BA6667" w:rsidSect="00FE0B14">
      <w:pgSz w:w="11909" w:h="16834" w:code="9"/>
      <w:pgMar w:top="1138" w:right="1138" w:bottom="1138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234"/>
    <w:multiLevelType w:val="hybridMultilevel"/>
    <w:tmpl w:val="F3C6A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907A4"/>
    <w:multiLevelType w:val="hybridMultilevel"/>
    <w:tmpl w:val="03C260C6"/>
    <w:lvl w:ilvl="0" w:tplc="D3120AF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24C46"/>
    <w:multiLevelType w:val="multilevel"/>
    <w:tmpl w:val="EAC051AE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Heading2"/>
      <w:lvlText w:val="%2.%1.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3.%2.1"/>
      <w:lvlJc w:val="left"/>
      <w:pPr>
        <w:ind w:left="1080" w:hanging="36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54C7008"/>
    <w:multiLevelType w:val="hybridMultilevel"/>
    <w:tmpl w:val="D4BE0FD6"/>
    <w:lvl w:ilvl="0" w:tplc="4FC83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10399F"/>
    <w:multiLevelType w:val="hybridMultilevel"/>
    <w:tmpl w:val="C7583804"/>
    <w:lvl w:ilvl="0" w:tplc="1996FB56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541458">
    <w:abstractNumId w:val="2"/>
  </w:num>
  <w:num w:numId="2" w16cid:durableId="680015091">
    <w:abstractNumId w:val="2"/>
  </w:num>
  <w:num w:numId="3" w16cid:durableId="859396963">
    <w:abstractNumId w:val="2"/>
  </w:num>
  <w:num w:numId="4" w16cid:durableId="1671591735">
    <w:abstractNumId w:val="2"/>
  </w:num>
  <w:num w:numId="5" w16cid:durableId="1719819210">
    <w:abstractNumId w:val="2"/>
  </w:num>
  <w:num w:numId="6" w16cid:durableId="1217401530">
    <w:abstractNumId w:val="2"/>
  </w:num>
  <w:num w:numId="7" w16cid:durableId="1237280241">
    <w:abstractNumId w:val="2"/>
  </w:num>
  <w:num w:numId="8" w16cid:durableId="2127195188">
    <w:abstractNumId w:val="2"/>
  </w:num>
  <w:num w:numId="9" w16cid:durableId="2782520">
    <w:abstractNumId w:val="2"/>
  </w:num>
  <w:num w:numId="10" w16cid:durableId="445006457">
    <w:abstractNumId w:val="2"/>
  </w:num>
  <w:num w:numId="11" w16cid:durableId="311257504">
    <w:abstractNumId w:val="2"/>
  </w:num>
  <w:num w:numId="12" w16cid:durableId="830635004">
    <w:abstractNumId w:val="2"/>
  </w:num>
  <w:num w:numId="13" w16cid:durableId="1293755338">
    <w:abstractNumId w:val="2"/>
  </w:num>
  <w:num w:numId="14" w16cid:durableId="335768152">
    <w:abstractNumId w:val="2"/>
  </w:num>
  <w:num w:numId="15" w16cid:durableId="646545006">
    <w:abstractNumId w:val="3"/>
  </w:num>
  <w:num w:numId="16" w16cid:durableId="794913061">
    <w:abstractNumId w:val="0"/>
  </w:num>
  <w:num w:numId="17" w16cid:durableId="1557666910">
    <w:abstractNumId w:val="1"/>
  </w:num>
  <w:num w:numId="18" w16cid:durableId="2013289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FF"/>
    <w:rsid w:val="000A106E"/>
    <w:rsid w:val="001656E8"/>
    <w:rsid w:val="004C17FF"/>
    <w:rsid w:val="008400F6"/>
    <w:rsid w:val="009F4932"/>
    <w:rsid w:val="00BA6667"/>
    <w:rsid w:val="00F17CCB"/>
    <w:rsid w:val="00F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7CFB"/>
  <w15:chartTrackingRefBased/>
  <w15:docId w15:val="{87FCF10A-68B2-4CE5-A8FF-CB88618F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06E"/>
    <w:pPr>
      <w:spacing w:before="120" w:after="0" w:line="312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932"/>
    <w:pPr>
      <w:keepNext/>
      <w:keepLines/>
      <w:numPr>
        <w:numId w:val="14"/>
      </w:numPr>
      <w:spacing w:before="240" w:after="120" w:line="36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932"/>
    <w:pPr>
      <w:keepNext/>
      <w:keepLines/>
      <w:numPr>
        <w:ilvl w:val="1"/>
        <w:numId w:val="14"/>
      </w:numPr>
      <w:spacing w:after="120" w:line="36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9F4932"/>
    <w:pPr>
      <w:numPr>
        <w:ilvl w:val="2"/>
        <w:numId w:val="4"/>
      </w:numPr>
      <w:spacing w:after="120" w:line="360" w:lineRule="auto"/>
      <w:jc w:val="left"/>
      <w:outlineLvl w:val="2"/>
    </w:pPr>
    <w:rPr>
      <w:rFonts w:eastAsia="Times New Roman" w:cs="Times New Roman"/>
      <w:b/>
      <w:bCs/>
      <w:kern w:val="0"/>
      <w:sz w:val="26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932"/>
    <w:pPr>
      <w:keepNext/>
      <w:keepLines/>
      <w:spacing w:before="60" w:after="60" w:line="360" w:lineRule="auto"/>
      <w:jc w:val="left"/>
      <w:outlineLvl w:val="3"/>
    </w:pPr>
    <w:rPr>
      <w:rFonts w:eastAsiaTheme="majorEastAsia" w:cstheme="majorBidi"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9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49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932"/>
    <w:rPr>
      <w:rFonts w:ascii="Times New Roman" w:eastAsiaTheme="majorEastAsia" w:hAnsi="Times New Roman" w:cstheme="majorBidi"/>
      <w:iCs/>
      <w:color w:val="000000" w:themeColor="text1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4932"/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4C17FF"/>
    <w:pPr>
      <w:ind w:left="720"/>
      <w:contextualSpacing/>
    </w:pPr>
  </w:style>
  <w:style w:type="table" w:styleId="TableGrid">
    <w:name w:val="Table Grid"/>
    <w:basedOn w:val="TableNormal"/>
    <w:uiPriority w:val="39"/>
    <w:rsid w:val="00F1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Trường</dc:creator>
  <cp:keywords/>
  <dc:description/>
  <cp:lastModifiedBy>Nguyễn Trí Trường</cp:lastModifiedBy>
  <cp:revision>1</cp:revision>
  <dcterms:created xsi:type="dcterms:W3CDTF">2025-08-03T13:36:00Z</dcterms:created>
  <dcterms:modified xsi:type="dcterms:W3CDTF">2025-08-03T14:20:00Z</dcterms:modified>
</cp:coreProperties>
</file>