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D547" w14:textId="61FF2D71" w:rsidR="00195E37" w:rsidRDefault="00195E37" w:rsidP="00195E3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E37">
        <w:rPr>
          <w:rFonts w:ascii="Times New Roman" w:hAnsi="Times New Roman" w:cs="Times New Roman"/>
          <w:b/>
          <w:bCs/>
          <w:sz w:val="40"/>
          <w:szCs w:val="40"/>
          <w:lang w:val="en-US"/>
        </w:rPr>
        <w:t>Choices made in terms of design:</w:t>
      </w:r>
    </w:p>
    <w:p w14:paraId="48FC1CBC" w14:textId="76F90E03" w:rsidR="00195E37" w:rsidRPr="00195E37" w:rsidRDefault="00195E37" w:rsidP="0019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Opted for a clean and intuitive design to ensure that users can easily understand the pricing structure.</w:t>
      </w:r>
    </w:p>
    <w:p w14:paraId="22701B13" w14:textId="73ADCDEA" w:rsidR="00195E37" w:rsidRPr="00195E37" w:rsidRDefault="00195E37" w:rsidP="0019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 xml:space="preserve">Chose a </w:t>
      </w:r>
      <w:r>
        <w:rPr>
          <w:rFonts w:ascii="Segoe UI" w:hAnsi="Segoe UI" w:cs="Segoe UI"/>
          <w:color w:val="374151"/>
        </w:rPr>
        <w:t>colour</w:t>
      </w:r>
      <w:r>
        <w:rPr>
          <w:rFonts w:ascii="Segoe UI" w:hAnsi="Segoe UI" w:cs="Segoe UI"/>
          <w:color w:val="374151"/>
        </w:rPr>
        <w:t xml:space="preserve"> scheme that aligns with the overall branding, using </w:t>
      </w:r>
      <w:r>
        <w:rPr>
          <w:rFonts w:ascii="Segoe UI" w:hAnsi="Segoe UI" w:cs="Segoe UI"/>
          <w:color w:val="374151"/>
        </w:rPr>
        <w:t>colours</w:t>
      </w:r>
      <w:r>
        <w:rPr>
          <w:rFonts w:ascii="Segoe UI" w:hAnsi="Segoe UI" w:cs="Segoe UI"/>
          <w:color w:val="374151"/>
        </w:rPr>
        <w:t xml:space="preserve"> to highlight key elements like pricing tiers and features.</w:t>
      </w:r>
    </w:p>
    <w:p w14:paraId="7A4FA8F9" w14:textId="0FA1BDC3" w:rsidR="00195E37" w:rsidRPr="00195E37" w:rsidRDefault="00195E37" w:rsidP="0019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Established a clear visual hierarchy to emphasize important information, such as the recommended plan or highlighted features.</w:t>
      </w:r>
    </w:p>
    <w:p w14:paraId="4DFCC5F9" w14:textId="1B2CFD66" w:rsidR="00195E37" w:rsidRPr="00195E37" w:rsidRDefault="00195E37" w:rsidP="0019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Ensured responsiveness across different devices to provide a consistent and enjoyable user experience on desktops, tablets, and smartphones.</w:t>
      </w:r>
    </w:p>
    <w:p w14:paraId="04D9174B" w14:textId="4E580A7F" w:rsidR="00195E37" w:rsidRPr="00195E37" w:rsidRDefault="00195E37" w:rsidP="0019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Selected readable and consistent fonts for better legibility, ensuring that the text is easy to understand.</w:t>
      </w:r>
    </w:p>
    <w:p w14:paraId="66856DCA" w14:textId="27D1BF0B" w:rsidR="00195E37" w:rsidRPr="00195E37" w:rsidRDefault="00195E37" w:rsidP="00195E3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E37">
        <w:rPr>
          <w:rFonts w:ascii="Times New Roman" w:hAnsi="Times New Roman" w:cs="Times New Roman"/>
          <w:b/>
          <w:bCs/>
          <w:sz w:val="40"/>
          <w:szCs w:val="40"/>
          <w:lang w:val="en-US"/>
        </w:rPr>
        <w:t>Choices made in terms of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features</w:t>
      </w:r>
      <w:r w:rsidRPr="00195E37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15973F9" w14:textId="55CE73F9" w:rsidR="00195E37" w:rsidRPr="00195E37" w:rsidRDefault="00195E37" w:rsidP="00195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Implemented a tiered pricing structure with clear distinctions between plans, catering to different user needs.</w:t>
      </w:r>
    </w:p>
    <w:p w14:paraId="1AFDBFC7" w14:textId="0DD73452" w:rsidR="00195E37" w:rsidRPr="00195E37" w:rsidRDefault="00195E37" w:rsidP="00195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 xml:space="preserve">Provided detailed information about what is included in each plan, such as the number of users, </w:t>
      </w:r>
      <w:r>
        <w:rPr>
          <w:rFonts w:ascii="Segoe UI" w:hAnsi="Segoe UI" w:cs="Segoe UI"/>
          <w:color w:val="374151"/>
        </w:rPr>
        <w:t>MAUs</w:t>
      </w:r>
      <w:r>
        <w:rPr>
          <w:rFonts w:ascii="Segoe UI" w:hAnsi="Segoe UI" w:cs="Segoe UI"/>
          <w:color w:val="374151"/>
        </w:rPr>
        <w:t>, and additional features.</w:t>
      </w:r>
    </w:p>
    <w:p w14:paraId="34AD1886" w14:textId="10DB3AA5" w:rsidR="00195E37" w:rsidRPr="00195E37" w:rsidRDefault="00195E37" w:rsidP="00195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Placed prominent</w:t>
      </w:r>
      <w:r>
        <w:rPr>
          <w:rFonts w:ascii="Segoe UI" w:hAnsi="Segoe UI" w:cs="Segoe UI"/>
          <w:color w:val="374151"/>
        </w:rPr>
        <w:t xml:space="preserve"> subscription</w:t>
      </w:r>
      <w:r>
        <w:rPr>
          <w:rFonts w:ascii="Segoe UI" w:hAnsi="Segoe UI" w:cs="Segoe UI"/>
          <w:color w:val="374151"/>
        </w:rPr>
        <w:t xml:space="preserve"> buttons for each plan, encouraging users to take action and subscribe to a specific plan.</w:t>
      </w:r>
    </w:p>
    <w:p w14:paraId="64CFBB45" w14:textId="1E22828C" w:rsidR="00195E37" w:rsidRPr="00195E37" w:rsidRDefault="00195E37" w:rsidP="00195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I</w:t>
      </w:r>
      <w:r>
        <w:rPr>
          <w:rFonts w:ascii="Segoe UI" w:hAnsi="Segoe UI" w:cs="Segoe UI"/>
          <w:color w:val="374151"/>
        </w:rPr>
        <w:t>nclude</w:t>
      </w:r>
      <w:r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 customization options, allowing users to </w:t>
      </w:r>
      <w:r>
        <w:rPr>
          <w:rFonts w:ascii="Segoe UI" w:hAnsi="Segoe UI" w:cs="Segoe UI"/>
          <w:color w:val="374151"/>
        </w:rPr>
        <w:t>get value in different currencies</w:t>
      </w:r>
      <w:r>
        <w:rPr>
          <w:rFonts w:ascii="Segoe UI" w:hAnsi="Segoe UI" w:cs="Segoe UI"/>
          <w:color w:val="374151"/>
        </w:rPr>
        <w:t xml:space="preserve"> based on their specific requirements.</w:t>
      </w:r>
    </w:p>
    <w:p w14:paraId="17E2B56A" w14:textId="61C33DA9" w:rsidR="00195E37" w:rsidRDefault="00195E37" w:rsidP="00195E3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Challenges Encountered</w:t>
      </w:r>
      <w:r w:rsidRPr="00195E37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128F198" w14:textId="3C05716E" w:rsidR="00195E37" w:rsidRPr="00AB1073" w:rsidRDefault="00AB1073" w:rsidP="00CA7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Ensuring that the pricing page looks and functions well on various screen sizes and devices can be challenging. Testing and tweaking were essential to address responsiveness issues.</w:t>
      </w:r>
    </w:p>
    <w:p w14:paraId="17071F26" w14:textId="34D3BA30" w:rsidR="00AB1073" w:rsidRPr="00AB1073" w:rsidRDefault="00AB1073" w:rsidP="00CA7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Balancing the presentation of detailed information without overwhelming the user can be challenging. Clear communication and concise content were critical to address this challenge.</w:t>
      </w:r>
    </w:p>
    <w:p w14:paraId="64F83050" w14:textId="3B94A1EB" w:rsidR="00AB1073" w:rsidRPr="00AB1073" w:rsidRDefault="00AB1073" w:rsidP="00CA7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Implementing features such as interactive elements or dynamic pricing calculations can impact page loading times. Efforts were made to optimize performance and reduce loading times.</w:t>
      </w:r>
    </w:p>
    <w:p w14:paraId="1914EE53" w14:textId="677A7FB0" w:rsidR="00AB1073" w:rsidRPr="00CA75FE" w:rsidRDefault="00AB1073" w:rsidP="00CA7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Ensuring consistent performance and appearance across different web browsers can be challenging. Testing on multiple browsers and resolving compatibility issues was necessary.</w:t>
      </w:r>
    </w:p>
    <w:sectPr w:rsidR="00AB1073" w:rsidRPr="00CA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BC0"/>
    <w:multiLevelType w:val="hybridMultilevel"/>
    <w:tmpl w:val="93104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6583"/>
    <w:multiLevelType w:val="hybridMultilevel"/>
    <w:tmpl w:val="1E98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0416E"/>
    <w:multiLevelType w:val="hybridMultilevel"/>
    <w:tmpl w:val="EA7AF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6A65"/>
    <w:multiLevelType w:val="hybridMultilevel"/>
    <w:tmpl w:val="001C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6B9D"/>
    <w:multiLevelType w:val="hybridMultilevel"/>
    <w:tmpl w:val="77E4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589C"/>
    <w:multiLevelType w:val="hybridMultilevel"/>
    <w:tmpl w:val="3F76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36D99"/>
    <w:multiLevelType w:val="hybridMultilevel"/>
    <w:tmpl w:val="ACACF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2B78"/>
    <w:multiLevelType w:val="hybridMultilevel"/>
    <w:tmpl w:val="C3DC8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618647">
    <w:abstractNumId w:val="2"/>
  </w:num>
  <w:num w:numId="2" w16cid:durableId="2013485759">
    <w:abstractNumId w:val="1"/>
  </w:num>
  <w:num w:numId="3" w16cid:durableId="1050229474">
    <w:abstractNumId w:val="7"/>
  </w:num>
  <w:num w:numId="4" w16cid:durableId="431897333">
    <w:abstractNumId w:val="0"/>
  </w:num>
  <w:num w:numId="5" w16cid:durableId="1896349830">
    <w:abstractNumId w:val="5"/>
  </w:num>
  <w:num w:numId="6" w16cid:durableId="296184586">
    <w:abstractNumId w:val="3"/>
  </w:num>
  <w:num w:numId="7" w16cid:durableId="1056441048">
    <w:abstractNumId w:val="6"/>
  </w:num>
  <w:num w:numId="8" w16cid:durableId="1131442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F"/>
    <w:rsid w:val="00195E37"/>
    <w:rsid w:val="00AB1073"/>
    <w:rsid w:val="00C012A1"/>
    <w:rsid w:val="00CA75FE"/>
    <w:rsid w:val="00D65D31"/>
    <w:rsid w:val="00D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7928"/>
  <w15:chartTrackingRefBased/>
  <w15:docId w15:val="{F8F165BE-1255-4B9E-8D3B-B0994338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Gnyanvitha Kanikanti</dc:creator>
  <cp:keywords/>
  <dc:description/>
  <cp:lastModifiedBy>gnyanvitha kanikanti</cp:lastModifiedBy>
  <cp:revision>4</cp:revision>
  <dcterms:created xsi:type="dcterms:W3CDTF">2024-01-12T09:35:00Z</dcterms:created>
  <dcterms:modified xsi:type="dcterms:W3CDTF">2024-01-12T09:46:00Z</dcterms:modified>
</cp:coreProperties>
</file>