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Landscaping Services Monroe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delivers commercial landscaping in Monroe, Indian Trail &amp; Charlotte NC. Entryway design, seasonal color, sod, mulch &amp; bed renovation. Get a free estimate.</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landscaping services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landscape installation Union County NC, entryway landscaping Monroe NC, seasonal color commercial NC, business landscaping Charlotte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900-1050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Service</w:t>
            </w:r>
          </w:p>
        </w:tc>
      </w:tr>
    </w:tbl>
    <w:p>
      <w:pPr>
        <w:spacing w:after="120" w:before="0"/>
      </w:pPr>
      <w:r>
        <w:t xml:space="preserve"/>
      </w:r>
    </w:p>
    <w:p>
      <w:pPr>
        <w:pStyle w:val="Heading1"/>
        <w:spacing w:after="200" w:before="360"/>
      </w:pPr>
      <w:r>
        <w:rPr>
          <w:rFonts w:ascii="Arial" w:cs="Arial" w:eastAsia="Arial" w:hAnsi="Arial"/>
          <w:b/>
          <w:bCs/>
          <w:color w:val="1A3A5C"/>
          <w:sz w:val="36"/>
          <w:szCs w:val="36"/>
        </w:rPr>
        <w:t xml:space="preserve">Commercial Landscaping Services in Monroe, NC — First Impressions That Last</w:t>
      </w:r>
    </w:p>
    <w:p>
      <w:pPr>
        <w:spacing w:after="120" w:before="80"/>
      </w:pPr>
      <w:r>
        <w:rPr>
          <w:rFonts w:ascii="Arial" w:cs="Arial" w:eastAsia="Arial" w:hAnsi="Arial"/>
          <w:color w:val="333333"/>
          <w:sz w:val="22"/>
          <w:szCs w:val="22"/>
        </w:rPr>
        <w:t xml:space="preserve">Your landscaping is part of your brand. Before a customer reads your sign, meets your staff, or experiences your product, they see your property. Carolina Exterior creates and maintains commercial landscapes that make properties stand out in Monroe, Indian Trail, and across the Charlotte region. We work with property managers, business owners, and commercial developers to design, install, and maintain landscapes that communicate professionalism and attention to detail.</w:t>
      </w:r>
    </w:p>
    <w:p>
      <w:pPr>
        <w:spacing w:after="120" w:before="80"/>
      </w:pPr>
      <w:r>
        <w:rPr>
          <w:rFonts w:ascii="Arial" w:cs="Arial" w:eastAsia="Arial" w:hAnsi="Arial"/>
          <w:color w:val="333333"/>
          <w:sz w:val="22"/>
          <w:szCs w:val="22"/>
        </w:rPr>
        <w:t xml:space="preserve">From a single monument sign bed renovation to a complete multi-building campus landscaping program, Carolina Exterior brings the same level of care and craftsmanship to every commercial landscaping project. Our team understands the unique demands of commercial properties: tight installation windows, minimal disruption to business operations, durable plant selections suited to high-visibility locations, and the need for ongoing maintenance that keeps the initial investment looking sharp year after year.</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Commercial Landscaping Services We Offer</w:t>
      </w:r>
    </w:p>
    <w:p>
      <w:pPr>
        <w:pStyle w:val="Heading3"/>
        <w:spacing w:after="100" w:before="200"/>
      </w:pPr>
      <w:r>
        <w:rPr>
          <w:rFonts w:ascii="Arial" w:cs="Arial" w:eastAsia="Arial" w:hAnsi="Arial"/>
          <w:b/>
          <w:bCs/>
          <w:color w:val="2A4A6A"/>
          <w:sz w:val="24"/>
          <w:szCs w:val="24"/>
        </w:rPr>
        <w:t xml:space="preserve">Entryway &amp; Signage Landscaping</w:t>
      </w:r>
    </w:p>
    <w:p>
      <w:pPr>
        <w:spacing w:after="120" w:before="80"/>
      </w:pPr>
      <w:r>
        <w:rPr>
          <w:rFonts w:ascii="Arial" w:cs="Arial" w:eastAsia="Arial" w:hAnsi="Arial"/>
          <w:color w:val="333333"/>
          <w:sz w:val="22"/>
          <w:szCs w:val="22"/>
        </w:rPr>
        <w:t xml:space="preserve">Monument sign areas and property entrances are the single highest-impact landscaping investment on any commercial property. Carolina Exterior designs and installs entryway landscapes that frame signage, guide traffic flow visually, and establish an immediate sense of quality. We select plant material appropriate for the exposure, soil conditions, and maintenance level your property can sustain, creating displays that look intentional and professional whether newly installed or in their third year of growth.</w:t>
      </w:r>
    </w:p>
    <w:p>
      <w:pPr>
        <w:pStyle w:val="Heading3"/>
        <w:spacing w:after="100" w:before="200"/>
      </w:pPr>
      <w:r>
        <w:rPr>
          <w:rFonts w:ascii="Arial" w:cs="Arial" w:eastAsia="Arial" w:hAnsi="Arial"/>
          <w:b/>
          <w:bCs/>
          <w:color w:val="2A4A6A"/>
          <w:sz w:val="24"/>
          <w:szCs w:val="24"/>
        </w:rPr>
        <w:t xml:space="preserve">Seasonal Color Programs</w:t>
      </w:r>
    </w:p>
    <w:p>
      <w:pPr>
        <w:spacing w:after="120" w:before="80"/>
      </w:pPr>
      <w:r>
        <w:rPr>
          <w:rFonts w:ascii="Arial" w:cs="Arial" w:eastAsia="Arial" w:hAnsi="Arial"/>
          <w:color w:val="333333"/>
          <w:sz w:val="22"/>
          <w:szCs w:val="22"/>
        </w:rPr>
        <w:t xml:space="preserve">Annual and perennial color rotations keep commercial properties vibrant and visually fresh throughout the year. Carolina Exterior designs and installs seasonal color programs for office parks, retail centers, medical campuses, and HOA entrance features, rotating plantings through spring, summer, and fall cycles. Well-executed seasonal color communicates that a property is actively managed and cared for, a signal that resonates with tenants, customers, and visitors alike.</w:t>
      </w:r>
    </w:p>
    <w:p>
      <w:pPr>
        <w:pStyle w:val="Heading3"/>
        <w:spacing w:after="100" w:before="200"/>
      </w:pPr>
      <w:r>
        <w:rPr>
          <w:rFonts w:ascii="Arial" w:cs="Arial" w:eastAsia="Arial" w:hAnsi="Arial"/>
          <w:b/>
          <w:bCs/>
          <w:color w:val="2A4A6A"/>
          <w:sz w:val="24"/>
          <w:szCs w:val="24"/>
        </w:rPr>
        <w:t xml:space="preserve">Commercial Sod Installation</w:t>
      </w:r>
    </w:p>
    <w:p>
      <w:pPr>
        <w:spacing w:after="120" w:before="80"/>
      </w:pPr>
      <w:r>
        <w:rPr>
          <w:rFonts w:ascii="Arial" w:cs="Arial" w:eastAsia="Arial" w:hAnsi="Arial"/>
          <w:color w:val="333333"/>
          <w:sz w:val="22"/>
          <w:szCs w:val="22"/>
        </w:rPr>
        <w:t xml:space="preserve">Sod delivers immediate turf coverage for new commercial developments, renovation projects, and areas where seeding is not practical due to traffic, slope, or timeline requirements. Carolina Exterior installs Bermuda, Zoysia, and Fescue sod varieties appropriate for Piedmont North Carolina's climate, preparing subgrade, installing with tight seams, and providing post-installation care recommendations to establish healthy turf quickly.</w:t>
      </w:r>
    </w:p>
    <w:p>
      <w:pPr>
        <w:pStyle w:val="Heading3"/>
        <w:spacing w:after="100" w:before="200"/>
      </w:pPr>
      <w:r>
        <w:rPr>
          <w:rFonts w:ascii="Arial" w:cs="Arial" w:eastAsia="Arial" w:hAnsi="Arial"/>
          <w:b/>
          <w:bCs/>
          <w:color w:val="2A4A6A"/>
          <w:sz w:val="24"/>
          <w:szCs w:val="24"/>
        </w:rPr>
        <w:t xml:space="preserve">Tree &amp; Shrub Planting</w:t>
      </w:r>
    </w:p>
    <w:p>
      <w:pPr>
        <w:spacing w:after="120" w:before="80"/>
      </w:pPr>
      <w:r>
        <w:rPr>
          <w:rFonts w:ascii="Arial" w:cs="Arial" w:eastAsia="Arial" w:hAnsi="Arial"/>
          <w:color w:val="333333"/>
          <w:sz w:val="22"/>
          <w:szCs w:val="22"/>
        </w:rPr>
        <w:t xml:space="preserve">Strategic tree and shrub plantings provide shade, structure, privacy screening, and long-term landscape value that appreciates over time. Carolina Exterior selects and installs trees and shrubs appropriate for your site's sun exposure, soil conditions, irrigation availability, and intended function. We source quality nursery stock and plant at proper depths and spacings, giving every installation the best possible start.</w:t>
      </w:r>
    </w:p>
    <w:p>
      <w:pPr>
        <w:pStyle w:val="Heading3"/>
        <w:spacing w:after="100" w:before="200"/>
      </w:pPr>
      <w:r>
        <w:rPr>
          <w:rFonts w:ascii="Arial" w:cs="Arial" w:eastAsia="Arial" w:hAnsi="Arial"/>
          <w:b/>
          <w:bCs/>
          <w:color w:val="2A4A6A"/>
          <w:sz w:val="24"/>
          <w:szCs w:val="24"/>
        </w:rPr>
        <w:t xml:space="preserve">Mulch Installation for Commercial Properties</w:t>
      </w:r>
    </w:p>
    <w:p>
      <w:pPr>
        <w:spacing w:after="120" w:before="80"/>
      </w:pPr>
      <w:r>
        <w:rPr>
          <w:rFonts w:ascii="Arial" w:cs="Arial" w:eastAsia="Arial" w:hAnsi="Arial"/>
          <w:color w:val="333333"/>
          <w:sz w:val="22"/>
          <w:szCs w:val="22"/>
        </w:rPr>
        <w:t xml:space="preserve">Consistent, fresh mulch is one of the most cost-effective ways to elevate commercial property appearance while suppressing weeds and protecting plant root systems. Carolina Exterior provides volume mulch installation for commercial properties at scale, delivering and installing uniform mulch depth across all landscape beds, entrance features, and tree rings. We coordinate timing to align with your property's seasonal presentation calendar and offer consistent color matching across multi-building campuses.</w:t>
      </w:r>
    </w:p>
    <w:p>
      <w:pPr>
        <w:pStyle w:val="Heading3"/>
        <w:spacing w:after="100" w:before="200"/>
      </w:pPr>
      <w:r>
        <w:rPr>
          <w:rFonts w:ascii="Arial" w:cs="Arial" w:eastAsia="Arial" w:hAnsi="Arial"/>
          <w:b/>
          <w:bCs/>
          <w:color w:val="2A4A6A"/>
          <w:sz w:val="24"/>
          <w:szCs w:val="24"/>
        </w:rPr>
        <w:t xml:space="preserve">Bed Creation &amp; Renovation</w:t>
      </w:r>
    </w:p>
    <w:p>
      <w:pPr>
        <w:spacing w:after="120" w:before="80"/>
      </w:pPr>
      <w:r>
        <w:rPr>
          <w:rFonts w:ascii="Arial" w:cs="Arial" w:eastAsia="Arial" w:hAnsi="Arial"/>
          <w:color w:val="333333"/>
          <w:sz w:val="22"/>
          <w:szCs w:val="22"/>
        </w:rPr>
        <w:t xml:space="preserve">Outdated plantings, overgrown shrubs, and poorly defined beds drag down the appearance of otherwise well-maintained commercial properties. Carolina Exterior handles complete bed renovation projects including removal of existing plantings, bed edge redefinition, soil amendment, and new installation with modern, appropriately scaled plant selections. We also create new landscape beds in previously un-landscaped areas, transforming turf or bare ground into polished, defined planting zones.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The Commercial Landscaping Process</w:t>
      </w:r>
    </w:p>
    <w:p>
      <w:pPr>
        <w:spacing w:after="120" w:before="80"/>
      </w:pPr>
      <w:r>
        <w:rPr>
          <w:rFonts w:ascii="Arial" w:cs="Arial" w:eastAsia="Arial" w:hAnsi="Arial"/>
          <w:color w:val="333333"/>
          <w:sz w:val="22"/>
          <w:szCs w:val="22"/>
        </w:rPr>
        <w:t xml:space="preserve">Carolina Exterior follows a structured four-step process for all commercial landscaping installation projects:</w:t>
      </w:r>
    </w:p>
    <w:p>
      <w:pPr>
        <w:pStyle w:val="ListParagraph"/>
        <w:numPr>
          <w:ilvl w:val="0"/>
          <w:numId w:val="2"/>
        </w:numPr>
        <w:spacing w:after="60" w:before="60"/>
      </w:pPr>
      <w:r>
        <w:rPr>
          <w:rFonts w:ascii="Arial" w:cs="Arial" w:eastAsia="Arial" w:hAnsi="Arial"/>
          <w:color w:val="333333"/>
          <w:sz w:val="22"/>
          <w:szCs w:val="22"/>
        </w:rPr>
        <w:t xml:space="preserve">Site Assessment: We visit your property to evaluate existing conditions, sun exposure, soil, drainage patterns, site access, and any restrictions or requirements from property management, HOA covenants, or local ordinances.</w:t>
      </w:r>
    </w:p>
    <w:p>
      <w:pPr>
        <w:pStyle w:val="ListParagraph"/>
        <w:numPr>
          <w:ilvl w:val="0"/>
          <w:numId w:val="2"/>
        </w:numPr>
        <w:spacing w:after="60" w:before="60"/>
      </w:pPr>
      <w:r>
        <w:rPr>
          <w:rFonts w:ascii="Arial" w:cs="Arial" w:eastAsia="Arial" w:hAnsi="Arial"/>
          <w:color w:val="333333"/>
          <w:sz w:val="22"/>
          <w:szCs w:val="22"/>
        </w:rPr>
        <w:t xml:space="preserve">Design Proposal: We prepare a written scope of work with plant selections, layout recommendations, material specifications, and itemized pricing. Proposals are delivered within 5-7 business days of the site assessment.</w:t>
      </w:r>
    </w:p>
    <w:p>
      <w:pPr>
        <w:pStyle w:val="ListParagraph"/>
        <w:numPr>
          <w:ilvl w:val="0"/>
          <w:numId w:val="2"/>
        </w:numPr>
        <w:spacing w:after="60" w:before="60"/>
      </w:pPr>
      <w:r>
        <w:rPr>
          <w:rFonts w:ascii="Arial" w:cs="Arial" w:eastAsia="Arial" w:hAnsi="Arial"/>
          <w:color w:val="333333"/>
          <w:sz w:val="22"/>
          <w:szCs w:val="22"/>
        </w:rPr>
        <w:t xml:space="preserve">Installation: Our commercial installation crews complete work on the agreed schedule with minimal disruption to property operations. We coordinate staging, access, and cleanup to keep your site functional throughout the project.</w:t>
      </w:r>
    </w:p>
    <w:p>
      <w:pPr>
        <w:pStyle w:val="ListParagraph"/>
        <w:numPr>
          <w:ilvl w:val="0"/>
          <w:numId w:val="2"/>
        </w:numPr>
        <w:spacing w:after="60" w:before="60"/>
      </w:pPr>
      <w:r>
        <w:rPr>
          <w:rFonts w:ascii="Arial" w:cs="Arial" w:eastAsia="Arial" w:hAnsi="Arial"/>
          <w:color w:val="333333"/>
          <w:sz w:val="22"/>
          <w:szCs w:val="22"/>
        </w:rPr>
        <w:t xml:space="preserve">Ongoing Care Option: We offer ongoing maintenance agreements for all installed landscapes, ensuring your investment continues to look its best through scheduled fertilization, pruning, seasonal color rotations, and mulch refreshes.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Commercial Landscaping Across Property Types</w:t>
      </w:r>
    </w:p>
    <w:p>
      <w:pPr>
        <w:spacing w:after="120" w:before="80"/>
      </w:pPr>
      <w:r>
        <w:rPr>
          <w:rFonts w:ascii="Arial" w:cs="Arial" w:eastAsia="Arial" w:hAnsi="Arial"/>
          <w:color w:val="333333"/>
          <w:sz w:val="22"/>
          <w:szCs w:val="22"/>
        </w:rPr>
        <w:t xml:space="preserve">Carolina Exterior provides commercial landscaping services for a wide range of property types throughout Union County and the Charlotte metro. Office parks and corporate campuses benefit from structured entryway plantings and seasonal color that reinforce corporate identity. Retail and restaurant properties rely on high-impact, low-maintenance color and clean bed definition to attract customers. Multi-family and HOA communities require coordinated, community-wide landscaping programs that satisfy residents and protect property values. Medical and professional buildings demand clean, accessible, ADA-aware landscaping that projects confidence and competence to patients and clients.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Serving Monroe, Charlotte, Indian Trail &amp; Surrounding Business Communities</w:t>
      </w:r>
    </w:p>
    <w:p>
      <w:pPr>
        <w:spacing w:after="120" w:before="80"/>
      </w:pPr>
      <w:r>
        <w:rPr>
          <w:rFonts w:ascii="Arial" w:cs="Arial" w:eastAsia="Arial" w:hAnsi="Arial"/>
          <w:color w:val="333333"/>
          <w:sz w:val="22"/>
          <w:szCs w:val="22"/>
        </w:rPr>
        <w:t xml:space="preserve">Carolina Exterior installs and maintains commercial landscapes across a broad service territory covering Monroe NC, Indian Trail NC, Waxhaw NC, Weddington NC, Marvin NC, Wesley Chapel NC, Mineral Springs NC, Charlotte NC, Indian Land SC, and Lancaster SC. Our commercial installation crews are experienced working on occupied commercial properties and understand the scheduling flexibility and operational awareness required to complete projects without disrupting your business.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Frequently Asked Questions</w:t>
      </w:r>
    </w:p>
    <w:p>
      <w:pPr>
        <w:pStyle w:val="Heading3"/>
        <w:spacing w:after="100" w:before="200"/>
      </w:pPr>
      <w:r>
        <w:rPr>
          <w:rFonts w:ascii="Arial" w:cs="Arial" w:eastAsia="Arial" w:hAnsi="Arial"/>
          <w:b/>
          <w:bCs/>
          <w:color w:val="2A4A6A"/>
          <w:sz w:val="24"/>
          <w:szCs w:val="24"/>
        </w:rPr>
        <w:t xml:space="preserve">How do you handle large-scale commercial landscaping projects?</w:t>
      </w:r>
    </w:p>
    <w:p>
      <w:pPr>
        <w:spacing w:after="120" w:before="80"/>
      </w:pPr>
      <w:r>
        <w:rPr>
          <w:rFonts w:ascii="Arial" w:cs="Arial" w:eastAsia="Arial" w:hAnsi="Arial"/>
          <w:color w:val="333333"/>
          <w:sz w:val="22"/>
          <w:szCs w:val="22"/>
        </w:rPr>
        <w:t xml:space="preserve">Large commercial landscaping projects are managed with a dedicated project lead, structured timeline, and phased installation schedule when necessary. We coordinate all material deliveries, crew scheduling, and waste removal to minimize impact on property operations. For multi-building campuses, we sequence installation to maintain consistent appearance across the property throughout the project.</w:t>
      </w:r>
    </w:p>
    <w:p>
      <w:pPr>
        <w:pStyle w:val="Heading3"/>
        <w:spacing w:after="100" w:before="200"/>
      </w:pPr>
      <w:r>
        <w:rPr>
          <w:rFonts w:ascii="Arial" w:cs="Arial" w:eastAsia="Arial" w:hAnsi="Arial"/>
          <w:b/>
          <w:bCs/>
          <w:color w:val="2A4A6A"/>
          <w:sz w:val="24"/>
          <w:szCs w:val="24"/>
        </w:rPr>
        <w:t xml:space="preserve">Can you combine landscaping installation with ongoing maintenance?</w:t>
      </w:r>
    </w:p>
    <w:p>
      <w:pPr>
        <w:spacing w:after="120" w:before="80"/>
      </w:pPr>
      <w:r>
        <w:rPr>
          <w:rFonts w:ascii="Arial" w:cs="Arial" w:eastAsia="Arial" w:hAnsi="Arial"/>
          <w:color w:val="333333"/>
          <w:sz w:val="22"/>
          <w:szCs w:val="22"/>
        </w:rPr>
        <w:t xml:space="preserve">Yes, and we encourage it. Carolina Exterior offers combined installation and maintenance agreements that transition seamlessly from project completion into a scheduled maintenance program. This ensures your new landscaping receives proper care during the critical establishment period and maintains its appearance long-term.</w:t>
      </w:r>
    </w:p>
    <w:p>
      <w:pPr>
        <w:pStyle w:val="Heading3"/>
        <w:spacing w:after="100" w:before="200"/>
      </w:pPr>
      <w:r>
        <w:rPr>
          <w:rFonts w:ascii="Arial" w:cs="Arial" w:eastAsia="Arial" w:hAnsi="Arial"/>
          <w:b/>
          <w:bCs/>
          <w:color w:val="2A4A6A"/>
          <w:sz w:val="24"/>
          <w:szCs w:val="24"/>
        </w:rPr>
        <w:t xml:space="preserve">Do you offer seasonal color programs?</w:t>
      </w:r>
    </w:p>
    <w:p>
      <w:pPr>
        <w:spacing w:after="120" w:before="80"/>
      </w:pPr>
      <w:r>
        <w:rPr>
          <w:rFonts w:ascii="Arial" w:cs="Arial" w:eastAsia="Arial" w:hAnsi="Arial"/>
          <w:color w:val="333333"/>
          <w:sz w:val="22"/>
          <w:szCs w:val="22"/>
        </w:rPr>
        <w:t xml:space="preserve">Yes. Seasonal color programs are one of Carolina Exterior's most popular commercial services. We design custom color rotation schedules for your property, install new plantings at each seasonal transition, and maintain existing color throughout its cycle. Programs are available for entrance features, parking lot islands, foundation beds, and interior courtyard plantings.</w:t>
      </w:r>
    </w:p>
    <w:p>
      <w:pPr>
        <w:pStyle w:val="Heading3"/>
        <w:spacing w:after="100" w:before="200"/>
      </w:pPr>
      <w:r>
        <w:rPr>
          <w:rFonts w:ascii="Arial" w:cs="Arial" w:eastAsia="Arial" w:hAnsi="Arial"/>
          <w:b/>
          <w:bCs/>
          <w:color w:val="2A4A6A"/>
          <w:sz w:val="24"/>
          <w:szCs w:val="24"/>
        </w:rPr>
        <w:t xml:space="preserve">What is the timeline for a commercial landscaping project?</w:t>
      </w:r>
    </w:p>
    <w:p>
      <w:pPr>
        <w:spacing w:after="120" w:before="80"/>
      </w:pPr>
      <w:r>
        <w:rPr>
          <w:rFonts w:ascii="Arial" w:cs="Arial" w:eastAsia="Arial" w:hAnsi="Arial"/>
          <w:color w:val="333333"/>
          <w:sz w:val="22"/>
          <w:szCs w:val="22"/>
        </w:rPr>
        <w:t xml:space="preserve">Timeline varies by project scope. Small bed renovations and mulch installations can typically be completed within 1-2 weeks of proposal acceptance. Medium-scale entryway and signage landscaping projects generally require 2-4 weeks. Large campus installations are scheduled in phases over 4-8 weeks. We provide a specific project timeline in every proposal.</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Request a Commercial Landscaping Proposal</w:t>
      </w:r>
    </w:p>
    <w:p>
      <w:pPr>
        <w:spacing w:after="120" w:before="80"/>
      </w:pPr>
      <w:r>
        <w:rPr>
          <w:rFonts w:ascii="Arial" w:cs="Arial" w:eastAsia="Arial" w:hAnsi="Arial"/>
          <w:color w:val="333333"/>
          <w:sz w:val="22"/>
          <w:szCs w:val="22"/>
        </w:rPr>
        <w:t xml:space="preserve">Carolina Exterior provides free site assessments and detailed proposals for commercial landscaping projects throughout Union County and the greater Charlotte region. We respond to all commercial inquiries within one business day.</w:t>
      </w:r>
    </w:p>
    <w:p>
      <w:pPr>
        <w:spacing w:after="120" w:before="80"/>
      </w:pPr>
      <w:r>
        <w:rPr>
          <w:rFonts w:ascii="Arial" w:cs="Arial" w:eastAsia="Arial" w:hAnsi="Arial"/>
          <w:color w:val="333333"/>
          <w:sz w:val="22"/>
          <w:szCs w:val="22"/>
        </w:rPr>
        <w:t xml:space="preserve">Call: (704) XXX-XXXX | CarolinaExteriorLandscapes.com</w:t>
      </w:r>
    </w:p>
    <w:p>
      <w:pPr>
        <w:spacing w:after="120" w:before="80"/>
      </w:pPr>
      <w:r>
        <w:rPr>
          <w:rFonts w:ascii="Arial" w:cs="Arial" w:eastAsia="Arial" w:hAnsi="Arial"/>
          <w:color w:val="333333"/>
          <w:sz w:val="22"/>
          <w:szCs w:val="22"/>
        </w:rPr>
        <w:t xml:space="preserve">Serving Monroe, Indian Trail, Waxhaw, Weddington, Marvin, Charlotte, and surrounding communities.</w:t>
      </w:r>
    </w:p>
    <w:p>
      <w:pPr>
        <w:spacing w:after="120" w:before="0"/>
      </w:pPr>
      <w:r>
        <w:t xml:space="preserve"/>
      </w:r>
    </w:p>
    <w:p>
      <w:pPr>
        <w:pBdr>
          <w:bottom w:val="single" w:color="1A3A5C" w:sz="4" w:space="2"/>
        </w:pBdr>
        <w:spacing w:after="80" w:before="360"/>
      </w:pPr>
      <w:r>
        <w:rPr>
          <w:rFonts w:ascii="Arial" w:cs="Arial" w:eastAsia="Arial" w:hAnsi="Arial"/>
          <w:b/>
          <w:bCs/>
          <w:color w:val="1A3A5C"/>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3"/>
        </w:numPr>
        <w:spacing w:after="40" w:before="40"/>
      </w:pPr>
      <w:r>
        <w:rPr>
          <w:rFonts w:ascii="Arial" w:cs="Arial" w:eastAsia="Arial" w:hAnsi="Arial"/>
          <w:sz w:val="18"/>
          <w:szCs w:val="18"/>
        </w:rPr>
        <w:t xml:space="preserve">Link to: Commercial Services Hub (/commercial-services)</w:t>
      </w:r>
    </w:p>
    <w:p>
      <w:pPr>
        <w:pStyle w:val="ListParagraph"/>
        <w:numPr>
          <w:ilvl w:val="0"/>
          <w:numId w:val="3"/>
        </w:numPr>
        <w:spacing w:after="40" w:before="40"/>
      </w:pPr>
      <w:r>
        <w:rPr>
          <w:rFonts w:ascii="Arial" w:cs="Arial" w:eastAsia="Arial" w:hAnsi="Arial"/>
          <w:sz w:val="18"/>
          <w:szCs w:val="18"/>
        </w:rPr>
        <w:t xml:space="preserve">Link to: Commercial Grounds Maintenance (/commercial-grounds-maintenance)</w:t>
      </w:r>
    </w:p>
    <w:p>
      <w:pPr>
        <w:pStyle w:val="ListParagraph"/>
        <w:numPr>
          <w:ilvl w:val="0"/>
          <w:numId w:val="3"/>
        </w:numPr>
        <w:spacing w:after="40" w:before="40"/>
      </w:pPr>
      <w:r>
        <w:rPr>
          <w:rFonts w:ascii="Arial" w:cs="Arial" w:eastAsia="Arial" w:hAnsi="Arial"/>
          <w:sz w:val="18"/>
          <w:szCs w:val="18"/>
        </w:rPr>
        <w:t xml:space="preserve">Link to: HOA Services (/hoa-landscaping-services)</w:t>
      </w:r>
    </w:p>
    <w:p>
      <w:pPr>
        <w:pStyle w:val="ListParagraph"/>
        <w:numPr>
          <w:ilvl w:val="0"/>
          <w:numId w:val="3"/>
        </w:numPr>
        <w:spacing w:after="40" w:before="40"/>
      </w:pPr>
      <w:r>
        <w:rPr>
          <w:rFonts w:ascii="Arial" w:cs="Arial" w:eastAsia="Arial" w:hAnsi="Arial"/>
          <w:sz w:val="18"/>
          <w:szCs w:val="18"/>
        </w:rPr>
        <w:t xml:space="preserve">Link to: Commercial Quote (/commercial-estimate)</w:t>
      </w:r>
    </w:p>
    <w:p>
      <w:pPr>
        <w:spacing w:after="40" w:before="100"/>
      </w:pPr>
      <w:r>
        <w:rPr>
          <w:rFonts w:ascii="Arial" w:cs="Arial" w:eastAsia="Arial" w:hAnsi="Arial"/>
          <w:b/>
          <w:bCs/>
          <w:sz w:val="18"/>
          <w:szCs w:val="18"/>
        </w:rPr>
        <w:t xml:space="preserve">Image Alt Text Suggestions:</w:t>
      </w:r>
    </w:p>
    <w:p>
      <w:pPr>
        <w:pStyle w:val="ListParagraph"/>
        <w:numPr>
          <w:ilvl w:val="0"/>
          <w:numId w:val="3"/>
        </w:numPr>
        <w:spacing w:after="40" w:before="40"/>
      </w:pPr>
      <w:r>
        <w:rPr>
          <w:rFonts w:ascii="Arial" w:cs="Arial" w:eastAsia="Arial" w:hAnsi="Arial"/>
          <w:sz w:val="18"/>
          <w:szCs w:val="18"/>
        </w:rPr>
        <w:t xml:space="preserve">Commercial landscape installation at office park entrance Monroe NC</w:t>
      </w:r>
    </w:p>
    <w:p>
      <w:pPr>
        <w:pStyle w:val="ListParagraph"/>
        <w:numPr>
          <w:ilvl w:val="0"/>
          <w:numId w:val="3"/>
        </w:numPr>
        <w:spacing w:after="40" w:before="40"/>
      </w:pPr>
      <w:r>
        <w:rPr>
          <w:rFonts w:ascii="Arial" w:cs="Arial" w:eastAsia="Arial" w:hAnsi="Arial"/>
          <w:sz w:val="18"/>
          <w:szCs w:val="18"/>
        </w:rPr>
        <w:t xml:space="preserve">Seasonal color planting at retail center Indian Trail NC</w:t>
      </w:r>
    </w:p>
    <w:p>
      <w:pPr>
        <w:pStyle w:val="ListParagraph"/>
        <w:numPr>
          <w:ilvl w:val="0"/>
          <w:numId w:val="3"/>
        </w:numPr>
        <w:spacing w:after="40" w:before="40"/>
      </w:pPr>
      <w:r>
        <w:rPr>
          <w:rFonts w:ascii="Arial" w:cs="Arial" w:eastAsia="Arial" w:hAnsi="Arial"/>
          <w:sz w:val="18"/>
          <w:szCs w:val="18"/>
        </w:rPr>
        <w:t xml:space="preserve">Fresh mulch installation in commercial landscape beds Union County NC</w:t>
      </w:r>
    </w:p>
    <w:p>
      <w:pPr>
        <w:pStyle w:val="ListParagraph"/>
        <w:numPr>
          <w:ilvl w:val="0"/>
          <w:numId w:val="3"/>
        </w:numPr>
        <w:spacing w:after="40" w:before="40"/>
      </w:pPr>
      <w:r>
        <w:rPr>
          <w:rFonts w:ascii="Arial" w:cs="Arial" w:eastAsia="Arial" w:hAnsi="Arial"/>
          <w:sz w:val="18"/>
          <w:szCs w:val="18"/>
        </w:rPr>
        <w:t xml:space="preserve">Entryway signage landscaping for commercial property Charlotte NC area</w:t>
      </w:r>
    </w:p>
    <w:p>
      <w:pPr>
        <w:spacing w:after="120" w:before="100"/>
      </w:pPr>
      <w:r>
        <w:rPr>
          <w:rFonts w:ascii="Arial" w:cs="Arial" w:eastAsia="Arial" w:hAnsi="Arial"/>
          <w:color w:val="555555"/>
          <w:sz w:val="18"/>
          <w:szCs w:val="18"/>
        </w:rPr>
        <w:t xml:space="preserve">Notes: Implement Service schema. URL slug: /commercial-landscaping-services-monroe-nc. Target installation intent (not just maintenance). Cross-link from Commercial Grounds Maintenance page as related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2026-06-23T16:14:59.801Z</dcterms:created>
  <dcterms:modified xsi:type="dcterms:W3CDTF">2026-06-23T16:14:59.801Z</dcterms:modified>
</cp:coreProperties>
</file>

<file path=docProps/custom.xml><?xml version="1.0" encoding="utf-8"?>
<Properties xmlns="http://schemas.openxmlformats.org/officeDocument/2006/custom-properties" xmlns:vt="http://schemas.openxmlformats.org/officeDocument/2006/docPropsVTypes"/>
</file>