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Lawn Care &amp; Landscaping in Monroe, NC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Carolina Exterior is Monroe, NC's locally owned lawn care and landscaping company. Serving Union County homeowners and businesses from our Monroe headquarters. Call today.</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lawn care Monroe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landscaping Monroe NC, lawn maintenance Monroe NC, commercial landscaping Monroe, hardscape Monroe NC, Union County lawn care</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600-800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LocalBusiness + Service</w:t>
            </w:r>
          </w:p>
        </w:tc>
      </w:tr>
    </w:tbl>
    <w:p>
      <w:pPr>
        <w:spacing w:after="120" w:before="0"/>
      </w:pPr>
      <w:r>
        <w:t xml:space="preserve"/>
      </w:r>
    </w:p>
    <w:p>
      <w:pPr>
        <w:pStyle w:val="Heading1"/>
        <w:spacing w:after="200" w:before="360"/>
      </w:pPr>
      <w:r>
        <w:rPr>
          <w:rFonts w:ascii="Arial" w:cs="Arial" w:eastAsia="Arial" w:hAnsi="Arial"/>
          <w:b/>
          <w:bCs/>
          <w:color w:val="1B4D1B"/>
          <w:sz w:val="36"/>
          <w:szCs w:val="36"/>
        </w:rPr>
        <w:t xml:space="preserve">Lawn Care &amp; Landscaping in Monroe, NC | Carolina Exterior</w:t>
      </w:r>
    </w:p>
    <w:p>
      <w:pPr>
        <w:spacing w:after="120" w:before="80"/>
      </w:pPr>
      <w:r>
        <w:rPr>
          <w:rFonts w:ascii="Arial" w:cs="Arial" w:eastAsia="Arial" w:hAnsi="Arial"/>
          <w:color w:val="333333"/>
          <w:sz w:val="22"/>
          <w:szCs w:val="22"/>
        </w:rPr>
        <w:t xml:space="preserve">Monroe, NC is home -- and we mean that literally. Carolina Exterior is headquartered right here in the Union County seat, and Monroe is where our story began. We have watched this community grow, change, and thrive over the years, and we have been maintaining and beautifying its lawns and landscapes throughout. From the established residential neighborhoods near downtown to the commercial corridors along US-74 and the newer developments on Monroe's expanding edges, Carolina Exterior knows every corner of this city and delivers the quality service that Monroe homeowners and businesses deserve from a true local company.</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Residential Lawn Care &amp; Landscaping in Monroe, NC</w:t>
      </w:r>
    </w:p>
    <w:p>
      <w:pPr>
        <w:spacing w:after="120" w:before="80"/>
      </w:pPr>
      <w:r>
        <w:rPr>
          <w:rFonts w:ascii="Arial" w:cs="Arial" w:eastAsia="Arial" w:hAnsi="Arial"/>
          <w:color w:val="333333"/>
          <w:sz w:val="22"/>
          <w:szCs w:val="22"/>
        </w:rPr>
        <w:t xml:space="preserve">Monroe's residential landscape is as varied as the community itself. Older, established neighborhoods feature mature trees, long-established turf areas, and the unique challenges that come with decades of soil compaction and shading changes. Newer developments on Monroe's outskirts have the opposite situation -- fresh sod or seeded lawns on disturbed construction soil that need a strong start to establish well. Carolina Exterior's annual maintenance contracts are designed to serve both: our twice-yearly pre-emergent applications stop weeds before they take hold in established lawns, while our aeration, overseeding, and fertilization programs give newer lawns the nutrition and care they need to thicken and mature.</w:t>
      </w:r>
    </w:p>
    <w:p>
      <w:pPr>
        <w:spacing w:after="120" w:before="80"/>
      </w:pPr>
      <w:r>
        <w:rPr>
          <w:rFonts w:ascii="Arial" w:cs="Arial" w:eastAsia="Arial" w:hAnsi="Arial"/>
          <w:color w:val="333333"/>
          <w:sz w:val="22"/>
          <w:szCs w:val="22"/>
        </w:rPr>
        <w:t xml:space="preserve">As Monroe's hometown landscaper, we take particular pride in the quality of residential work we do here. Our annual contract includes mowing, edging, and blowing on every visit; four rounds of fertilization; insecticide applications in spring and summer; flowerbed weed control; twice-yearly bush pruning; lime application; and full fall leaf removal. We also design and install custom landscapes, lay sod, build patios and retaining walls, and solve the drainage problems that are common in Monroe's varied terrain.</w:t>
      </w:r>
    </w:p>
    <w:p>
      <w:pPr>
        <w:pStyle w:val="ListParagraph"/>
        <w:numPr>
          <w:ilvl w:val="0"/>
          <w:numId w:val="2"/>
        </w:numPr>
        <w:spacing w:after="60" w:before="60"/>
      </w:pPr>
      <w:r>
        <w:rPr>
          <w:rFonts w:ascii="Arial" w:cs="Arial" w:eastAsia="Arial" w:hAnsi="Arial"/>
          <w:color w:val="333333"/>
          <w:sz w:val="22"/>
          <w:szCs w:val="22"/>
        </w:rPr>
        <w:t xml:space="preserve">Lawn Maintenance (Annual Contract: mowing, edging, blowing, 2x pre-emergent, 4x fertilizer, 2x insecticide, flowerbed weed control, 1x lime, leaf removal, 2x bush pruning)</w:t>
      </w:r>
    </w:p>
    <w:p>
      <w:pPr>
        <w:pStyle w:val="ListParagraph"/>
        <w:numPr>
          <w:ilvl w:val="0"/>
          <w:numId w:val="2"/>
        </w:numPr>
        <w:spacing w:after="60" w:before="60"/>
      </w:pPr>
      <w:r>
        <w:rPr>
          <w:rFonts w:ascii="Arial" w:cs="Arial" w:eastAsia="Arial" w:hAnsi="Arial"/>
          <w:color w:val="333333"/>
          <w:sz w:val="22"/>
          <w:szCs w:val="22"/>
        </w:rPr>
        <w:t xml:space="preserve">Aerate &amp; Seed (tall fescue renovation and new lawn establishment)</w:t>
      </w:r>
    </w:p>
    <w:p>
      <w:pPr>
        <w:pStyle w:val="ListParagraph"/>
        <w:numPr>
          <w:ilvl w:val="0"/>
          <w:numId w:val="2"/>
        </w:numPr>
        <w:spacing w:after="60" w:before="60"/>
      </w:pPr>
      <w:r>
        <w:rPr>
          <w:rFonts w:ascii="Arial" w:cs="Arial" w:eastAsia="Arial" w:hAnsi="Arial"/>
          <w:color w:val="333333"/>
          <w:sz w:val="22"/>
          <w:szCs w:val="22"/>
        </w:rPr>
        <w:t xml:space="preserve">Fungus Treatment (2x annual program)</w:t>
      </w:r>
    </w:p>
    <w:p>
      <w:pPr>
        <w:pStyle w:val="ListParagraph"/>
        <w:numPr>
          <w:ilvl w:val="0"/>
          <w:numId w:val="2"/>
        </w:numPr>
        <w:spacing w:after="60" w:before="60"/>
      </w:pPr>
      <w:r>
        <w:rPr>
          <w:rFonts w:ascii="Arial" w:cs="Arial" w:eastAsia="Arial" w:hAnsi="Arial"/>
          <w:color w:val="333333"/>
          <w:sz w:val="22"/>
          <w:szCs w:val="22"/>
        </w:rPr>
        <w:t xml:space="preserve">Landscaping Design, Installation &amp; Planting</w:t>
      </w:r>
    </w:p>
    <w:p>
      <w:pPr>
        <w:pStyle w:val="ListParagraph"/>
        <w:numPr>
          <w:ilvl w:val="0"/>
          <w:numId w:val="2"/>
        </w:numPr>
        <w:spacing w:after="60" w:before="60"/>
      </w:pPr>
      <w:r>
        <w:rPr>
          <w:rFonts w:ascii="Arial" w:cs="Arial" w:eastAsia="Arial" w:hAnsi="Arial"/>
          <w:color w:val="333333"/>
          <w:sz w:val="22"/>
          <w:szCs w:val="22"/>
        </w:rPr>
        <w:t xml:space="preserve">Sod Installation</w:t>
      </w:r>
    </w:p>
    <w:p>
      <w:pPr>
        <w:pStyle w:val="ListParagraph"/>
        <w:numPr>
          <w:ilvl w:val="0"/>
          <w:numId w:val="2"/>
        </w:numPr>
        <w:spacing w:after="60" w:before="60"/>
      </w:pPr>
      <w:r>
        <w:rPr>
          <w:rFonts w:ascii="Arial" w:cs="Arial" w:eastAsia="Arial" w:hAnsi="Arial"/>
          <w:color w:val="333333"/>
          <w:sz w:val="22"/>
          <w:szCs w:val="22"/>
        </w:rPr>
        <w:t xml:space="preserve">Hardscape -- Patios, Walkways &amp; Retaining Walls</w:t>
      </w:r>
    </w:p>
    <w:p>
      <w:pPr>
        <w:pStyle w:val="ListParagraph"/>
        <w:numPr>
          <w:ilvl w:val="0"/>
          <w:numId w:val="2"/>
        </w:numPr>
        <w:spacing w:after="60" w:before="60"/>
      </w:pPr>
      <w:r>
        <w:rPr>
          <w:rFonts w:ascii="Arial" w:cs="Arial" w:eastAsia="Arial" w:hAnsi="Arial"/>
          <w:color w:val="333333"/>
          <w:sz w:val="22"/>
          <w:szCs w:val="22"/>
        </w:rPr>
        <w:t xml:space="preserve">Mulching &amp; Seasonal Planting</w:t>
      </w:r>
    </w:p>
    <w:p>
      <w:pPr>
        <w:pStyle w:val="ListParagraph"/>
        <w:numPr>
          <w:ilvl w:val="0"/>
          <w:numId w:val="2"/>
        </w:numPr>
        <w:spacing w:after="60" w:before="60"/>
      </w:pPr>
      <w:r>
        <w:rPr>
          <w:rFonts w:ascii="Arial" w:cs="Arial" w:eastAsia="Arial" w:hAnsi="Arial"/>
          <w:color w:val="333333"/>
          <w:sz w:val="22"/>
          <w:szCs w:val="22"/>
        </w:rPr>
        <w:t xml:space="preserve">Drainage Solutions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Commercial Landscaping Services for Monroe Businesses &amp; HOAs</w:t>
      </w:r>
    </w:p>
    <w:p>
      <w:pPr>
        <w:spacing w:after="120" w:before="80"/>
      </w:pPr>
      <w:r>
        <w:rPr>
          <w:rFonts w:ascii="Arial" w:cs="Arial" w:eastAsia="Arial" w:hAnsi="Arial"/>
          <w:color w:val="333333"/>
          <w:sz w:val="22"/>
          <w:szCs w:val="22"/>
        </w:rPr>
        <w:t xml:space="preserve">Monroe is the Union County seat and a genuine commercial hub -- US-74, the Bypass, and the growing commercial districts along Unionville-Indian Trail Road represent significant business real estate that requires professional, maintained landscapes. Carolina Exterior serves Monroe's commercial property owners, retail centers, office parks, and HOA communities with the same thoroughness and reliability that we bring to every residential client. A well-maintained commercial property in Monroe signals to customers and clients that you care about quality -- and we help you communicate exactly that message through your exterior appearance.</w:t>
      </w:r>
    </w:p>
    <w:p>
      <w:pPr>
        <w:pStyle w:val="ListParagraph"/>
        <w:numPr>
          <w:ilvl w:val="0"/>
          <w:numId w:val="2"/>
        </w:numPr>
        <w:spacing w:after="60" w:before="60"/>
      </w:pPr>
      <w:r>
        <w:rPr>
          <w:rFonts w:ascii="Arial" w:cs="Arial" w:eastAsia="Arial" w:hAnsi="Arial"/>
          <w:color w:val="333333"/>
          <w:sz w:val="22"/>
          <w:szCs w:val="22"/>
        </w:rPr>
        <w:t xml:space="preserve">Commercial Grounds Maintenance</w:t>
      </w:r>
    </w:p>
    <w:p>
      <w:pPr>
        <w:pStyle w:val="ListParagraph"/>
        <w:numPr>
          <w:ilvl w:val="0"/>
          <w:numId w:val="2"/>
        </w:numPr>
        <w:spacing w:after="60" w:before="60"/>
      </w:pPr>
      <w:r>
        <w:rPr>
          <w:rFonts w:ascii="Arial" w:cs="Arial" w:eastAsia="Arial" w:hAnsi="Arial"/>
          <w:color w:val="333333"/>
          <w:sz w:val="22"/>
          <w:szCs w:val="22"/>
        </w:rPr>
        <w:t xml:space="preserve">Commercial Landscaping Design &amp; Installation</w:t>
      </w:r>
    </w:p>
    <w:p>
      <w:pPr>
        <w:pStyle w:val="ListParagraph"/>
        <w:numPr>
          <w:ilvl w:val="0"/>
          <w:numId w:val="2"/>
        </w:numPr>
        <w:spacing w:after="60" w:before="60"/>
      </w:pPr>
      <w:r>
        <w:rPr>
          <w:rFonts w:ascii="Arial" w:cs="Arial" w:eastAsia="Arial" w:hAnsi="Arial"/>
          <w:color w:val="333333"/>
          <w:sz w:val="22"/>
          <w:szCs w:val="22"/>
        </w:rPr>
        <w:t xml:space="preserve">Commercial Hardscape</w:t>
      </w:r>
    </w:p>
    <w:p>
      <w:pPr>
        <w:pStyle w:val="ListParagraph"/>
        <w:numPr>
          <w:ilvl w:val="0"/>
          <w:numId w:val="2"/>
        </w:numPr>
        <w:spacing w:after="60" w:before="60"/>
      </w:pPr>
      <w:r>
        <w:rPr>
          <w:rFonts w:ascii="Arial" w:cs="Arial" w:eastAsia="Arial" w:hAnsi="Arial"/>
          <w:color w:val="333333"/>
          <w:sz w:val="22"/>
          <w:szCs w:val="22"/>
        </w:rPr>
        <w:t xml:space="preserve">Commercial Drainage Solutions</w:t>
      </w:r>
    </w:p>
    <w:p>
      <w:pPr>
        <w:pStyle w:val="ListParagraph"/>
        <w:numPr>
          <w:ilvl w:val="0"/>
          <w:numId w:val="2"/>
        </w:numPr>
        <w:spacing w:after="60" w:before="60"/>
      </w:pPr>
      <w:r>
        <w:rPr>
          <w:rFonts w:ascii="Arial" w:cs="Arial" w:eastAsia="Arial" w:hAnsi="Arial"/>
          <w:color w:val="333333"/>
          <w:sz w:val="22"/>
          <w:szCs w:val="22"/>
        </w:rPr>
        <w:t xml:space="preserve">HOA Community Services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Why Monroe Homeowners &amp; Property Managers Choose Carolina Exterior</w:t>
      </w:r>
    </w:p>
    <w:p>
      <w:pPr>
        <w:pStyle w:val="ListParagraph"/>
        <w:numPr>
          <w:ilvl w:val="0"/>
          <w:numId w:val="2"/>
        </w:numPr>
        <w:spacing w:after="60" w:before="60"/>
      </w:pPr>
      <w:r>
        <w:rPr>
          <w:rFonts w:ascii="Arial" w:cs="Arial" w:eastAsia="Arial" w:hAnsi="Arial"/>
          <w:color w:val="333333"/>
          <w:sz w:val="22"/>
          <w:szCs w:val="22"/>
        </w:rPr>
        <w:t xml:space="preserve">We are Monroe, NC -- not a franchise, not a regional chain. Our office is here, our team lives here, and our reputation in this community is everything to us.</w:t>
      </w:r>
    </w:p>
    <w:p>
      <w:pPr>
        <w:pStyle w:val="ListParagraph"/>
        <w:numPr>
          <w:ilvl w:val="0"/>
          <w:numId w:val="2"/>
        </w:numPr>
        <w:spacing w:after="60" w:before="60"/>
      </w:pPr>
      <w:r>
        <w:rPr>
          <w:rFonts w:ascii="Arial" w:cs="Arial" w:eastAsia="Arial" w:hAnsi="Arial"/>
          <w:color w:val="333333"/>
          <w:sz w:val="22"/>
          <w:szCs w:val="22"/>
        </w:rPr>
        <w:t xml:space="preserve">Deep knowledge of local soil conditions, seasonal timing, and the specific varieties of tall fescue and warm-season grasses that perform best in Union County's climate.</w:t>
      </w:r>
    </w:p>
    <w:p>
      <w:pPr>
        <w:pStyle w:val="ListParagraph"/>
        <w:numPr>
          <w:ilvl w:val="0"/>
          <w:numId w:val="2"/>
        </w:numPr>
        <w:spacing w:after="60" w:before="60"/>
      </w:pPr>
      <w:r>
        <w:rPr>
          <w:rFonts w:ascii="Arial" w:cs="Arial" w:eastAsia="Arial" w:hAnsi="Arial"/>
          <w:color w:val="333333"/>
          <w:sz w:val="22"/>
          <w:szCs w:val="22"/>
        </w:rPr>
        <w:t xml:space="preserve">Years of service history in Monroe means we have the references, the track record, and the community relationships to back up every promise we make.</w:t>
      </w:r>
    </w:p>
    <w:p>
      <w:pPr>
        <w:pStyle w:val="ListParagraph"/>
        <w:numPr>
          <w:ilvl w:val="0"/>
          <w:numId w:val="2"/>
        </w:numPr>
        <w:spacing w:after="60" w:before="60"/>
      </w:pPr>
      <w:r>
        <w:rPr>
          <w:rFonts w:ascii="Arial" w:cs="Arial" w:eastAsia="Arial" w:hAnsi="Arial"/>
          <w:color w:val="333333"/>
          <w:sz w:val="22"/>
          <w:szCs w:val="22"/>
        </w:rPr>
        <w:t xml:space="preserve">Full-service from routine maintenance through major landscape installations -- no need to coordinate multiple contractors for your exterior projects.</w:t>
      </w:r>
    </w:p>
    <w:p>
      <w:pPr>
        <w:pStyle w:val="ListParagraph"/>
        <w:numPr>
          <w:ilvl w:val="0"/>
          <w:numId w:val="2"/>
        </w:numPr>
        <w:spacing w:after="60" w:before="60"/>
      </w:pPr>
      <w:r>
        <w:rPr>
          <w:rFonts w:ascii="Arial" w:cs="Arial" w:eastAsia="Arial" w:hAnsi="Arial"/>
          <w:color w:val="333333"/>
          <w:sz w:val="22"/>
          <w:szCs w:val="22"/>
        </w:rPr>
        <w:t xml:space="preserve">Licensed, insured, and accountable to the community we serve -- Monroe clients can always reach us directly and expect a prompt, professional response.</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What to Expect Working with Carolina Exterior in Monroe</w:t>
      </w:r>
    </w:p>
    <w:p>
      <w:pPr>
        <w:spacing w:after="120" w:before="80"/>
      </w:pPr>
      <w:r>
        <w:rPr>
          <w:rFonts w:ascii="Arial" w:cs="Arial" w:eastAsia="Arial" w:hAnsi="Arial"/>
          <w:color w:val="333333"/>
          <w:sz w:val="22"/>
          <w:szCs w:val="22"/>
        </w:rPr>
        <w:t xml:space="preserve">As Monroe's local landscaping company, we make it easy to get started:</w:t>
      </w:r>
    </w:p>
    <w:p>
      <w:pPr>
        <w:pStyle w:val="ListParagraph"/>
        <w:numPr>
          <w:ilvl w:val="0"/>
          <w:numId w:val="3"/>
        </w:numPr>
        <w:spacing w:after="60" w:before="60"/>
      </w:pPr>
      <w:r>
        <w:rPr>
          <w:rFonts w:ascii="Arial" w:cs="Arial" w:eastAsia="Arial" w:hAnsi="Arial"/>
          <w:color w:val="333333"/>
          <w:sz w:val="22"/>
          <w:szCs w:val="22"/>
        </w:rPr>
        <w:t xml:space="preserve">Free Estimate -- We schedule a visit to your Monroe property, assess your needs thoroughly, and provide a detailed written estimate at no charge. No pressure, no obligation.</w:t>
      </w:r>
    </w:p>
    <w:p>
      <w:pPr>
        <w:pStyle w:val="ListParagraph"/>
        <w:numPr>
          <w:ilvl w:val="0"/>
          <w:numId w:val="3"/>
        </w:numPr>
        <w:spacing w:after="60" w:before="60"/>
      </w:pPr>
      <w:r>
        <w:rPr>
          <w:rFonts w:ascii="Arial" w:cs="Arial" w:eastAsia="Arial" w:hAnsi="Arial"/>
          <w:color w:val="333333"/>
          <w:sz w:val="22"/>
          <w:szCs w:val="22"/>
        </w:rPr>
        <w:t xml:space="preserve">Service Agreement -- We build a service plan that fits your Monroe property and your goals, confirm everything in writing, and get you on the schedule.</w:t>
      </w:r>
    </w:p>
    <w:p>
      <w:pPr>
        <w:pStyle w:val="ListParagraph"/>
        <w:numPr>
          <w:ilvl w:val="0"/>
          <w:numId w:val="3"/>
        </w:numPr>
        <w:spacing w:after="60" w:before="60"/>
      </w:pPr>
      <w:r>
        <w:rPr>
          <w:rFonts w:ascii="Arial" w:cs="Arial" w:eastAsia="Arial" w:hAnsi="Arial"/>
          <w:color w:val="333333"/>
          <w:sz w:val="22"/>
          <w:szCs w:val="22"/>
        </w:rPr>
        <w:t xml:space="preserve">Expert Care -- Our Monroe-based crews arrive on time with professional equipment. We communicate after every visit and are always available when you need us.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Frequently Asked Questions About Lawn Care in Monroe</w:t>
      </w:r>
    </w:p>
    <w:p>
      <w:pPr>
        <w:pStyle w:val="Heading3"/>
        <w:spacing w:after="100" w:before="200"/>
      </w:pPr>
      <w:r>
        <w:rPr>
          <w:rFonts w:ascii="Arial" w:cs="Arial" w:eastAsia="Arial" w:hAnsi="Arial"/>
          <w:b/>
          <w:bCs/>
          <w:color w:val="444444"/>
          <w:sz w:val="24"/>
          <w:szCs w:val="24"/>
        </w:rPr>
        <w:t xml:space="preserve">Is Carolina Exterior really based in Monroe, NC?</w:t>
      </w:r>
    </w:p>
    <w:p>
      <w:pPr>
        <w:spacing w:after="120" w:before="80"/>
      </w:pPr>
      <w:r>
        <w:rPr>
          <w:rFonts w:ascii="Arial" w:cs="Arial" w:eastAsia="Arial" w:hAnsi="Arial"/>
          <w:color w:val="333333"/>
          <w:sz w:val="22"/>
          <w:szCs w:val="22"/>
        </w:rPr>
        <w:t xml:space="preserve">Yes -- Monroe is our headquarters and our home community. Our office is located in Monroe, our crews are based here, and Monroe clients receive the most direct, personal service we offer. We are not a franchise or a regional company with a local branch -- we are genuinely local.</w:t>
      </w:r>
    </w:p>
    <w:p>
      <w:pPr>
        <w:pStyle w:val="Heading3"/>
        <w:spacing w:after="100" w:before="200"/>
      </w:pPr>
      <w:r>
        <w:rPr>
          <w:rFonts w:ascii="Arial" w:cs="Arial" w:eastAsia="Arial" w:hAnsi="Arial"/>
          <w:b/>
          <w:bCs/>
          <w:color w:val="444444"/>
          <w:sz w:val="24"/>
          <w:szCs w:val="24"/>
        </w:rPr>
        <w:t xml:space="preserve">What lawn care services does Monroe's climate require most?</w:t>
      </w:r>
    </w:p>
    <w:p>
      <w:pPr>
        <w:spacing w:after="120" w:before="80"/>
      </w:pPr>
      <w:r>
        <w:rPr>
          <w:rFonts w:ascii="Arial" w:cs="Arial" w:eastAsia="Arial" w:hAnsi="Arial"/>
          <w:color w:val="333333"/>
          <w:sz w:val="22"/>
          <w:szCs w:val="22"/>
        </w:rPr>
        <w:t xml:space="preserve">Monroe's Piedmont climate calls for a disciplined pre-emergent program in spring and late summer to prevent crabgrass and broadleaf weeds in tall fescue lawns. Fertilization timing is critical -- too early and you risk burning, too late and you miss the growth window. Our annual program is calibrated specifically for Union County's seasons, and it shows in the results.</w:t>
      </w:r>
    </w:p>
    <w:p>
      <w:pPr>
        <w:pStyle w:val="Heading3"/>
        <w:spacing w:after="100" w:before="200"/>
      </w:pPr>
      <w:r>
        <w:rPr>
          <w:rFonts w:ascii="Arial" w:cs="Arial" w:eastAsia="Arial" w:hAnsi="Arial"/>
          <w:b/>
          <w:bCs/>
          <w:color w:val="444444"/>
          <w:sz w:val="24"/>
          <w:szCs w:val="24"/>
        </w:rPr>
        <w:t xml:space="preserve">Do you handle both residential and commercial properties in Monroe?</w:t>
      </w:r>
    </w:p>
    <w:p>
      <w:pPr>
        <w:spacing w:after="120" w:before="80"/>
      </w:pPr>
      <w:r>
        <w:rPr>
          <w:rFonts w:ascii="Arial" w:cs="Arial" w:eastAsia="Arial" w:hAnsi="Arial"/>
          <w:color w:val="333333"/>
          <w:sz w:val="22"/>
          <w:szCs w:val="22"/>
        </w:rPr>
        <w:t xml:space="preserve">Yes. Carolina Exterior serves both residential homeowners and commercial property owners throughout Monroe and Union County. Our commercial services include grounds maintenance contracts, commercial landscaping, hardscape, and HOA management -- all from the same local Monroe team.</w:t>
      </w:r>
    </w:p>
    <w:p>
      <w:pPr>
        <w:pStyle w:val="Heading3"/>
        <w:spacing w:after="100" w:before="200"/>
      </w:pPr>
      <w:r>
        <w:rPr>
          <w:rFonts w:ascii="Arial" w:cs="Arial" w:eastAsia="Arial" w:hAnsi="Arial"/>
          <w:b/>
          <w:bCs/>
          <w:color w:val="444444"/>
          <w:sz w:val="24"/>
          <w:szCs w:val="24"/>
        </w:rPr>
        <w:t xml:space="preserve">How quickly can Carolina Exterior start service at my Monroe property?</w:t>
      </w:r>
    </w:p>
    <w:p>
      <w:pPr>
        <w:spacing w:after="120" w:before="80"/>
      </w:pPr>
      <w:r>
        <w:rPr>
          <w:rFonts w:ascii="Arial" w:cs="Arial" w:eastAsia="Arial" w:hAnsi="Arial"/>
          <w:color w:val="333333"/>
          <w:sz w:val="22"/>
          <w:szCs w:val="22"/>
        </w:rPr>
        <w:t xml:space="preserve">Turnaround time depends on the time of year and our current schedule, but as Monroe's local company we prioritize our home community. Call us at (704) XXX-XXXX and we will work to get you an estimate and start date as quickly as possible.</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Request a Quote for Monroe Lawn Care &amp; Landscaping</w:t>
      </w:r>
    </w:p>
    <w:p>
      <w:pPr>
        <w:spacing w:after="120" w:before="80"/>
      </w:pPr>
      <w:r>
        <w:rPr>
          <w:rFonts w:ascii="Arial" w:cs="Arial" w:eastAsia="Arial" w:hAnsi="Arial"/>
          <w:color w:val="333333"/>
          <w:sz w:val="22"/>
          <w:szCs w:val="22"/>
        </w:rPr>
        <w:t xml:space="preserve">Carolina Exterior is proud to call Monroe, NC home, and we are proud to serve this community with the best lawn care and landscaping service in Union County. Call us at (704) XXX-XXXX or visit CarolinaExteriorLandscapes.com to schedule your free estimate. We look forward to taking care of your outdoor space -- right here in our home community.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spacing w:after="80" w:before="0"/>
            </w:pPr>
            <w:r>
              <w:rPr>
                <w:rFonts w:ascii="Arial" w:cs="Arial" w:eastAsia="Arial" w:hAnsi="Arial"/>
                <w:b/>
                <w:bCs/>
                <w:color w:val="1B4D1B"/>
                <w:sz w:val="20"/>
                <w:szCs w:val="20"/>
              </w:rPr>
              <w:t xml:space="preserve">SEO Notes</w:t>
            </w:r>
          </w:p>
          <w:p>
            <w:pPr>
              <w:pStyle w:val="ListParagraph"/>
              <w:numPr>
                <w:ilvl w:val="0"/>
                <w:numId w:val="2"/>
              </w:numPr>
              <w:spacing w:after="40" w:before="40"/>
            </w:pPr>
            <w:r>
              <w:rPr>
                <w:rFonts w:ascii="Arial" w:cs="Arial" w:eastAsia="Arial" w:hAnsi="Arial"/>
                <w:color w:val="333333"/>
                <w:sz w:val="18"/>
                <w:szCs w:val="18"/>
              </w:rPr>
              <w:t xml:space="preserve">Primary keyword 'lawn care Monroe NC' in H1, opening paragraph, H2 headings, and FAQ.</w:t>
            </w:r>
          </w:p>
          <w:p>
            <w:pPr>
              <w:pStyle w:val="ListParagraph"/>
              <w:numPr>
                <w:ilvl w:val="0"/>
                <w:numId w:val="2"/>
              </w:numPr>
              <w:spacing w:after="40" w:before="40"/>
            </w:pPr>
            <w:r>
              <w:rPr>
                <w:rFonts w:ascii="Arial" w:cs="Arial" w:eastAsia="Arial" w:hAnsi="Arial"/>
                <w:color w:val="333333"/>
                <w:sz w:val="18"/>
                <w:szCs w:val="18"/>
              </w:rPr>
              <w:t xml:space="preserve">HOME BASE emphasis throughout -- Monroe HQ, truly local, home community references.</w:t>
            </w:r>
          </w:p>
          <w:p>
            <w:pPr>
              <w:pStyle w:val="ListParagraph"/>
              <w:numPr>
                <w:ilvl w:val="0"/>
                <w:numId w:val="2"/>
              </w:numPr>
              <w:spacing w:after="40" w:before="40"/>
            </w:pPr>
            <w:r>
              <w:rPr>
                <w:rFonts w:ascii="Arial" w:cs="Arial" w:eastAsia="Arial" w:hAnsi="Arial"/>
                <w:color w:val="333333"/>
                <w:sz w:val="18"/>
                <w:szCs w:val="18"/>
              </w:rPr>
              <w:t xml:space="preserve">Every H2 contains 'Monroe' as required.</w:t>
            </w:r>
          </w:p>
          <w:p>
            <w:pPr>
              <w:pStyle w:val="ListParagraph"/>
              <w:numPr>
                <w:ilvl w:val="0"/>
                <w:numId w:val="2"/>
              </w:numPr>
              <w:spacing w:after="40" w:before="40"/>
            </w:pPr>
            <w:r>
              <w:rPr>
                <w:rFonts w:ascii="Arial" w:cs="Arial" w:eastAsia="Arial" w:hAnsi="Arial"/>
                <w:color w:val="333333"/>
                <w:sz w:val="18"/>
                <w:szCs w:val="18"/>
              </w:rPr>
              <w:t xml:space="preserve">Local signals: Union County seat, US-74, downtown Monroe, Bypass, Unionville-Indian Trail Road.</w:t>
            </w:r>
          </w:p>
          <w:p>
            <w:pPr>
              <w:pStyle w:val="ListParagraph"/>
              <w:numPr>
                <w:ilvl w:val="0"/>
                <w:numId w:val="2"/>
              </w:numPr>
              <w:spacing w:after="40" w:before="40"/>
            </w:pPr>
            <w:r>
              <w:rPr>
                <w:rFonts w:ascii="Arial" w:cs="Arial" w:eastAsia="Arial" w:hAnsi="Arial"/>
                <w:color w:val="333333"/>
                <w:sz w:val="18"/>
                <w:szCs w:val="18"/>
              </w:rPr>
              <w:t xml:space="preserve">AEO FAQ: two Monroe-specific questions (local HQ confirmation, Monroe climate needs).</w:t>
            </w:r>
          </w:p>
          <w:p>
            <w:pPr>
              <w:pStyle w:val="ListParagraph"/>
              <w:numPr>
                <w:ilvl w:val="0"/>
                <w:numId w:val="2"/>
              </w:numPr>
              <w:spacing w:after="40" w:before="40"/>
            </w:pPr>
            <w:r>
              <w:rPr>
                <w:rFonts w:ascii="Arial" w:cs="Arial" w:eastAsia="Arial" w:hAnsi="Arial"/>
                <w:color w:val="333333"/>
                <w:sz w:val="18"/>
                <w:szCs w:val="18"/>
              </w:rPr>
              <w:t xml:space="preserve">Schema: LocalBusiness with address in Monroe NC + Service with areaServed: Monroe NC, Union County.</w:t>
            </w:r>
          </w:p>
          <w:p>
            <w:pPr>
              <w:pStyle w:val="ListParagraph"/>
              <w:numPr>
                <w:ilvl w:val="0"/>
                <w:numId w:val="2"/>
              </w:numPr>
              <w:spacing w:after="40" w:before="40"/>
            </w:pPr>
            <w:r>
              <w:rPr>
                <w:rFonts w:ascii="Arial" w:cs="Arial" w:eastAsia="Arial" w:hAnsi="Arial"/>
                <w:color w:val="333333"/>
                <w:sz w:val="18"/>
                <w:szCs w:val="18"/>
              </w:rPr>
              <w:t xml:space="preserve">This page should be the hub page -- all other location pages can link to this as the home base.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2026-06-23T16:16:17.367Z</dcterms:created>
  <dcterms:modified xsi:type="dcterms:W3CDTF">2026-06-23T16:16:17.367Z</dcterms:modified>
</cp:coreProperties>
</file>

<file path=docProps/custom.xml><?xml version="1.0" encoding="utf-8"?>
<Properties xmlns="http://schemas.openxmlformats.org/officeDocument/2006/custom-properties" xmlns:vt="http://schemas.openxmlformats.org/officeDocument/2006/docPropsVTypes"/>
</file>