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&amp; Landscaping in Lancaster, SC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brings professional lawn care and landscaping to Lancaster, SC. Licensed in NC and SC. Serving large lots, rural properties, and growing neighborhoods.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lawn care Lancaster SC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Lancaster SC, lawn maintenance Lancaster SC, large lot lawn care Lancaster, hardscape Lancaster SC, mulching Lancaster SC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600-800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LocalBusiness + Service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Lawn Care &amp; Landscaping in Lancaster, SC | Carolina Exterior</w:t>
      </w:r>
    </w:p>
    <w:p>
      <w:pPr>
        <w:spacing w:after="120" w:before="80"/>
      </w:pPr>
      <w:r>
        <w:rPr>
          <w:rFonts w:ascii="Arial" w:cs="Arial" w:eastAsia="Arial" w:hAnsi="Arial"/>
          <w:color w:val="333333"/>
          <w:sz w:val="22"/>
          <w:szCs w:val="22"/>
        </w:rPr>
        <w:t xml:space="preserve">Lancaster, SC carries a character all its own -- a Lancaster County community with deep agricultural roots, larger residential lot sizes, and a growing base of newer homes and established families who take pride in their properties. Lancaster sits south of the Charlotte metro's main growth wave, which means it still has the open feel, the space, and the individuality that is increasingly rare in the region. Carolina Exterior extends our services south from our Monroe, NC headquarters to serve Lancaster homeowners and businesses with the same professional quality that Union County clients have come to expect -- and we understand that larger, rural lots have their own landscape care requirements.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Residential Lawn Care &amp; Landscaping in Lancaster, SC</w:t>
      </w:r>
    </w:p>
    <w:p>
      <w:pPr>
        <w:spacing w:after="120" w:before="80"/>
      </w:pPr>
      <w:r>
        <w:rPr>
          <w:rFonts w:ascii="Arial" w:cs="Arial" w:eastAsia="Arial" w:hAnsi="Arial"/>
          <w:color w:val="333333"/>
          <w:sz w:val="22"/>
          <w:szCs w:val="22"/>
        </w:rPr>
        <w:t xml:space="preserve">Lancaster's residential properties often feature larger lot sizes than typical suburban communities -- properties with expansive turf areas, long fence lines, mature tree cover, and diverse landscape plantings that require knowledgeable, attentive care. Taller fescue lawns on larger Lancaster properties need carefully timed pre-emergent applications and a consistent fertilization program to stay thick and weed-free. Fall leaf removal on larger wooded properties is a significant undertaking that our crews handle efficiently with the right equipment.</w:t>
      </w:r>
    </w:p>
    <w:p>
      <w:pPr>
        <w:spacing w:after="120" w:before="80"/>
      </w:pPr>
      <w:r>
        <w:rPr>
          <w:rFonts w:ascii="Arial" w:cs="Arial" w:eastAsia="Arial" w:hAnsi="Arial"/>
          <w:color w:val="333333"/>
          <w:sz w:val="22"/>
          <w:szCs w:val="22"/>
        </w:rPr>
        <w:t xml:space="preserve">Carolina Exterior is also well-positioned to help Lancaster homeowners who are investing in their properties for the first time with professional landscaping -- installing new planting beds, adding hardscape features like patios or walkways, improving drainage in low-lying yard areas, or laying new sod on worn turf sections. We bring a full suite of landscape services to Lancaster that homeowners previously had to look toward Charlotte or Rock Hill to find.</w:t>
      </w:r>
    </w:p>
    <w:p>
      <w:pPr>
        <w:pStyle w:val="ListParagraph"/>
        <w:numPr>
          <w:ilvl w:val="0"/>
          <w:numId w:val="2"/>
        </w:numPr>
        <w:spacing w:after="60" w:before="60"/>
      </w:pPr>
      <w:r>
        <w:rPr>
          <w:rFonts w:ascii="Arial" w:cs="Arial" w:eastAsia="Arial" w:hAnsi="Arial"/>
          <w:color w:val="333333"/>
          <w:sz w:val="22"/>
          <w:szCs w:val="22"/>
        </w:rPr>
        <w:t xml:space="preserve">Lawn Maintenance (Annual Contract: mowing, edging, blowing, 2x pre-emergent, 4x fertilizer, 2x insecticide, flowerbed weed control, 1x lime, leaf removal, 2x bush pruning)</w:t>
      </w:r>
    </w:p>
    <w:p>
      <w:pPr>
        <w:pStyle w:val="ListParagraph"/>
        <w:numPr>
          <w:ilvl w:val="0"/>
          <w:numId w:val="2"/>
        </w:numPr>
        <w:spacing w:after="60" w:before="60"/>
      </w:pPr>
      <w:r>
        <w:rPr>
          <w:rFonts w:ascii="Arial" w:cs="Arial" w:eastAsia="Arial" w:hAnsi="Arial"/>
          <w:color w:val="333333"/>
          <w:sz w:val="22"/>
          <w:szCs w:val="22"/>
        </w:rPr>
        <w:t xml:space="preserve">Aerate &amp; Seed (particularly valuable for large fescue turf areas)</w:t>
      </w:r>
    </w:p>
    <w:p>
      <w:pPr>
        <w:pStyle w:val="ListParagraph"/>
        <w:numPr>
          <w:ilvl w:val="0"/>
          <w:numId w:val="2"/>
        </w:numPr>
        <w:spacing w:after="60" w:before="60"/>
      </w:pPr>
      <w:r>
        <w:rPr>
          <w:rFonts w:ascii="Arial" w:cs="Arial" w:eastAsia="Arial" w:hAnsi="Arial"/>
          <w:color w:val="333333"/>
          <w:sz w:val="22"/>
          <w:szCs w:val="22"/>
        </w:rPr>
        <w:t xml:space="preserve">Fungus Treatment (2x annual program)</w:t>
      </w:r>
    </w:p>
    <w:p>
      <w:pPr>
        <w:pStyle w:val="ListParagraph"/>
        <w:numPr>
          <w:ilvl w:val="0"/>
          <w:numId w:val="2"/>
        </w:numPr>
        <w:spacing w:after="60" w:before="60"/>
      </w:pPr>
      <w:r>
        <w:rPr>
          <w:rFonts w:ascii="Arial" w:cs="Arial" w:eastAsia="Arial" w:hAnsi="Arial"/>
          <w:color w:val="333333"/>
          <w:sz w:val="22"/>
          <w:szCs w:val="22"/>
        </w:rPr>
        <w:t xml:space="preserve">Landscaping Design, Installation &amp; Planting</w:t>
      </w:r>
    </w:p>
    <w:p>
      <w:pPr>
        <w:pStyle w:val="ListParagraph"/>
        <w:numPr>
          <w:ilvl w:val="0"/>
          <w:numId w:val="2"/>
        </w:numPr>
        <w:spacing w:after="60" w:before="60"/>
      </w:pPr>
      <w:r>
        <w:rPr>
          <w:rFonts w:ascii="Arial" w:cs="Arial" w:eastAsia="Arial" w:hAnsi="Arial"/>
          <w:color w:val="333333"/>
          <w:sz w:val="22"/>
          <w:szCs w:val="22"/>
        </w:rPr>
        <w:t xml:space="preserve">Sod Installation</w:t>
      </w:r>
    </w:p>
    <w:p>
      <w:pPr>
        <w:pStyle w:val="ListParagraph"/>
        <w:numPr>
          <w:ilvl w:val="0"/>
          <w:numId w:val="2"/>
        </w:numPr>
        <w:spacing w:after="60" w:before="60"/>
      </w:pPr>
      <w:r>
        <w:rPr>
          <w:rFonts w:ascii="Arial" w:cs="Arial" w:eastAsia="Arial" w:hAnsi="Arial"/>
          <w:color w:val="333333"/>
          <w:sz w:val="22"/>
          <w:szCs w:val="22"/>
        </w:rPr>
        <w:t xml:space="preserve">Hardscape -- Patios, Walkways &amp; Retaining Walls</w:t>
      </w:r>
    </w:p>
    <w:p>
      <w:pPr>
        <w:pStyle w:val="ListParagraph"/>
        <w:numPr>
          <w:ilvl w:val="0"/>
          <w:numId w:val="2"/>
        </w:numPr>
        <w:spacing w:after="60" w:before="60"/>
      </w:pPr>
      <w:r>
        <w:rPr>
          <w:rFonts w:ascii="Arial" w:cs="Arial" w:eastAsia="Arial" w:hAnsi="Arial"/>
          <w:color w:val="333333"/>
          <w:sz w:val="22"/>
          <w:szCs w:val="22"/>
        </w:rPr>
        <w:t xml:space="preserve">Mulching &amp; Seasonal Planting</w:t>
      </w:r>
    </w:p>
    <w:p>
      <w:pPr>
        <w:pStyle w:val="ListParagraph"/>
        <w:numPr>
          <w:ilvl w:val="0"/>
          <w:numId w:val="2"/>
        </w:numPr>
        <w:spacing w:after="60" w:before="60"/>
      </w:pPr>
      <w:r>
        <w:rPr>
          <w:rFonts w:ascii="Arial" w:cs="Arial" w:eastAsia="Arial" w:hAnsi="Arial"/>
          <w:color w:val="333333"/>
          <w:sz w:val="22"/>
          <w:szCs w:val="22"/>
        </w:rPr>
        <w:t xml:space="preserve">Drainage Solutions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Commercial Landscaping Services for Lancaster Businesses &amp; HOAs</w:t>
      </w:r>
    </w:p>
    <w:p>
      <w:pPr>
        <w:spacing w:after="120" w:before="80"/>
      </w:pPr>
      <w:r>
        <w:rPr>
          <w:rFonts w:ascii="Arial" w:cs="Arial" w:eastAsia="Arial" w:hAnsi="Arial"/>
          <w:color w:val="333333"/>
          <w:sz w:val="22"/>
          <w:szCs w:val="22"/>
        </w:rPr>
        <w:t xml:space="preserve">Lancaster's commercial base includes retail corridors along US-521, established business districts near downtown, and a growing number of residential developments that come with HOA requirements and community standards. Carolina Exterior provides professional commercial grounds maintenance and HOA landscape services to Lancaster businesses and property managers who want a reliable, experienced landscape company without having to rely on providers based far away in Charlotte or Columbia. We are closer than you might think, and we are ready to serve.</w:t>
      </w:r>
    </w:p>
    <w:p>
      <w:pPr>
        <w:pStyle w:val="ListParagraph"/>
        <w:numPr>
          <w:ilvl w:val="0"/>
          <w:numId w:val="2"/>
        </w:numPr>
        <w:spacing w:after="60" w:before="60"/>
      </w:pPr>
      <w:r>
        <w:rPr>
          <w:rFonts w:ascii="Arial" w:cs="Arial" w:eastAsia="Arial" w:hAnsi="Arial"/>
          <w:color w:val="333333"/>
          <w:sz w:val="22"/>
          <w:szCs w:val="22"/>
        </w:rPr>
        <w:t xml:space="preserve">Commercial Grounds Maintenance</w:t>
      </w:r>
    </w:p>
    <w:p>
      <w:pPr>
        <w:pStyle w:val="ListParagraph"/>
        <w:numPr>
          <w:ilvl w:val="0"/>
          <w:numId w:val="2"/>
        </w:numPr>
        <w:spacing w:after="60" w:before="60"/>
      </w:pPr>
      <w:r>
        <w:rPr>
          <w:rFonts w:ascii="Arial" w:cs="Arial" w:eastAsia="Arial" w:hAnsi="Arial"/>
          <w:color w:val="333333"/>
          <w:sz w:val="22"/>
          <w:szCs w:val="22"/>
        </w:rPr>
        <w:t xml:space="preserve">Commercial Landscaping Design &amp; Installation</w:t>
      </w:r>
    </w:p>
    <w:p>
      <w:pPr>
        <w:pStyle w:val="ListParagraph"/>
        <w:numPr>
          <w:ilvl w:val="0"/>
          <w:numId w:val="2"/>
        </w:numPr>
        <w:spacing w:after="60" w:before="60"/>
      </w:pPr>
      <w:r>
        <w:rPr>
          <w:rFonts w:ascii="Arial" w:cs="Arial" w:eastAsia="Arial" w:hAnsi="Arial"/>
          <w:color w:val="333333"/>
          <w:sz w:val="22"/>
          <w:szCs w:val="22"/>
        </w:rPr>
        <w:t xml:space="preserve">Commercial Hardscape</w:t>
      </w:r>
    </w:p>
    <w:p>
      <w:pPr>
        <w:pStyle w:val="ListParagraph"/>
        <w:numPr>
          <w:ilvl w:val="0"/>
          <w:numId w:val="2"/>
        </w:numPr>
        <w:spacing w:after="60" w:before="60"/>
      </w:pPr>
      <w:r>
        <w:rPr>
          <w:rFonts w:ascii="Arial" w:cs="Arial" w:eastAsia="Arial" w:hAnsi="Arial"/>
          <w:color w:val="333333"/>
          <w:sz w:val="22"/>
          <w:szCs w:val="22"/>
        </w:rPr>
        <w:t xml:space="preserve">Commercial Drainage Solutions</w:t>
      </w:r>
    </w:p>
    <w:p>
      <w:pPr>
        <w:pStyle w:val="ListParagraph"/>
        <w:numPr>
          <w:ilvl w:val="0"/>
          <w:numId w:val="2"/>
        </w:numPr>
        <w:spacing w:after="60" w:before="60"/>
      </w:pPr>
      <w:r>
        <w:rPr>
          <w:rFonts w:ascii="Arial" w:cs="Arial" w:eastAsia="Arial" w:hAnsi="Arial"/>
          <w:color w:val="333333"/>
          <w:sz w:val="22"/>
          <w:szCs w:val="22"/>
        </w:rPr>
        <w:t xml:space="preserve">HOA Community Services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Lancaster Homeowners &amp; Property Managers Choose Carolina Exterior</w:t>
      </w:r>
    </w:p>
    <w:p>
      <w:pPr>
        <w:pStyle w:val="ListParagraph"/>
        <w:numPr>
          <w:ilvl w:val="0"/>
          <w:numId w:val="2"/>
        </w:numPr>
        <w:spacing w:after="60" w:before="60"/>
      </w:pPr>
      <w:r>
        <w:rPr>
          <w:rFonts w:ascii="Arial" w:cs="Arial" w:eastAsia="Arial" w:hAnsi="Arial"/>
          <w:color w:val="333333"/>
          <w:sz w:val="22"/>
          <w:szCs w:val="22"/>
        </w:rPr>
        <w:t xml:space="preserve">Licensed in South Carolina -- Carolina Exterior holds the appropriate licensing to operate in SC, so Lancaster clients receive fully compliant, professional service.</w:t>
      </w:r>
    </w:p>
    <w:p>
      <w:pPr>
        <w:pStyle w:val="ListParagraph"/>
        <w:numPr>
          <w:ilvl w:val="0"/>
          <w:numId w:val="2"/>
        </w:numPr>
        <w:spacing w:after="60" w:before="60"/>
      </w:pPr>
      <w:r>
        <w:rPr>
          <w:rFonts w:ascii="Arial" w:cs="Arial" w:eastAsia="Arial" w:hAnsi="Arial"/>
          <w:color w:val="333333"/>
          <w:sz w:val="22"/>
          <w:szCs w:val="22"/>
        </w:rPr>
        <w:t xml:space="preserve">Experience with larger lot sizes -- we have the equipment and crew capacity to efficiently maintain properties well beyond the typical suburban lot.</w:t>
      </w:r>
    </w:p>
    <w:p>
      <w:pPr>
        <w:pStyle w:val="ListParagraph"/>
        <w:numPr>
          <w:ilvl w:val="0"/>
          <w:numId w:val="2"/>
        </w:numPr>
        <w:spacing w:after="60" w:before="60"/>
      </w:pPr>
      <w:r>
        <w:rPr>
          <w:rFonts w:ascii="Arial" w:cs="Arial" w:eastAsia="Arial" w:hAnsi="Arial"/>
          <w:color w:val="333333"/>
          <w:sz w:val="22"/>
          <w:szCs w:val="22"/>
        </w:rPr>
        <w:t xml:space="preserve">Full-service capability that Lancaster has not always had easy access to -- from routine maintenance through hardscape installations and drainage solutions, all from one local-feeling company.</w:t>
      </w:r>
    </w:p>
    <w:p>
      <w:pPr>
        <w:pStyle w:val="ListParagraph"/>
        <w:numPr>
          <w:ilvl w:val="0"/>
          <w:numId w:val="2"/>
        </w:numPr>
        <w:spacing w:after="60" w:before="60"/>
      </w:pPr>
      <w:r>
        <w:rPr>
          <w:rFonts w:ascii="Arial" w:cs="Arial" w:eastAsia="Arial" w:hAnsi="Arial"/>
          <w:color w:val="333333"/>
          <w:sz w:val="22"/>
          <w:szCs w:val="22"/>
        </w:rPr>
        <w:t xml:space="preserve">Reliability and accountability that rural and semi-rural property owners depend on -- we show up when scheduled and communicate proactively.</w:t>
      </w:r>
    </w:p>
    <w:p>
      <w:pPr>
        <w:pStyle w:val="ListParagraph"/>
        <w:numPr>
          <w:ilvl w:val="0"/>
          <w:numId w:val="2"/>
        </w:numPr>
        <w:spacing w:after="60" w:before="60"/>
      </w:pPr>
      <w:r>
        <w:rPr>
          <w:rFonts w:ascii="Arial" w:cs="Arial" w:eastAsia="Arial" w:hAnsi="Arial"/>
          <w:color w:val="333333"/>
          <w:sz w:val="22"/>
          <w:szCs w:val="22"/>
        </w:rPr>
        <w:t xml:space="preserve">Licensed and insured in South Carolina, protecting your property and your investment.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Working with Carolina Exterior in Lancaster</w:t>
      </w:r>
    </w:p>
    <w:p>
      <w:pPr>
        <w:spacing w:after="120" w:before="80"/>
      </w:pPr>
      <w:r>
        <w:rPr>
          <w:rFonts w:ascii="Arial" w:cs="Arial" w:eastAsia="Arial" w:hAnsi="Arial"/>
          <w:color w:val="333333"/>
          <w:sz w:val="22"/>
          <w:szCs w:val="22"/>
        </w:rPr>
        <w:t xml:space="preserve">Getting started with Carolina Exterior in Lancaster, SC is simple:</w:t>
      </w:r>
    </w:p>
    <w:p>
      <w:pPr>
        <w:pStyle w:val="ListParagraph"/>
        <w:numPr>
          <w:ilvl w:val="0"/>
          <w:numId w:val="3"/>
        </w:numPr>
        <w:spacing w:after="60" w:before="60"/>
      </w:pPr>
      <w:r>
        <w:rPr>
          <w:rFonts w:ascii="Arial" w:cs="Arial" w:eastAsia="Arial" w:hAnsi="Arial"/>
          <w:color w:val="333333"/>
          <w:sz w:val="22"/>
          <w:szCs w:val="22"/>
        </w:rPr>
        <w:t xml:space="preserve">Free Estimate -- We visit your Lancaster property, assess the scope of care needed, and provide a written estimate at no charge. No obligation.</w:t>
      </w:r>
    </w:p>
    <w:p>
      <w:pPr>
        <w:pStyle w:val="ListParagraph"/>
        <w:numPr>
          <w:ilvl w:val="0"/>
          <w:numId w:val="3"/>
        </w:numPr>
        <w:spacing w:after="60" w:before="60"/>
      </w:pPr>
      <w:r>
        <w:rPr>
          <w:rFonts w:ascii="Arial" w:cs="Arial" w:eastAsia="Arial" w:hAnsi="Arial"/>
          <w:color w:val="333333"/>
          <w:sz w:val="22"/>
          <w:szCs w:val="22"/>
        </w:rPr>
        <w:t xml:space="preserve">Service Agreement -- We design a service plan appropriate for your property size and goals, confirm all details, and establish your service schedule.</w:t>
      </w:r>
    </w:p>
    <w:p>
      <w:pPr>
        <w:pStyle w:val="ListParagraph"/>
        <w:numPr>
          <w:ilvl w:val="0"/>
          <w:numId w:val="3"/>
        </w:numPr>
        <w:spacing w:after="60" w:before="60"/>
      </w:pPr>
      <w:r>
        <w:rPr>
          <w:rFonts w:ascii="Arial" w:cs="Arial" w:eastAsia="Arial" w:hAnsi="Arial"/>
          <w:color w:val="333333"/>
          <w:sz w:val="22"/>
          <w:szCs w:val="22"/>
        </w:rPr>
        <w:t xml:space="preserve">Expert Care -- Our professional crews arrive on schedule. We communicate after each visit and are always reachable when you have questions.</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 About Lawn Care in Lancaster</w:t>
      </w:r>
    </w:p>
    <w:p>
      <w:pPr>
        <w:pStyle w:val="Heading3"/>
        <w:spacing w:after="100" w:before="200"/>
      </w:pPr>
      <w:r>
        <w:rPr>
          <w:rFonts w:ascii="Arial" w:cs="Arial" w:eastAsia="Arial" w:hAnsi="Arial"/>
          <w:b/>
          <w:bCs/>
          <w:color w:val="444444"/>
          <w:sz w:val="24"/>
          <w:szCs w:val="24"/>
        </w:rPr>
        <w:t xml:space="preserve">Does Carolina Exterior serve Lancaster County, SC?</w:t>
      </w:r>
    </w:p>
    <w:p>
      <w:pPr>
        <w:spacing w:after="120" w:before="80"/>
      </w:pPr>
      <w:r>
        <w:rPr>
          <w:rFonts w:ascii="Arial" w:cs="Arial" w:eastAsia="Arial" w:hAnsi="Arial"/>
          <w:color w:val="333333"/>
          <w:sz w:val="22"/>
          <w:szCs w:val="22"/>
        </w:rPr>
        <w:t xml:space="preserve">Yes. Carolina Exterior extends our service area into Lancaster County, SC from our Monroe, NC headquarters. We are licensed to operate in South Carolina and regularly serve Lancaster and surrounding areas.</w:t>
      </w:r>
    </w:p>
    <w:p>
      <w:pPr>
        <w:pStyle w:val="Heading3"/>
        <w:spacing w:after="100" w:before="200"/>
      </w:pPr>
      <w:r>
        <w:rPr>
          <w:rFonts w:ascii="Arial" w:cs="Arial" w:eastAsia="Arial" w:hAnsi="Arial"/>
          <w:b/>
          <w:bCs/>
          <w:color w:val="444444"/>
          <w:sz w:val="24"/>
          <w:szCs w:val="24"/>
        </w:rPr>
        <w:t xml:space="preserve">Can you maintain larger rural lot properties in the Lancaster area?</w:t>
      </w:r>
    </w:p>
    <w:p>
      <w:pPr>
        <w:spacing w:after="120" w:before="80"/>
      </w:pPr>
      <w:r>
        <w:rPr>
          <w:rFonts w:ascii="Arial" w:cs="Arial" w:eastAsia="Arial" w:hAnsi="Arial"/>
          <w:color w:val="333333"/>
          <w:sz w:val="22"/>
          <w:szCs w:val="22"/>
        </w:rPr>
        <w:t xml:space="preserve">Yes. Our crews and equipment are fully capable of maintaining larger residential lots efficiently. For properties with significant turf areas, we schedule appropriately and ensure quality results across the entire property -- not just the front yard.</w:t>
      </w:r>
    </w:p>
    <w:p>
      <w:pPr>
        <w:pStyle w:val="Heading3"/>
        <w:spacing w:after="100" w:before="200"/>
      </w:pPr>
      <w:r>
        <w:rPr>
          <w:rFonts w:ascii="Arial" w:cs="Arial" w:eastAsia="Arial" w:hAnsi="Arial"/>
          <w:b/>
          <w:bCs/>
          <w:color w:val="444444"/>
          <w:sz w:val="24"/>
          <w:szCs w:val="24"/>
        </w:rPr>
        <w:t xml:space="preserve">What grass types are common on Lancaster, SC properties and how do you care for them?</w:t>
      </w:r>
    </w:p>
    <w:p>
      <w:pPr>
        <w:spacing w:after="120" w:before="80"/>
      </w:pPr>
      <w:r>
        <w:rPr>
          <w:rFonts w:ascii="Arial" w:cs="Arial" w:eastAsia="Arial" w:hAnsi="Arial"/>
          <w:color w:val="333333"/>
          <w:sz w:val="22"/>
          <w:szCs w:val="22"/>
        </w:rPr>
        <w:t xml:space="preserve">Lancaster properties feature a mix of tall fescue in shadier or higher elevation areas and warm-season grasses like Bermuda or Zoysia in sunnier, more rural settings. Our care programs are adapted to the grass type -- fescue lawns follow a cool-season program with fall overseeding, while warm-season grasses require different fertilization timing and management. We assess your specific lawn before recommending a program.</w:t>
      </w:r>
    </w:p>
    <w:p>
      <w:pPr>
        <w:pStyle w:val="Heading3"/>
        <w:spacing w:after="100" w:before="200"/>
      </w:pPr>
      <w:r>
        <w:rPr>
          <w:rFonts w:ascii="Arial" w:cs="Arial" w:eastAsia="Arial" w:hAnsi="Arial"/>
          <w:b/>
          <w:bCs/>
          <w:color w:val="444444"/>
          <w:sz w:val="24"/>
          <w:szCs w:val="24"/>
        </w:rPr>
        <w:t xml:space="preserve">Do you offer one-time landscape installation services in Lancaster, SC?</w:t>
      </w:r>
    </w:p>
    <w:p>
      <w:pPr>
        <w:spacing w:after="120" w:before="80"/>
      </w:pPr>
      <w:r>
        <w:rPr>
          <w:rFonts w:ascii="Arial" w:cs="Arial" w:eastAsia="Arial" w:hAnsi="Arial"/>
          <w:color w:val="333333"/>
          <w:sz w:val="22"/>
          <w:szCs w:val="22"/>
        </w:rPr>
        <w:t xml:space="preserve">Yes. Whether you need a one-time mulch installation, sod project, patio installation, or complete landscape renovation, Carolina Exterior provides project-based services in addition to ongoing maintenance contracts in the Lancaster area.</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a Quote for Lancaster Lawn Care &amp; Landscaping</w:t>
      </w:r>
    </w:p>
    <w:p>
      <w:pPr>
        <w:spacing w:after="120" w:before="80"/>
      </w:pPr>
      <w:r>
        <w:rPr>
          <w:rFonts w:ascii="Arial" w:cs="Arial" w:eastAsia="Arial" w:hAnsi="Arial"/>
          <w:color w:val="333333"/>
          <w:sz w:val="22"/>
          <w:szCs w:val="22"/>
        </w:rPr>
        <w:t xml:space="preserve">Carolina Exterior is ready to bring professional lawn care and landscaping to Lancaster, SC. Call us at (704) XXX-XXXX or visit CarolinaExteriorLandscapes.com to schedule your free on-site estimate. We serve Lancaster County with the same quality and professionalism that Union County clients have trusted for years.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spacing w:after="80" w:before="0"/>
            </w:pPr>
            <w:r>
              <w:rPr>
                <w:rFonts w:ascii="Arial" w:cs="Arial" w:eastAsia="Arial" w:hAnsi="Arial"/>
                <w:b/>
                <w:bCs/>
                <w:color w:val="1B4D1B"/>
                <w:sz w:val="20"/>
                <w:szCs w:val="20"/>
              </w:rPr>
              <w:t xml:space="preserve">SEO Notes</w:t>
            </w:r>
          </w:p>
          <w:p>
            <w:pPr>
              <w:pStyle w:val="ListParagraph"/>
              <w:numPr>
                <w:ilvl w:val="0"/>
                <w:numId w:val="2"/>
              </w:numPr>
              <w:spacing w:after="40" w:before="40"/>
            </w:pPr>
            <w:r>
              <w:rPr>
                <w:rFonts w:ascii="Arial" w:cs="Arial" w:eastAsia="Arial" w:hAnsi="Arial"/>
                <w:color w:val="333333"/>
                <w:sz w:val="18"/>
                <w:szCs w:val="18"/>
              </w:rPr>
              <w:t xml:space="preserve">Primary keyword 'lawn care Lancaster SC' in H1, opening, H2 headings, and FAQ. Note SC suffix throughout.</w:t>
            </w:r>
          </w:p>
          <w:p>
            <w:pPr>
              <w:pStyle w:val="ListParagraph"/>
              <w:numPr>
                <w:ilvl w:val="0"/>
                <w:numId w:val="2"/>
              </w:numPr>
              <w:spacing w:after="40" w:before="40"/>
            </w:pPr>
            <w:r>
              <w:rPr>
                <w:rFonts w:ascii="Arial" w:cs="Arial" w:eastAsia="Arial" w:hAnsi="Arial"/>
                <w:color w:val="333333"/>
                <w:sz w:val="18"/>
                <w:szCs w:val="18"/>
              </w:rPr>
              <w:t xml:space="preserve">Every H2 contains 'Lancaster' as required.</w:t>
            </w:r>
          </w:p>
          <w:p>
            <w:pPr>
              <w:pStyle w:val="ListParagraph"/>
              <w:numPr>
                <w:ilvl w:val="0"/>
                <w:numId w:val="2"/>
              </w:numPr>
              <w:spacing w:after="40" w:before="40"/>
            </w:pPr>
            <w:r>
              <w:rPr>
                <w:rFonts w:ascii="Arial" w:cs="Arial" w:eastAsia="Arial" w:hAnsi="Arial"/>
                <w:color w:val="333333"/>
                <w:sz w:val="18"/>
                <w:szCs w:val="18"/>
              </w:rPr>
              <w:t xml:space="preserve">Local signals: Lancaster County SC, US-521, agricultural heritage, larger lot sizes, rural character.</w:t>
            </w:r>
          </w:p>
          <w:p>
            <w:pPr>
              <w:pStyle w:val="ListParagraph"/>
              <w:numPr>
                <w:ilvl w:val="0"/>
                <w:numId w:val="2"/>
              </w:numPr>
              <w:spacing w:after="40" w:before="40"/>
            </w:pPr>
            <w:r>
              <w:rPr>
                <w:rFonts w:ascii="Arial" w:cs="Arial" w:eastAsia="Arial" w:hAnsi="Arial"/>
                <w:color w:val="333333"/>
                <w:sz w:val="18"/>
                <w:szCs w:val="18"/>
              </w:rPr>
              <w:t xml:space="preserve">AEO FAQ: two Lancaster-specific questions (Lancaster County service area, large lot capability).</w:t>
            </w:r>
          </w:p>
          <w:p>
            <w:pPr>
              <w:pStyle w:val="ListParagraph"/>
              <w:numPr>
                <w:ilvl w:val="0"/>
                <w:numId w:val="2"/>
              </w:numPr>
              <w:spacing w:after="40" w:before="40"/>
            </w:pPr>
            <w:r>
              <w:rPr>
                <w:rFonts w:ascii="Arial" w:cs="Arial" w:eastAsia="Arial" w:hAnsi="Arial"/>
                <w:color w:val="333333"/>
                <w:sz w:val="18"/>
                <w:szCs w:val="18"/>
              </w:rPr>
              <w:t xml:space="preserve">Schema: LocalBusiness (Monroe NC) + Service with areaServed: Lancaster SC, Lancaster County SC.</w:t>
            </w:r>
          </w:p>
          <w:p>
            <w:pPr>
              <w:pStyle w:val="ListParagraph"/>
              <w:numPr>
                <w:ilvl w:val="0"/>
                <w:numId w:val="2"/>
              </w:numPr>
              <w:spacing w:after="40" w:before="40"/>
            </w:pPr>
            <w:r>
              <w:rPr>
                <w:rFonts w:ascii="Arial" w:cs="Arial" w:eastAsia="Arial" w:hAnsi="Arial"/>
                <w:color w:val="333333"/>
                <w:sz w:val="18"/>
                <w:szCs w:val="18"/>
              </w:rPr>
              <w:t xml:space="preserve">Differentiation: full-service capability that Lancaster hasn't had easy local access to is a strong value prop.</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2026-06-23T16:19:58.040Z</dcterms:created>
  <dcterms:modified xsi:type="dcterms:W3CDTF">2026-06-23T16:19:58.040Z</dcterms:modified>
</cp:coreProperties>
</file>

<file path=docProps/custom.xml><?xml version="1.0" encoding="utf-8"?>
<Properties xmlns="http://schemas.openxmlformats.org/officeDocument/2006/custom-properties" xmlns:vt="http://schemas.openxmlformats.org/officeDocument/2006/docPropsVTypes"/>
</file>