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D6A2D"/>
          <w:sz w:val="48"/>
          <w:szCs w:val="48"/>
        </w:rPr>
        <w:t xml:space="preserve">P1 LAND &amp; PROPERTY MANAGEMENT</w:t>
      </w:r>
    </w:p>
    <w:p>
      <w:pPr>
        <w:spacing w:after="120" w:before="0"/>
        <w:jc w:val="center"/>
      </w:pPr>
      <w:r>
        <w:rPr>
          <w:rFonts w:ascii="Arial" w:cs="Arial" w:eastAsia="Arial" w:hAnsi="Arial"/>
          <w:color w:val="2B2B2B"/>
          <w:sz w:val="32"/>
          <w:szCs w:val="32"/>
        </w:rPr>
        <w:t xml:space="preserve">Website Content — Doc 2: Service Pages</w:t>
      </w:r>
    </w:p>
    <w:p>
      <w:pPr>
        <w:spacing w:after="80" w:before="120"/>
        <w:jc w:val="center"/>
      </w:pPr>
      <w:r>
        <w:rPr>
          <w:rFonts w:ascii="Arial" w:cs="Arial" w:eastAsia="Arial" w:hAnsi="Arial"/>
          <w:i/>
          <w:iCs/>
          <w:color w:val="4A7C4A"/>
          <w:sz w:val="22"/>
          <w:szCs w:val="22"/>
        </w:rPr>
        <w:t xml:space="preserve">9 Service Pages  |  Full Copy Ready for CMS</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1: Commercial Property Management</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/services/commercial-property-management</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Commercial Property Management | P1 Land &amp; Property Management | Upstate SC &amp; Charlotte NC</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commercial property maintenance for 1-acre-plus properties across Upstate SC and Charlotte NC. Turf, drainage, land clearing, ponds, and more.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Commercial Property Management for Large-Acreage Properties</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provides professional, scheduled property maintenance for commercial sites, business campuses, industrial properties, and large commercial landholdings throughout Upstate South Carolina and the Charlotte, NC region. If it's on your land, we manage it.</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Your Commercial Property. Our Full Attention.</w:t>
      </w:r>
    </w:p>
    <w:p>
      <w:pPr>
        <w:spacing w:after="80" w:before="80"/>
      </w:pPr>
      <w:r>
        <w:rPr>
          <w:rFonts w:ascii="Arial" w:cs="Arial" w:eastAsia="Arial" w:hAnsi="Arial"/>
          <w:color w:val="2B2B2B"/>
          <w:sz w:val="22"/>
          <w:szCs w:val="22"/>
        </w:rPr>
        <w:t xml:space="preserve">A well-maintained commercial property doesn't just look professional — it protects your investment, meets code requirements, and signals to clients and tenants that your business takes the details seriously. P1 Land &amp; Property Management delivers the depth of service that large commercial properties actually require.</w:t>
      </w:r>
    </w:p>
    <w:p>
      <w:pPr>
        <w:spacing w:after="80" w:before="80"/>
      </w:pPr>
      <w:r>
        <w:rPr>
          <w:rFonts w:ascii="Arial" w:cs="Arial" w:eastAsia="Arial" w:hAnsi="Arial"/>
          <w:color w:val="2B2B2B"/>
          <w:sz w:val="22"/>
          <w:szCs w:val="22"/>
        </w:rPr>
        <w:t xml:space="preserve">We work with commercial developers, property managers, business campus owners, HOAs managing significant acreage, industrial facility managers, and private landowners who hold commercial-use land across both our markets.</w:t>
      </w:r>
    </w:p>
    <w:p>
      <w:r>
        <w:t xml:space="preserve"/>
      </w:r>
    </w:p>
    <w:p>
      <w:pPr>
        <w:pStyle w:val="Heading2"/>
        <w:spacing w:after="100" w:before="280"/>
      </w:pPr>
      <w:r>
        <w:rPr>
          <w:rFonts w:ascii="Arial" w:cs="Arial" w:eastAsia="Arial" w:hAnsi="Arial"/>
          <w:b/>
          <w:bCs/>
          <w:color w:val="2B2B2B"/>
          <w:sz w:val="26"/>
          <w:szCs w:val="26"/>
        </w:rPr>
        <w:t xml:space="preserve">What's Included in Our Commercial Programs</w:t>
      </w:r>
    </w:p>
    <w:p>
      <w:pPr>
        <w:spacing w:after="80" w:before="80"/>
      </w:pPr>
      <w:r>
        <w:rPr>
          <w:rFonts w:ascii="Arial" w:cs="Arial" w:eastAsia="Arial" w:hAnsi="Arial"/>
          <w:color w:val="2B2B2B"/>
          <w:sz w:val="22"/>
          <w:szCs w:val="22"/>
        </w:rPr>
        <w:t xml:space="preserve">P1 commercial property programs are customized to your site — but typically include:</w:t>
      </w:r>
    </w:p>
    <w:p>
      <w:pPr>
        <w:pStyle w:val="ListParagraph"/>
        <w:numPr>
          <w:ilvl w:val="0"/>
          <w:numId w:val="2"/>
        </w:numPr>
        <w:spacing w:after="40" w:before="40"/>
      </w:pPr>
      <w:r>
        <w:rPr>
          <w:rFonts w:ascii="Arial" w:cs="Arial" w:eastAsia="Arial" w:hAnsi="Arial"/>
          <w:color w:val="2B2B2B"/>
          <w:sz w:val="22"/>
          <w:szCs w:val="22"/>
        </w:rPr>
        <w:t xml:space="preserve">Regular turf mowing, edging, and cleanup for large-acreage grounds</w:t>
      </w:r>
    </w:p>
    <w:p>
      <w:pPr>
        <w:pStyle w:val="ListParagraph"/>
        <w:numPr>
          <w:ilvl w:val="0"/>
          <w:numId w:val="2"/>
        </w:numPr>
        <w:spacing w:after="40" w:before="40"/>
      </w:pPr>
      <w:r>
        <w:rPr>
          <w:rFonts w:ascii="Arial" w:cs="Arial" w:eastAsia="Arial" w:hAnsi="Arial"/>
          <w:color w:val="2B2B2B"/>
          <w:sz w:val="22"/>
          <w:szCs w:val="22"/>
        </w:rPr>
        <w:t xml:space="preserve">Tree trimming, selective removal, and canopy management</w:t>
      </w:r>
    </w:p>
    <w:p>
      <w:pPr>
        <w:pStyle w:val="ListParagraph"/>
        <w:numPr>
          <w:ilvl w:val="0"/>
          <w:numId w:val="2"/>
        </w:numPr>
        <w:spacing w:after="40" w:before="40"/>
      </w:pPr>
      <w:r>
        <w:rPr>
          <w:rFonts w:ascii="Arial" w:cs="Arial" w:eastAsia="Arial" w:hAnsi="Arial"/>
          <w:color w:val="2B2B2B"/>
          <w:sz w:val="22"/>
          <w:szCs w:val="22"/>
        </w:rPr>
        <w:t xml:space="preserve">Pond, lake, and stormwater retention management</w:t>
      </w:r>
    </w:p>
    <w:p>
      <w:pPr>
        <w:pStyle w:val="ListParagraph"/>
        <w:numPr>
          <w:ilvl w:val="0"/>
          <w:numId w:val="2"/>
        </w:numPr>
        <w:spacing w:after="40" w:before="40"/>
      </w:pPr>
      <w:r>
        <w:rPr>
          <w:rFonts w:ascii="Arial" w:cs="Arial" w:eastAsia="Arial" w:hAnsi="Arial"/>
          <w:color w:val="2B2B2B"/>
          <w:sz w:val="22"/>
          <w:szCs w:val="22"/>
        </w:rPr>
        <w:t xml:space="preserve">Drainage maintenance and inspection</w:t>
      </w:r>
    </w:p>
    <w:p>
      <w:pPr>
        <w:pStyle w:val="ListParagraph"/>
        <w:numPr>
          <w:ilvl w:val="0"/>
          <w:numId w:val="2"/>
        </w:numPr>
        <w:spacing w:after="40" w:before="40"/>
      </w:pPr>
      <w:r>
        <w:rPr>
          <w:rFonts w:ascii="Arial" w:cs="Arial" w:eastAsia="Arial" w:hAnsi="Arial"/>
          <w:color w:val="2B2B2B"/>
          <w:sz w:val="22"/>
          <w:szCs w:val="22"/>
        </w:rPr>
        <w:t xml:space="preserve">Erosion control monitoring and repair</w:t>
      </w:r>
    </w:p>
    <w:p>
      <w:pPr>
        <w:pStyle w:val="ListParagraph"/>
        <w:numPr>
          <w:ilvl w:val="0"/>
          <w:numId w:val="2"/>
        </w:numPr>
        <w:spacing w:after="40" w:before="40"/>
      </w:pPr>
      <w:r>
        <w:rPr>
          <w:rFonts w:ascii="Arial" w:cs="Arial" w:eastAsia="Arial" w:hAnsi="Arial"/>
          <w:color w:val="2B2B2B"/>
          <w:sz w:val="22"/>
          <w:szCs w:val="22"/>
        </w:rPr>
        <w:t xml:space="preserve">Seasonal seeding, fertilization, and turf health programs</w:t>
      </w:r>
    </w:p>
    <w:p>
      <w:pPr>
        <w:pStyle w:val="ListParagraph"/>
        <w:numPr>
          <w:ilvl w:val="0"/>
          <w:numId w:val="2"/>
        </w:numPr>
        <w:spacing w:after="40" w:before="40"/>
      </w:pPr>
      <w:r>
        <w:rPr>
          <w:rFonts w:ascii="Arial" w:cs="Arial" w:eastAsia="Arial" w:hAnsi="Arial"/>
          <w:color w:val="2B2B2B"/>
          <w:sz w:val="22"/>
          <w:szCs w:val="22"/>
        </w:rPr>
        <w:t xml:space="preserve">Land clearing and brush management for undeveloped portions of your property</w:t>
      </w:r>
    </w:p>
    <w:p>
      <w:pPr>
        <w:pStyle w:val="ListParagraph"/>
        <w:numPr>
          <w:ilvl w:val="0"/>
          <w:numId w:val="2"/>
        </w:numPr>
        <w:spacing w:after="40" w:before="40"/>
      </w:pPr>
      <w:r>
        <w:rPr>
          <w:rFonts w:ascii="Arial" w:cs="Arial" w:eastAsia="Arial" w:hAnsi="Arial"/>
          <w:color w:val="2B2B2B"/>
          <w:sz w:val="22"/>
          <w:szCs w:val="22"/>
        </w:rPr>
        <w:t xml:space="preserve">Site grading corrections and drainage improvements as needed</w:t>
      </w:r>
    </w:p>
    <w:p>
      <w:pPr>
        <w:pStyle w:val="ListParagraph"/>
        <w:numPr>
          <w:ilvl w:val="0"/>
          <w:numId w:val="2"/>
        </w:numPr>
        <w:spacing w:after="40" w:before="40"/>
      </w:pPr>
      <w:r>
        <w:rPr>
          <w:rFonts w:ascii="Arial" w:cs="Arial" w:eastAsia="Arial" w:hAnsi="Arial"/>
          <w:color w:val="2B2B2B"/>
          <w:sz w:val="22"/>
          <w:szCs w:val="22"/>
        </w:rPr>
        <w:t xml:space="preserve">Waterway and ditch clearing and maintenance</w:t>
      </w:r>
    </w:p>
    <w:p>
      <w:r>
        <w:t xml:space="preserve"/>
      </w:r>
    </w:p>
    <w:p>
      <w:pPr>
        <w:pStyle w:val="Heading2"/>
        <w:spacing w:after="100" w:before="280"/>
      </w:pPr>
      <w:r>
        <w:rPr>
          <w:rFonts w:ascii="Arial" w:cs="Arial" w:eastAsia="Arial" w:hAnsi="Arial"/>
          <w:b/>
          <w:bCs/>
          <w:color w:val="2B2B2B"/>
          <w:sz w:val="26"/>
          <w:szCs w:val="26"/>
        </w:rPr>
        <w:t xml:space="preserve">Maintenance Schedules That Work for Your Operation</w:t>
      </w:r>
    </w:p>
    <w:p>
      <w:pPr>
        <w:spacing w:after="80" w:before="80"/>
      </w:pPr>
      <w:r>
        <w:rPr>
          <w:rFonts w:ascii="Arial" w:cs="Arial" w:eastAsia="Arial" w:hAnsi="Arial"/>
          <w:color w:val="2B2B2B"/>
          <w:sz w:val="22"/>
          <w:szCs w:val="22"/>
        </w:rPr>
        <w:t xml:space="preserve">We offer weekly, bi-weekly, and monthly commercial maintenance contracts. Every program starts with a free on-site property assessment. We walk your land, document what it needs, and build a scope of work and schedule that fits your property and your budget.</w:t>
      </w:r>
    </w:p>
    <w:p>
      <w:pPr>
        <w:spacing w:after="80" w:before="80"/>
      </w:pPr>
      <w:r>
        <w:rPr>
          <w:rFonts w:ascii="Arial" w:cs="Arial" w:eastAsia="Arial" w:hAnsi="Arial"/>
          <w:color w:val="2B2B2B"/>
          <w:sz w:val="22"/>
          <w:szCs w:val="22"/>
        </w:rPr>
        <w:t xml:space="preserve">No cookie-cutter packages. No upsells you don't need. Just honest maintenance performed by an experienced crew with the right equipment.</w:t>
      </w:r>
    </w:p>
    <w:p>
      <w:r>
        <w:t xml:space="preserve"/>
      </w:r>
    </w:p>
    <w:p>
      <w:pPr>
        <w:pStyle w:val="Heading2"/>
        <w:spacing w:after="100" w:before="280"/>
      </w:pPr>
      <w:r>
        <w:rPr>
          <w:rFonts w:ascii="Arial" w:cs="Arial" w:eastAsia="Arial" w:hAnsi="Arial"/>
          <w:b/>
          <w:bCs/>
          <w:color w:val="2B2B2B"/>
          <w:sz w:val="26"/>
          <w:szCs w:val="26"/>
        </w:rPr>
        <w:t xml:space="preserve">Why Commercial Clients Choose P1</w:t>
      </w:r>
    </w:p>
    <w:p>
      <w:pPr>
        <w:pStyle w:val="ListParagraph"/>
        <w:numPr>
          <w:ilvl w:val="0"/>
          <w:numId w:val="2"/>
        </w:numPr>
        <w:spacing w:after="40" w:before="40"/>
      </w:pPr>
      <w:r>
        <w:rPr>
          <w:rFonts w:ascii="Arial" w:cs="Arial" w:eastAsia="Arial" w:hAnsi="Arial"/>
          <w:color w:val="2B2B2B"/>
          <w:sz w:val="22"/>
          <w:szCs w:val="22"/>
        </w:rPr>
        <w:t xml:space="preserve">1-acre minimum — we're built for large properties, not small lawns</w:t>
      </w:r>
    </w:p>
    <w:p>
      <w:pPr>
        <w:pStyle w:val="ListParagraph"/>
        <w:numPr>
          <w:ilvl w:val="0"/>
          <w:numId w:val="2"/>
        </w:numPr>
        <w:spacing w:after="40" w:before="40"/>
      </w:pPr>
      <w:r>
        <w:rPr>
          <w:rFonts w:ascii="Arial" w:cs="Arial" w:eastAsia="Arial" w:hAnsi="Arial"/>
          <w:color w:val="2B2B2B"/>
          <w:sz w:val="22"/>
          <w:szCs w:val="22"/>
        </w:rPr>
        <w:t xml:space="preserve">Single-vendor capability — turf, trees, drainage, ponds, clearing, and reconstruction</w:t>
      </w:r>
    </w:p>
    <w:p>
      <w:pPr>
        <w:pStyle w:val="ListParagraph"/>
        <w:numPr>
          <w:ilvl w:val="0"/>
          <w:numId w:val="2"/>
        </w:numPr>
        <w:spacing w:after="40" w:before="40"/>
      </w:pPr>
      <w:r>
        <w:rPr>
          <w:rFonts w:ascii="Arial" w:cs="Arial" w:eastAsia="Arial" w:hAnsi="Arial"/>
          <w:color w:val="2B2B2B"/>
          <w:sz w:val="22"/>
          <w:szCs w:val="22"/>
        </w:rPr>
        <w:t xml:space="preserve">Serving Upstate SC and Charlotte NC — two markets, one reliable team</w:t>
      </w:r>
    </w:p>
    <w:p>
      <w:pPr>
        <w:pStyle w:val="ListParagraph"/>
        <w:numPr>
          <w:ilvl w:val="0"/>
          <w:numId w:val="2"/>
        </w:numPr>
        <w:spacing w:after="40" w:before="40"/>
      </w:pPr>
      <w:r>
        <w:rPr>
          <w:rFonts w:ascii="Arial" w:cs="Arial" w:eastAsia="Arial" w:hAnsi="Arial"/>
          <w:color w:val="2B2B2B"/>
          <w:sz w:val="22"/>
          <w:szCs w:val="22"/>
        </w:rPr>
        <w:t xml:space="preserve">Licensed and insured for commercial work</w:t>
      </w:r>
    </w:p>
    <w:p>
      <w:pPr>
        <w:pStyle w:val="ListParagraph"/>
        <w:numPr>
          <w:ilvl w:val="0"/>
          <w:numId w:val="2"/>
        </w:numPr>
        <w:spacing w:after="40" w:before="40"/>
      </w:pPr>
      <w:r>
        <w:rPr>
          <w:rFonts w:ascii="Arial" w:cs="Arial" w:eastAsia="Arial" w:hAnsi="Arial"/>
          <w:color w:val="2B2B2B"/>
          <w:sz w:val="22"/>
          <w:szCs w:val="22"/>
        </w:rPr>
        <w:t xml:space="preserve">Free on-site property assessments</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2: Industrial &amp; Agricultural Land Maintenance</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/services/industrial-agricultural</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Industrial &amp; Agricultural Land Maintenance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Heavy-duty land maintenance for industrial sites, farms, and rural acreage in Upstate SC and Charlotte NC. Land clearing, grading, drainage, turf, and more.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Industrial &amp; Agricultural Land Maintenance — Built for Working Properties</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Land &amp; Property Management maintains industrial facilities, farms, rural acreage, and working land at the scale and standard these properties demand. If your land is making money — or supposed to be — we keep it in condition.</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Land That Works Needs Maintenance That Matches</w:t>
      </w:r>
    </w:p>
    <w:p>
      <w:pPr>
        <w:spacing w:after="80" w:before="80"/>
      </w:pPr>
      <w:r>
        <w:rPr>
          <w:rFonts w:ascii="Arial" w:cs="Arial" w:eastAsia="Arial" w:hAnsi="Arial"/>
          <w:color w:val="2B2B2B"/>
          <w:sz w:val="22"/>
          <w:szCs w:val="22"/>
        </w:rPr>
        <w:t xml:space="preserve">Industrial facilities, working farms, and rural landholdings have maintenance needs that go far beyond what a standard landscaping company can handle. Overgrown fence lines, failing drainage ditches, eroded slopes, silted ponds, and encroaching vegetation don't just look bad — they cost money, create liability, and reduce the productive capacity of your land.</w:t>
      </w:r>
    </w:p>
    <w:p>
      <w:pPr>
        <w:spacing w:after="80" w:before="80"/>
      </w:pPr>
      <w:r>
        <w:rPr>
          <w:rFonts w:ascii="Arial" w:cs="Arial" w:eastAsia="Arial" w:hAnsi="Arial"/>
          <w:color w:val="2B2B2B"/>
          <w:sz w:val="22"/>
          <w:szCs w:val="22"/>
        </w:rPr>
        <w:t xml:space="preserve">P1 brings heavy equipment, experienced operators, and the full range of land services needed to keep industrial and agricultural properties in working order — from routine inspections and cleanup to major earthwork and reconstruction.</w:t>
      </w:r>
    </w:p>
    <w:p>
      <w:r>
        <w:t xml:space="preserve"/>
      </w:r>
    </w:p>
    <w:p>
      <w:pPr>
        <w:pStyle w:val="Heading2"/>
        <w:spacing w:after="100" w:before="280"/>
      </w:pPr>
      <w:r>
        <w:rPr>
          <w:rFonts w:ascii="Arial" w:cs="Arial" w:eastAsia="Arial" w:hAnsi="Arial"/>
          <w:b/>
          <w:bCs/>
          <w:color w:val="2B2B2B"/>
          <w:sz w:val="26"/>
          <w:szCs w:val="26"/>
        </w:rPr>
        <w:t xml:space="preserve">Agricultural Property Services</w:t>
      </w:r>
    </w:p>
    <w:p>
      <w:pPr>
        <w:pStyle w:val="ListParagraph"/>
        <w:numPr>
          <w:ilvl w:val="0"/>
          <w:numId w:val="2"/>
        </w:numPr>
        <w:spacing w:after="40" w:before="40"/>
      </w:pPr>
      <w:r>
        <w:rPr>
          <w:rFonts w:ascii="Arial" w:cs="Arial" w:eastAsia="Arial" w:hAnsi="Arial"/>
          <w:color w:val="2B2B2B"/>
          <w:sz w:val="22"/>
          <w:szCs w:val="22"/>
        </w:rPr>
        <w:t xml:space="preserve">Pasture and field mowing for large acreage</w:t>
      </w:r>
    </w:p>
    <w:p>
      <w:pPr>
        <w:pStyle w:val="ListParagraph"/>
        <w:numPr>
          <w:ilvl w:val="0"/>
          <w:numId w:val="2"/>
        </w:numPr>
        <w:spacing w:after="40" w:before="40"/>
      </w:pPr>
      <w:r>
        <w:rPr>
          <w:rFonts w:ascii="Arial" w:cs="Arial" w:eastAsia="Arial" w:hAnsi="Arial"/>
          <w:color w:val="2B2B2B"/>
          <w:sz w:val="22"/>
          <w:szCs w:val="22"/>
        </w:rPr>
        <w:t xml:space="preserve">Fence line clearing and brush removal</w:t>
      </w:r>
    </w:p>
    <w:p>
      <w:pPr>
        <w:pStyle w:val="ListParagraph"/>
        <w:numPr>
          <w:ilvl w:val="0"/>
          <w:numId w:val="2"/>
        </w:numPr>
        <w:spacing w:after="40" w:before="40"/>
      </w:pPr>
      <w:r>
        <w:rPr>
          <w:rFonts w:ascii="Arial" w:cs="Arial" w:eastAsia="Arial" w:hAnsi="Arial"/>
          <w:color w:val="2B2B2B"/>
          <w:sz w:val="22"/>
          <w:szCs w:val="22"/>
        </w:rPr>
        <w:t xml:space="preserve">Farm pond management, dredging prep, and water quality maintenance</w:t>
      </w:r>
    </w:p>
    <w:p>
      <w:pPr>
        <w:pStyle w:val="ListParagraph"/>
        <w:numPr>
          <w:ilvl w:val="0"/>
          <w:numId w:val="2"/>
        </w:numPr>
        <w:spacing w:after="40" w:before="40"/>
      </w:pPr>
      <w:r>
        <w:rPr>
          <w:rFonts w:ascii="Arial" w:cs="Arial" w:eastAsia="Arial" w:hAnsi="Arial"/>
          <w:color w:val="2B2B2B"/>
          <w:sz w:val="22"/>
          <w:szCs w:val="22"/>
        </w:rPr>
        <w:t xml:space="preserve">Waterway and drainage ditch clearing</w:t>
      </w:r>
    </w:p>
    <w:p>
      <w:pPr>
        <w:pStyle w:val="ListParagraph"/>
        <w:numPr>
          <w:ilvl w:val="0"/>
          <w:numId w:val="2"/>
        </w:numPr>
        <w:spacing w:after="40" w:before="40"/>
      </w:pPr>
      <w:r>
        <w:rPr>
          <w:rFonts w:ascii="Arial" w:cs="Arial" w:eastAsia="Arial" w:hAnsi="Arial"/>
          <w:color w:val="2B2B2B"/>
          <w:sz w:val="22"/>
          <w:szCs w:val="22"/>
        </w:rPr>
        <w:t xml:space="preserve">Soil erosion control and slope stabilization</w:t>
      </w:r>
    </w:p>
    <w:p>
      <w:pPr>
        <w:pStyle w:val="ListParagraph"/>
        <w:numPr>
          <w:ilvl w:val="0"/>
          <w:numId w:val="2"/>
        </w:numPr>
        <w:spacing w:after="40" w:before="40"/>
      </w:pPr>
      <w:r>
        <w:rPr>
          <w:rFonts w:ascii="Arial" w:cs="Arial" w:eastAsia="Arial" w:hAnsi="Arial"/>
          <w:color w:val="2B2B2B"/>
          <w:sz w:val="22"/>
          <w:szCs w:val="22"/>
        </w:rPr>
        <w:t xml:space="preserve">Hay field and food plot establishment — seeding, grading, lime, and fertilization prep</w:t>
      </w:r>
    </w:p>
    <w:p>
      <w:pPr>
        <w:pStyle w:val="ListParagraph"/>
        <w:numPr>
          <w:ilvl w:val="0"/>
          <w:numId w:val="2"/>
        </w:numPr>
        <w:spacing w:after="40" w:before="40"/>
      </w:pPr>
      <w:r>
        <w:rPr>
          <w:rFonts w:ascii="Arial" w:cs="Arial" w:eastAsia="Arial" w:hAnsi="Arial"/>
          <w:color w:val="2B2B2B"/>
          <w:sz w:val="22"/>
          <w:szCs w:val="22"/>
        </w:rPr>
        <w:t xml:space="preserve">Land clearing for additional pasture or crop acreage</w:t>
      </w:r>
    </w:p>
    <w:p>
      <w:pPr>
        <w:pStyle w:val="ListParagraph"/>
        <w:numPr>
          <w:ilvl w:val="0"/>
          <w:numId w:val="2"/>
        </w:numPr>
        <w:spacing w:after="40" w:before="40"/>
      </w:pPr>
      <w:r>
        <w:rPr>
          <w:rFonts w:ascii="Arial" w:cs="Arial" w:eastAsia="Arial" w:hAnsi="Arial"/>
          <w:color w:val="2B2B2B"/>
          <w:sz w:val="22"/>
          <w:szCs w:val="22"/>
        </w:rPr>
        <w:t xml:space="preserve">Road and access path grading and maintenance</w:t>
      </w:r>
    </w:p>
    <w:p>
      <w:pPr>
        <w:pStyle w:val="ListParagraph"/>
        <w:numPr>
          <w:ilvl w:val="0"/>
          <w:numId w:val="2"/>
        </w:numPr>
        <w:spacing w:after="40" w:before="40"/>
      </w:pPr>
      <w:r>
        <w:rPr>
          <w:rFonts w:ascii="Arial" w:cs="Arial" w:eastAsia="Arial" w:hAnsi="Arial"/>
          <w:color w:val="2B2B2B"/>
          <w:sz w:val="22"/>
          <w:szCs w:val="22"/>
        </w:rPr>
        <w:t xml:space="preserve">Tree management — clearing, trimming, and strategic removal</w:t>
      </w:r>
    </w:p>
    <w:p>
      <w:r>
        <w:t xml:space="preserve"/>
      </w:r>
    </w:p>
    <w:p>
      <w:pPr>
        <w:pStyle w:val="Heading2"/>
        <w:spacing w:after="100" w:before="280"/>
      </w:pPr>
      <w:r>
        <w:rPr>
          <w:rFonts w:ascii="Arial" w:cs="Arial" w:eastAsia="Arial" w:hAnsi="Arial"/>
          <w:b/>
          <w:bCs/>
          <w:color w:val="2B2B2B"/>
          <w:sz w:val="26"/>
          <w:szCs w:val="26"/>
        </w:rPr>
        <w:t xml:space="preserve">Industrial Site Services</w:t>
      </w:r>
    </w:p>
    <w:p>
      <w:pPr>
        <w:pStyle w:val="ListParagraph"/>
        <w:numPr>
          <w:ilvl w:val="0"/>
          <w:numId w:val="2"/>
        </w:numPr>
        <w:spacing w:after="40" w:before="40"/>
      </w:pPr>
      <w:r>
        <w:rPr>
          <w:rFonts w:ascii="Arial" w:cs="Arial" w:eastAsia="Arial" w:hAnsi="Arial"/>
          <w:color w:val="2B2B2B"/>
          <w:sz w:val="22"/>
          <w:szCs w:val="22"/>
        </w:rPr>
        <w:t xml:space="preserve">Perimeter vegetation control and mowing</w:t>
      </w:r>
    </w:p>
    <w:p>
      <w:pPr>
        <w:pStyle w:val="ListParagraph"/>
        <w:numPr>
          <w:ilvl w:val="0"/>
          <w:numId w:val="2"/>
        </w:numPr>
        <w:spacing w:after="40" w:before="40"/>
      </w:pPr>
      <w:r>
        <w:rPr>
          <w:rFonts w:ascii="Arial" w:cs="Arial" w:eastAsia="Arial" w:hAnsi="Arial"/>
          <w:color w:val="2B2B2B"/>
          <w:sz w:val="22"/>
          <w:szCs w:val="22"/>
        </w:rPr>
        <w:t xml:space="preserve">Drainage system maintenance and stormwater compliance support</w:t>
      </w:r>
    </w:p>
    <w:p>
      <w:pPr>
        <w:pStyle w:val="ListParagraph"/>
        <w:numPr>
          <w:ilvl w:val="0"/>
          <w:numId w:val="2"/>
        </w:numPr>
        <w:spacing w:after="40" w:before="40"/>
      </w:pPr>
      <w:r>
        <w:rPr>
          <w:rFonts w:ascii="Arial" w:cs="Arial" w:eastAsia="Arial" w:hAnsi="Arial"/>
          <w:color w:val="2B2B2B"/>
          <w:sz w:val="22"/>
          <w:szCs w:val="22"/>
        </w:rPr>
        <w:t xml:space="preserve">Land clearing for facility expansion or site development</w:t>
      </w:r>
    </w:p>
    <w:p>
      <w:pPr>
        <w:pStyle w:val="ListParagraph"/>
        <w:numPr>
          <w:ilvl w:val="0"/>
          <w:numId w:val="2"/>
        </w:numPr>
        <w:spacing w:after="40" w:before="40"/>
      </w:pPr>
      <w:r>
        <w:rPr>
          <w:rFonts w:ascii="Arial" w:cs="Arial" w:eastAsia="Arial" w:hAnsi="Arial"/>
          <w:color w:val="2B2B2B"/>
          <w:sz w:val="22"/>
          <w:szCs w:val="22"/>
        </w:rPr>
        <w:t xml:space="preserve">Grading and regrading for site access and drainage correction</w:t>
      </w:r>
    </w:p>
    <w:p>
      <w:pPr>
        <w:pStyle w:val="ListParagraph"/>
        <w:numPr>
          <w:ilvl w:val="0"/>
          <w:numId w:val="2"/>
        </w:numPr>
        <w:spacing w:after="40" w:before="40"/>
      </w:pPr>
      <w:r>
        <w:rPr>
          <w:rFonts w:ascii="Arial" w:cs="Arial" w:eastAsia="Arial" w:hAnsi="Arial"/>
          <w:color w:val="2B2B2B"/>
          <w:sz w:val="22"/>
          <w:szCs w:val="22"/>
        </w:rPr>
        <w:t xml:space="preserve">Erosion control installation and monitoring</w:t>
      </w:r>
    </w:p>
    <w:p>
      <w:pPr>
        <w:pStyle w:val="ListParagraph"/>
        <w:numPr>
          <w:ilvl w:val="0"/>
          <w:numId w:val="2"/>
        </w:numPr>
        <w:spacing w:after="40" w:before="40"/>
      </w:pPr>
      <w:r>
        <w:rPr>
          <w:rFonts w:ascii="Arial" w:cs="Arial" w:eastAsia="Arial" w:hAnsi="Arial"/>
          <w:color w:val="2B2B2B"/>
          <w:sz w:val="22"/>
          <w:szCs w:val="22"/>
        </w:rPr>
        <w:t xml:space="preserve">Retention and detention pond management</w:t>
      </w:r>
    </w:p>
    <w:p>
      <w:pPr>
        <w:pStyle w:val="ListParagraph"/>
        <w:numPr>
          <w:ilvl w:val="0"/>
          <w:numId w:val="2"/>
        </w:numPr>
        <w:spacing w:after="40" w:before="40"/>
      </w:pPr>
      <w:r>
        <w:rPr>
          <w:rFonts w:ascii="Arial" w:cs="Arial" w:eastAsia="Arial" w:hAnsi="Arial"/>
          <w:color w:val="2B2B2B"/>
          <w:sz w:val="22"/>
          <w:szCs w:val="22"/>
        </w:rPr>
        <w:t xml:space="preserve">Emergency land clearing and site cleanup</w:t>
      </w:r>
    </w:p>
    <w:p>
      <w:r>
        <w:t xml:space="preserve"/>
      </w:r>
    </w:p>
    <w:p>
      <w:pPr>
        <w:pStyle w:val="Heading2"/>
        <w:spacing w:after="100" w:before="280"/>
      </w:pPr>
      <w:r>
        <w:rPr>
          <w:rFonts w:ascii="Arial" w:cs="Arial" w:eastAsia="Arial" w:hAnsi="Arial"/>
          <w:b/>
          <w:bCs/>
          <w:color w:val="2B2B2B"/>
          <w:sz w:val="26"/>
          <w:szCs w:val="26"/>
        </w:rPr>
        <w:t xml:space="preserve">Large-Acreage Capability</w:t>
      </w:r>
    </w:p>
    <w:p>
      <w:pPr>
        <w:spacing w:after="80" w:before="80"/>
      </w:pPr>
      <w:r>
        <w:rPr>
          <w:rFonts w:ascii="Arial" w:cs="Arial" w:eastAsia="Arial" w:hAnsi="Arial"/>
          <w:color w:val="2B2B2B"/>
          <w:sz w:val="22"/>
          <w:szCs w:val="22"/>
        </w:rPr>
        <w:t xml:space="preserve">P1 is equipped to work at scale. Our fleet of heavy equipment — including excavators, bulldozers, skid steers, and large-acreage mowing equipment — lets us handle industrial and agricultural sites of any size across Upstate South Carolina and the Charlotte, NC region.</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3: Land Clearing</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/services/land-clearing</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Upstate SC &amp; Charlotte NC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land clearing for commercial, agricultural, and large residential properties. Trees, brush, stumps, and vegetation removed efficiently. Serving Upstate SC and Charlotte NC.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for Large-Acreage Properties in Upstate SC and Charlotte NC</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From clearing a few overgrown acres to opening up 100+ acres for development, P1 Land &amp; Property Management has the equipment and experience to do it efficiently, cleanly, and on schedule.</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Professional Land Clearing That Prepares Your Property for What's Next</w:t>
      </w:r>
    </w:p>
    <w:p>
      <w:pPr>
        <w:spacing w:after="80" w:before="80"/>
      </w:pPr>
      <w:r>
        <w:rPr>
          <w:rFonts w:ascii="Arial" w:cs="Arial" w:eastAsia="Arial" w:hAnsi="Arial"/>
          <w:color w:val="2B2B2B"/>
          <w:sz w:val="22"/>
          <w:szCs w:val="22"/>
        </w:rPr>
        <w:t xml:space="preserve">Whether you're preparing land for construction, expanding agricultural acreage, eliminating invasive vegetation, or simply reclaiming overgrown land you've let go, P1 delivers professional clearing that leaves your property ready for its next use.</w:t>
      </w:r>
    </w:p>
    <w:p>
      <w:pPr>
        <w:spacing w:after="80" w:before="80"/>
      </w:pPr>
      <w:r>
        <w:rPr>
          <w:rFonts w:ascii="Arial" w:cs="Arial" w:eastAsia="Arial" w:hAnsi="Arial"/>
          <w:color w:val="2B2B2B"/>
          <w:sz w:val="22"/>
          <w:szCs w:val="22"/>
        </w:rPr>
        <w:t xml:space="preserve">We handle the full clearing process — trees, stumps, brush, vines, briars, and debris — using the right equipment for each site and each soil type. We serve commercial developers, farmers, rural landowners, and property managers across Upstate South Carolina and the greater Charlotte, North Carolina area.</w:t>
      </w:r>
    </w:p>
    <w:p>
      <w:r>
        <w:t xml:space="preserve"/>
      </w:r>
    </w:p>
    <w:p>
      <w:pPr>
        <w:pStyle w:val="Heading2"/>
        <w:spacing w:after="100" w:before="280"/>
      </w:pPr>
      <w:r>
        <w:rPr>
          <w:rFonts w:ascii="Arial" w:cs="Arial" w:eastAsia="Arial" w:hAnsi="Arial"/>
          <w:b/>
          <w:bCs/>
          <w:color w:val="2B2B2B"/>
          <w:sz w:val="26"/>
          <w:szCs w:val="26"/>
        </w:rPr>
        <w:t xml:space="preserve">Land Clearing Services</w:t>
      </w:r>
    </w:p>
    <w:p>
      <w:pPr>
        <w:pStyle w:val="ListParagraph"/>
        <w:numPr>
          <w:ilvl w:val="0"/>
          <w:numId w:val="2"/>
        </w:numPr>
        <w:spacing w:after="40" w:before="40"/>
      </w:pPr>
      <w:r>
        <w:rPr>
          <w:rFonts w:ascii="Arial" w:cs="Arial" w:eastAsia="Arial" w:hAnsi="Arial"/>
          <w:color w:val="2B2B2B"/>
          <w:sz w:val="22"/>
          <w:szCs w:val="22"/>
        </w:rPr>
        <w:t xml:space="preserve">Full tree clearing and removal — from single trees to dense stands</w:t>
      </w:r>
    </w:p>
    <w:p>
      <w:pPr>
        <w:pStyle w:val="ListParagraph"/>
        <w:numPr>
          <w:ilvl w:val="0"/>
          <w:numId w:val="2"/>
        </w:numPr>
        <w:spacing w:after="40" w:before="40"/>
      </w:pPr>
      <w:r>
        <w:rPr>
          <w:rFonts w:ascii="Arial" w:cs="Arial" w:eastAsia="Arial" w:hAnsi="Arial"/>
          <w:color w:val="2B2B2B"/>
          <w:sz w:val="22"/>
          <w:szCs w:val="22"/>
        </w:rPr>
        <w:t xml:space="preserve">Brush and undergrowth clearing</w:t>
      </w:r>
    </w:p>
    <w:p>
      <w:pPr>
        <w:pStyle w:val="ListParagraph"/>
        <w:numPr>
          <w:ilvl w:val="0"/>
          <w:numId w:val="2"/>
        </w:numPr>
        <w:spacing w:after="40" w:before="40"/>
      </w:pPr>
      <w:r>
        <w:rPr>
          <w:rFonts w:ascii="Arial" w:cs="Arial" w:eastAsia="Arial" w:hAnsi="Arial"/>
          <w:color w:val="2B2B2B"/>
          <w:sz w:val="22"/>
          <w:szCs w:val="22"/>
        </w:rPr>
        <w:t xml:space="preserve">Stump grinding and removal</w:t>
      </w:r>
    </w:p>
    <w:p>
      <w:pPr>
        <w:pStyle w:val="ListParagraph"/>
        <w:numPr>
          <w:ilvl w:val="0"/>
          <w:numId w:val="2"/>
        </w:numPr>
        <w:spacing w:after="40" w:before="40"/>
      </w:pPr>
      <w:r>
        <w:rPr>
          <w:rFonts w:ascii="Arial" w:cs="Arial" w:eastAsia="Arial" w:hAnsi="Arial"/>
          <w:color w:val="2B2B2B"/>
          <w:sz w:val="22"/>
          <w:szCs w:val="22"/>
        </w:rPr>
        <w:t xml:space="preserve">Forestry mulching — grinds vegetation in place, protects topsoil, speeds regrowth</w:t>
      </w:r>
    </w:p>
    <w:p>
      <w:pPr>
        <w:pStyle w:val="ListParagraph"/>
        <w:numPr>
          <w:ilvl w:val="0"/>
          <w:numId w:val="2"/>
        </w:numPr>
        <w:spacing w:after="40" w:before="40"/>
      </w:pPr>
      <w:r>
        <w:rPr>
          <w:rFonts w:ascii="Arial" w:cs="Arial" w:eastAsia="Arial" w:hAnsi="Arial"/>
          <w:color w:val="2B2B2B"/>
          <w:sz w:val="22"/>
          <w:szCs w:val="22"/>
        </w:rPr>
        <w:t xml:space="preserve">Selective clearing — preserve mature trees while removing unwanted vegetation</w:t>
      </w:r>
    </w:p>
    <w:p>
      <w:pPr>
        <w:pStyle w:val="ListParagraph"/>
        <w:numPr>
          <w:ilvl w:val="0"/>
          <w:numId w:val="2"/>
        </w:numPr>
        <w:spacing w:after="40" w:before="40"/>
      </w:pPr>
      <w:r>
        <w:rPr>
          <w:rFonts w:ascii="Arial" w:cs="Arial" w:eastAsia="Arial" w:hAnsi="Arial"/>
          <w:color w:val="2B2B2B"/>
          <w:sz w:val="22"/>
          <w:szCs w:val="22"/>
        </w:rPr>
        <w:t xml:space="preserve">Fence line and right-of-way clearing</w:t>
      </w:r>
    </w:p>
    <w:p>
      <w:pPr>
        <w:pStyle w:val="ListParagraph"/>
        <w:numPr>
          <w:ilvl w:val="0"/>
          <w:numId w:val="2"/>
        </w:numPr>
        <w:spacing w:after="40" w:before="40"/>
      </w:pPr>
      <w:r>
        <w:rPr>
          <w:rFonts w:ascii="Arial" w:cs="Arial" w:eastAsia="Arial" w:hAnsi="Arial"/>
          <w:color w:val="2B2B2B"/>
          <w:sz w:val="22"/>
          <w:szCs w:val="22"/>
        </w:rPr>
        <w:t xml:space="preserve">Pond and waterway access clearing</w:t>
      </w:r>
    </w:p>
    <w:p>
      <w:pPr>
        <w:pStyle w:val="ListParagraph"/>
        <w:numPr>
          <w:ilvl w:val="0"/>
          <w:numId w:val="2"/>
        </w:numPr>
        <w:spacing w:after="40" w:before="40"/>
      </w:pPr>
      <w:r>
        <w:rPr>
          <w:rFonts w:ascii="Arial" w:cs="Arial" w:eastAsia="Arial" w:hAnsi="Arial"/>
          <w:color w:val="2B2B2B"/>
          <w:sz w:val="22"/>
          <w:szCs w:val="22"/>
        </w:rPr>
        <w:t xml:space="preserve">Post-clearing debris removal and site cleanup</w:t>
      </w:r>
    </w:p>
    <w:p>
      <w:r>
        <w:t xml:space="preserve"/>
      </w:r>
    </w:p>
    <w:p>
      <w:pPr>
        <w:pStyle w:val="Heading2"/>
        <w:spacing w:after="100" w:before="280"/>
      </w:pPr>
      <w:r>
        <w:rPr>
          <w:rFonts w:ascii="Arial" w:cs="Arial" w:eastAsia="Arial" w:hAnsi="Arial"/>
          <w:b/>
          <w:bCs/>
          <w:color w:val="2B2B2B"/>
          <w:sz w:val="26"/>
          <w:szCs w:val="26"/>
        </w:rPr>
        <w:t xml:space="preserve">Forestry Mulching: The Efficient Alternative</w:t>
      </w:r>
    </w:p>
    <w:p>
      <w:pPr>
        <w:spacing w:after="80" w:before="80"/>
      </w:pPr>
      <w:r>
        <w:rPr>
          <w:rFonts w:ascii="Arial" w:cs="Arial" w:eastAsia="Arial" w:hAnsi="Arial"/>
          <w:color w:val="2B2B2B"/>
          <w:sz w:val="22"/>
          <w:szCs w:val="22"/>
        </w:rPr>
        <w:t xml:space="preserve">For many sites, forestry mulching is the most efficient and cost-effective clearing method. A single machine grinds trees, brush, and stumps directly into mulch that stays on site — protecting the soil, reducing erosion, and eliminating the cost and mess of hauling debris. The mulch layer also decomposes naturally, improving soil health over time.</w:t>
      </w:r>
    </w:p>
    <w:p>
      <w:pPr>
        <w:spacing w:after="80" w:before="80"/>
      </w:pPr>
      <w:r>
        <w:rPr>
          <w:rFonts w:ascii="Arial" w:cs="Arial" w:eastAsia="Arial" w:hAnsi="Arial"/>
          <w:color w:val="2B2B2B"/>
          <w:sz w:val="22"/>
          <w:szCs w:val="22"/>
        </w:rPr>
        <w:t xml:space="preserve">Forestry mulching is ideal for acreage where the goal is vegetation control rather than construction grading — pasture expansion, fence line management, and perimeter clearing all benefit from this method.</w:t>
      </w:r>
    </w:p>
    <w:p>
      <w:r>
        <w:t xml:space="preserve"/>
      </w:r>
    </w:p>
    <w:p>
      <w:pPr>
        <w:pStyle w:val="Heading2"/>
        <w:spacing w:after="100" w:before="280"/>
      </w:pPr>
      <w:r>
        <w:rPr>
          <w:rFonts w:ascii="Arial" w:cs="Arial" w:eastAsia="Arial" w:hAnsi="Arial"/>
          <w:b/>
          <w:bCs/>
          <w:color w:val="2B2B2B"/>
          <w:sz w:val="26"/>
          <w:szCs w:val="26"/>
        </w:rPr>
        <w:t xml:space="preserve">What Comes After Clearing</w:t>
      </w:r>
    </w:p>
    <w:p>
      <w:pPr>
        <w:spacing w:after="80" w:before="80"/>
      </w:pPr>
      <w:r>
        <w:rPr>
          <w:rFonts w:ascii="Arial" w:cs="Arial" w:eastAsia="Arial" w:hAnsi="Arial"/>
          <w:color w:val="2B2B2B"/>
          <w:sz w:val="22"/>
          <w:szCs w:val="22"/>
        </w:rPr>
        <w:t xml:space="preserve">Land clearing is often just the first step. P1 can take your newly cleared property through every subsequent stage: fine grading, drainage installation, seeding, turf establishment, and ongoing maintenance. Starting a project with P1 means you have a partner for the full lifecycle of your land, not just the first cut.</w:t>
      </w:r>
    </w:p>
    <w:p>
      <w:r>
        <w:t xml:space="preserve"/>
      </w:r>
    </w:p>
    <w:p>
      <w:pPr>
        <w:pStyle w:val="Heading2"/>
        <w:spacing w:after="100" w:before="280"/>
      </w:pPr>
      <w:r>
        <w:rPr>
          <w:rFonts w:ascii="Arial" w:cs="Arial" w:eastAsia="Arial" w:hAnsi="Arial"/>
          <w:b/>
          <w:bCs/>
          <w:color w:val="2B2B2B"/>
          <w:sz w:val="26"/>
          <w:szCs w:val="26"/>
        </w:rPr>
        <w:t xml:space="preserve">Service Area</w:t>
      </w:r>
    </w:p>
    <w:p>
      <w:pPr>
        <w:spacing w:after="80" w:before="80"/>
      </w:pPr>
      <w:r>
        <w:rPr>
          <w:rFonts w:ascii="Arial" w:cs="Arial" w:eastAsia="Arial" w:hAnsi="Arial"/>
          <w:color w:val="2B2B2B"/>
          <w:sz w:val="22"/>
          <w:szCs w:val="22"/>
        </w:rPr>
        <w:t xml:space="preserve">P1 provides land clearing throughout Upstate South Carolina — including Greenville, Spartanburg, Anderson, Gaffney, Greer, and surrounding counties — and the greater Charlotte, NC region, including Concord, Mooresville, Lake Norman, Gastonia, and Mecklenburg County.</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4: Fine Grading &amp; Site Preparation</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/services/grading-site-preparation</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Fine Grading &amp; Site Preparation Upstate SC &amp; Charlotte NC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Precision grading and site preparation for commercial, agricultural, and large residential properties. Serving Greenville, Spartanburg, and Charlotte NC.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Fine Grading &amp; Site Preparation for Large Properties in the Carolinas</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Precise grading makes everything else possible — proper drainage, stable foundations, healthy turf, and long-term land performance. P1 delivers accurate, professional grading for sites of any size across Upstate SC and Charlotte NC.</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Get Your Land Level — and Keep It That Way</w:t>
      </w:r>
    </w:p>
    <w:p>
      <w:pPr>
        <w:spacing w:after="80" w:before="80"/>
      </w:pPr>
      <w:r>
        <w:rPr>
          <w:rFonts w:ascii="Arial" w:cs="Arial" w:eastAsia="Arial" w:hAnsi="Arial"/>
          <w:color w:val="2B2B2B"/>
          <w:sz w:val="22"/>
          <w:szCs w:val="22"/>
        </w:rPr>
        <w:t xml:space="preserve">Poorly graded land causes problems that compound over time: standing water, erosion, foundation pressure, failed turf, and drainage failure. Whether you're preparing a site for construction, correcting existing drainage issues, or establishing grade for new turf, P1 brings the equipment and expertise to get it right the first time.</w:t>
      </w:r>
    </w:p>
    <w:p>
      <w:r>
        <w:t xml:space="preserve"/>
      </w:r>
    </w:p>
    <w:p>
      <w:pPr>
        <w:pStyle w:val="Heading2"/>
        <w:spacing w:after="100" w:before="280"/>
      </w:pPr>
      <w:r>
        <w:rPr>
          <w:rFonts w:ascii="Arial" w:cs="Arial" w:eastAsia="Arial" w:hAnsi="Arial"/>
          <w:b/>
          <w:bCs/>
          <w:color w:val="2B2B2B"/>
          <w:sz w:val="26"/>
          <w:szCs w:val="26"/>
        </w:rPr>
        <w:t xml:space="preserve">Grading Services</w:t>
      </w:r>
    </w:p>
    <w:p>
      <w:pPr>
        <w:pStyle w:val="ListParagraph"/>
        <w:numPr>
          <w:ilvl w:val="0"/>
          <w:numId w:val="2"/>
        </w:numPr>
        <w:spacing w:after="40" w:before="40"/>
      </w:pPr>
      <w:r>
        <w:rPr>
          <w:rFonts w:ascii="Arial" w:cs="Arial" w:eastAsia="Arial" w:hAnsi="Arial"/>
          <w:color w:val="2B2B2B"/>
          <w:sz w:val="22"/>
          <w:szCs w:val="22"/>
        </w:rPr>
        <w:t xml:space="preserve">Rough grading — initial leveling and shaping after land clearing</w:t>
      </w:r>
    </w:p>
    <w:p>
      <w:pPr>
        <w:pStyle w:val="ListParagraph"/>
        <w:numPr>
          <w:ilvl w:val="0"/>
          <w:numId w:val="2"/>
        </w:numPr>
        <w:spacing w:after="40" w:before="40"/>
      </w:pPr>
      <w:r>
        <w:rPr>
          <w:rFonts w:ascii="Arial" w:cs="Arial" w:eastAsia="Arial" w:hAnsi="Arial"/>
          <w:color w:val="2B2B2B"/>
          <w:sz w:val="22"/>
          <w:szCs w:val="22"/>
        </w:rPr>
        <w:t xml:space="preserve">Fine grading — precision finish grade for drainage, turf, or construction</w:t>
      </w:r>
    </w:p>
    <w:p>
      <w:pPr>
        <w:pStyle w:val="ListParagraph"/>
        <w:numPr>
          <w:ilvl w:val="0"/>
          <w:numId w:val="2"/>
        </w:numPr>
        <w:spacing w:after="40" w:before="40"/>
      </w:pPr>
      <w:r>
        <w:rPr>
          <w:rFonts w:ascii="Arial" w:cs="Arial" w:eastAsia="Arial" w:hAnsi="Arial"/>
          <w:color w:val="2B2B2B"/>
          <w:sz w:val="22"/>
          <w:szCs w:val="22"/>
        </w:rPr>
        <w:t xml:space="preserve">Regrading — correcting improper or failed grade on existing properties</w:t>
      </w:r>
    </w:p>
    <w:p>
      <w:pPr>
        <w:pStyle w:val="ListParagraph"/>
        <w:numPr>
          <w:ilvl w:val="0"/>
          <w:numId w:val="2"/>
        </w:numPr>
        <w:spacing w:after="40" w:before="40"/>
      </w:pPr>
      <w:r>
        <w:rPr>
          <w:rFonts w:ascii="Arial" w:cs="Arial" w:eastAsia="Arial" w:hAnsi="Arial"/>
          <w:color w:val="2B2B2B"/>
          <w:sz w:val="22"/>
          <w:szCs w:val="22"/>
        </w:rPr>
        <w:t xml:space="preserve">Slope grading — creating or correcting slopes for water flow management</w:t>
      </w:r>
    </w:p>
    <w:p>
      <w:pPr>
        <w:pStyle w:val="ListParagraph"/>
        <w:numPr>
          <w:ilvl w:val="0"/>
          <w:numId w:val="2"/>
        </w:numPr>
        <w:spacing w:after="40" w:before="40"/>
      </w:pPr>
      <w:r>
        <w:rPr>
          <w:rFonts w:ascii="Arial" w:cs="Arial" w:eastAsia="Arial" w:hAnsi="Arial"/>
          <w:color w:val="2B2B2B"/>
          <w:sz w:val="22"/>
          <w:szCs w:val="22"/>
        </w:rPr>
        <w:t xml:space="preserve">Pad preparation — building pads for structures, equipment storage, or hardscapes</w:t>
      </w:r>
    </w:p>
    <w:p>
      <w:pPr>
        <w:pStyle w:val="ListParagraph"/>
        <w:numPr>
          <w:ilvl w:val="0"/>
          <w:numId w:val="2"/>
        </w:numPr>
        <w:spacing w:after="40" w:before="40"/>
      </w:pPr>
      <w:r>
        <w:rPr>
          <w:rFonts w:ascii="Arial" w:cs="Arial" w:eastAsia="Arial" w:hAnsi="Arial"/>
          <w:color w:val="2B2B2B"/>
          <w:sz w:val="22"/>
          <w:szCs w:val="22"/>
        </w:rPr>
        <w:t xml:space="preserve">Access road grading — shaping and grading roads, paths, and driveways on large properties</w:t>
      </w:r>
    </w:p>
    <w:p>
      <w:pPr>
        <w:pStyle w:val="ListParagraph"/>
        <w:numPr>
          <w:ilvl w:val="0"/>
          <w:numId w:val="2"/>
        </w:numPr>
        <w:spacing w:after="40" w:before="40"/>
      </w:pPr>
      <w:r>
        <w:rPr>
          <w:rFonts w:ascii="Arial" w:cs="Arial" w:eastAsia="Arial" w:hAnsi="Arial"/>
          <w:color w:val="2B2B2B"/>
          <w:sz w:val="22"/>
          <w:szCs w:val="22"/>
        </w:rPr>
        <w:t xml:space="preserve">Agricultural field leveling — improving drainage and accessibility for farm use</w:t>
      </w:r>
    </w:p>
    <w:p>
      <w:r>
        <w:t xml:space="preserve"/>
      </w:r>
    </w:p>
    <w:p>
      <w:pPr>
        <w:pStyle w:val="Heading2"/>
        <w:spacing w:after="100" w:before="280"/>
      </w:pPr>
      <w:r>
        <w:rPr>
          <w:rFonts w:ascii="Arial" w:cs="Arial" w:eastAsia="Arial" w:hAnsi="Arial"/>
          <w:b/>
          <w:bCs/>
          <w:color w:val="2B2B2B"/>
          <w:sz w:val="26"/>
          <w:szCs w:val="26"/>
        </w:rPr>
        <w:t xml:space="preserve">Grading for Drainage</w:t>
      </w:r>
    </w:p>
    <w:p>
      <w:pPr>
        <w:spacing w:after="80" w:before="80"/>
      </w:pPr>
      <w:r>
        <w:rPr>
          <w:rFonts w:ascii="Arial" w:cs="Arial" w:eastAsia="Arial" w:hAnsi="Arial"/>
          <w:color w:val="2B2B2B"/>
          <w:sz w:val="22"/>
          <w:szCs w:val="22"/>
        </w:rPr>
        <w:t xml:space="preserve">More than 80% of land drainage problems have their root in improper grade. Water follows the slope of the land — when that slope is wrong, water pools where it shouldn't, runs where it causes damage, and saturates soil that should stay dry. P1 grades with drainage as the primary outcome: every slope, every swale, every transition is designed to move water where it belongs.</w:t>
      </w:r>
    </w:p>
    <w:p>
      <w:r>
        <w:t xml:space="preserve"/>
      </w:r>
    </w:p>
    <w:p>
      <w:pPr>
        <w:pStyle w:val="Heading2"/>
        <w:spacing w:after="100" w:before="280"/>
      </w:pPr>
      <w:r>
        <w:rPr>
          <w:rFonts w:ascii="Arial" w:cs="Arial" w:eastAsia="Arial" w:hAnsi="Arial"/>
          <w:b/>
          <w:bCs/>
          <w:color w:val="2B2B2B"/>
          <w:sz w:val="26"/>
          <w:szCs w:val="26"/>
        </w:rPr>
        <w:t xml:space="preserve">Grading for Turf Establishment</w:t>
      </w:r>
    </w:p>
    <w:p>
      <w:pPr>
        <w:spacing w:after="80" w:before="80"/>
      </w:pPr>
      <w:r>
        <w:rPr>
          <w:rFonts w:ascii="Arial" w:cs="Arial" w:eastAsia="Arial" w:hAnsi="Arial"/>
          <w:color w:val="2B2B2B"/>
          <w:sz w:val="22"/>
          <w:szCs w:val="22"/>
        </w:rPr>
        <w:t xml:space="preserve">Turf installation on improperly graded ground fails. Before P1 lays sod or seeds an acre, we verify the grade is correct for drainage and root establishment. When we handle both grading and turf, you get a result that lasts — and a single point of accountability if it doesn't.</w:t>
      </w:r>
    </w:p>
    <w:p>
      <w:r>
        <w:t xml:space="preserve"/>
      </w:r>
    </w:p>
    <w:p>
      <w:pPr>
        <w:pStyle w:val="Heading2"/>
        <w:spacing w:after="100" w:before="280"/>
      </w:pPr>
      <w:r>
        <w:rPr>
          <w:rFonts w:ascii="Arial" w:cs="Arial" w:eastAsia="Arial" w:hAnsi="Arial"/>
          <w:b/>
          <w:bCs/>
          <w:color w:val="2B2B2B"/>
          <w:sz w:val="26"/>
          <w:szCs w:val="26"/>
        </w:rPr>
        <w:t xml:space="preserve">Equipment &amp; Precision</w:t>
      </w:r>
    </w:p>
    <w:p>
      <w:pPr>
        <w:spacing w:after="80" w:before="80"/>
      </w:pPr>
      <w:r>
        <w:rPr>
          <w:rFonts w:ascii="Arial" w:cs="Arial" w:eastAsia="Arial" w:hAnsi="Arial"/>
          <w:color w:val="2B2B2B"/>
          <w:sz w:val="22"/>
          <w:szCs w:val="22"/>
        </w:rPr>
        <w:t xml:space="preserve">P1 uses GPS-guided grading equipment where precision tolerances demand it, and experienced operators for the full range of work from rough shaping to fine finish. We work on properties from a few acres to several hundred, across both commercial and agricultural applications.</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5: Drainage Solutions</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/services/drainage</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Drainage Solutions for Large Properties | P1 Land &amp; Property Management | Upstate SC &amp; Charlotte NC</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Custom drainage solutions for commercial, agricultural, and large residential properties. French drains, retention systems, swales, and more. Serving Upstate SC and Charlotte NC.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Drainage Solutions for Large Properties — Greenville, Spartanburg &amp; Charlotte</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Standing water, soggy fields, erosion, and drainage failures cost landowners time, money, and turf. P1 designs and installs drainage systems that solve problems at the source — not just mask them.</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Drainage Problems Get Worse. Fix Them Right the First Time.</w:t>
      </w:r>
    </w:p>
    <w:p>
      <w:pPr>
        <w:spacing w:after="80" w:before="80"/>
      </w:pPr>
      <w:r>
        <w:rPr>
          <w:rFonts w:ascii="Arial" w:cs="Arial" w:eastAsia="Arial" w:hAnsi="Arial"/>
          <w:color w:val="2B2B2B"/>
          <w:sz w:val="22"/>
          <w:szCs w:val="22"/>
        </w:rPr>
        <w:t xml:space="preserve">Poor drainage is one of the most common — and most costly — problems facing large property owners in the Carolinas. Heavy clay soils, compacted ground, improper grading, and flat topography create conditions where water sits, roots suffocate, structures erode, and maintenance costs multiply.</w:t>
      </w:r>
    </w:p>
    <w:p>
      <w:pPr>
        <w:spacing w:after="80" w:before="80"/>
      </w:pPr>
      <w:r>
        <w:rPr>
          <w:rFonts w:ascii="Arial" w:cs="Arial" w:eastAsia="Arial" w:hAnsi="Arial"/>
          <w:color w:val="2B2B2B"/>
          <w:sz w:val="22"/>
          <w:szCs w:val="22"/>
        </w:rPr>
        <w:t xml:space="preserve">P1 approaches drainage the way engineers do: we assess the whole system, identify where water enters and where it needs to go, design a solution that moves it efficiently, and install it with the right materials for your soil type and site conditions.</w:t>
      </w:r>
    </w:p>
    <w:p>
      <w:r>
        <w:t xml:space="preserve"/>
      </w:r>
    </w:p>
    <w:p>
      <w:pPr>
        <w:pStyle w:val="Heading2"/>
        <w:spacing w:after="100" w:before="280"/>
      </w:pPr>
      <w:r>
        <w:rPr>
          <w:rFonts w:ascii="Arial" w:cs="Arial" w:eastAsia="Arial" w:hAnsi="Arial"/>
          <w:b/>
          <w:bCs/>
          <w:color w:val="2B2B2B"/>
          <w:sz w:val="26"/>
          <w:szCs w:val="26"/>
        </w:rPr>
        <w:t xml:space="preserve">Drainage Services</w:t>
      </w:r>
    </w:p>
    <w:p>
      <w:pPr>
        <w:pStyle w:val="ListParagraph"/>
        <w:numPr>
          <w:ilvl w:val="0"/>
          <w:numId w:val="2"/>
        </w:numPr>
        <w:spacing w:after="40" w:before="40"/>
      </w:pPr>
      <w:r>
        <w:rPr>
          <w:rFonts w:ascii="Arial" w:cs="Arial" w:eastAsia="Arial" w:hAnsi="Arial"/>
          <w:color w:val="2B2B2B"/>
          <w:sz w:val="22"/>
          <w:szCs w:val="22"/>
        </w:rPr>
        <w:t xml:space="preserve">French drain installation — perforated pipe and gravel systems to intercept and redirect subsurface water</w:t>
      </w:r>
    </w:p>
    <w:p>
      <w:pPr>
        <w:pStyle w:val="ListParagraph"/>
        <w:numPr>
          <w:ilvl w:val="0"/>
          <w:numId w:val="2"/>
        </w:numPr>
        <w:spacing w:after="40" w:before="40"/>
      </w:pPr>
      <w:r>
        <w:rPr>
          <w:rFonts w:ascii="Arial" w:cs="Arial" w:eastAsia="Arial" w:hAnsi="Arial"/>
          <w:color w:val="2B2B2B"/>
          <w:sz w:val="22"/>
          <w:szCs w:val="22"/>
        </w:rPr>
        <w:t xml:space="preserve">Surface drainage swales — graded channels to carry surface runoff away from structures and fields</w:t>
      </w:r>
    </w:p>
    <w:p>
      <w:pPr>
        <w:pStyle w:val="ListParagraph"/>
        <w:numPr>
          <w:ilvl w:val="0"/>
          <w:numId w:val="2"/>
        </w:numPr>
        <w:spacing w:after="40" w:before="40"/>
      </w:pPr>
      <w:r>
        <w:rPr>
          <w:rFonts w:ascii="Arial" w:cs="Arial" w:eastAsia="Arial" w:hAnsi="Arial"/>
          <w:color w:val="2B2B2B"/>
          <w:sz w:val="22"/>
          <w:szCs w:val="22"/>
        </w:rPr>
        <w:t xml:space="preserve">Retention and detention pond design and construction</w:t>
      </w:r>
    </w:p>
    <w:p>
      <w:pPr>
        <w:pStyle w:val="ListParagraph"/>
        <w:numPr>
          <w:ilvl w:val="0"/>
          <w:numId w:val="2"/>
        </w:numPr>
        <w:spacing w:after="40" w:before="40"/>
      </w:pPr>
      <w:r>
        <w:rPr>
          <w:rFonts w:ascii="Arial" w:cs="Arial" w:eastAsia="Arial" w:hAnsi="Arial"/>
          <w:color w:val="2B2B2B"/>
          <w:sz w:val="22"/>
          <w:szCs w:val="22"/>
        </w:rPr>
        <w:t xml:space="preserve">Catch basin and inlet installation</w:t>
      </w:r>
    </w:p>
    <w:p>
      <w:pPr>
        <w:pStyle w:val="ListParagraph"/>
        <w:numPr>
          <w:ilvl w:val="0"/>
          <w:numId w:val="2"/>
        </w:numPr>
        <w:spacing w:after="40" w:before="40"/>
      </w:pPr>
      <w:r>
        <w:rPr>
          <w:rFonts w:ascii="Arial" w:cs="Arial" w:eastAsia="Arial" w:hAnsi="Arial"/>
          <w:color w:val="2B2B2B"/>
          <w:sz w:val="22"/>
          <w:szCs w:val="22"/>
        </w:rPr>
        <w:t xml:space="preserve">Underground drainage pipe installation</w:t>
      </w:r>
    </w:p>
    <w:p>
      <w:pPr>
        <w:pStyle w:val="ListParagraph"/>
        <w:numPr>
          <w:ilvl w:val="0"/>
          <w:numId w:val="2"/>
        </w:numPr>
        <w:spacing w:after="40" w:before="40"/>
      </w:pPr>
      <w:r>
        <w:rPr>
          <w:rFonts w:ascii="Arial" w:cs="Arial" w:eastAsia="Arial" w:hAnsi="Arial"/>
          <w:color w:val="2B2B2B"/>
          <w:sz w:val="22"/>
          <w:szCs w:val="22"/>
        </w:rPr>
        <w:t xml:space="preserve">Agricultural drainage — tile drainage for fields and pastures</w:t>
      </w:r>
    </w:p>
    <w:p>
      <w:pPr>
        <w:pStyle w:val="ListParagraph"/>
        <w:numPr>
          <w:ilvl w:val="0"/>
          <w:numId w:val="2"/>
        </w:numPr>
        <w:spacing w:after="40" w:before="40"/>
      </w:pPr>
      <w:r>
        <w:rPr>
          <w:rFonts w:ascii="Arial" w:cs="Arial" w:eastAsia="Arial" w:hAnsi="Arial"/>
          <w:color w:val="2B2B2B"/>
          <w:sz w:val="22"/>
          <w:szCs w:val="22"/>
        </w:rPr>
        <w:t xml:space="preserve">Ditch clearing, shaping, and lining</w:t>
      </w:r>
    </w:p>
    <w:p>
      <w:pPr>
        <w:pStyle w:val="ListParagraph"/>
        <w:numPr>
          <w:ilvl w:val="0"/>
          <w:numId w:val="2"/>
        </w:numPr>
        <w:spacing w:after="40" w:before="40"/>
      </w:pPr>
      <w:r>
        <w:rPr>
          <w:rFonts w:ascii="Arial" w:cs="Arial" w:eastAsia="Arial" w:hAnsi="Arial"/>
          <w:color w:val="2B2B2B"/>
          <w:sz w:val="22"/>
          <w:szCs w:val="22"/>
        </w:rPr>
        <w:t xml:space="preserve">Regrading for drainage correction</w:t>
      </w:r>
    </w:p>
    <w:p>
      <w:pPr>
        <w:pStyle w:val="ListParagraph"/>
        <w:numPr>
          <w:ilvl w:val="0"/>
          <w:numId w:val="2"/>
        </w:numPr>
        <w:spacing w:after="40" w:before="40"/>
      </w:pPr>
      <w:r>
        <w:rPr>
          <w:rFonts w:ascii="Arial" w:cs="Arial" w:eastAsia="Arial" w:hAnsi="Arial"/>
          <w:color w:val="2B2B2B"/>
          <w:sz w:val="22"/>
          <w:szCs w:val="22"/>
        </w:rPr>
        <w:t xml:space="preserve">Erosion control and slope stabilization in drainage zones</w:t>
      </w:r>
    </w:p>
    <w:p>
      <w:pPr>
        <w:pStyle w:val="ListParagraph"/>
        <w:numPr>
          <w:ilvl w:val="0"/>
          <w:numId w:val="2"/>
        </w:numPr>
        <w:spacing w:after="40" w:before="40"/>
      </w:pPr>
      <w:r>
        <w:rPr>
          <w:rFonts w:ascii="Arial" w:cs="Arial" w:eastAsia="Arial" w:hAnsi="Arial"/>
          <w:color w:val="2B2B2B"/>
          <w:sz w:val="22"/>
          <w:szCs w:val="22"/>
        </w:rPr>
        <w:t xml:space="preserve">Stormwater compliance support for commercial properties</w:t>
      </w:r>
    </w:p>
    <w:p>
      <w:r>
        <w:t xml:space="preserve"/>
      </w:r>
    </w:p>
    <w:p>
      <w:pPr>
        <w:pStyle w:val="Heading2"/>
        <w:spacing w:after="100" w:before="280"/>
      </w:pPr>
      <w:r>
        <w:rPr>
          <w:rFonts w:ascii="Arial" w:cs="Arial" w:eastAsia="Arial" w:hAnsi="Arial"/>
          <w:b/>
          <w:bCs/>
          <w:color w:val="2B2B2B"/>
          <w:sz w:val="26"/>
          <w:szCs w:val="26"/>
        </w:rPr>
        <w:t xml:space="preserve">Common Drainage Problems We Solve</w:t>
      </w:r>
    </w:p>
    <w:p>
      <w:pPr>
        <w:pStyle w:val="ListParagraph"/>
        <w:numPr>
          <w:ilvl w:val="0"/>
          <w:numId w:val="2"/>
        </w:numPr>
        <w:spacing w:after="40" w:before="40"/>
      </w:pPr>
      <w:r>
        <w:rPr>
          <w:rFonts w:ascii="Arial" w:cs="Arial" w:eastAsia="Arial" w:hAnsi="Arial"/>
          <w:color w:val="2B2B2B"/>
          <w:sz w:val="22"/>
          <w:szCs w:val="22"/>
        </w:rPr>
        <w:t xml:space="preserve">Standing water in fields, yards, or near structures after rain</w:t>
      </w:r>
    </w:p>
    <w:p>
      <w:pPr>
        <w:pStyle w:val="ListParagraph"/>
        <w:numPr>
          <w:ilvl w:val="0"/>
          <w:numId w:val="2"/>
        </w:numPr>
        <w:spacing w:after="40" w:before="40"/>
      </w:pPr>
      <w:r>
        <w:rPr>
          <w:rFonts w:ascii="Arial" w:cs="Arial" w:eastAsia="Arial" w:hAnsi="Arial"/>
          <w:color w:val="2B2B2B"/>
          <w:sz w:val="22"/>
          <w:szCs w:val="22"/>
        </w:rPr>
        <w:t xml:space="preserve">Soggy, compacted soil that won't grow healthy turf</w:t>
      </w:r>
    </w:p>
    <w:p>
      <w:pPr>
        <w:pStyle w:val="ListParagraph"/>
        <w:numPr>
          <w:ilvl w:val="0"/>
          <w:numId w:val="2"/>
        </w:numPr>
        <w:spacing w:after="40" w:before="40"/>
      </w:pPr>
      <w:r>
        <w:rPr>
          <w:rFonts w:ascii="Arial" w:cs="Arial" w:eastAsia="Arial" w:hAnsi="Arial"/>
          <w:color w:val="2B2B2B"/>
          <w:sz w:val="22"/>
          <w:szCs w:val="22"/>
        </w:rPr>
        <w:t xml:space="preserve">Erosion on slopes, embankments, or around ponds</w:t>
      </w:r>
    </w:p>
    <w:p>
      <w:pPr>
        <w:pStyle w:val="ListParagraph"/>
        <w:numPr>
          <w:ilvl w:val="0"/>
          <w:numId w:val="2"/>
        </w:numPr>
        <w:spacing w:after="40" w:before="40"/>
      </w:pPr>
      <w:r>
        <w:rPr>
          <w:rFonts w:ascii="Arial" w:cs="Arial" w:eastAsia="Arial" w:hAnsi="Arial"/>
          <w:color w:val="2B2B2B"/>
          <w:sz w:val="22"/>
          <w:szCs w:val="22"/>
        </w:rPr>
        <w:t xml:space="preserve">Flooded access roads or driveways</w:t>
      </w:r>
    </w:p>
    <w:p>
      <w:pPr>
        <w:pStyle w:val="ListParagraph"/>
        <w:numPr>
          <w:ilvl w:val="0"/>
          <w:numId w:val="2"/>
        </w:numPr>
        <w:spacing w:after="40" w:before="40"/>
      </w:pPr>
      <w:r>
        <w:rPr>
          <w:rFonts w:ascii="Arial" w:cs="Arial" w:eastAsia="Arial" w:hAnsi="Arial"/>
          <w:color w:val="2B2B2B"/>
          <w:sz w:val="22"/>
          <w:szCs w:val="22"/>
        </w:rPr>
        <w:t xml:space="preserve">Drainage ditches that are silted, blocked, or undersized</w:t>
      </w:r>
    </w:p>
    <w:p>
      <w:pPr>
        <w:pStyle w:val="ListParagraph"/>
        <w:numPr>
          <w:ilvl w:val="0"/>
          <w:numId w:val="2"/>
        </w:numPr>
        <w:spacing w:after="40" w:before="40"/>
      </w:pPr>
      <w:r>
        <w:rPr>
          <w:rFonts w:ascii="Arial" w:cs="Arial" w:eastAsia="Arial" w:hAnsi="Arial"/>
          <w:color w:val="2B2B2B"/>
          <w:sz w:val="22"/>
          <w:szCs w:val="22"/>
        </w:rPr>
        <w:t xml:space="preserve">Retention ponds overflowing or failing to drain properly</w:t>
      </w:r>
    </w:p>
    <w:p>
      <w:pPr>
        <w:pStyle w:val="ListParagraph"/>
        <w:numPr>
          <w:ilvl w:val="0"/>
          <w:numId w:val="2"/>
        </w:numPr>
        <w:spacing w:after="40" w:before="40"/>
      </w:pPr>
      <w:r>
        <w:rPr>
          <w:rFonts w:ascii="Arial" w:cs="Arial" w:eastAsia="Arial" w:hAnsi="Arial"/>
          <w:color w:val="2B2B2B"/>
          <w:sz w:val="22"/>
          <w:szCs w:val="22"/>
        </w:rPr>
        <w:t xml:space="preserve">Wet basements or foundations on large rural properties</w:t>
      </w:r>
    </w:p>
    <w:p>
      <w:r>
        <w:t xml:space="preserve"/>
      </w:r>
    </w:p>
    <w:p>
      <w:pPr>
        <w:pStyle w:val="Heading2"/>
        <w:spacing w:after="100" w:before="280"/>
      </w:pPr>
      <w:r>
        <w:rPr>
          <w:rFonts w:ascii="Arial" w:cs="Arial" w:eastAsia="Arial" w:hAnsi="Arial"/>
          <w:b/>
          <w:bCs/>
          <w:color w:val="2B2B2B"/>
          <w:sz w:val="26"/>
          <w:szCs w:val="26"/>
        </w:rPr>
        <w:t xml:space="preserve">Agricultural Drainage</w:t>
      </w:r>
    </w:p>
    <w:p>
      <w:pPr>
        <w:spacing w:after="80" w:before="80"/>
      </w:pPr>
      <w:r>
        <w:rPr>
          <w:rFonts w:ascii="Arial" w:cs="Arial" w:eastAsia="Arial" w:hAnsi="Arial"/>
          <w:color w:val="2B2B2B"/>
          <w:sz w:val="22"/>
          <w:szCs w:val="22"/>
        </w:rPr>
        <w:t xml:space="preserve">For farm and agricultural properties, drainage is directly tied to productivity. Saturated fields can't be worked, can't support healthy root systems, and lose topsoil to runoff. P1 installs agricultural drainage systems — including field tile drainage and perimeter ditching — that improve field trafficability and long-term productivity.</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6: Turf Installation &amp; Seed Planting</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/services/turf-installation-seeding</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Turf Installation &amp; Seeding for Large Acreage | P1 Land &amp; Property Management | Upstate SC &amp; Charlotte NC</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Large-acreage sod and seed installation for commercial, agricultural, and residential properties. Bermuda, fescue, zoysia, and more. Serving Upstate SC and Charlotte NC.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Turf Installation &amp; Seed Planting for Large-Acreage Properties in the Carolinas</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From commercial grounds to farm pastures to rural residential acreage, P1 installs turf that establishes strong, lasts long, and performs in the Carolinas' climate — at any scale.</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Turf Done Right Starts Before the First Seed</w:t>
      </w:r>
    </w:p>
    <w:p>
      <w:pPr>
        <w:spacing w:after="80" w:before="80"/>
      </w:pPr>
      <w:r>
        <w:rPr>
          <w:rFonts w:ascii="Arial" w:cs="Arial" w:eastAsia="Arial" w:hAnsi="Arial"/>
          <w:color w:val="2B2B2B"/>
          <w:sz w:val="22"/>
          <w:szCs w:val="22"/>
        </w:rPr>
        <w:t xml:space="preserve">A healthy stand of turf — whether it's a commercial property lawn, a farm pasture, a sports field, or a residential estate — begins with proper site preparation. Bad grade, poor soil, improper species selection, and inadequate establishment practices are the reasons most large-acreage turf jobs fail within two to three years.</w:t>
      </w:r>
    </w:p>
    <w:p>
      <w:pPr>
        <w:spacing w:after="80" w:before="80"/>
      </w:pPr>
      <w:r>
        <w:rPr>
          <w:rFonts w:ascii="Arial" w:cs="Arial" w:eastAsia="Arial" w:hAnsi="Arial"/>
          <w:color w:val="2B2B2B"/>
          <w:sz w:val="22"/>
          <w:szCs w:val="22"/>
        </w:rPr>
        <w:t xml:space="preserve">P1 handles the full process: soil testing, site grading, soil amendment, species selection appropriate to your use and location, and professional seeding or sod installation. When we're responsible for everything, we can stand behind the result.</w:t>
      </w:r>
    </w:p>
    <w:p>
      <w:r>
        <w:t xml:space="preserve"/>
      </w:r>
    </w:p>
    <w:p>
      <w:pPr>
        <w:pStyle w:val="Heading2"/>
        <w:spacing w:after="100" w:before="280"/>
      </w:pPr>
      <w:r>
        <w:rPr>
          <w:rFonts w:ascii="Arial" w:cs="Arial" w:eastAsia="Arial" w:hAnsi="Arial"/>
          <w:b/>
          <w:bCs/>
          <w:color w:val="2B2B2B"/>
          <w:sz w:val="26"/>
          <w:szCs w:val="26"/>
        </w:rPr>
        <w:t xml:space="preserve">Sod Installation</w:t>
      </w:r>
    </w:p>
    <w:p>
      <w:pPr>
        <w:pStyle w:val="ListParagraph"/>
        <w:numPr>
          <w:ilvl w:val="0"/>
          <w:numId w:val="2"/>
        </w:numPr>
        <w:spacing w:after="40" w:before="40"/>
      </w:pPr>
      <w:r>
        <w:rPr>
          <w:rFonts w:ascii="Arial" w:cs="Arial" w:eastAsia="Arial" w:hAnsi="Arial"/>
          <w:color w:val="2B2B2B"/>
          <w:sz w:val="22"/>
          <w:szCs w:val="22"/>
        </w:rPr>
        <w:t xml:space="preserve">Large-acreage sod installation for commercial and residential properties</w:t>
      </w:r>
    </w:p>
    <w:p>
      <w:pPr>
        <w:pStyle w:val="ListParagraph"/>
        <w:numPr>
          <w:ilvl w:val="0"/>
          <w:numId w:val="2"/>
        </w:numPr>
        <w:spacing w:after="40" w:before="40"/>
      </w:pPr>
      <w:r>
        <w:rPr>
          <w:rFonts w:ascii="Arial" w:cs="Arial" w:eastAsia="Arial" w:hAnsi="Arial"/>
          <w:color w:val="2B2B2B"/>
          <w:sz w:val="22"/>
          <w:szCs w:val="22"/>
        </w:rPr>
        <w:t xml:space="preserve">Bermuda, Zoysia, Centipede, and Fescue sod options</w:t>
      </w:r>
    </w:p>
    <w:p>
      <w:pPr>
        <w:pStyle w:val="ListParagraph"/>
        <w:numPr>
          <w:ilvl w:val="0"/>
          <w:numId w:val="2"/>
        </w:numPr>
        <w:spacing w:after="40" w:before="40"/>
      </w:pPr>
      <w:r>
        <w:rPr>
          <w:rFonts w:ascii="Arial" w:cs="Arial" w:eastAsia="Arial" w:hAnsi="Arial"/>
          <w:color w:val="2B2B2B"/>
          <w:sz w:val="22"/>
          <w:szCs w:val="22"/>
        </w:rPr>
        <w:t xml:space="preserve">Grade verification and correction before installation</w:t>
      </w:r>
    </w:p>
    <w:p>
      <w:pPr>
        <w:pStyle w:val="ListParagraph"/>
        <w:numPr>
          <w:ilvl w:val="0"/>
          <w:numId w:val="2"/>
        </w:numPr>
        <w:spacing w:after="40" w:before="40"/>
      </w:pPr>
      <w:r>
        <w:rPr>
          <w:rFonts w:ascii="Arial" w:cs="Arial" w:eastAsia="Arial" w:hAnsi="Arial"/>
          <w:color w:val="2B2B2B"/>
          <w:sz w:val="22"/>
          <w:szCs w:val="22"/>
        </w:rPr>
        <w:t xml:space="preserve">Soil preparation and amendment</w:t>
      </w:r>
    </w:p>
    <w:p>
      <w:pPr>
        <w:pStyle w:val="ListParagraph"/>
        <w:numPr>
          <w:ilvl w:val="0"/>
          <w:numId w:val="2"/>
        </w:numPr>
        <w:spacing w:after="40" w:before="40"/>
      </w:pPr>
      <w:r>
        <w:rPr>
          <w:rFonts w:ascii="Arial" w:cs="Arial" w:eastAsia="Arial" w:hAnsi="Arial"/>
          <w:color w:val="2B2B2B"/>
          <w:sz w:val="22"/>
          <w:szCs w:val="22"/>
        </w:rPr>
        <w:t xml:space="preserve">Post-installation watering guidance and establishment plan</w:t>
      </w:r>
    </w:p>
    <w:p>
      <w:r>
        <w:t xml:space="preserve"/>
      </w:r>
    </w:p>
    <w:p>
      <w:pPr>
        <w:pStyle w:val="Heading2"/>
        <w:spacing w:after="100" w:before="280"/>
      </w:pPr>
      <w:r>
        <w:rPr>
          <w:rFonts w:ascii="Arial" w:cs="Arial" w:eastAsia="Arial" w:hAnsi="Arial"/>
          <w:b/>
          <w:bCs/>
          <w:color w:val="2B2B2B"/>
          <w:sz w:val="26"/>
          <w:szCs w:val="26"/>
        </w:rPr>
        <w:t xml:space="preserve">Seed Planting &amp; Establishment</w:t>
      </w:r>
    </w:p>
    <w:p>
      <w:pPr>
        <w:pStyle w:val="ListParagraph"/>
        <w:numPr>
          <w:ilvl w:val="0"/>
          <w:numId w:val="2"/>
        </w:numPr>
        <w:spacing w:after="40" w:before="40"/>
      </w:pPr>
      <w:r>
        <w:rPr>
          <w:rFonts w:ascii="Arial" w:cs="Arial" w:eastAsia="Arial" w:hAnsi="Arial"/>
          <w:color w:val="2B2B2B"/>
          <w:sz w:val="22"/>
          <w:szCs w:val="22"/>
        </w:rPr>
        <w:t xml:space="preserve">Broadcast and drill seeding for large acreage</w:t>
      </w:r>
    </w:p>
    <w:p>
      <w:pPr>
        <w:pStyle w:val="ListParagraph"/>
        <w:numPr>
          <w:ilvl w:val="0"/>
          <w:numId w:val="2"/>
        </w:numPr>
        <w:spacing w:after="40" w:before="40"/>
      </w:pPr>
      <w:r>
        <w:rPr>
          <w:rFonts w:ascii="Arial" w:cs="Arial" w:eastAsia="Arial" w:hAnsi="Arial"/>
          <w:color w:val="2B2B2B"/>
          <w:sz w:val="22"/>
          <w:szCs w:val="22"/>
        </w:rPr>
        <w:t xml:space="preserve">Pasture and hay field establishment — Bermuda, Fescue, Bahia, and mixed species</w:t>
      </w:r>
    </w:p>
    <w:p>
      <w:pPr>
        <w:pStyle w:val="ListParagraph"/>
        <w:numPr>
          <w:ilvl w:val="0"/>
          <w:numId w:val="2"/>
        </w:numPr>
        <w:spacing w:after="40" w:before="40"/>
      </w:pPr>
      <w:r>
        <w:rPr>
          <w:rFonts w:ascii="Arial" w:cs="Arial" w:eastAsia="Arial" w:hAnsi="Arial"/>
          <w:color w:val="2B2B2B"/>
          <w:sz w:val="22"/>
          <w:szCs w:val="22"/>
        </w:rPr>
        <w:t xml:space="preserve">Commercial turf seeding for grounds and common areas</w:t>
      </w:r>
    </w:p>
    <w:p>
      <w:pPr>
        <w:pStyle w:val="ListParagraph"/>
        <w:numPr>
          <w:ilvl w:val="0"/>
          <w:numId w:val="2"/>
        </w:numPr>
        <w:spacing w:after="40" w:before="40"/>
      </w:pPr>
      <w:r>
        <w:rPr>
          <w:rFonts w:ascii="Arial" w:cs="Arial" w:eastAsia="Arial" w:hAnsi="Arial"/>
          <w:color w:val="2B2B2B"/>
          <w:sz w:val="22"/>
          <w:szCs w:val="22"/>
        </w:rPr>
        <w:t xml:space="preserve">Erosion control seeding on slopes and disturbed ground</w:t>
      </w:r>
    </w:p>
    <w:p>
      <w:pPr>
        <w:pStyle w:val="ListParagraph"/>
        <w:numPr>
          <w:ilvl w:val="0"/>
          <w:numId w:val="2"/>
        </w:numPr>
        <w:spacing w:after="40" w:before="40"/>
      </w:pPr>
      <w:r>
        <w:rPr>
          <w:rFonts w:ascii="Arial" w:cs="Arial" w:eastAsia="Arial" w:hAnsi="Arial"/>
          <w:color w:val="2B2B2B"/>
          <w:sz w:val="22"/>
          <w:szCs w:val="22"/>
        </w:rPr>
        <w:t xml:space="preserve">Dormant seeding programs for cool-season species</w:t>
      </w:r>
    </w:p>
    <w:p>
      <w:pPr>
        <w:pStyle w:val="ListParagraph"/>
        <w:numPr>
          <w:ilvl w:val="0"/>
          <w:numId w:val="2"/>
        </w:numPr>
        <w:spacing w:after="40" w:before="40"/>
      </w:pPr>
      <w:r>
        <w:rPr>
          <w:rFonts w:ascii="Arial" w:cs="Arial" w:eastAsia="Arial" w:hAnsi="Arial"/>
          <w:color w:val="2B2B2B"/>
          <w:sz w:val="22"/>
          <w:szCs w:val="22"/>
        </w:rPr>
        <w:t xml:space="preserve">Hydroseed applications for slopes and large-acreage establishment</w:t>
      </w:r>
    </w:p>
    <w:p>
      <w:r>
        <w:t xml:space="preserve"/>
      </w:r>
    </w:p>
    <w:p>
      <w:pPr>
        <w:pStyle w:val="Heading2"/>
        <w:spacing w:after="100" w:before="280"/>
      </w:pPr>
      <w:r>
        <w:rPr>
          <w:rFonts w:ascii="Arial" w:cs="Arial" w:eastAsia="Arial" w:hAnsi="Arial"/>
          <w:b/>
          <w:bCs/>
          <w:color w:val="2B2B2B"/>
          <w:sz w:val="26"/>
          <w:szCs w:val="26"/>
        </w:rPr>
        <w:t xml:space="preserve">Grass Species for the Carolinas</w:t>
      </w:r>
    </w:p>
    <w:p>
      <w:pPr>
        <w:spacing w:after="80" w:before="80"/>
      </w:pPr>
      <w:r>
        <w:rPr>
          <w:rFonts w:ascii="Arial" w:cs="Arial" w:eastAsia="Arial" w:hAnsi="Arial"/>
          <w:color w:val="2B2B2B"/>
          <w:sz w:val="22"/>
          <w:szCs w:val="22"/>
        </w:rPr>
        <w:t xml:space="preserve">Upstate South Carolina and the Charlotte NC region span the transition zone between warm- and cool-season grasses, which means species selection matters more here than almost anywhere. P1 recommends the right species for your specific use, sun exposure, soil type, and maintenance commitment:</w:t>
      </w:r>
    </w:p>
    <w:p>
      <w:pPr>
        <w:pStyle w:val="ListParagraph"/>
        <w:numPr>
          <w:ilvl w:val="0"/>
          <w:numId w:val="2"/>
        </w:numPr>
        <w:spacing w:after="40" w:before="40"/>
      </w:pPr>
      <w:r>
        <w:rPr>
          <w:rFonts w:ascii="Arial" w:cs="Arial" w:eastAsia="Arial" w:hAnsi="Arial"/>
          <w:color w:val="2B2B2B"/>
          <w:sz w:val="22"/>
          <w:szCs w:val="22"/>
        </w:rPr>
        <w:t xml:space="preserve">Bermudagrass — Best for high-traffic commercial turf, sports fields, and sunny pastures</w:t>
      </w:r>
    </w:p>
    <w:p>
      <w:pPr>
        <w:pStyle w:val="ListParagraph"/>
        <w:numPr>
          <w:ilvl w:val="0"/>
          <w:numId w:val="2"/>
        </w:numPr>
        <w:spacing w:after="40" w:before="40"/>
      </w:pPr>
      <w:r>
        <w:rPr>
          <w:rFonts w:ascii="Arial" w:cs="Arial" w:eastAsia="Arial" w:hAnsi="Arial"/>
          <w:color w:val="2B2B2B"/>
          <w:sz w:val="22"/>
          <w:szCs w:val="22"/>
        </w:rPr>
        <w:t xml:space="preserve">Tall Fescue — Ideal for transition zone lawns, commercial grounds, and shaded areas</w:t>
      </w:r>
    </w:p>
    <w:p>
      <w:pPr>
        <w:pStyle w:val="ListParagraph"/>
        <w:numPr>
          <w:ilvl w:val="0"/>
          <w:numId w:val="2"/>
        </w:numPr>
        <w:spacing w:after="40" w:before="40"/>
      </w:pPr>
      <w:r>
        <w:rPr>
          <w:rFonts w:ascii="Arial" w:cs="Arial" w:eastAsia="Arial" w:hAnsi="Arial"/>
          <w:color w:val="2B2B2B"/>
          <w:sz w:val="22"/>
          <w:szCs w:val="22"/>
        </w:rPr>
        <w:t xml:space="preserve">Zoysiagrass — Dense, low-maintenance warm-season option for commercial and residential sites</w:t>
      </w:r>
    </w:p>
    <w:p>
      <w:pPr>
        <w:pStyle w:val="ListParagraph"/>
        <w:numPr>
          <w:ilvl w:val="0"/>
          <w:numId w:val="2"/>
        </w:numPr>
        <w:spacing w:after="40" w:before="40"/>
      </w:pPr>
      <w:r>
        <w:rPr>
          <w:rFonts w:ascii="Arial" w:cs="Arial" w:eastAsia="Arial" w:hAnsi="Arial"/>
          <w:color w:val="2B2B2B"/>
          <w:sz w:val="22"/>
          <w:szCs w:val="22"/>
        </w:rPr>
        <w:t xml:space="preserve">Centipedegrass — Low-input warm-season grass for lower-fertility acidic soils</w:t>
      </w:r>
    </w:p>
    <w:p>
      <w:pPr>
        <w:pStyle w:val="ListParagraph"/>
        <w:numPr>
          <w:ilvl w:val="0"/>
          <w:numId w:val="2"/>
        </w:numPr>
        <w:spacing w:after="40" w:before="40"/>
      </w:pPr>
      <w:r>
        <w:rPr>
          <w:rFonts w:ascii="Arial" w:cs="Arial" w:eastAsia="Arial" w:hAnsi="Arial"/>
          <w:color w:val="2B2B2B"/>
          <w:sz w:val="22"/>
          <w:szCs w:val="22"/>
        </w:rPr>
        <w:t xml:space="preserve">Bahiagrass — Drought-tolerant pasture and erosion control option for coarser soils</w:t>
      </w:r>
    </w:p>
    <w:p>
      <w:r>
        <w:t xml:space="preserve"/>
      </w:r>
    </w:p>
    <w:p>
      <w:pPr>
        <w:pStyle w:val="Heading2"/>
        <w:spacing w:after="100" w:before="280"/>
      </w:pPr>
      <w:r>
        <w:rPr>
          <w:rFonts w:ascii="Arial" w:cs="Arial" w:eastAsia="Arial" w:hAnsi="Arial"/>
          <w:b/>
          <w:bCs/>
          <w:color w:val="2B2B2B"/>
          <w:sz w:val="26"/>
          <w:szCs w:val="26"/>
        </w:rPr>
        <w:t xml:space="preserve">From Cleared Ground to Established Turf</w:t>
      </w:r>
    </w:p>
    <w:p>
      <w:pPr>
        <w:spacing w:after="80" w:before="80"/>
      </w:pPr>
      <w:r>
        <w:rPr>
          <w:rFonts w:ascii="Arial" w:cs="Arial" w:eastAsia="Arial" w:hAnsi="Arial"/>
          <w:color w:val="2B2B2B"/>
          <w:sz w:val="22"/>
          <w:szCs w:val="22"/>
        </w:rPr>
        <w:t xml:space="preserve">If P1 cleared your land, graded it, and installed drainage — we can take you all the way to a thriving stand of turf. That continuity eliminates finger-pointing between contractors, ensures grade is correct for both drainage and turf health, and gives you a single team responsible for the outcome.</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7: Tree Services</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/services/tree-services</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Tree Services for Large Properties | P1 Land &amp; Property Management | Upstate SC &amp; Charlotte NC</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tree trimming, removal, stump grinding, and tree management for commercial and large residential properties. Serving Upstate SC and Charlotte NC.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Tree Services for Commercial, Agricultural &amp; Large Residential Properties</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Large properties carry large trees — and large liability when those trees aren't properly managed. P1 provides professional tree services for landowners who need more than a residential tree crew.</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Comprehensive Tree Management for Large Acreage</w:t>
      </w:r>
    </w:p>
    <w:p>
      <w:pPr>
        <w:spacing w:after="80" w:before="80"/>
      </w:pPr>
      <w:r>
        <w:rPr>
          <w:rFonts w:ascii="Arial" w:cs="Arial" w:eastAsia="Arial" w:hAnsi="Arial"/>
          <w:color w:val="2B2B2B"/>
          <w:sz w:val="22"/>
          <w:szCs w:val="22"/>
        </w:rPr>
        <w:t xml:space="preserve">Trees on commercial and agricultural properties serve important functions — shade, windbreaks, aesthetics, wildlife habitat — but they also require active management to remain healthy and safe. Untrimmed canopies, dead wood, crowded stands, and storm-damaged trees create hazards for structures, fences, livestock, and people.</w:t>
      </w:r>
    </w:p>
    <w:p>
      <w:pPr>
        <w:spacing w:after="80" w:before="80"/>
      </w:pPr>
      <w:r>
        <w:rPr>
          <w:rFonts w:ascii="Arial" w:cs="Arial" w:eastAsia="Arial" w:hAnsi="Arial"/>
          <w:color w:val="2B2B2B"/>
          <w:sz w:val="22"/>
          <w:szCs w:val="22"/>
        </w:rPr>
        <w:t xml:space="preserve">P1 provides professional tree services sized for large-acreage properties. We work with commercial property managers, farm owners, rural landowners, and residential estate owners across Upstate South Carolina and the greater Charlotte, NC region.</w:t>
      </w:r>
    </w:p>
    <w:p>
      <w:r>
        <w:t xml:space="preserve"/>
      </w:r>
    </w:p>
    <w:p>
      <w:pPr>
        <w:pStyle w:val="Heading2"/>
        <w:spacing w:after="100" w:before="280"/>
      </w:pPr>
      <w:r>
        <w:rPr>
          <w:rFonts w:ascii="Arial" w:cs="Arial" w:eastAsia="Arial" w:hAnsi="Arial"/>
          <w:b/>
          <w:bCs/>
          <w:color w:val="2B2B2B"/>
          <w:sz w:val="26"/>
          <w:szCs w:val="26"/>
        </w:rPr>
        <w:t xml:space="preserve">Tree Services</w:t>
      </w:r>
    </w:p>
    <w:p>
      <w:pPr>
        <w:pStyle w:val="ListParagraph"/>
        <w:numPr>
          <w:ilvl w:val="0"/>
          <w:numId w:val="2"/>
        </w:numPr>
        <w:spacing w:after="40" w:before="40"/>
      </w:pPr>
      <w:r>
        <w:rPr>
          <w:rFonts w:ascii="Arial" w:cs="Arial" w:eastAsia="Arial" w:hAnsi="Arial"/>
          <w:color w:val="2B2B2B"/>
          <w:sz w:val="22"/>
          <w:szCs w:val="22"/>
        </w:rPr>
        <w:t xml:space="preserve">Tree trimming and canopy management — raise clearance, reduce crown weight, improve shape</w:t>
      </w:r>
    </w:p>
    <w:p>
      <w:pPr>
        <w:pStyle w:val="ListParagraph"/>
        <w:numPr>
          <w:ilvl w:val="0"/>
          <w:numId w:val="2"/>
        </w:numPr>
        <w:spacing w:after="40" w:before="40"/>
      </w:pPr>
      <w:r>
        <w:rPr>
          <w:rFonts w:ascii="Arial" w:cs="Arial" w:eastAsia="Arial" w:hAnsi="Arial"/>
          <w:color w:val="2B2B2B"/>
          <w:sz w:val="22"/>
          <w:szCs w:val="22"/>
        </w:rPr>
        <w:t xml:space="preserve">Dead wood removal — eliminate storm hazard and disease spread</w:t>
      </w:r>
    </w:p>
    <w:p>
      <w:pPr>
        <w:pStyle w:val="ListParagraph"/>
        <w:numPr>
          <w:ilvl w:val="0"/>
          <w:numId w:val="2"/>
        </w:numPr>
        <w:spacing w:after="40" w:before="40"/>
      </w:pPr>
      <w:r>
        <w:rPr>
          <w:rFonts w:ascii="Arial" w:cs="Arial" w:eastAsia="Arial" w:hAnsi="Arial"/>
          <w:color w:val="2B2B2B"/>
          <w:sz w:val="22"/>
          <w:szCs w:val="22"/>
        </w:rPr>
        <w:t xml:space="preserve">Tree removal — safe takedown of hazardous, dead, or unwanted trees</w:t>
      </w:r>
    </w:p>
    <w:p>
      <w:pPr>
        <w:pStyle w:val="ListParagraph"/>
        <w:numPr>
          <w:ilvl w:val="0"/>
          <w:numId w:val="2"/>
        </w:numPr>
        <w:spacing w:after="40" w:before="40"/>
      </w:pPr>
      <w:r>
        <w:rPr>
          <w:rFonts w:ascii="Arial" w:cs="Arial" w:eastAsia="Arial" w:hAnsi="Arial"/>
          <w:color w:val="2B2B2B"/>
          <w:sz w:val="22"/>
          <w:szCs w:val="22"/>
        </w:rPr>
        <w:t xml:space="preserve">Stump grinding — complete removal of stumps below grade</w:t>
      </w:r>
    </w:p>
    <w:p>
      <w:pPr>
        <w:pStyle w:val="ListParagraph"/>
        <w:numPr>
          <w:ilvl w:val="0"/>
          <w:numId w:val="2"/>
        </w:numPr>
        <w:spacing w:after="40" w:before="40"/>
      </w:pPr>
      <w:r>
        <w:rPr>
          <w:rFonts w:ascii="Arial" w:cs="Arial" w:eastAsia="Arial" w:hAnsi="Arial"/>
          <w:color w:val="2B2B2B"/>
          <w:sz w:val="22"/>
          <w:szCs w:val="22"/>
        </w:rPr>
        <w:t xml:space="preserve">Selective clearing — remove unwanted species while preserving valuable trees</w:t>
      </w:r>
    </w:p>
    <w:p>
      <w:pPr>
        <w:pStyle w:val="ListParagraph"/>
        <w:numPr>
          <w:ilvl w:val="0"/>
          <w:numId w:val="2"/>
        </w:numPr>
        <w:spacing w:after="40" w:before="40"/>
      </w:pPr>
      <w:r>
        <w:rPr>
          <w:rFonts w:ascii="Arial" w:cs="Arial" w:eastAsia="Arial" w:hAnsi="Arial"/>
          <w:color w:val="2B2B2B"/>
          <w:sz w:val="22"/>
          <w:szCs w:val="22"/>
        </w:rPr>
        <w:t xml:space="preserve">Storm damage cleanup — emergency debris clearing after weather events</w:t>
      </w:r>
    </w:p>
    <w:p>
      <w:pPr>
        <w:pStyle w:val="ListParagraph"/>
        <w:numPr>
          <w:ilvl w:val="0"/>
          <w:numId w:val="2"/>
        </w:numPr>
        <w:spacing w:after="40" w:before="40"/>
      </w:pPr>
      <w:r>
        <w:rPr>
          <w:rFonts w:ascii="Arial" w:cs="Arial" w:eastAsia="Arial" w:hAnsi="Arial"/>
          <w:color w:val="2B2B2B"/>
          <w:sz w:val="22"/>
          <w:szCs w:val="22"/>
        </w:rPr>
        <w:t xml:space="preserve">Windbreak and tree line management</w:t>
      </w:r>
    </w:p>
    <w:p>
      <w:pPr>
        <w:pStyle w:val="ListParagraph"/>
        <w:numPr>
          <w:ilvl w:val="0"/>
          <w:numId w:val="2"/>
        </w:numPr>
        <w:spacing w:after="40" w:before="40"/>
      </w:pPr>
      <w:r>
        <w:rPr>
          <w:rFonts w:ascii="Arial" w:cs="Arial" w:eastAsia="Arial" w:hAnsi="Arial"/>
          <w:color w:val="2B2B2B"/>
          <w:sz w:val="22"/>
          <w:szCs w:val="22"/>
        </w:rPr>
        <w:t xml:space="preserve">Tree line clearing for fence installation and access</w:t>
      </w:r>
    </w:p>
    <w:p>
      <w:pPr>
        <w:pStyle w:val="ListParagraph"/>
        <w:numPr>
          <w:ilvl w:val="0"/>
          <w:numId w:val="2"/>
        </w:numPr>
        <w:spacing w:after="40" w:before="40"/>
      </w:pPr>
      <w:r>
        <w:rPr>
          <w:rFonts w:ascii="Arial" w:cs="Arial" w:eastAsia="Arial" w:hAnsi="Arial"/>
          <w:color w:val="2B2B2B"/>
          <w:sz w:val="22"/>
          <w:szCs w:val="22"/>
        </w:rPr>
        <w:t xml:space="preserve">Orchard and agricultural tree management</w:t>
      </w:r>
    </w:p>
    <w:p>
      <w:r>
        <w:t xml:space="preserve"/>
      </w:r>
    </w:p>
    <w:p>
      <w:pPr>
        <w:pStyle w:val="Heading2"/>
        <w:spacing w:after="100" w:before="280"/>
      </w:pPr>
      <w:r>
        <w:rPr>
          <w:rFonts w:ascii="Arial" w:cs="Arial" w:eastAsia="Arial" w:hAnsi="Arial"/>
          <w:b/>
          <w:bCs/>
          <w:color w:val="2B2B2B"/>
          <w:sz w:val="26"/>
          <w:szCs w:val="26"/>
        </w:rPr>
        <w:t xml:space="preserve">Tree Clearing at Scale</w:t>
      </w:r>
    </w:p>
    <w:p>
      <w:pPr>
        <w:spacing w:after="80" w:before="80"/>
      </w:pPr>
      <w:r>
        <w:rPr>
          <w:rFonts w:ascii="Arial" w:cs="Arial" w:eastAsia="Arial" w:hAnsi="Arial"/>
          <w:color w:val="2B2B2B"/>
          <w:sz w:val="22"/>
          <w:szCs w:val="22"/>
        </w:rPr>
        <w:t xml:space="preserve">When a land clearing project calls for removing significant tree stands, P1 handles it efficiently with forestry mulching and heavy clearing equipment. When a client wants strategic preservation of mature trees while opening up surrounding land, we have the experience to execute selective clearing with precision.</w:t>
      </w:r>
    </w:p>
    <w:p>
      <w:pPr>
        <w:spacing w:after="80" w:before="80"/>
      </w:pPr>
      <w:r>
        <w:rPr>
          <w:rFonts w:ascii="Arial" w:cs="Arial" w:eastAsia="Arial" w:hAnsi="Arial"/>
          <w:color w:val="2B2B2B"/>
          <w:sz w:val="22"/>
          <w:szCs w:val="22"/>
        </w:rPr>
        <w:t xml:space="preserve">Either way, the goal is the same: your land configured the way you want it, with the trees that belong there and without the ones that don't.</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8: Pond &amp; Waterway Management</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/services/pond-waterway-management</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Pond &amp; Waterway Management | P1 Land &amp; Property Management | Upstate SC &amp; Charlotte NC</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pond management, waterway clearing, shoreline restoration, and water quality maintenance for large properties. Serving Upstate SC and Charlotte NC.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Pond &amp; Waterway Management for Large Properties in the Carolinas</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A healthy pond or waterway is an asset. A neglected one is a liability. P1 keeps your water features functioning, clean, and properly maintained — whether it's a farm pond, a stormwater retention basin, or a decorative water feature on a commercial property.</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Professional Pond and Waterway Care at Property Scale</w:t>
      </w:r>
    </w:p>
    <w:p>
      <w:pPr>
        <w:spacing w:after="80" w:before="80"/>
      </w:pPr>
      <w:r>
        <w:rPr>
          <w:rFonts w:ascii="Arial" w:cs="Arial" w:eastAsia="Arial" w:hAnsi="Arial"/>
          <w:color w:val="2B2B2B"/>
          <w:sz w:val="22"/>
          <w:szCs w:val="22"/>
        </w:rPr>
        <w:t xml:space="preserve">Ponds and waterways on large properties do more than look good. They manage stormwater runoff, support agricultural operations, provide wildlife habitat, and contribute significantly to property value. But without active maintenance, they silt up, become overgrown, develop water quality problems, and eventually fail to perform their function.</w:t>
      </w:r>
    </w:p>
    <w:p>
      <w:pPr>
        <w:spacing w:after="80" w:before="80"/>
      </w:pPr>
      <w:r>
        <w:rPr>
          <w:rFonts w:ascii="Arial" w:cs="Arial" w:eastAsia="Arial" w:hAnsi="Arial"/>
          <w:color w:val="2B2B2B"/>
          <w:sz w:val="22"/>
          <w:szCs w:val="22"/>
        </w:rPr>
        <w:t xml:space="preserve">P1 provides ongoing pond management and one-time pond restoration services across Upstate South Carolina and the Charlotte, NC region — including waterway clearing, shoreline management, and drainage integration.</w:t>
      </w:r>
    </w:p>
    <w:p>
      <w:r>
        <w:t xml:space="preserve"/>
      </w:r>
    </w:p>
    <w:p>
      <w:pPr>
        <w:pStyle w:val="Heading2"/>
        <w:spacing w:after="100" w:before="280"/>
      </w:pPr>
      <w:r>
        <w:rPr>
          <w:rFonts w:ascii="Arial" w:cs="Arial" w:eastAsia="Arial" w:hAnsi="Arial"/>
          <w:b/>
          <w:bCs/>
          <w:color w:val="2B2B2B"/>
          <w:sz w:val="26"/>
          <w:szCs w:val="26"/>
        </w:rPr>
        <w:t xml:space="preserve">Pond Management Services</w:t>
      </w:r>
    </w:p>
    <w:p>
      <w:pPr>
        <w:pStyle w:val="ListParagraph"/>
        <w:numPr>
          <w:ilvl w:val="0"/>
          <w:numId w:val="2"/>
        </w:numPr>
        <w:spacing w:after="40" w:before="40"/>
      </w:pPr>
      <w:r>
        <w:rPr>
          <w:rFonts w:ascii="Arial" w:cs="Arial" w:eastAsia="Arial" w:hAnsi="Arial"/>
          <w:color w:val="2B2B2B"/>
          <w:sz w:val="22"/>
          <w:szCs w:val="22"/>
        </w:rPr>
        <w:t xml:space="preserve">Routine pond maintenance programs — monthly or quarterly site visits</w:t>
      </w:r>
    </w:p>
    <w:p>
      <w:pPr>
        <w:pStyle w:val="ListParagraph"/>
        <w:numPr>
          <w:ilvl w:val="0"/>
          <w:numId w:val="2"/>
        </w:numPr>
        <w:spacing w:after="40" w:before="40"/>
      </w:pPr>
      <w:r>
        <w:rPr>
          <w:rFonts w:ascii="Arial" w:cs="Arial" w:eastAsia="Arial" w:hAnsi="Arial"/>
          <w:color w:val="2B2B2B"/>
          <w:sz w:val="22"/>
          <w:szCs w:val="22"/>
        </w:rPr>
        <w:t xml:space="preserve">Aquatic weed and algae management</w:t>
      </w:r>
    </w:p>
    <w:p>
      <w:pPr>
        <w:pStyle w:val="ListParagraph"/>
        <w:numPr>
          <w:ilvl w:val="0"/>
          <w:numId w:val="2"/>
        </w:numPr>
        <w:spacing w:after="40" w:before="40"/>
      </w:pPr>
      <w:r>
        <w:rPr>
          <w:rFonts w:ascii="Arial" w:cs="Arial" w:eastAsia="Arial" w:hAnsi="Arial"/>
          <w:color w:val="2B2B2B"/>
          <w:sz w:val="22"/>
          <w:szCs w:val="22"/>
        </w:rPr>
        <w:t xml:space="preserve">Water quality assessment and treatment recommendations</w:t>
      </w:r>
    </w:p>
    <w:p>
      <w:pPr>
        <w:pStyle w:val="ListParagraph"/>
        <w:numPr>
          <w:ilvl w:val="0"/>
          <w:numId w:val="2"/>
        </w:numPr>
        <w:spacing w:after="40" w:before="40"/>
      </w:pPr>
      <w:r>
        <w:rPr>
          <w:rFonts w:ascii="Arial" w:cs="Arial" w:eastAsia="Arial" w:hAnsi="Arial"/>
          <w:color w:val="2B2B2B"/>
          <w:sz w:val="22"/>
          <w:szCs w:val="22"/>
        </w:rPr>
        <w:t xml:space="preserve">Shoreline restoration — stabilization, erosion repair, and vegetation management</w:t>
      </w:r>
    </w:p>
    <w:p>
      <w:pPr>
        <w:pStyle w:val="ListParagraph"/>
        <w:numPr>
          <w:ilvl w:val="0"/>
          <w:numId w:val="2"/>
        </w:numPr>
        <w:spacing w:after="40" w:before="40"/>
      </w:pPr>
      <w:r>
        <w:rPr>
          <w:rFonts w:ascii="Arial" w:cs="Arial" w:eastAsia="Arial" w:hAnsi="Arial"/>
          <w:color w:val="2B2B2B"/>
          <w:sz w:val="22"/>
          <w:szCs w:val="22"/>
        </w:rPr>
        <w:t xml:space="preserve">Aeration system installation and maintenance</w:t>
      </w:r>
    </w:p>
    <w:p>
      <w:pPr>
        <w:pStyle w:val="ListParagraph"/>
        <w:numPr>
          <w:ilvl w:val="0"/>
          <w:numId w:val="2"/>
        </w:numPr>
        <w:spacing w:after="40" w:before="40"/>
      </w:pPr>
      <w:r>
        <w:rPr>
          <w:rFonts w:ascii="Arial" w:cs="Arial" w:eastAsia="Arial" w:hAnsi="Arial"/>
          <w:color w:val="2B2B2B"/>
          <w:sz w:val="22"/>
          <w:szCs w:val="22"/>
        </w:rPr>
        <w:t xml:space="preserve">Pond dam inspection and minor repairs</w:t>
      </w:r>
    </w:p>
    <w:p>
      <w:pPr>
        <w:pStyle w:val="ListParagraph"/>
        <w:numPr>
          <w:ilvl w:val="0"/>
          <w:numId w:val="2"/>
        </w:numPr>
        <w:spacing w:after="40" w:before="40"/>
      </w:pPr>
      <w:r>
        <w:rPr>
          <w:rFonts w:ascii="Arial" w:cs="Arial" w:eastAsia="Arial" w:hAnsi="Arial"/>
          <w:color w:val="2B2B2B"/>
          <w:sz w:val="22"/>
          <w:szCs w:val="22"/>
        </w:rPr>
        <w:t xml:space="preserve">Sediment and silt management planning</w:t>
      </w:r>
    </w:p>
    <w:p>
      <w:pPr>
        <w:pStyle w:val="ListParagraph"/>
        <w:numPr>
          <w:ilvl w:val="0"/>
          <w:numId w:val="2"/>
        </w:numPr>
        <w:spacing w:after="40" w:before="40"/>
      </w:pPr>
      <w:r>
        <w:rPr>
          <w:rFonts w:ascii="Arial" w:cs="Arial" w:eastAsia="Arial" w:hAnsi="Arial"/>
          <w:color w:val="2B2B2B"/>
          <w:sz w:val="22"/>
          <w:szCs w:val="22"/>
        </w:rPr>
        <w:t xml:space="preserve">Fish habitat management and stocking coordination</w:t>
      </w:r>
    </w:p>
    <w:p>
      <w:pPr>
        <w:pStyle w:val="ListParagraph"/>
        <w:numPr>
          <w:ilvl w:val="0"/>
          <w:numId w:val="2"/>
        </w:numPr>
        <w:spacing w:after="40" w:before="40"/>
      </w:pPr>
      <w:r>
        <w:rPr>
          <w:rFonts w:ascii="Arial" w:cs="Arial" w:eastAsia="Arial" w:hAnsi="Arial"/>
          <w:color w:val="2B2B2B"/>
          <w:sz w:val="22"/>
          <w:szCs w:val="22"/>
        </w:rPr>
        <w:t xml:space="preserve">Stormwater retention pond compliance and maintenance</w:t>
      </w:r>
    </w:p>
    <w:p>
      <w:r>
        <w:t xml:space="preserve"/>
      </w:r>
    </w:p>
    <w:p>
      <w:pPr>
        <w:pStyle w:val="Heading2"/>
        <w:spacing w:after="100" w:before="280"/>
      </w:pPr>
      <w:r>
        <w:rPr>
          <w:rFonts w:ascii="Arial" w:cs="Arial" w:eastAsia="Arial" w:hAnsi="Arial"/>
          <w:b/>
          <w:bCs/>
          <w:color w:val="2B2B2B"/>
          <w:sz w:val="26"/>
          <w:szCs w:val="26"/>
        </w:rPr>
        <w:t xml:space="preserve">Waterway &amp; Drainage Ditch Services</w:t>
      </w:r>
    </w:p>
    <w:p>
      <w:pPr>
        <w:pStyle w:val="ListParagraph"/>
        <w:numPr>
          <w:ilvl w:val="0"/>
          <w:numId w:val="2"/>
        </w:numPr>
        <w:spacing w:after="40" w:before="40"/>
      </w:pPr>
      <w:r>
        <w:rPr>
          <w:rFonts w:ascii="Arial" w:cs="Arial" w:eastAsia="Arial" w:hAnsi="Arial"/>
          <w:color w:val="2B2B2B"/>
          <w:sz w:val="22"/>
          <w:szCs w:val="22"/>
        </w:rPr>
        <w:t xml:space="preserve">Creek and stream bank stabilization</w:t>
      </w:r>
    </w:p>
    <w:p>
      <w:pPr>
        <w:pStyle w:val="ListParagraph"/>
        <w:numPr>
          <w:ilvl w:val="0"/>
          <w:numId w:val="2"/>
        </w:numPr>
        <w:spacing w:after="40" w:before="40"/>
      </w:pPr>
      <w:r>
        <w:rPr>
          <w:rFonts w:ascii="Arial" w:cs="Arial" w:eastAsia="Arial" w:hAnsi="Arial"/>
          <w:color w:val="2B2B2B"/>
          <w:sz w:val="22"/>
          <w:szCs w:val="22"/>
        </w:rPr>
        <w:t xml:space="preserve">Drainage ditch clearing, shaping, and regrading</w:t>
      </w:r>
    </w:p>
    <w:p>
      <w:pPr>
        <w:pStyle w:val="ListParagraph"/>
        <w:numPr>
          <w:ilvl w:val="0"/>
          <w:numId w:val="2"/>
        </w:numPr>
        <w:spacing w:after="40" w:before="40"/>
      </w:pPr>
      <w:r>
        <w:rPr>
          <w:rFonts w:ascii="Arial" w:cs="Arial" w:eastAsia="Arial" w:hAnsi="Arial"/>
          <w:color w:val="2B2B2B"/>
          <w:sz w:val="22"/>
          <w:szCs w:val="22"/>
        </w:rPr>
        <w:t xml:space="preserve">Waterway vegetation clearing</w:t>
      </w:r>
    </w:p>
    <w:p>
      <w:pPr>
        <w:pStyle w:val="ListParagraph"/>
        <w:numPr>
          <w:ilvl w:val="0"/>
          <w:numId w:val="2"/>
        </w:numPr>
        <w:spacing w:after="40" w:before="40"/>
      </w:pPr>
      <w:r>
        <w:rPr>
          <w:rFonts w:ascii="Arial" w:cs="Arial" w:eastAsia="Arial" w:hAnsi="Arial"/>
          <w:color w:val="2B2B2B"/>
          <w:sz w:val="22"/>
          <w:szCs w:val="22"/>
        </w:rPr>
        <w:t xml:space="preserve">Culvert inspection and clearing</w:t>
      </w:r>
    </w:p>
    <w:p>
      <w:pPr>
        <w:pStyle w:val="ListParagraph"/>
        <w:numPr>
          <w:ilvl w:val="0"/>
          <w:numId w:val="2"/>
        </w:numPr>
        <w:spacing w:after="40" w:before="40"/>
      </w:pPr>
      <w:r>
        <w:rPr>
          <w:rFonts w:ascii="Arial" w:cs="Arial" w:eastAsia="Arial" w:hAnsi="Arial"/>
          <w:color w:val="2B2B2B"/>
          <w:sz w:val="22"/>
          <w:szCs w:val="22"/>
        </w:rPr>
        <w:t xml:space="preserve">Wetland buffer maintenance</w:t>
      </w:r>
    </w:p>
    <w:p>
      <w:pPr>
        <w:pStyle w:val="ListParagraph"/>
        <w:numPr>
          <w:ilvl w:val="0"/>
          <w:numId w:val="2"/>
        </w:numPr>
        <w:spacing w:after="40" w:before="40"/>
      </w:pPr>
      <w:r>
        <w:rPr>
          <w:rFonts w:ascii="Arial" w:cs="Arial" w:eastAsia="Arial" w:hAnsi="Arial"/>
          <w:color w:val="2B2B2B"/>
          <w:sz w:val="22"/>
          <w:szCs w:val="22"/>
        </w:rPr>
        <w:t xml:space="preserve">Flood damage assessment and cleanup</w:t>
      </w:r>
    </w:p>
    <w:p>
      <w:r>
        <w:t xml:space="preserve"/>
      </w:r>
    </w:p>
    <w:p>
      <w:pPr>
        <w:pStyle w:val="Heading2"/>
        <w:spacing w:after="100" w:before="280"/>
      </w:pPr>
      <w:r>
        <w:rPr>
          <w:rFonts w:ascii="Arial" w:cs="Arial" w:eastAsia="Arial" w:hAnsi="Arial"/>
          <w:b/>
          <w:bCs/>
          <w:color w:val="2B2B2B"/>
          <w:sz w:val="26"/>
          <w:szCs w:val="26"/>
        </w:rPr>
        <w:t xml:space="preserve">Pond Construction &amp; Restoration</w:t>
      </w:r>
    </w:p>
    <w:p>
      <w:pPr>
        <w:spacing w:after="80" w:before="80"/>
      </w:pPr>
      <w:r>
        <w:rPr>
          <w:rFonts w:ascii="Arial" w:cs="Arial" w:eastAsia="Arial" w:hAnsi="Arial"/>
          <w:color w:val="2B2B2B"/>
          <w:sz w:val="22"/>
          <w:szCs w:val="22"/>
        </w:rPr>
        <w:t xml:space="preserve">If your pond has silted in, lost its embankment integrity, or simply never performed well, P1 can restore it to full function or construct a new pond that's properly sized and graded from the start. We handle excavation, dam construction, inlet and outlet installation, and shoreline stabilization.</w:t>
      </w:r>
    </w:p>
    <w:p>
      <w:r>
        <w:t xml:space="preserve"/>
      </w:r>
    </w:p>
    <w:p>
      <w:pPr>
        <w:pStyle w:val="Heading2"/>
        <w:spacing w:after="100" w:before="280"/>
      </w:pPr>
      <w:r>
        <w:rPr>
          <w:rFonts w:ascii="Arial" w:cs="Arial" w:eastAsia="Arial" w:hAnsi="Arial"/>
          <w:b/>
          <w:bCs/>
          <w:color w:val="2B2B2B"/>
          <w:sz w:val="26"/>
          <w:szCs w:val="26"/>
        </w:rPr>
        <w:t xml:space="preserve">Stormwater Retention Compliance</w:t>
      </w:r>
    </w:p>
    <w:p>
      <w:pPr>
        <w:spacing w:after="80" w:before="80"/>
      </w:pPr>
      <w:r>
        <w:rPr>
          <w:rFonts w:ascii="Arial" w:cs="Arial" w:eastAsia="Arial" w:hAnsi="Arial"/>
          <w:color w:val="2B2B2B"/>
          <w:sz w:val="22"/>
          <w:szCs w:val="22"/>
        </w:rPr>
        <w:t xml:space="preserve">Commercial properties with stormwater retention ponds are often subject to local and state maintenance requirements. P1 provides documented maintenance programs that keep your retention systems functioning within regulatory standards — and gives you the records to prove it.</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SERVICE PAGE 9: Property Reconstruction</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/services/property-reconstruction</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Property Reconstruction &amp; Large-Scale Land Restoration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Full-scope property reconstruction including land clearing, regrading, drainage overhaul, and turf establishment. Serving commercial and agricultural landowners in Upstate SC and Charlotte NC.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Full Property Reconstruction — From Overgrown to Operational</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When a property needs more than maintenance — when it needs to be fundamentally reworked — P1 is the contractor to call. We handle the full scope of land reconstruction, from initial clearing to finished turf, under one roof.</w:t>
      </w:r>
    </w:p>
    <w:p>
      <w:r>
        <w:t xml:space="preserve"/>
      </w:r>
    </w:p>
    <w:p>
      <w:pPr>
        <w:shd w:fill="4A7C4A" w:val="clear"/>
        <w:spacing w:after="80" w:before="200"/>
      </w:pPr>
      <w:r>
        <w:rPr>
          <w:rFonts w:ascii="Arial" w:cs="Arial" w:eastAsia="Arial" w:hAnsi="Arial"/>
          <w:b/>
          <w:bCs/>
          <w:color w:val="FFFFFF"/>
          <w:sz w:val="20"/>
          <w:szCs w:val="20"/>
        </w:rPr>
        <w:t xml:space="preserve">[ MAIN BODY CONTENT ]</w:t>
      </w:r>
    </w:p>
    <w:p>
      <w:pPr>
        <w:pStyle w:val="Heading2"/>
        <w:spacing w:after="100" w:before="280"/>
      </w:pPr>
      <w:r>
        <w:rPr>
          <w:rFonts w:ascii="Arial" w:cs="Arial" w:eastAsia="Arial" w:hAnsi="Arial"/>
          <w:b/>
          <w:bCs/>
          <w:color w:val="2B2B2B"/>
          <w:sz w:val="26"/>
          <w:szCs w:val="26"/>
        </w:rPr>
        <w:t xml:space="preserve">When Maintenance Isn't Enough</w:t>
      </w:r>
    </w:p>
    <w:p>
      <w:pPr>
        <w:spacing w:after="80" w:before="80"/>
      </w:pPr>
      <w:r>
        <w:rPr>
          <w:rFonts w:ascii="Arial" w:cs="Arial" w:eastAsia="Arial" w:hAnsi="Arial"/>
          <w:color w:val="2B2B2B"/>
          <w:sz w:val="22"/>
          <w:szCs w:val="22"/>
        </w:rPr>
        <w:t xml:space="preserve">Some properties have gone too long without the right care. Drainage has failed. Erosion has carved up slopes and fields. Invasive vegetation has taken over. Ponds have silted in. Grade has shifted. What was once a functional, productive piece of land is now costing its owner more than it's worth.</w:t>
      </w:r>
    </w:p>
    <w:p>
      <w:pPr>
        <w:spacing w:after="80" w:before="80"/>
      </w:pPr>
      <w:r>
        <w:rPr>
          <w:rFonts w:ascii="Arial" w:cs="Arial" w:eastAsia="Arial" w:hAnsi="Arial"/>
          <w:color w:val="2B2B2B"/>
          <w:sz w:val="22"/>
          <w:szCs w:val="22"/>
        </w:rPr>
        <w:t xml:space="preserve">Property reconstruction is P1's answer for clients who need a complete reset — a full-scope project that addresses the root causes of a property's problems and rebuilds it to perform.</w:t>
      </w:r>
    </w:p>
    <w:p>
      <w:r>
        <w:t xml:space="preserve"/>
      </w:r>
    </w:p>
    <w:p>
      <w:pPr>
        <w:pStyle w:val="Heading2"/>
        <w:spacing w:after="100" w:before="280"/>
      </w:pPr>
      <w:r>
        <w:rPr>
          <w:rFonts w:ascii="Arial" w:cs="Arial" w:eastAsia="Arial" w:hAnsi="Arial"/>
          <w:b/>
          <w:bCs/>
          <w:color w:val="2B2B2B"/>
          <w:sz w:val="26"/>
          <w:szCs w:val="26"/>
        </w:rPr>
        <w:t xml:space="preserve">What Full Property Reconstruction Includes</w:t>
      </w:r>
    </w:p>
    <w:p>
      <w:pPr>
        <w:spacing w:after="80" w:before="80"/>
      </w:pPr>
      <w:r>
        <w:rPr>
          <w:rFonts w:ascii="Arial" w:cs="Arial" w:eastAsia="Arial" w:hAnsi="Arial"/>
          <w:color w:val="2B2B2B"/>
          <w:sz w:val="22"/>
          <w:szCs w:val="22"/>
        </w:rPr>
        <w:t xml:space="preserve">Every reconstruction project is scoped to the specific property and its specific problems. A typical full reconstruction project may include:</w:t>
      </w:r>
    </w:p>
    <w:p>
      <w:pPr>
        <w:pStyle w:val="ListParagraph"/>
        <w:numPr>
          <w:ilvl w:val="0"/>
          <w:numId w:val="2"/>
        </w:numPr>
        <w:spacing w:after="40" w:before="40"/>
      </w:pPr>
      <w:r>
        <w:rPr>
          <w:rFonts w:ascii="Arial" w:cs="Arial" w:eastAsia="Arial" w:hAnsi="Arial"/>
          <w:color w:val="2B2B2B"/>
          <w:sz w:val="22"/>
          <w:szCs w:val="22"/>
        </w:rPr>
        <w:t xml:space="preserve">Complete land clearing — removal of all unwanted vegetation, trees, stumps, and debris</w:t>
      </w:r>
    </w:p>
    <w:p>
      <w:pPr>
        <w:pStyle w:val="ListParagraph"/>
        <w:numPr>
          <w:ilvl w:val="0"/>
          <w:numId w:val="2"/>
        </w:numPr>
        <w:spacing w:after="40" w:before="40"/>
      </w:pPr>
      <w:r>
        <w:rPr>
          <w:rFonts w:ascii="Arial" w:cs="Arial" w:eastAsia="Arial" w:hAnsi="Arial"/>
          <w:color w:val="2B2B2B"/>
          <w:sz w:val="22"/>
          <w:szCs w:val="22"/>
        </w:rPr>
        <w:t xml:space="preserve">Rough grading — reshaping the topography to proper drainage slope</w:t>
      </w:r>
    </w:p>
    <w:p>
      <w:pPr>
        <w:pStyle w:val="ListParagraph"/>
        <w:numPr>
          <w:ilvl w:val="0"/>
          <w:numId w:val="2"/>
        </w:numPr>
        <w:spacing w:after="40" w:before="40"/>
      </w:pPr>
      <w:r>
        <w:rPr>
          <w:rFonts w:ascii="Arial" w:cs="Arial" w:eastAsia="Arial" w:hAnsi="Arial"/>
          <w:color w:val="2B2B2B"/>
          <w:sz w:val="22"/>
          <w:szCs w:val="22"/>
        </w:rPr>
        <w:t xml:space="preserve">Drainage system installation — French drains, swales, ditches, and retention systems</w:t>
      </w:r>
    </w:p>
    <w:p>
      <w:pPr>
        <w:pStyle w:val="ListParagraph"/>
        <w:numPr>
          <w:ilvl w:val="0"/>
          <w:numId w:val="2"/>
        </w:numPr>
        <w:spacing w:after="40" w:before="40"/>
      </w:pPr>
      <w:r>
        <w:rPr>
          <w:rFonts w:ascii="Arial" w:cs="Arial" w:eastAsia="Arial" w:hAnsi="Arial"/>
          <w:color w:val="2B2B2B"/>
          <w:sz w:val="22"/>
          <w:szCs w:val="22"/>
        </w:rPr>
        <w:t xml:space="preserve">Erosion control — slope stabilization, rip-rap, silt fencing, and matting</w:t>
      </w:r>
    </w:p>
    <w:p>
      <w:pPr>
        <w:pStyle w:val="ListParagraph"/>
        <w:numPr>
          <w:ilvl w:val="0"/>
          <w:numId w:val="2"/>
        </w:numPr>
        <w:spacing w:after="40" w:before="40"/>
      </w:pPr>
      <w:r>
        <w:rPr>
          <w:rFonts w:ascii="Arial" w:cs="Arial" w:eastAsia="Arial" w:hAnsi="Arial"/>
          <w:color w:val="2B2B2B"/>
          <w:sz w:val="22"/>
          <w:szCs w:val="22"/>
        </w:rPr>
        <w:t xml:space="preserve">Fine grading — precision finish grade for turf, drainage, and structural stability</w:t>
      </w:r>
    </w:p>
    <w:p>
      <w:pPr>
        <w:pStyle w:val="ListParagraph"/>
        <w:numPr>
          <w:ilvl w:val="0"/>
          <w:numId w:val="2"/>
        </w:numPr>
        <w:spacing w:after="40" w:before="40"/>
      </w:pPr>
      <w:r>
        <w:rPr>
          <w:rFonts w:ascii="Arial" w:cs="Arial" w:eastAsia="Arial" w:hAnsi="Arial"/>
          <w:color w:val="2B2B2B"/>
          <w:sz w:val="22"/>
          <w:szCs w:val="22"/>
        </w:rPr>
        <w:t xml:space="preserve">Pond restoration or reconstruction — dredging, embankment repair, inlet/outlet work</w:t>
      </w:r>
    </w:p>
    <w:p>
      <w:pPr>
        <w:pStyle w:val="ListParagraph"/>
        <w:numPr>
          <w:ilvl w:val="0"/>
          <w:numId w:val="2"/>
        </w:numPr>
        <w:spacing w:after="40" w:before="40"/>
      </w:pPr>
      <w:r>
        <w:rPr>
          <w:rFonts w:ascii="Arial" w:cs="Arial" w:eastAsia="Arial" w:hAnsi="Arial"/>
          <w:color w:val="2B2B2B"/>
          <w:sz w:val="22"/>
          <w:szCs w:val="22"/>
        </w:rPr>
        <w:t xml:space="preserve">Waterway clearing and bank stabilization</w:t>
      </w:r>
    </w:p>
    <w:p>
      <w:pPr>
        <w:pStyle w:val="ListParagraph"/>
        <w:numPr>
          <w:ilvl w:val="0"/>
          <w:numId w:val="2"/>
        </w:numPr>
        <w:spacing w:after="40" w:before="40"/>
      </w:pPr>
      <w:r>
        <w:rPr>
          <w:rFonts w:ascii="Arial" w:cs="Arial" w:eastAsia="Arial" w:hAnsi="Arial"/>
          <w:color w:val="2B2B2B"/>
          <w:sz w:val="22"/>
          <w:szCs w:val="22"/>
        </w:rPr>
        <w:t xml:space="preserve">Soil amendment — lime, fertilizer, and soil conditioning for turf establishment</w:t>
      </w:r>
    </w:p>
    <w:p>
      <w:pPr>
        <w:pStyle w:val="ListParagraph"/>
        <w:numPr>
          <w:ilvl w:val="0"/>
          <w:numId w:val="2"/>
        </w:numPr>
        <w:spacing w:after="40" w:before="40"/>
      </w:pPr>
      <w:r>
        <w:rPr>
          <w:rFonts w:ascii="Arial" w:cs="Arial" w:eastAsia="Arial" w:hAnsi="Arial"/>
          <w:color w:val="2B2B2B"/>
          <w:sz w:val="22"/>
          <w:szCs w:val="22"/>
        </w:rPr>
        <w:t xml:space="preserve">Seeding or sod installation — large-acreage turf establishment appropriate to use</w:t>
      </w:r>
    </w:p>
    <w:p>
      <w:pPr>
        <w:pStyle w:val="ListParagraph"/>
        <w:numPr>
          <w:ilvl w:val="0"/>
          <w:numId w:val="2"/>
        </w:numPr>
        <w:spacing w:after="40" w:before="40"/>
      </w:pPr>
      <w:r>
        <w:rPr>
          <w:rFonts w:ascii="Arial" w:cs="Arial" w:eastAsia="Arial" w:hAnsi="Arial"/>
          <w:color w:val="2B2B2B"/>
          <w:sz w:val="22"/>
          <w:szCs w:val="22"/>
        </w:rPr>
        <w:t xml:space="preserve">Transition to ongoing maintenance program</w:t>
      </w:r>
    </w:p>
    <w:p>
      <w:r>
        <w:t xml:space="preserve"/>
      </w:r>
    </w:p>
    <w:p>
      <w:pPr>
        <w:pStyle w:val="Heading2"/>
        <w:spacing w:after="100" w:before="280"/>
      </w:pPr>
      <w:r>
        <w:rPr>
          <w:rFonts w:ascii="Arial" w:cs="Arial" w:eastAsia="Arial" w:hAnsi="Arial"/>
          <w:b/>
          <w:bCs/>
          <w:color w:val="2B2B2B"/>
          <w:sz w:val="26"/>
          <w:szCs w:val="26"/>
        </w:rPr>
        <w:t xml:space="preserve">Who Needs Property Reconstruction</w:t>
      </w:r>
    </w:p>
    <w:p>
      <w:pPr>
        <w:pStyle w:val="ListParagraph"/>
        <w:numPr>
          <w:ilvl w:val="0"/>
          <w:numId w:val="2"/>
        </w:numPr>
        <w:spacing w:after="40" w:before="40"/>
      </w:pPr>
      <w:r>
        <w:rPr>
          <w:rFonts w:ascii="Arial" w:cs="Arial" w:eastAsia="Arial" w:hAnsi="Arial"/>
          <w:color w:val="2B2B2B"/>
          <w:sz w:val="22"/>
          <w:szCs w:val="22"/>
        </w:rPr>
        <w:t xml:space="preserve">New landowners who acquired neglected or overgrown property</w:t>
      </w:r>
    </w:p>
    <w:p>
      <w:pPr>
        <w:pStyle w:val="ListParagraph"/>
        <w:numPr>
          <w:ilvl w:val="0"/>
          <w:numId w:val="2"/>
        </w:numPr>
        <w:spacing w:after="40" w:before="40"/>
      </w:pPr>
      <w:r>
        <w:rPr>
          <w:rFonts w:ascii="Arial" w:cs="Arial" w:eastAsia="Arial" w:hAnsi="Arial"/>
          <w:color w:val="2B2B2B"/>
          <w:sz w:val="22"/>
          <w:szCs w:val="22"/>
        </w:rPr>
        <w:t xml:space="preserve">Agricultural operators reclaiming land that hasn't been actively managed</w:t>
      </w:r>
    </w:p>
    <w:p>
      <w:pPr>
        <w:pStyle w:val="ListParagraph"/>
        <w:numPr>
          <w:ilvl w:val="0"/>
          <w:numId w:val="2"/>
        </w:numPr>
        <w:spacing w:after="40" w:before="40"/>
      </w:pPr>
      <w:r>
        <w:rPr>
          <w:rFonts w:ascii="Arial" w:cs="Arial" w:eastAsia="Arial" w:hAnsi="Arial"/>
          <w:color w:val="2B2B2B"/>
          <w:sz w:val="22"/>
          <w:szCs w:val="22"/>
        </w:rPr>
        <w:t xml:space="preserve">Commercial developers preparing a site that requires significant earthwork beyond basic clearing</w:t>
      </w:r>
    </w:p>
    <w:p>
      <w:pPr>
        <w:pStyle w:val="ListParagraph"/>
        <w:numPr>
          <w:ilvl w:val="0"/>
          <w:numId w:val="2"/>
        </w:numPr>
        <w:spacing w:after="40" w:before="40"/>
      </w:pPr>
      <w:r>
        <w:rPr>
          <w:rFonts w:ascii="Arial" w:cs="Arial" w:eastAsia="Arial" w:hAnsi="Arial"/>
          <w:color w:val="2B2B2B"/>
          <w:sz w:val="22"/>
          <w:szCs w:val="22"/>
        </w:rPr>
        <w:t xml:space="preserve">Property owners recovering from major storm, flood, or erosion damage</w:t>
      </w:r>
    </w:p>
    <w:p>
      <w:pPr>
        <w:pStyle w:val="ListParagraph"/>
        <w:numPr>
          <w:ilvl w:val="0"/>
          <w:numId w:val="2"/>
        </w:numPr>
        <w:spacing w:after="40" w:before="40"/>
      </w:pPr>
      <w:r>
        <w:rPr>
          <w:rFonts w:ascii="Arial" w:cs="Arial" w:eastAsia="Arial" w:hAnsi="Arial"/>
          <w:color w:val="2B2B2B"/>
          <w:sz w:val="22"/>
          <w:szCs w:val="22"/>
        </w:rPr>
        <w:t xml:space="preserve">Landowners who have had multiple contractors fail to solve persistent drainage or erosion problems</w:t>
      </w:r>
    </w:p>
    <w:p>
      <w:r>
        <w:t xml:space="preserve"/>
      </w:r>
    </w:p>
    <w:p>
      <w:pPr>
        <w:pStyle w:val="Heading2"/>
        <w:spacing w:after="100" w:before="280"/>
      </w:pPr>
      <w:r>
        <w:rPr>
          <w:rFonts w:ascii="Arial" w:cs="Arial" w:eastAsia="Arial" w:hAnsi="Arial"/>
          <w:b/>
          <w:bCs/>
          <w:color w:val="2B2B2B"/>
          <w:sz w:val="26"/>
          <w:szCs w:val="26"/>
        </w:rPr>
        <w:t xml:space="preserve">One Contractor for the Whole Project</w:t>
      </w:r>
    </w:p>
    <w:p>
      <w:pPr>
        <w:spacing w:after="80" w:before="80"/>
      </w:pPr>
      <w:r>
        <w:rPr>
          <w:rFonts w:ascii="Arial" w:cs="Arial" w:eastAsia="Arial" w:hAnsi="Arial"/>
          <w:color w:val="2B2B2B"/>
          <w:sz w:val="22"/>
          <w:szCs w:val="22"/>
        </w:rPr>
        <w:t xml:space="preserve">Property reconstruction is complex. When multiple contractors are involved — a clearing crew here, a grading company there, a separate drainage contractor, then a seeding company — scope gaps appear, schedules slip, and nobody owns the overall outcome.</w:t>
      </w:r>
    </w:p>
    <w:p>
      <w:pPr>
        <w:spacing w:after="80" w:before="80"/>
      </w:pPr>
      <w:r>
        <w:rPr>
          <w:rFonts w:ascii="Arial" w:cs="Arial" w:eastAsia="Arial" w:hAnsi="Arial"/>
          <w:color w:val="2B2B2B"/>
          <w:sz w:val="22"/>
          <w:szCs w:val="22"/>
        </w:rPr>
        <w:t xml:space="preserve">P1 handles the full project from first cut to final turf. That means one contract, one schedule, one point of contact, and one team that is accountable for the finished result.</w:t>
      </w:r>
    </w:p>
    <w:p>
      <w:r>
        <w:t xml:space="preserve"/>
      </w:r>
    </w:p>
    <w:p>
      <w:pPr>
        <w:pStyle w:val="Heading2"/>
        <w:spacing w:after="100" w:before="280"/>
      </w:pPr>
      <w:r>
        <w:rPr>
          <w:rFonts w:ascii="Arial" w:cs="Arial" w:eastAsia="Arial" w:hAnsi="Arial"/>
          <w:b/>
          <w:bCs/>
          <w:color w:val="2B2B2B"/>
          <w:sz w:val="26"/>
          <w:szCs w:val="26"/>
        </w:rPr>
        <w:t xml:space="preserve">Service Area</w:t>
      </w:r>
    </w:p>
    <w:p>
      <w:pPr>
        <w:spacing w:after="80" w:before="80"/>
      </w:pPr>
      <w:r>
        <w:rPr>
          <w:rFonts w:ascii="Arial" w:cs="Arial" w:eastAsia="Arial" w:hAnsi="Arial"/>
          <w:color w:val="2B2B2B"/>
          <w:sz w:val="22"/>
          <w:szCs w:val="22"/>
        </w:rPr>
        <w:t xml:space="preserve">P1 provides property reconstruction services throughout Upstate South Carolina (Greenville, Spartanburg, Anderson, and surrounding counties) and the greater Charlotte, NC region (Charlotte, Concord, Mooresville, Gastonia, Lake Norman, and Mecklenburg County).</w:t>
      </w:r>
    </w:p>
    <w:p>
      <w:r>
        <w:t xml:space="preserve"/>
      </w:r>
    </w:p>
    <w:p>
      <w:pPr>
        <w:spacing w:after="100" w:before="200"/>
      </w:pPr>
      <w:r>
        <w:rPr>
          <w:rFonts w:ascii="Arial" w:cs="Arial" w:eastAsia="Arial" w:hAnsi="Arial"/>
          <w:b/>
          <w:bCs/>
          <w:color w:val="2D6A2D"/>
          <w:sz w:val="22"/>
          <w:szCs w:val="22"/>
        </w:rPr>
        <w:t xml:space="preserve">Ready to get started? Call us at +1 (704) 221-8928 or request a free estimate online.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2D" w:sz="4" w:space="4"/>
      </w:pBdr>
      <w:jc w:val="right"/>
    </w:pPr>
    <w:r>
      <w:rPr>
        <w:rFonts w:ascii="Arial" w:cs="Arial" w:eastAsia="Arial" w:hAnsi="Arial"/>
        <w:color w:val="2B2B2B"/>
        <w:sz w:val="18"/>
        <w:szCs w:val="18"/>
      </w:rPr>
      <w:t xml:space="preserve">Confidential  •  </w:t>
    </w:r>
    <w:r>
      <w:rPr>
        <w:rFonts w:ascii="Arial" w:cs="Arial" w:eastAsia="Arial" w:hAnsi="Arial"/>
        <w:color w:val="2B2B2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2D" w:sz="4" w:space="4"/>
      </w:pBdr>
    </w:pPr>
    <w:r>
      <w:rPr>
        <w:rFonts w:ascii="Arial" w:cs="Arial" w:eastAsia="Arial" w:hAnsi="Arial"/>
        <w:b/>
        <w:bCs/>
        <w:color w:val="4A7C4A"/>
        <w:sz w:val="18"/>
        <w:szCs w:val="18"/>
      </w:rPr>
      <w:t xml:space="preserve">P1 Land &amp; Property Management</w:t>
    </w:r>
    <w:r>
      <w:rPr>
        <w:rFonts w:ascii="Arial" w:cs="Arial" w:eastAsia="Arial" w:hAnsi="Arial"/>
        <w:color w:val="2B2B2B"/>
        <w:sz w:val="18"/>
        <w:szCs w:val="18"/>
      </w:rPr>
      <w:t xml:space="preserve">   |   Website Content — Service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2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B2B2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A7C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2026-06-24T18:24:44.467Z</dcterms:created>
  <dcterms:modified xsi:type="dcterms:W3CDTF">2026-06-24T18:24:44.468Z</dcterms:modified>
</cp:coreProperties>
</file>

<file path=docProps/custom.xml><?xml version="1.0" encoding="utf-8"?>
<Properties xmlns="http://schemas.openxmlformats.org/officeDocument/2006/custom-properties" xmlns:vt="http://schemas.openxmlformats.org/officeDocument/2006/docPropsVTypes"/>
</file>