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intelligence2.xml" ContentType="application/vnd.ms-office.intelligence2+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ADF5B3" w14:textId="77777777" w:rsidR="007B346B" w:rsidRDefault="007B346B" w:rsidP="00431880">
      <w:pPr>
        <w:spacing w:line="259" w:lineRule="auto"/>
        <w:jc w:val="center"/>
      </w:pPr>
      <w:r>
        <w:fldChar w:fldCharType="begin"/>
      </w:r>
      <w:r>
        <w:instrText xml:space="preserve"> INCLUDEPICTURE "http://ile.pe/wp-content/uploads/2016/01/logo-upc.jpg" \* MERGEFORMATINET </w:instrText>
      </w:r>
      <w:r>
        <w:fldChar w:fldCharType="separate"/>
      </w:r>
      <w:r>
        <w:fldChar w:fldCharType="begin"/>
      </w:r>
      <w:r>
        <w:instrText xml:space="preserve"> INCLUDEPICTURE  "http://ile.pe/wp-content/uploads/2016/01/logo-upc.jpg" \* MERGEFORMATINET </w:instrText>
      </w:r>
      <w:r>
        <w:fldChar w:fldCharType="separate"/>
      </w:r>
      <w:r>
        <w:fldChar w:fldCharType="begin"/>
      </w:r>
      <w:r>
        <w:instrText xml:space="preserve"> INCLUDEPICTURE  "http://ile.pe/wp-content/uploads/2016/01/logo-upc.jpg" \* MERGEFORMATINET </w:instrText>
      </w:r>
      <w:r>
        <w:fldChar w:fldCharType="separate"/>
      </w:r>
      <w:r>
        <w:fldChar w:fldCharType="begin"/>
      </w:r>
      <w:r>
        <w:instrText xml:space="preserve"> INCLUDEPICTURE  "http://ile.pe/wp-content/uploads/2016/01/logo-upc.jpg" \* MERGEFORMATINET </w:instrText>
      </w:r>
      <w:r>
        <w:fldChar w:fldCharType="separate"/>
      </w:r>
      <w:r>
        <w:fldChar w:fldCharType="begin"/>
      </w:r>
      <w:r>
        <w:instrText xml:space="preserve"> INCLUDEPICTURE  "http://ile.pe/wp-content/uploads/2016/01/logo-upc.jpg" \* MERGEFORMATINET </w:instrText>
      </w:r>
      <w:r>
        <w:fldChar w:fldCharType="separate"/>
      </w:r>
      <w:r>
        <w:fldChar w:fldCharType="begin"/>
      </w:r>
      <w:r>
        <w:instrText xml:space="preserve"> INCLUDEPICTURE  "http://ile.pe/wp-content/uploads/2016/01/logo-upc.jpg" \* MERGEFORMATINET </w:instrText>
      </w:r>
      <w:r>
        <w:fldChar w:fldCharType="separate"/>
      </w:r>
      <w:r>
        <w:fldChar w:fldCharType="begin"/>
      </w:r>
      <w:r>
        <w:instrText xml:space="preserve"> INCLUDEPICTURE  "http://ile.pe/wp-content/uploads/2016/01/logo-upc.jpg" \* MERGEFORMATINET </w:instrText>
      </w:r>
      <w:r>
        <w:fldChar w:fldCharType="separate"/>
      </w:r>
      <w:r>
        <w:fldChar w:fldCharType="begin"/>
      </w:r>
      <w:r>
        <w:instrText xml:space="preserve"> INCLUDEPICTURE  "http://ile.pe/wp-content/uploads/2016/01/logo-upc.jpg" \* MERGEFORMATINET </w:instrText>
      </w:r>
      <w:r>
        <w:fldChar w:fldCharType="separate"/>
      </w:r>
      <w:r>
        <w:fldChar w:fldCharType="begin"/>
      </w:r>
      <w:r>
        <w:instrText xml:space="preserve"> INCLUDEPICTURE  "http://ile.pe/wp-content/uploads/2016/01/logo-upc.jpg" \* MERGEFORMATINET </w:instrText>
      </w:r>
      <w:r>
        <w:fldChar w:fldCharType="separate"/>
      </w:r>
      <w:r>
        <w:fldChar w:fldCharType="begin"/>
      </w:r>
      <w:r>
        <w:instrText xml:space="preserve"> INCLUDEPICTURE  "http://ile.pe/wp-content/uploads/2016/01/logo-upc.jpg" \* MERGEFORMATINET </w:instrText>
      </w:r>
      <w:r>
        <w:fldChar w:fldCharType="separate"/>
      </w:r>
      <w:r>
        <w:fldChar w:fldCharType="begin"/>
      </w:r>
      <w:r>
        <w:instrText xml:space="preserve"> INCLUDEPICTURE  "http://ile.pe/wp-content/uploads/2016/01/logo-upc.jpg" \* MERGEFORMATINET </w:instrText>
      </w:r>
      <w:r>
        <w:fldChar w:fldCharType="separate"/>
      </w:r>
      <w:r>
        <w:fldChar w:fldCharType="begin"/>
      </w:r>
      <w:r>
        <w:instrText xml:space="preserve"> INCLUDEPICTURE  "http://ile.pe/wp-content/uploads/2016/01/logo-upc.jpg" \* MERGEFORMATINET </w:instrText>
      </w:r>
      <w:r>
        <w:fldChar w:fldCharType="separate"/>
      </w:r>
      <w:r>
        <w:fldChar w:fldCharType="begin"/>
      </w:r>
      <w:r>
        <w:instrText xml:space="preserve"> INCLUDEPICTURE  "http://ile.pe/wp-content/uploads/2016/01/logo-upc.jpg" \* MERGEFORMATINET </w:instrText>
      </w:r>
      <w:r>
        <w:fldChar w:fldCharType="separate"/>
      </w:r>
      <w:r>
        <w:fldChar w:fldCharType="begin"/>
      </w:r>
      <w:r>
        <w:instrText xml:space="preserve"> INCLUDEPICTURE  "http://ile.pe/wp-content/uploads/2016/01/logo-upc.jpg" \* MERGEFORMATINET </w:instrText>
      </w:r>
      <w:r>
        <w:fldChar w:fldCharType="separate"/>
      </w:r>
      <w:r>
        <w:fldChar w:fldCharType="begin"/>
      </w:r>
      <w:r>
        <w:instrText xml:space="preserve"> INCLUDEPICTURE  "http://ile.pe/wp-content/uploads/2016/01/logo-upc.jpg" \* MERGEFORMATINET </w:instrText>
      </w:r>
      <w:r>
        <w:fldChar w:fldCharType="separate"/>
      </w:r>
      <w:r>
        <w:fldChar w:fldCharType="begin"/>
      </w:r>
      <w:r>
        <w:instrText xml:space="preserve"> INCLUDEPICTURE  "http://ile.pe/wp-content/uploads/2016/01/logo-upc.jpg" \* MERGEFORMATINET </w:instrText>
      </w:r>
      <w:r>
        <w:fldChar w:fldCharType="separate"/>
      </w:r>
      <w:r>
        <w:fldChar w:fldCharType="begin"/>
      </w:r>
      <w:r>
        <w:instrText xml:space="preserve"> INCLUDEPICTURE  "http://ile.pe/wp-content/uploads/2016/01/logo-upc.jpg" \* MERGEFORMATINET </w:instrText>
      </w:r>
      <w:r>
        <w:fldChar w:fldCharType="separate"/>
      </w:r>
      <w:r>
        <w:fldChar w:fldCharType="begin"/>
      </w:r>
      <w:r>
        <w:instrText xml:space="preserve"> INCLUDEPICTURE  "http://ile.pe/wp-content/uploads/2016/01/logo-upc.jpg" \* MERGEFORMATINET </w:instrText>
      </w:r>
      <w:r>
        <w:fldChar w:fldCharType="separate"/>
      </w:r>
      <w:r>
        <w:fldChar w:fldCharType="begin"/>
      </w:r>
      <w:r>
        <w:instrText xml:space="preserve"> INCLUDEPICTURE  "http://ile.pe/wp-content/uploads/2016/01/logo-upc.jpg" \* MERGEFORMATINET </w:instrText>
      </w:r>
      <w:r>
        <w:fldChar w:fldCharType="separate"/>
      </w:r>
      <w:r>
        <w:fldChar w:fldCharType="begin"/>
      </w:r>
      <w:r>
        <w:instrText xml:space="preserve"> INCLUDEPICTURE  "http://ile.pe/wp-content/uploads/2016/01/logo-upc.jpg" \* MERGEFORMATINET </w:instrText>
      </w:r>
      <w:r>
        <w:fldChar w:fldCharType="separate"/>
      </w:r>
      <w:r>
        <w:fldChar w:fldCharType="begin"/>
      </w:r>
      <w:r>
        <w:instrText xml:space="preserve"> INCLUDEPICTURE  "http://ile.pe/wp-content/uploads/2016/01/logo-upc.jpg" \* MERGEFORMATINET </w:instrText>
      </w:r>
      <w:r>
        <w:fldChar w:fldCharType="separate"/>
      </w:r>
      <w:r>
        <w:fldChar w:fldCharType="begin"/>
      </w:r>
      <w:r>
        <w:instrText xml:space="preserve"> INCLUDEPICTURE  "http://ile.pe/wp-content/uploads/2016/01/logo-upc.jpg" \* MERGEFORMATINET </w:instrText>
      </w:r>
      <w:r>
        <w:fldChar w:fldCharType="separate"/>
      </w:r>
      <w:r>
        <w:fldChar w:fldCharType="begin"/>
      </w:r>
      <w:r>
        <w:instrText xml:space="preserve"> INCLUDEPICTURE  "http://ile.pe/wp-content/uploads/2016/01/logo-upc.jpg" \* MERGEFORMATINET </w:instrText>
      </w:r>
      <w:r>
        <w:fldChar w:fldCharType="separate"/>
      </w:r>
      <w:r>
        <w:fldChar w:fldCharType="begin"/>
      </w:r>
      <w:r>
        <w:instrText xml:space="preserve"> INCLUDEPICTURE  "http://ile.pe/wp-content/uploads/2016/01/logo-upc.jpg" \* MERGEFORMATINET </w:instrText>
      </w:r>
      <w:r>
        <w:fldChar w:fldCharType="separate"/>
      </w:r>
      <w:r>
        <w:fldChar w:fldCharType="begin"/>
      </w:r>
      <w:r>
        <w:instrText xml:space="preserve"> INCLUDEPICTURE  "http://ile.pe/wp-content/uploads/2016/01/logo-upc.jpg" \* MERGEFORMATINET </w:instrText>
      </w:r>
      <w:r>
        <w:fldChar w:fldCharType="separate"/>
      </w:r>
      <w:r>
        <w:fldChar w:fldCharType="begin"/>
      </w:r>
      <w:r>
        <w:instrText xml:space="preserve"> INCLUDEPICTURE  "http://ile.pe/wp-content/uploads/2016/01/logo-upc.jpg" \* MERGEFORMATINET </w:instrText>
      </w:r>
      <w:r>
        <w:fldChar w:fldCharType="separate"/>
      </w:r>
      <w:r>
        <w:fldChar w:fldCharType="begin"/>
      </w:r>
      <w:r>
        <w:instrText xml:space="preserve"> INCLUDEPICTURE  "http://ile.pe/wp-content/uploads/2016/01/logo-upc.jpg" \* MERGEFORMATINET </w:instrText>
      </w:r>
      <w:r>
        <w:fldChar w:fldCharType="separate"/>
      </w:r>
      <w:r>
        <w:fldChar w:fldCharType="begin"/>
      </w:r>
      <w:r>
        <w:instrText xml:space="preserve"> INCLUDEPICTURE  "http://ile.pe/wp-content/uploads/2016/01/logo-upc.jpg" \* MERGEFORMATINET </w:instrText>
      </w:r>
      <w:r>
        <w:fldChar w:fldCharType="separate"/>
      </w:r>
      <w:r>
        <w:fldChar w:fldCharType="begin"/>
      </w:r>
      <w:r>
        <w:instrText xml:space="preserve"> INCLUDEPICTURE  "http://ile.pe/wp-content/uploads/2016/01/logo-upc.jpg" \* MERGEFORMATINET </w:instrText>
      </w:r>
      <w:r>
        <w:fldChar w:fldCharType="separate"/>
      </w:r>
      <w:r>
        <w:fldChar w:fldCharType="begin"/>
      </w:r>
      <w:r>
        <w:instrText xml:space="preserve"> INCLUDEPICTURE  "http://ile.pe/wp-content/uploads/2016/01/logo-upc.jpg" \* MERGEFORMATINET </w:instrText>
      </w:r>
      <w:r>
        <w:fldChar w:fldCharType="separate"/>
      </w:r>
      <w:r>
        <w:fldChar w:fldCharType="begin"/>
      </w:r>
      <w:r>
        <w:instrText xml:space="preserve"> INCLUDEPICTURE  "http://ile.pe/wp-content/uploads/2016/01/logo-upc.jpg" \* MERGEFORMATINET </w:instrText>
      </w:r>
      <w:r>
        <w:fldChar w:fldCharType="separate"/>
      </w:r>
      <w:r>
        <w:fldChar w:fldCharType="begin"/>
      </w:r>
      <w:r>
        <w:instrText xml:space="preserve"> INCLUDEPICTURE  "http://ile.pe/wp-content/uploads/2016/01/logo-upc.jpg" \* MERGEFORMATINET </w:instrText>
      </w:r>
      <w:r>
        <w:fldChar w:fldCharType="separate"/>
      </w:r>
      <w:r>
        <w:fldChar w:fldCharType="begin"/>
      </w:r>
      <w:r>
        <w:instrText xml:space="preserve"> INCLUDEPICTURE  "http://ile.pe/wp-content/uploads/2016/01/logo-upc.jpg" \* MERGEFORMATINET </w:instrText>
      </w:r>
      <w:r>
        <w:fldChar w:fldCharType="separate"/>
      </w:r>
      <w:r>
        <w:fldChar w:fldCharType="begin"/>
      </w:r>
      <w:r>
        <w:instrText xml:space="preserve"> INCLUDEPICTURE  "http://ile.pe/wp-content/uploads/2016/01/logo-upc.jpg" \* MERGEFORMATINET </w:instrText>
      </w:r>
      <w:r>
        <w:fldChar w:fldCharType="separate"/>
      </w:r>
      <w:r>
        <w:fldChar w:fldCharType="begin"/>
      </w:r>
      <w:r>
        <w:instrText xml:space="preserve"> INCLUDEPICTURE  "http://ile.pe/wp-content/uploads/2016/01/logo-upc.jpg" \* MERGEFORMATINET </w:instrText>
      </w:r>
      <w:r>
        <w:fldChar w:fldCharType="separate"/>
      </w:r>
      <w:r>
        <w:fldChar w:fldCharType="begin"/>
      </w:r>
      <w:r>
        <w:instrText xml:space="preserve"> INCLUDEPICTURE  "http://ile.pe/wp-content/uploads/2016/01/logo-upc.jpg" \* MERGEFORMATINET </w:instrText>
      </w:r>
      <w:r>
        <w:fldChar w:fldCharType="separate"/>
      </w:r>
      <w:r>
        <w:fldChar w:fldCharType="begin"/>
      </w:r>
      <w:r>
        <w:instrText xml:space="preserve"> INCLUDEPICTURE  "http://ile.pe/wp-content/uploads/2016/01/logo-upc.jpg" \* MERGEFORMATINET </w:instrText>
      </w:r>
      <w:r>
        <w:fldChar w:fldCharType="separate"/>
      </w:r>
      <w:r>
        <w:fldChar w:fldCharType="begin"/>
      </w:r>
      <w:r>
        <w:instrText xml:space="preserve"> INCLUDEPICTURE  "http://ile.pe/wp-content/uploads/2016/01/logo-upc.jpg" \* MERGEFORMATINET </w:instrText>
      </w:r>
      <w:r>
        <w:fldChar w:fldCharType="separate"/>
      </w:r>
      <w:r>
        <w:fldChar w:fldCharType="begin"/>
      </w:r>
      <w:r>
        <w:instrText xml:space="preserve"> INCLUDEPICTURE  "http://ile.pe/wp-content/uploads/2016/01/logo-upc.jpg" \* MERGEFORMATINET </w:instrText>
      </w:r>
      <w:r>
        <w:fldChar w:fldCharType="separate"/>
      </w:r>
      <w:r>
        <w:fldChar w:fldCharType="begin"/>
      </w:r>
      <w:r>
        <w:instrText xml:space="preserve"> INCLUDEPICTURE  "http://ile.pe/wp-content/uploads/2016/01/logo-upc.jpg" \* MERGEFORMATINET </w:instrText>
      </w:r>
      <w:r>
        <w:fldChar w:fldCharType="separate"/>
      </w:r>
      <w:r>
        <w:fldChar w:fldCharType="begin"/>
      </w:r>
      <w:r>
        <w:instrText xml:space="preserve"> INCLUDEPICTURE  "http://ile.pe/wp-content/uploads/2016/01/logo-upc.jpg" \* MERGEFORMATINET </w:instrText>
      </w:r>
      <w:r>
        <w:fldChar w:fldCharType="separate"/>
      </w:r>
      <w:r>
        <w:fldChar w:fldCharType="begin"/>
      </w:r>
      <w:r>
        <w:instrText xml:space="preserve"> INCLUDEPICTURE  "http://ile.pe/wp-content/uploads/2016/01/logo-upc.jpg" \* MERGEFORMATINET </w:instrText>
      </w:r>
      <w:r>
        <w:fldChar w:fldCharType="separate"/>
      </w:r>
      <w:r w:rsidR="00AE519C">
        <w:fldChar w:fldCharType="begin"/>
      </w:r>
      <w:r w:rsidR="00AE519C">
        <w:instrText xml:space="preserve"> INCLUDEPICTURE  "http://ile.pe/wp-content/uploads/2016/01/logo-upc.jpg" \* MERGEFORMATINET </w:instrText>
      </w:r>
      <w:r w:rsidR="00AE519C">
        <w:fldChar w:fldCharType="separate"/>
      </w:r>
      <w:r w:rsidR="00676CD0">
        <w:fldChar w:fldCharType="begin"/>
      </w:r>
      <w:r w:rsidR="00676CD0">
        <w:instrText xml:space="preserve"> INCLUDEPICTURE  "http://ile.pe/wp-content/uploads/2016/01/logo-upc.jpg" \* MERGEFORMATINET </w:instrText>
      </w:r>
      <w:r w:rsidR="00676CD0">
        <w:fldChar w:fldCharType="separate"/>
      </w:r>
      <w:r>
        <w:fldChar w:fldCharType="begin"/>
      </w:r>
      <w:r>
        <w:instrText xml:space="preserve"> INCLUDEPICTURE  "http://ile.pe/wp-content/uploads/2016/01/logo-upc.jpg" \* MERGEFORMATINET </w:instrText>
      </w:r>
      <w:r>
        <w:fldChar w:fldCharType="separate"/>
      </w:r>
      <w:r w:rsidR="00447960">
        <w:fldChar w:fldCharType="begin"/>
      </w:r>
      <w:r w:rsidR="00447960">
        <w:instrText xml:space="preserve"> INCLUDEPICTURE  "http://ile.pe/wp-content/uploads/2016/01/logo-upc.jpg" \* MERGEFORMATINET </w:instrText>
      </w:r>
      <w:r w:rsidR="00447960">
        <w:fldChar w:fldCharType="separate"/>
      </w:r>
      <w:r>
        <w:fldChar w:fldCharType="begin"/>
      </w:r>
      <w:r>
        <w:instrText xml:space="preserve"> INCLUDEPICTURE  "http://ile.pe/wp-content/uploads/2016/01/logo-upc.jpg" \* MERGEFORMATINET </w:instrText>
      </w:r>
      <w:r>
        <w:fldChar w:fldCharType="separate"/>
      </w:r>
      <w:r>
        <w:fldChar w:fldCharType="begin"/>
      </w:r>
      <w:r>
        <w:instrText xml:space="preserve"> INCLUDEPICTURE  "http://ile.pe/wp-content/uploads/2016/01/logo-upc.jpg" \* MERGEFORMATINET </w:instrText>
      </w:r>
      <w:r>
        <w:fldChar w:fldCharType="separate"/>
      </w:r>
      <w:r>
        <w:fldChar w:fldCharType="begin"/>
      </w:r>
      <w:r>
        <w:instrText xml:space="preserve"> INCLUDEPICTURE  "http://ile.pe/wp-content/uploads/2016/01/logo-upc.jpg" \* MERGEFORMATINET </w:instrText>
      </w:r>
      <w:r>
        <w:fldChar w:fldCharType="separate"/>
      </w:r>
      <w:r w:rsidR="00B21B20">
        <w:fldChar w:fldCharType="begin"/>
      </w:r>
      <w:r w:rsidR="00B21B20">
        <w:instrText xml:space="preserve"> INCLUDEPICTURE  "http://ile.pe/wp-content/uploads/2016/01/logo-upc.jpg" \* MERGEFORMATINET </w:instrText>
      </w:r>
      <w:r w:rsidR="00B21B20">
        <w:fldChar w:fldCharType="separate"/>
      </w:r>
      <w:r w:rsidR="00EB4001">
        <w:fldChar w:fldCharType="begin"/>
      </w:r>
      <w:r w:rsidR="00EB4001">
        <w:instrText xml:space="preserve"> INCLUDEPICTURE  "http://ile.pe/wp-content/uploads/2016/01/logo-upc.jpg" \* MERGEFORMATINET </w:instrText>
      </w:r>
      <w:r w:rsidR="00EB4001">
        <w:fldChar w:fldCharType="separate"/>
      </w:r>
      <w:r>
        <w:fldChar w:fldCharType="begin"/>
      </w:r>
      <w:r>
        <w:instrText xml:space="preserve"> INCLUDEPICTURE  "http://ile.pe/wp-content/uploads/2016/01/logo-upc.jpg" \* MERGEFORMATINET </w:instrText>
      </w:r>
      <w:r>
        <w:fldChar w:fldCharType="separate"/>
      </w:r>
      <w:r>
        <w:fldChar w:fldCharType="begin"/>
      </w:r>
      <w:r>
        <w:instrText xml:space="preserve"> INCLUDEPICTURE  "http://ile.pe/wp-content/uploads/2016/01/logo-upc.jpg" \* MERGEFORMATINET </w:instrText>
      </w:r>
      <w:r>
        <w:fldChar w:fldCharType="separate"/>
      </w:r>
      <w:r>
        <w:fldChar w:fldCharType="begin"/>
      </w:r>
      <w:r>
        <w:instrText xml:space="preserve"> INCLUDEPICTURE  "http://ile.pe/wp-content/uploads/2016/01/logo-upc.jpg" \* MERGEFORMATINET </w:instrText>
      </w:r>
      <w:r>
        <w:fldChar w:fldCharType="separate"/>
      </w:r>
      <w:r>
        <w:fldChar w:fldCharType="begin"/>
      </w:r>
      <w:r>
        <w:instrText xml:space="preserve"> INCLUDEPICTURE  "http://ile.pe/wp-content/uploads/2016/01/logo-upc.jpg" \* MERGEFORMATINET </w:instrText>
      </w:r>
      <w:r>
        <w:fldChar w:fldCharType="separate"/>
      </w:r>
      <w:r>
        <w:fldChar w:fldCharType="begin"/>
      </w:r>
      <w:r>
        <w:instrText xml:space="preserve"> INCLUDEPICTURE  "http://ile.pe/wp-content/uploads/2016/01/logo-upc.jpg" \* MERGEFORMATINET </w:instrText>
      </w:r>
      <w:r>
        <w:fldChar w:fldCharType="separate"/>
      </w:r>
      <w:r>
        <w:fldChar w:fldCharType="begin"/>
      </w:r>
      <w:r>
        <w:instrText xml:space="preserve"> INCLUDEPICTURE  "http://ile.pe/wp-content/uploads/2016/01/logo-upc.jpg" \* MERGEFORMATINET </w:instrText>
      </w:r>
      <w:r>
        <w:fldChar w:fldCharType="separate"/>
      </w:r>
      <w:r>
        <w:fldChar w:fldCharType="begin"/>
      </w:r>
      <w:r>
        <w:instrText xml:space="preserve"> INCLUDEPICTURE  "http://ile.pe/wp-content/uploads/2016/01/logo-upc.jpg" \* MERGEFORMATINET </w:instrText>
      </w:r>
      <w:r>
        <w:fldChar w:fldCharType="separate"/>
      </w:r>
      <w:r w:rsidR="00315DAC">
        <w:fldChar w:fldCharType="begin"/>
      </w:r>
      <w:r w:rsidR="00315DAC">
        <w:instrText xml:space="preserve"> </w:instrText>
      </w:r>
      <w:r w:rsidR="00315DAC">
        <w:instrText>INCLUDEPICTURE  "http://ile.pe/wp-content/uploads/2016/01/logo-</w:instrText>
      </w:r>
      <w:r w:rsidR="00315DAC">
        <w:instrText>upc.jpg" \* MERGEFORMATINET</w:instrText>
      </w:r>
      <w:r w:rsidR="00315DAC">
        <w:instrText xml:space="preserve"> </w:instrText>
      </w:r>
      <w:r w:rsidR="00315DAC">
        <w:fldChar w:fldCharType="separate"/>
      </w:r>
      <w:r w:rsidR="00315DAC">
        <w:pict w14:anchorId="3B30EA8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Resultado de imagen para LOGO UPC" style="width:72.45pt;height:72.45pt">
            <v:imagedata r:id="rId11" r:href="rId12"/>
          </v:shape>
        </w:pict>
      </w:r>
      <w:r w:rsidR="00315DAC">
        <w:fldChar w:fldCharType="end"/>
      </w:r>
      <w:r>
        <w:fldChar w:fldCharType="end"/>
      </w:r>
      <w:r>
        <w:fldChar w:fldCharType="end"/>
      </w:r>
      <w:r>
        <w:fldChar w:fldCharType="end"/>
      </w:r>
      <w:r>
        <w:fldChar w:fldCharType="end"/>
      </w:r>
      <w:r>
        <w:fldChar w:fldCharType="end"/>
      </w:r>
      <w:r>
        <w:fldChar w:fldCharType="end"/>
      </w:r>
      <w:r>
        <w:fldChar w:fldCharType="end"/>
      </w:r>
      <w:r w:rsidR="00EB4001">
        <w:fldChar w:fldCharType="end"/>
      </w:r>
      <w:r w:rsidR="00B21B20">
        <w:fldChar w:fldCharType="end"/>
      </w:r>
      <w:r>
        <w:fldChar w:fldCharType="end"/>
      </w:r>
      <w:r>
        <w:fldChar w:fldCharType="end"/>
      </w:r>
      <w:r>
        <w:fldChar w:fldCharType="end"/>
      </w:r>
      <w:r w:rsidR="00447960">
        <w:fldChar w:fldCharType="end"/>
      </w:r>
      <w:r>
        <w:fldChar w:fldCharType="end"/>
      </w:r>
      <w:r w:rsidR="00676CD0">
        <w:fldChar w:fldCharType="end"/>
      </w:r>
      <w:r w:rsidR="00AE519C">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p>
    <w:p w14:paraId="31B7AE51" w14:textId="77777777" w:rsidR="007B346B" w:rsidRPr="00764184" w:rsidRDefault="007B346B" w:rsidP="00431880">
      <w:pPr>
        <w:spacing w:line="480" w:lineRule="auto"/>
        <w:jc w:val="center"/>
        <w:rPr>
          <w:b/>
          <w:sz w:val="4"/>
          <w:szCs w:val="2"/>
          <w:lang w:val="es-ES"/>
        </w:rPr>
      </w:pPr>
    </w:p>
    <w:p w14:paraId="6EA72E8B" w14:textId="77777777" w:rsidR="007B346B" w:rsidRPr="004148A4" w:rsidRDefault="007B346B" w:rsidP="00431880">
      <w:pPr>
        <w:spacing w:line="480" w:lineRule="auto"/>
        <w:jc w:val="center"/>
        <w:rPr>
          <w:b/>
          <w:sz w:val="28"/>
          <w:lang w:val="es-ES"/>
        </w:rPr>
      </w:pPr>
      <w:r w:rsidRPr="004148A4">
        <w:rPr>
          <w:b/>
          <w:sz w:val="28"/>
          <w:lang w:val="es-ES"/>
        </w:rPr>
        <w:t>UNIVERSIDAD PERUANA DE CIENCIAS APLICADAS</w:t>
      </w:r>
    </w:p>
    <w:sdt>
      <w:sdtPr>
        <w:rPr>
          <w:rFonts w:eastAsia="Calibri"/>
          <w:caps/>
          <w:kern w:val="2"/>
          <w:sz w:val="28"/>
          <w:szCs w:val="28"/>
          <w:lang w:val="es-PE"/>
          <w14:ligatures w14:val="standardContextual"/>
        </w:rPr>
        <w:alias w:val="Facultad"/>
        <w:tag w:val="Facultad"/>
        <w:id w:val="-944845569"/>
        <w:placeholder>
          <w:docPart w:val="FAB6E6C5575C4AF5943F37E918220ABC"/>
        </w:placeholder>
        <w15:color w:val="000000"/>
        <w:text/>
      </w:sdtPr>
      <w:sdtEndPr/>
      <w:sdtContent>
        <w:p w14:paraId="1EB17186" w14:textId="77777777" w:rsidR="00FC2D82" w:rsidRPr="00A86A74" w:rsidRDefault="00FC2D82" w:rsidP="00FC2D82">
          <w:pPr>
            <w:spacing w:line="259" w:lineRule="auto"/>
            <w:jc w:val="center"/>
            <w:rPr>
              <w:rFonts w:eastAsia="Calibri"/>
              <w:caps/>
              <w:kern w:val="2"/>
              <w:sz w:val="28"/>
              <w:szCs w:val="28"/>
              <w:lang w:val="es-PE"/>
              <w14:ligatures w14:val="standardContextual"/>
            </w:rPr>
          </w:pPr>
          <w:r w:rsidRPr="00A86A74">
            <w:rPr>
              <w:rFonts w:eastAsia="Calibri"/>
              <w:caps/>
              <w:kern w:val="2"/>
              <w:sz w:val="28"/>
              <w:szCs w:val="28"/>
              <w:lang w:val="es-PE"/>
              <w14:ligatures w14:val="standardContextual"/>
            </w:rPr>
            <w:t>FACULTAD DE Ingeniería</w:t>
          </w:r>
        </w:p>
      </w:sdtContent>
    </w:sdt>
    <w:p w14:paraId="185CF23B" w14:textId="77777777" w:rsidR="00FC2D82" w:rsidRPr="00A86A74" w:rsidRDefault="00FC2D82" w:rsidP="00FC2D82">
      <w:pPr>
        <w:spacing w:line="259" w:lineRule="auto"/>
        <w:jc w:val="center"/>
        <w:rPr>
          <w:rFonts w:eastAsia="Calibri"/>
          <w:kern w:val="2"/>
          <w:sz w:val="28"/>
          <w:szCs w:val="28"/>
          <w:lang w:val="es-PE"/>
          <w14:ligatures w14:val="standardContextual"/>
        </w:rPr>
      </w:pPr>
    </w:p>
    <w:sdt>
      <w:sdtPr>
        <w:rPr>
          <w:rFonts w:eastAsia="Calibri"/>
          <w:caps/>
          <w:kern w:val="2"/>
          <w:sz w:val="28"/>
          <w:szCs w:val="28"/>
          <w:lang w:val="es-PE"/>
          <w14:ligatures w14:val="standardContextual"/>
        </w:rPr>
        <w:alias w:val="ProgramaAcademico1"/>
        <w:tag w:val="ProgramaAcademico1"/>
        <w:id w:val="-1714411382"/>
        <w:placeholder>
          <w:docPart w:val="FAB6E6C5575C4AF5943F37E918220ABC"/>
        </w:placeholder>
        <w15:color w:val="000000"/>
        <w:text/>
      </w:sdtPr>
      <w:sdtEndPr/>
      <w:sdtContent>
        <w:p w14:paraId="40C57F06" w14:textId="77777777" w:rsidR="00FC2D82" w:rsidRPr="00A86A74" w:rsidRDefault="00FC2D82" w:rsidP="00FC2D82">
          <w:pPr>
            <w:spacing w:line="259" w:lineRule="auto"/>
            <w:jc w:val="center"/>
            <w:rPr>
              <w:rFonts w:eastAsia="Calibri"/>
              <w:caps/>
              <w:kern w:val="2"/>
              <w:sz w:val="28"/>
              <w:szCs w:val="28"/>
              <w:lang w:val="es-PE"/>
              <w14:ligatures w14:val="standardContextual"/>
            </w:rPr>
          </w:pPr>
          <w:r w:rsidRPr="00A86A74">
            <w:rPr>
              <w:rFonts w:eastAsia="Calibri"/>
              <w:caps/>
              <w:kern w:val="2"/>
              <w:sz w:val="28"/>
              <w:szCs w:val="28"/>
              <w:lang w:val="es-PE"/>
              <w14:ligatures w14:val="standardContextual"/>
            </w:rPr>
            <w:t>PROGRAMA ACADÉMICO DE Ingeniería de Sistemas de Información</w:t>
          </w:r>
        </w:p>
      </w:sdtContent>
    </w:sdt>
    <w:p w14:paraId="73A6EEDB" w14:textId="77777777" w:rsidR="007B346B" w:rsidRDefault="007B346B" w:rsidP="00431880">
      <w:pPr>
        <w:spacing w:line="480" w:lineRule="auto"/>
        <w:jc w:val="center"/>
        <w:rPr>
          <w:b/>
          <w:lang w:val="es-ES"/>
        </w:rPr>
      </w:pPr>
      <w:r w:rsidRPr="004148A4">
        <w:rPr>
          <w:sz w:val="28"/>
          <w:lang w:val="es-ES"/>
        </w:rPr>
        <w:t>Solución tecnológica basada en IA para optimizar el tiempo en la generación de contenido de cursos virtuales en universidades del Perú</w:t>
      </w:r>
    </w:p>
    <w:p w14:paraId="6626340E" w14:textId="77777777" w:rsidR="007B346B" w:rsidRPr="000935AF" w:rsidRDefault="00764880" w:rsidP="00431880">
      <w:pPr>
        <w:spacing w:line="480" w:lineRule="auto"/>
        <w:jc w:val="center"/>
        <w:rPr>
          <w:b/>
          <w:lang w:val="es-ES"/>
        </w:rPr>
      </w:pPr>
      <w:r>
        <w:rPr>
          <w:b/>
          <w:sz w:val="28"/>
          <w:lang w:val="es-ES"/>
        </w:rPr>
        <w:t>TRABAJO DE SUFICIENCIA</w:t>
      </w:r>
      <w:r w:rsidR="00676CD0">
        <w:rPr>
          <w:b/>
          <w:sz w:val="28"/>
          <w:lang w:val="es-ES"/>
        </w:rPr>
        <w:t xml:space="preserve"> PROFESIONAL</w:t>
      </w:r>
    </w:p>
    <w:sdt>
      <w:sdtPr>
        <w:rPr>
          <w:rFonts w:eastAsia="Calibri"/>
          <w:kern w:val="2"/>
          <w:lang w:val="es-PE"/>
          <w14:ligatures w14:val="standardContextual"/>
        </w:rPr>
        <w:alias w:val="Grado1"/>
        <w:tag w:val="Grado1"/>
        <w:id w:val="1323234989"/>
        <w:placeholder>
          <w:docPart w:val="36B323F337F24256B6A35C080C4327E1"/>
        </w:placeholder>
        <w15:color w:val="000000"/>
        <w:text/>
      </w:sdtPr>
      <w:sdtEndPr/>
      <w:sdtContent>
        <w:p w14:paraId="62A7D786" w14:textId="77777777" w:rsidR="00FC2D82" w:rsidRPr="00A86A74" w:rsidRDefault="00FC2D82" w:rsidP="00FC2D82">
          <w:pPr>
            <w:spacing w:line="259" w:lineRule="auto"/>
            <w:jc w:val="center"/>
            <w:rPr>
              <w:rFonts w:eastAsia="Calibri"/>
              <w:kern w:val="2"/>
              <w:lang w:val="es-PE"/>
              <w14:ligatures w14:val="standardContextual"/>
            </w:rPr>
          </w:pPr>
          <w:r w:rsidRPr="00A86A74">
            <w:rPr>
              <w:rFonts w:eastAsia="Calibri"/>
              <w:kern w:val="2"/>
              <w:lang w:val="es-PE"/>
              <w14:ligatures w14:val="standardContextual"/>
            </w:rPr>
            <w:t>Para optar el título profesional de Ingeniero de Sistemas de Información</w:t>
          </w:r>
        </w:p>
      </w:sdtContent>
    </w:sdt>
    <w:p w14:paraId="5C0412BC" w14:textId="77777777" w:rsidR="007B346B" w:rsidRPr="00025E7B" w:rsidRDefault="007B346B" w:rsidP="00431880">
      <w:pPr>
        <w:spacing w:line="259" w:lineRule="auto"/>
        <w:jc w:val="center"/>
        <w:rPr>
          <w:lang w:val="es-PE"/>
        </w:rPr>
      </w:pPr>
    </w:p>
    <w:sdt>
      <w:sdtPr>
        <w:rPr>
          <w:b/>
          <w:bCs/>
          <w:lang w:val="es-ES"/>
        </w:rPr>
        <w:id w:val="2090189690"/>
        <w:placeholder>
          <w:docPart w:val="51378EE955964FAEA787A541EB3068E1"/>
        </w:placeholder>
        <w15:appearance w15:val="hidden"/>
      </w:sdtPr>
      <w:sdtEndPr/>
      <w:sdtContent>
        <w:p w14:paraId="234F9515" w14:textId="77777777" w:rsidR="007B346B" w:rsidRDefault="007B346B" w:rsidP="00431880">
          <w:pPr>
            <w:spacing w:line="480" w:lineRule="auto"/>
            <w:jc w:val="center"/>
            <w:rPr>
              <w:b/>
              <w:lang w:val="es-ES"/>
            </w:rPr>
          </w:pPr>
          <w:r>
            <w:rPr>
              <w:b/>
              <w:lang w:val="es-ES"/>
            </w:rPr>
            <w:t>AUTOR</w:t>
          </w:r>
          <w:r w:rsidRPr="00D864BF">
            <w:rPr>
              <w:b/>
              <w:lang w:val="es-ES"/>
            </w:rPr>
            <w:t>(ES)</w:t>
          </w:r>
        </w:p>
      </w:sdtContent>
    </w:sdt>
    <w:p w14:paraId="3F1717DA" w14:textId="77777777" w:rsidR="007B346B" w:rsidRPr="00585037" w:rsidRDefault="4ECDC541" w:rsidP="5AC6B85F">
      <w:pPr>
        <w:spacing w:line="480" w:lineRule="auto"/>
        <w:jc w:val="center"/>
        <w:rPr>
          <w:lang w:val="es-ES"/>
        </w:rPr>
      </w:pPr>
      <w:r w:rsidRPr="5AC6B85F">
        <w:rPr>
          <w:lang w:val="es-ES"/>
        </w:rPr>
        <w:t>Marcos</w:t>
      </w:r>
      <w:r w:rsidR="007B346B" w:rsidRPr="5AC6B85F">
        <w:rPr>
          <w:lang w:val="es-ES"/>
        </w:rPr>
        <w:t xml:space="preserve"> </w:t>
      </w:r>
      <w:r w:rsidR="5D17BE13" w:rsidRPr="5AC6B85F">
        <w:rPr>
          <w:lang w:val="es-ES"/>
        </w:rPr>
        <w:t>Soto</w:t>
      </w:r>
      <w:r w:rsidR="007B346B" w:rsidRPr="5AC6B85F">
        <w:rPr>
          <w:lang w:val="es-ES"/>
        </w:rPr>
        <w:t xml:space="preserve">, </w:t>
      </w:r>
      <w:r w:rsidR="40D0D59E" w:rsidRPr="5AC6B85F">
        <w:rPr>
          <w:lang w:val="es-ES"/>
        </w:rPr>
        <w:t>Jhon Sebasthian Enrique</w:t>
      </w:r>
      <w:r w:rsidR="007B346B" w:rsidRPr="5AC6B85F">
        <w:rPr>
          <w:lang w:val="es-ES"/>
        </w:rPr>
        <w:t xml:space="preserve"> (identificador ORCID)</w:t>
      </w:r>
    </w:p>
    <w:p w14:paraId="73FADC23" w14:textId="77777777" w:rsidR="007B346B" w:rsidRPr="00585037" w:rsidRDefault="3F8D4A9E" w:rsidP="5AC6B85F">
      <w:pPr>
        <w:spacing w:line="480" w:lineRule="auto"/>
        <w:jc w:val="center"/>
        <w:rPr>
          <w:lang w:val="es-ES"/>
        </w:rPr>
      </w:pPr>
      <w:r w:rsidRPr="5AC6B85F">
        <w:rPr>
          <w:lang w:val="es-ES"/>
        </w:rPr>
        <w:t>Julon</w:t>
      </w:r>
      <w:r w:rsidR="007B346B" w:rsidRPr="5AC6B85F">
        <w:rPr>
          <w:lang w:val="es-ES"/>
        </w:rPr>
        <w:t xml:space="preserve"> </w:t>
      </w:r>
      <w:r w:rsidR="4C96F619" w:rsidRPr="5AC6B85F">
        <w:rPr>
          <w:lang w:val="es-ES"/>
        </w:rPr>
        <w:t>Chamana</w:t>
      </w:r>
      <w:r w:rsidR="007B346B" w:rsidRPr="5AC6B85F">
        <w:rPr>
          <w:lang w:val="es-ES"/>
        </w:rPr>
        <w:t xml:space="preserve">, </w:t>
      </w:r>
      <w:r w:rsidR="3C24F889" w:rsidRPr="5AC6B85F">
        <w:rPr>
          <w:lang w:val="es-ES"/>
        </w:rPr>
        <w:t>Sebastian</w:t>
      </w:r>
      <w:r w:rsidR="007B346B" w:rsidRPr="5AC6B85F">
        <w:rPr>
          <w:lang w:val="es-ES"/>
        </w:rPr>
        <w:t xml:space="preserve"> (identificador ORCID)</w:t>
      </w:r>
    </w:p>
    <w:p w14:paraId="79DC11AA" w14:textId="77777777" w:rsidR="007B346B" w:rsidRPr="00585037" w:rsidRDefault="007B346B" w:rsidP="00431880">
      <w:pPr>
        <w:spacing w:line="259" w:lineRule="auto"/>
        <w:jc w:val="center"/>
        <w:rPr>
          <w:lang w:val="es-ES"/>
        </w:rPr>
      </w:pPr>
    </w:p>
    <w:sdt>
      <w:sdtPr>
        <w:rPr>
          <w:b/>
          <w:bCs/>
          <w:lang w:val="es-ES"/>
        </w:rPr>
        <w:id w:val="1505787403"/>
        <w:lock w:val="contentLocked"/>
        <w:placeholder>
          <w:docPart w:val="7380D5F2D87C4625B4C294257F0EF7CD"/>
        </w:placeholder>
        <w15:appearance w15:val="hidden"/>
      </w:sdtPr>
      <w:sdtEndPr/>
      <w:sdtContent>
        <w:p w14:paraId="0A9E96C7" w14:textId="77777777" w:rsidR="007B346B" w:rsidRPr="00D864BF" w:rsidRDefault="007B346B" w:rsidP="00431880">
          <w:pPr>
            <w:spacing w:line="480" w:lineRule="auto"/>
            <w:jc w:val="center"/>
            <w:rPr>
              <w:b/>
              <w:lang w:val="es-ES"/>
            </w:rPr>
          </w:pPr>
          <w:r>
            <w:rPr>
              <w:b/>
              <w:lang w:val="es-ES"/>
            </w:rPr>
            <w:t>ASESOR</w:t>
          </w:r>
          <w:r w:rsidRPr="00D864BF">
            <w:rPr>
              <w:b/>
              <w:lang w:val="es-ES"/>
            </w:rPr>
            <w:t>(ES)</w:t>
          </w:r>
        </w:p>
      </w:sdtContent>
    </w:sdt>
    <w:p w14:paraId="010B190D" w14:textId="77777777" w:rsidR="007B346B" w:rsidRPr="00585037" w:rsidRDefault="007B346B" w:rsidP="00431880">
      <w:pPr>
        <w:spacing w:line="480" w:lineRule="auto"/>
        <w:jc w:val="center"/>
        <w:rPr>
          <w:bCs/>
          <w:lang w:val="es-ES"/>
        </w:rPr>
      </w:pPr>
      <w:r w:rsidRPr="00585037">
        <w:rPr>
          <w:bCs/>
          <w:lang w:val="es-ES"/>
        </w:rPr>
        <w:t>Apellido Paterno Apellido Materno, Nombres (identificador ORCID)</w:t>
      </w:r>
    </w:p>
    <w:p w14:paraId="21CCC983" w14:textId="77777777" w:rsidR="007B346B" w:rsidRPr="0005661B" w:rsidRDefault="007B346B" w:rsidP="00431880">
      <w:pPr>
        <w:spacing w:line="259" w:lineRule="auto"/>
        <w:jc w:val="center"/>
        <w:rPr>
          <w:lang w:val="es-ES"/>
        </w:rPr>
      </w:pPr>
    </w:p>
    <w:p w14:paraId="485B6C80" w14:textId="77777777" w:rsidR="007B346B" w:rsidRPr="00025E7B" w:rsidRDefault="007B346B" w:rsidP="00431880">
      <w:pPr>
        <w:spacing w:line="259" w:lineRule="auto"/>
        <w:jc w:val="center"/>
        <w:rPr>
          <w:lang w:val="es-PE"/>
        </w:rPr>
      </w:pPr>
    </w:p>
    <w:p w14:paraId="765E3B88" w14:textId="77777777" w:rsidR="007B346B" w:rsidRDefault="007B346B" w:rsidP="00431880">
      <w:pPr>
        <w:spacing w:line="480" w:lineRule="auto"/>
        <w:jc w:val="center"/>
        <w:rPr>
          <w:b/>
          <w:lang w:val="es-ES"/>
        </w:rPr>
      </w:pPr>
      <w:r>
        <w:rPr>
          <w:b/>
          <w:lang w:val="es-ES"/>
        </w:rPr>
        <w:t>Lima, [día de mes de año]</w:t>
      </w:r>
    </w:p>
    <w:p w14:paraId="181ECE70" w14:textId="77777777" w:rsidR="007B346B" w:rsidRDefault="007B346B">
      <w:pPr>
        <w:spacing w:line="259" w:lineRule="auto"/>
        <w:jc w:val="left"/>
        <w:rPr>
          <w:b/>
          <w:highlight w:val="yellow"/>
          <w:lang w:val="es-ES"/>
        </w:rPr>
      </w:pPr>
      <w:r>
        <w:rPr>
          <w:b/>
          <w:highlight w:val="yellow"/>
          <w:lang w:val="es-ES"/>
        </w:rPr>
        <w:br w:type="page"/>
      </w:r>
    </w:p>
    <w:p w14:paraId="70E2663E" w14:textId="77777777" w:rsidR="00D864BF" w:rsidRPr="00D864BF" w:rsidRDefault="00D864BF" w:rsidP="00D864BF">
      <w:pPr>
        <w:jc w:val="center"/>
        <w:rPr>
          <w:b/>
          <w:highlight w:val="yellow"/>
          <w:lang w:val="es-ES"/>
        </w:rPr>
      </w:pPr>
    </w:p>
    <w:p w14:paraId="38794445" w14:textId="77777777" w:rsidR="00D864BF" w:rsidRPr="00D864BF" w:rsidRDefault="00D864BF" w:rsidP="00D864BF">
      <w:pPr>
        <w:jc w:val="center"/>
        <w:rPr>
          <w:b/>
          <w:highlight w:val="yellow"/>
          <w:lang w:val="es-ES"/>
        </w:rPr>
      </w:pPr>
    </w:p>
    <w:p w14:paraId="1F3CECB3" w14:textId="77777777" w:rsidR="00D864BF" w:rsidRPr="00D864BF" w:rsidRDefault="00D864BF" w:rsidP="00D864BF">
      <w:pPr>
        <w:jc w:val="center"/>
        <w:rPr>
          <w:b/>
          <w:highlight w:val="yellow"/>
          <w:lang w:val="es-ES"/>
        </w:rPr>
      </w:pPr>
    </w:p>
    <w:p w14:paraId="7F515C80" w14:textId="77777777" w:rsidR="00BC78F2" w:rsidRDefault="00BC78F2" w:rsidP="005B2493">
      <w:pPr>
        <w:jc w:val="right"/>
        <w:rPr>
          <w:i/>
          <w:lang w:val="es-ES"/>
        </w:rPr>
      </w:pPr>
    </w:p>
    <w:p w14:paraId="6F5693A8" w14:textId="77777777" w:rsidR="00BC78F2" w:rsidRDefault="00BC78F2" w:rsidP="005B2493">
      <w:pPr>
        <w:jc w:val="right"/>
        <w:rPr>
          <w:i/>
          <w:lang w:val="es-ES"/>
        </w:rPr>
      </w:pPr>
    </w:p>
    <w:p w14:paraId="676B894B" w14:textId="77777777" w:rsidR="00BC78F2" w:rsidRDefault="00BC78F2" w:rsidP="005B2493">
      <w:pPr>
        <w:jc w:val="right"/>
        <w:rPr>
          <w:i/>
          <w:lang w:val="es-ES"/>
        </w:rPr>
      </w:pPr>
    </w:p>
    <w:p w14:paraId="237EE66D" w14:textId="77777777" w:rsidR="00D864BF" w:rsidRPr="00BC78F2" w:rsidRDefault="00D864BF" w:rsidP="005B2493">
      <w:pPr>
        <w:jc w:val="right"/>
        <w:rPr>
          <w:b/>
          <w:bCs/>
          <w:iCs/>
          <w:lang w:val="es-ES"/>
        </w:rPr>
      </w:pPr>
      <w:r w:rsidRPr="00BC78F2">
        <w:rPr>
          <w:b/>
          <w:bCs/>
          <w:iCs/>
          <w:lang w:val="es-ES"/>
        </w:rPr>
        <w:t>D</w:t>
      </w:r>
      <w:r w:rsidR="00CB7674" w:rsidRPr="00BC78F2">
        <w:rPr>
          <w:b/>
          <w:bCs/>
          <w:iCs/>
          <w:lang w:val="es-ES"/>
        </w:rPr>
        <w:t>edicatoria</w:t>
      </w:r>
    </w:p>
    <w:p w14:paraId="565AB7D1" w14:textId="77777777" w:rsidR="00D864BF" w:rsidRPr="00D864BF" w:rsidRDefault="00D864BF" w:rsidP="00D864BF">
      <w:pPr>
        <w:jc w:val="center"/>
        <w:rPr>
          <w:b/>
          <w:lang w:val="es-ES"/>
        </w:rPr>
      </w:pPr>
    </w:p>
    <w:p w14:paraId="714AAD0E" w14:textId="77777777" w:rsidR="00D864BF" w:rsidRPr="008676A4" w:rsidRDefault="00D864BF" w:rsidP="00A30A60">
      <w:pPr>
        <w:jc w:val="right"/>
        <w:rPr>
          <w:iCs/>
          <w:lang w:val="es-ES"/>
        </w:rPr>
      </w:pPr>
      <w:r w:rsidRPr="008676A4">
        <w:rPr>
          <w:iCs/>
          <w:lang w:val="es-ES"/>
        </w:rPr>
        <w:t>[Sección</w:t>
      </w:r>
      <w:r w:rsidR="00223E87" w:rsidRPr="008676A4">
        <w:rPr>
          <w:iCs/>
          <w:lang w:val="es-ES"/>
        </w:rPr>
        <w:t xml:space="preserve"> opcional</w:t>
      </w:r>
      <w:r w:rsidRPr="008676A4">
        <w:rPr>
          <w:iCs/>
          <w:lang w:val="es-ES"/>
        </w:rPr>
        <w:t xml:space="preserve"> en la que el aut</w:t>
      </w:r>
      <w:r w:rsidR="00801D4F" w:rsidRPr="008676A4">
        <w:rPr>
          <w:iCs/>
          <w:lang w:val="es-ES"/>
        </w:rPr>
        <w:t xml:space="preserve">or </w:t>
      </w:r>
      <w:r w:rsidR="003A6562" w:rsidRPr="008676A4">
        <w:rPr>
          <w:iCs/>
          <w:lang w:val="es-ES"/>
        </w:rPr>
        <w:t>o los</w:t>
      </w:r>
      <w:r w:rsidR="00801D4F" w:rsidRPr="008676A4">
        <w:rPr>
          <w:iCs/>
          <w:lang w:val="es-ES"/>
        </w:rPr>
        <w:t xml:space="preserve"> autores </w:t>
      </w:r>
      <w:r w:rsidR="008676A4" w:rsidRPr="001D08B7">
        <w:rPr>
          <w:iCs/>
          <w:lang w:val="es-ES"/>
        </w:rPr>
        <w:t>mencionan</w:t>
      </w:r>
      <w:r w:rsidRPr="001D08B7">
        <w:rPr>
          <w:iCs/>
          <w:lang w:val="es-ES"/>
        </w:rPr>
        <w:t xml:space="preserve"> </w:t>
      </w:r>
      <w:r w:rsidR="008676A4" w:rsidRPr="001D08B7">
        <w:rPr>
          <w:iCs/>
          <w:lang w:val="es-ES"/>
        </w:rPr>
        <w:t xml:space="preserve">a </w:t>
      </w:r>
      <w:r w:rsidRPr="001D08B7">
        <w:rPr>
          <w:iCs/>
          <w:lang w:val="es-ES"/>
        </w:rPr>
        <w:t>qui</w:t>
      </w:r>
      <w:r w:rsidR="008676A4" w:rsidRPr="001D08B7">
        <w:rPr>
          <w:iCs/>
          <w:lang w:val="es-ES"/>
        </w:rPr>
        <w:t>é</w:t>
      </w:r>
      <w:r w:rsidRPr="001D08B7">
        <w:rPr>
          <w:iCs/>
          <w:lang w:val="es-ES"/>
        </w:rPr>
        <w:t xml:space="preserve">n </w:t>
      </w:r>
      <w:r w:rsidRPr="008676A4">
        <w:rPr>
          <w:iCs/>
          <w:lang w:val="es-ES"/>
        </w:rPr>
        <w:t>va dedicad</w:t>
      </w:r>
      <w:r w:rsidR="003A6562" w:rsidRPr="008676A4">
        <w:rPr>
          <w:iCs/>
          <w:lang w:val="es-ES"/>
        </w:rPr>
        <w:t>a</w:t>
      </w:r>
      <w:r w:rsidRPr="008676A4">
        <w:rPr>
          <w:iCs/>
          <w:lang w:val="es-ES"/>
        </w:rPr>
        <w:t xml:space="preserve"> la realización del trabajo.]</w:t>
      </w:r>
    </w:p>
    <w:p w14:paraId="58DDF403" w14:textId="77777777" w:rsidR="00D864BF" w:rsidRPr="00D864BF" w:rsidRDefault="00D864BF" w:rsidP="00D864BF">
      <w:pPr>
        <w:jc w:val="center"/>
        <w:rPr>
          <w:b/>
          <w:highlight w:val="yellow"/>
          <w:lang w:val="es-ES"/>
        </w:rPr>
      </w:pPr>
    </w:p>
    <w:p w14:paraId="55E6EFBB" w14:textId="77777777" w:rsidR="00D864BF" w:rsidRPr="00D864BF" w:rsidRDefault="00D864BF" w:rsidP="00D864BF">
      <w:pPr>
        <w:jc w:val="center"/>
        <w:rPr>
          <w:b/>
          <w:highlight w:val="yellow"/>
          <w:lang w:val="es-ES"/>
        </w:rPr>
      </w:pPr>
    </w:p>
    <w:p w14:paraId="1787AE34" w14:textId="77777777" w:rsidR="00D864BF" w:rsidRPr="00D864BF" w:rsidRDefault="00D864BF" w:rsidP="00D864BF">
      <w:pPr>
        <w:spacing w:after="60"/>
        <w:jc w:val="center"/>
        <w:rPr>
          <w:lang w:val="es-ES"/>
        </w:rPr>
      </w:pPr>
    </w:p>
    <w:p w14:paraId="4B32CF7D" w14:textId="77777777" w:rsidR="00D864BF" w:rsidRPr="00D864BF" w:rsidRDefault="00D864BF" w:rsidP="00D864BF">
      <w:pPr>
        <w:rPr>
          <w:lang w:val="es-ES"/>
        </w:rPr>
      </w:pPr>
    </w:p>
    <w:p w14:paraId="774EDD00" w14:textId="77777777" w:rsidR="00D864BF" w:rsidRPr="00D864BF" w:rsidRDefault="00D864BF" w:rsidP="00D864BF">
      <w:pPr>
        <w:rPr>
          <w:lang w:val="es-ES"/>
        </w:rPr>
      </w:pPr>
    </w:p>
    <w:p w14:paraId="27814D1A" w14:textId="77777777" w:rsidR="00D864BF" w:rsidRPr="00D864BF" w:rsidRDefault="00D864BF" w:rsidP="00D864BF">
      <w:pPr>
        <w:rPr>
          <w:lang w:val="es-ES"/>
        </w:rPr>
      </w:pPr>
    </w:p>
    <w:p w14:paraId="26779AEA" w14:textId="77777777" w:rsidR="00D864BF" w:rsidRPr="00D864BF" w:rsidRDefault="00D864BF" w:rsidP="00D864BF">
      <w:pPr>
        <w:rPr>
          <w:lang w:val="es-ES"/>
        </w:rPr>
      </w:pPr>
    </w:p>
    <w:p w14:paraId="557ECCE3" w14:textId="77777777" w:rsidR="00D864BF" w:rsidRPr="00D864BF" w:rsidRDefault="00D864BF" w:rsidP="00D864BF">
      <w:pPr>
        <w:rPr>
          <w:lang w:val="es-ES"/>
        </w:rPr>
      </w:pPr>
    </w:p>
    <w:p w14:paraId="7C86FE0C" w14:textId="77777777" w:rsidR="00D864BF" w:rsidRPr="00D864BF" w:rsidRDefault="00D864BF" w:rsidP="00D864BF">
      <w:pPr>
        <w:rPr>
          <w:lang w:val="es-ES"/>
        </w:rPr>
      </w:pPr>
    </w:p>
    <w:p w14:paraId="61CD0D8A" w14:textId="77777777" w:rsidR="00D864BF" w:rsidRPr="00D864BF" w:rsidRDefault="00D864BF" w:rsidP="00D864BF">
      <w:pPr>
        <w:spacing w:after="60"/>
        <w:jc w:val="center"/>
        <w:rPr>
          <w:lang w:val="es-ES"/>
        </w:rPr>
      </w:pPr>
    </w:p>
    <w:p w14:paraId="128D58A7" w14:textId="77777777" w:rsidR="00D864BF" w:rsidRPr="00D864BF" w:rsidRDefault="00D864BF" w:rsidP="00D864BF">
      <w:pPr>
        <w:spacing w:after="60"/>
        <w:jc w:val="center"/>
        <w:rPr>
          <w:lang w:val="es-ES"/>
        </w:rPr>
      </w:pPr>
    </w:p>
    <w:p w14:paraId="538EB943" w14:textId="77777777" w:rsidR="00D864BF" w:rsidRPr="00D864BF" w:rsidRDefault="00D864BF" w:rsidP="00D864BF">
      <w:pPr>
        <w:tabs>
          <w:tab w:val="left" w:pos="7100"/>
        </w:tabs>
        <w:spacing w:after="60"/>
        <w:rPr>
          <w:lang w:val="es-ES"/>
        </w:rPr>
      </w:pPr>
      <w:r w:rsidRPr="00D864BF">
        <w:rPr>
          <w:lang w:val="es-ES"/>
        </w:rPr>
        <w:tab/>
      </w:r>
    </w:p>
    <w:p w14:paraId="25661AD4" w14:textId="77777777" w:rsidR="00D864BF" w:rsidRPr="00D864BF" w:rsidRDefault="00D864BF" w:rsidP="00D864BF">
      <w:pPr>
        <w:spacing w:after="60"/>
        <w:jc w:val="center"/>
        <w:rPr>
          <w:b/>
          <w:szCs w:val="24"/>
          <w:lang w:val="es-ES"/>
        </w:rPr>
      </w:pPr>
      <w:r w:rsidRPr="00D864BF">
        <w:rPr>
          <w:lang w:val="es-ES"/>
        </w:rPr>
        <w:br w:type="page"/>
      </w:r>
      <w:r w:rsidRPr="00D864BF">
        <w:rPr>
          <w:b/>
          <w:szCs w:val="24"/>
          <w:lang w:val="es-ES"/>
        </w:rPr>
        <w:lastRenderedPageBreak/>
        <w:t xml:space="preserve"> </w:t>
      </w:r>
    </w:p>
    <w:p w14:paraId="59200889" w14:textId="77777777" w:rsidR="00BC78F2" w:rsidRDefault="00BC78F2" w:rsidP="00A30A60">
      <w:pPr>
        <w:spacing w:after="60"/>
        <w:jc w:val="center"/>
        <w:rPr>
          <w:b/>
          <w:bCs/>
          <w:szCs w:val="24"/>
          <w:lang w:val="es-ES"/>
        </w:rPr>
      </w:pPr>
    </w:p>
    <w:p w14:paraId="3CF46196" w14:textId="77777777" w:rsidR="00BC78F2" w:rsidRDefault="00BC78F2" w:rsidP="00A30A60">
      <w:pPr>
        <w:spacing w:after="60"/>
        <w:jc w:val="center"/>
        <w:rPr>
          <w:b/>
          <w:bCs/>
          <w:szCs w:val="24"/>
          <w:lang w:val="es-ES"/>
        </w:rPr>
      </w:pPr>
    </w:p>
    <w:p w14:paraId="06508DF7" w14:textId="77777777" w:rsidR="00BC78F2" w:rsidRDefault="00BC78F2" w:rsidP="00A30A60">
      <w:pPr>
        <w:spacing w:after="60"/>
        <w:jc w:val="center"/>
        <w:rPr>
          <w:b/>
          <w:bCs/>
          <w:szCs w:val="24"/>
          <w:lang w:val="es-ES"/>
        </w:rPr>
      </w:pPr>
    </w:p>
    <w:p w14:paraId="5B62E15E" w14:textId="77777777" w:rsidR="00BC78F2" w:rsidRDefault="00BC78F2" w:rsidP="00A30A60">
      <w:pPr>
        <w:spacing w:after="60"/>
        <w:jc w:val="center"/>
        <w:rPr>
          <w:b/>
          <w:bCs/>
          <w:szCs w:val="24"/>
          <w:lang w:val="es-ES"/>
        </w:rPr>
      </w:pPr>
    </w:p>
    <w:p w14:paraId="7B6CCC87" w14:textId="77777777" w:rsidR="00BC78F2" w:rsidRDefault="00BC78F2" w:rsidP="00A30A60">
      <w:pPr>
        <w:spacing w:after="60"/>
        <w:jc w:val="center"/>
        <w:rPr>
          <w:b/>
          <w:bCs/>
          <w:szCs w:val="24"/>
          <w:lang w:val="es-ES"/>
        </w:rPr>
      </w:pPr>
    </w:p>
    <w:p w14:paraId="17EF6123" w14:textId="77777777" w:rsidR="00BC78F2" w:rsidRDefault="00BC78F2" w:rsidP="00A30A60">
      <w:pPr>
        <w:spacing w:after="60"/>
        <w:jc w:val="center"/>
        <w:rPr>
          <w:b/>
          <w:bCs/>
          <w:szCs w:val="24"/>
          <w:lang w:val="es-ES"/>
        </w:rPr>
      </w:pPr>
    </w:p>
    <w:p w14:paraId="556E4C90" w14:textId="77777777" w:rsidR="00D864BF" w:rsidRPr="00BC78F2" w:rsidRDefault="00CB7674" w:rsidP="00A30A60">
      <w:pPr>
        <w:spacing w:after="60"/>
        <w:jc w:val="center"/>
        <w:rPr>
          <w:b/>
          <w:bCs/>
          <w:szCs w:val="24"/>
          <w:lang w:val="es-ES"/>
        </w:rPr>
      </w:pPr>
      <w:r w:rsidRPr="00BC78F2">
        <w:rPr>
          <w:b/>
          <w:bCs/>
          <w:szCs w:val="24"/>
          <w:lang w:val="es-ES"/>
        </w:rPr>
        <w:t>Agradecimientos</w:t>
      </w:r>
    </w:p>
    <w:p w14:paraId="037C09C8" w14:textId="77777777" w:rsidR="00D864BF" w:rsidRPr="00D864BF" w:rsidRDefault="00D864BF" w:rsidP="00D864BF">
      <w:pPr>
        <w:jc w:val="center"/>
        <w:rPr>
          <w:lang w:val="es-ES"/>
        </w:rPr>
      </w:pPr>
    </w:p>
    <w:p w14:paraId="488FEC7C" w14:textId="77777777" w:rsidR="00D864BF" w:rsidRPr="00462758" w:rsidRDefault="00D864BF" w:rsidP="00A30A60">
      <w:pPr>
        <w:rPr>
          <w:lang w:val="es-ES"/>
        </w:rPr>
      </w:pPr>
      <w:r w:rsidRPr="00D864BF">
        <w:rPr>
          <w:lang w:val="es-ES"/>
        </w:rPr>
        <w:t xml:space="preserve">[Sección </w:t>
      </w:r>
      <w:r w:rsidR="00223E87">
        <w:rPr>
          <w:lang w:val="es-ES"/>
        </w:rPr>
        <w:t xml:space="preserve">opcional </w:t>
      </w:r>
      <w:r w:rsidRPr="00D864BF">
        <w:rPr>
          <w:lang w:val="es-ES"/>
        </w:rPr>
        <w:t xml:space="preserve">en la que el autor o los autores </w:t>
      </w:r>
      <w:r w:rsidR="008676A4" w:rsidRPr="00D864BF">
        <w:rPr>
          <w:lang w:val="es-ES"/>
        </w:rPr>
        <w:t>mencionan</w:t>
      </w:r>
      <w:r w:rsidRPr="00D864BF">
        <w:rPr>
          <w:lang w:val="es-ES"/>
        </w:rPr>
        <w:t xml:space="preserve"> las personas o instituciones que contribuyeron o apoyaron en la realización del trabajo. </w:t>
      </w:r>
      <w:r w:rsidRPr="00462758">
        <w:rPr>
          <w:lang w:val="es-ES"/>
        </w:rPr>
        <w:t>Debe ir en una página aparte].</w:t>
      </w:r>
    </w:p>
    <w:p w14:paraId="54703F0A" w14:textId="77777777" w:rsidR="00D864BF" w:rsidRPr="00462758" w:rsidRDefault="00D864BF" w:rsidP="00D864BF">
      <w:pPr>
        <w:rPr>
          <w:lang w:val="es-ES"/>
        </w:rPr>
      </w:pPr>
    </w:p>
    <w:p w14:paraId="712F5558" w14:textId="77777777" w:rsidR="00D864BF" w:rsidRPr="00BC78F2" w:rsidRDefault="00D864BF" w:rsidP="00033EF7">
      <w:pPr>
        <w:jc w:val="center"/>
        <w:rPr>
          <w:b/>
          <w:bCs/>
          <w:lang w:val="es-ES"/>
        </w:rPr>
      </w:pPr>
      <w:r w:rsidRPr="00462758">
        <w:rPr>
          <w:lang w:val="es-ES"/>
        </w:rPr>
        <w:br w:type="page"/>
      </w:r>
      <w:sdt>
        <w:sdtPr>
          <w:rPr>
            <w:lang w:val="es-ES"/>
          </w:rPr>
          <w:id w:val="330499734"/>
          <w:lock w:val="sdtContentLocked"/>
          <w:placeholder>
            <w:docPart w:val="DefaultPlaceholder_-1854013440"/>
          </w:placeholder>
          <w15:appearance w15:val="hidden"/>
        </w:sdtPr>
        <w:sdtEndPr>
          <w:rPr>
            <w:b/>
            <w:bCs/>
          </w:rPr>
        </w:sdtEndPr>
        <w:sdtContent>
          <w:r w:rsidR="00CB7674" w:rsidRPr="00BC78F2">
            <w:rPr>
              <w:b/>
              <w:bCs/>
              <w:lang w:val="es-ES"/>
            </w:rPr>
            <w:t>Resumen</w:t>
          </w:r>
        </w:sdtContent>
      </w:sdt>
    </w:p>
    <w:p w14:paraId="3FEA14B1" w14:textId="77777777" w:rsidR="00D864BF" w:rsidRPr="00462758" w:rsidRDefault="00D864BF" w:rsidP="00D864BF">
      <w:pPr>
        <w:jc w:val="center"/>
        <w:rPr>
          <w:lang w:val="es-ES"/>
        </w:rPr>
      </w:pPr>
    </w:p>
    <w:p w14:paraId="1228B0BB" w14:textId="77777777" w:rsidR="007311B9" w:rsidRDefault="007311B9" w:rsidP="007311B9">
      <w:pPr>
        <w:spacing w:after="0"/>
        <w:rPr>
          <w:lang w:val="es-ES"/>
        </w:rPr>
      </w:pPr>
      <w:r w:rsidRPr="007311B9">
        <w:rPr>
          <w:lang w:val="es-ES"/>
        </w:rPr>
        <w:t xml:space="preserve">Los estándares actuales de competitividad de las diversas industrias exigen que se cuente con herramientas de inteligencia artificial que ayuden a reducir la carga de trabajo, agilizando el tiempo que se demora en realizar diversos procesos. En el sector educativo universitario aún se sigue optando por la generación manual de material educativo para cursos virtuales, es decir, varios grupos de profesores se reúnen durante semanas para generar contenido didáctico para los estudiantes. Sin embargo, esto enfrenta un cuello de botella operativo, ya que recae en un docente virtualizador, quien digita manualmente introducciones, guiones para videos de presentación, entre otras tareas, asegurando que todo quede correcto y tardando mucho tiempo. </w:t>
      </w:r>
    </w:p>
    <w:p w14:paraId="3E10B506" w14:textId="77777777" w:rsidR="007311B9" w:rsidRDefault="007311B9" w:rsidP="007311B9">
      <w:pPr>
        <w:spacing w:after="0"/>
        <w:rPr>
          <w:lang w:val="es-ES"/>
        </w:rPr>
      </w:pPr>
      <w:r w:rsidRPr="007311B9">
        <w:rPr>
          <w:lang w:val="es-ES"/>
        </w:rPr>
        <w:t xml:space="preserve">Por ello, se propuso la implementación de una solución tecnológica basada en inteligencia artificial para optimizar el tiempo en la generación de contenido de cursos virtuales en universidades del Perú, con el fin de evitar que los docentes inviertan un tiempo excesivo en la producción de material. </w:t>
      </w:r>
    </w:p>
    <w:p w14:paraId="21FD7EC6" w14:textId="77777777" w:rsidR="007311B9" w:rsidRDefault="007311B9" w:rsidP="007311B9">
      <w:pPr>
        <w:spacing w:after="0"/>
        <w:rPr>
          <w:lang w:val="es-ES"/>
        </w:rPr>
      </w:pPr>
      <w:r w:rsidRPr="007311B9">
        <w:rPr>
          <w:lang w:val="es-ES"/>
        </w:rPr>
        <w:t xml:space="preserve">Para la construcción de la solución tecnológica, se utilizaron modelos de lenguaje de gran escala a través de </w:t>
      </w:r>
      <w:proofErr w:type="spellStart"/>
      <w:r w:rsidRPr="007311B9">
        <w:rPr>
          <w:lang w:val="es-ES"/>
        </w:rPr>
        <w:t>APIs</w:t>
      </w:r>
      <w:proofErr w:type="spellEnd"/>
      <w:r w:rsidRPr="007311B9">
        <w:rPr>
          <w:lang w:val="es-ES"/>
        </w:rPr>
        <w:t xml:space="preserve">, como Gemini 2.5 flash lite y GPT 4.1 mini, además de componentes para cada proceso de contenido educativo, como </w:t>
      </w:r>
      <w:proofErr w:type="spellStart"/>
      <w:r w:rsidRPr="007311B9">
        <w:rPr>
          <w:lang w:val="es-ES"/>
        </w:rPr>
        <w:t>KickOffAgent</w:t>
      </w:r>
      <w:proofErr w:type="spellEnd"/>
      <w:r w:rsidRPr="007311B9">
        <w:rPr>
          <w:lang w:val="es-ES"/>
        </w:rPr>
        <w:t xml:space="preserve"> para el acta de inicio, </w:t>
      </w:r>
      <w:proofErr w:type="spellStart"/>
      <w:r w:rsidRPr="007311B9">
        <w:rPr>
          <w:lang w:val="es-ES"/>
        </w:rPr>
        <w:t>CourseSchemaAgent</w:t>
      </w:r>
      <w:proofErr w:type="spellEnd"/>
      <w:r w:rsidRPr="007311B9">
        <w:rPr>
          <w:lang w:val="es-ES"/>
        </w:rPr>
        <w:t xml:space="preserve"> para el contexto del curso, </w:t>
      </w:r>
      <w:proofErr w:type="spellStart"/>
      <w:r w:rsidRPr="007311B9">
        <w:rPr>
          <w:lang w:val="es-ES"/>
        </w:rPr>
        <w:t>UniteSchemaSubAgent</w:t>
      </w:r>
      <w:proofErr w:type="spellEnd"/>
      <w:r w:rsidRPr="007311B9">
        <w:rPr>
          <w:lang w:val="es-ES"/>
        </w:rPr>
        <w:t xml:space="preserve"> para el esquema por unidad, </w:t>
      </w:r>
      <w:proofErr w:type="spellStart"/>
      <w:r w:rsidRPr="007311B9">
        <w:rPr>
          <w:lang w:val="es-ES"/>
        </w:rPr>
        <w:t>SyllabusActivityClassifier</w:t>
      </w:r>
      <w:proofErr w:type="spellEnd"/>
      <w:r w:rsidRPr="007311B9">
        <w:rPr>
          <w:lang w:val="es-ES"/>
        </w:rPr>
        <w:t xml:space="preserve"> para la clasificación de actividades, y agentes como </w:t>
      </w:r>
      <w:proofErr w:type="spellStart"/>
      <w:r w:rsidRPr="007311B9">
        <w:rPr>
          <w:lang w:val="es-ES"/>
        </w:rPr>
        <w:t>IpesAgent</w:t>
      </w:r>
      <w:proofErr w:type="spellEnd"/>
      <w:r w:rsidRPr="007311B9">
        <w:rPr>
          <w:lang w:val="es-ES"/>
        </w:rPr>
        <w:t xml:space="preserve"> y </w:t>
      </w:r>
      <w:proofErr w:type="spellStart"/>
      <w:r w:rsidRPr="007311B9">
        <w:rPr>
          <w:lang w:val="es-ES"/>
        </w:rPr>
        <w:t>CheckIpesAgent</w:t>
      </w:r>
      <w:proofErr w:type="spellEnd"/>
      <w:r w:rsidRPr="007311B9">
        <w:rPr>
          <w:lang w:val="es-ES"/>
        </w:rPr>
        <w:t xml:space="preserve">. </w:t>
      </w:r>
    </w:p>
    <w:p w14:paraId="14F5325F" w14:textId="77777777" w:rsidR="00B52C96" w:rsidRDefault="007311B9" w:rsidP="007311B9">
      <w:pPr>
        <w:spacing w:after="0"/>
        <w:rPr>
          <w:lang w:val="es-ES"/>
        </w:rPr>
      </w:pPr>
      <w:r w:rsidRPr="007311B9">
        <w:rPr>
          <w:lang w:val="es-ES"/>
        </w:rPr>
        <w:t>Tras implementar la solución tecnológica, se logró optimizar la gestión de contenido virtual en universidades del Perú, así como reducir la carga laboral asociada a la generación manual de material educativo y los costos de este proceso repetitivo</w:t>
      </w:r>
      <w:r w:rsidR="00593007">
        <w:rPr>
          <w:lang w:val="es-ES"/>
        </w:rPr>
        <w:t xml:space="preserve"> </w:t>
      </w:r>
      <w:r w:rsidR="005772E4">
        <w:rPr>
          <w:lang w:val="es-ES"/>
        </w:rPr>
        <w:t>manua</w:t>
      </w:r>
      <w:r w:rsidR="00593007">
        <w:rPr>
          <w:lang w:val="es-ES"/>
        </w:rPr>
        <w:t>l.</w:t>
      </w:r>
    </w:p>
    <w:p w14:paraId="1D9A2215" w14:textId="77777777" w:rsidR="007311B9" w:rsidRPr="00C85E54" w:rsidRDefault="007311B9" w:rsidP="007311B9">
      <w:pPr>
        <w:spacing w:after="0"/>
        <w:rPr>
          <w:lang w:val="es-ES"/>
        </w:rPr>
      </w:pPr>
    </w:p>
    <w:p w14:paraId="3D1A429E" w14:textId="77777777" w:rsidR="00D864BF" w:rsidRPr="00D864BF" w:rsidRDefault="00315DAC" w:rsidP="00D864BF">
      <w:pPr>
        <w:rPr>
          <w:lang w:val="es-ES"/>
        </w:rPr>
      </w:pPr>
      <w:sdt>
        <w:sdtPr>
          <w:rPr>
            <w:b/>
            <w:lang w:val="es-ES"/>
          </w:rPr>
          <w:id w:val="304055303"/>
          <w:lock w:val="sdtContentLocked"/>
          <w:placeholder>
            <w:docPart w:val="DefaultPlaceholder_-1854013440"/>
          </w:placeholder>
          <w15:appearance w15:val="hidden"/>
        </w:sdtPr>
        <w:sdtEndPr/>
        <w:sdtContent>
          <w:r w:rsidR="00D864BF" w:rsidRPr="000935AF">
            <w:rPr>
              <w:b/>
              <w:lang w:val="es-ES"/>
            </w:rPr>
            <w:t>Palabras clave</w:t>
          </w:r>
        </w:sdtContent>
      </w:sdt>
      <w:r w:rsidR="00D864BF" w:rsidRPr="000935AF">
        <w:rPr>
          <w:b/>
          <w:lang w:val="es-ES"/>
        </w:rPr>
        <w:t>:</w:t>
      </w:r>
      <w:r w:rsidR="00223E87">
        <w:rPr>
          <w:lang w:val="es-ES"/>
        </w:rPr>
        <w:t xml:space="preserve"> </w:t>
      </w:r>
      <w:r w:rsidR="007311B9">
        <w:rPr>
          <w:lang w:val="es-ES"/>
        </w:rPr>
        <w:t xml:space="preserve"> Inteligencia artificial; gestión de contenido educativo; </w:t>
      </w:r>
      <w:r w:rsidR="007311B9" w:rsidRPr="007311B9">
        <w:rPr>
          <w:lang w:val="es-ES"/>
        </w:rPr>
        <w:t>Gemini 2.5 flash lite</w:t>
      </w:r>
      <w:r w:rsidR="007311B9">
        <w:rPr>
          <w:lang w:val="es-ES"/>
        </w:rPr>
        <w:t xml:space="preserve">; </w:t>
      </w:r>
      <w:r w:rsidR="007311B9" w:rsidRPr="007311B9">
        <w:rPr>
          <w:lang w:val="es-ES"/>
        </w:rPr>
        <w:t>GPT 4.1 mini</w:t>
      </w:r>
      <w:r w:rsidR="007311B9">
        <w:rPr>
          <w:lang w:val="es-ES"/>
        </w:rPr>
        <w:t xml:space="preserve"> </w:t>
      </w:r>
    </w:p>
    <w:p w14:paraId="337A69B6" w14:textId="77777777" w:rsidR="00D864BF" w:rsidRPr="00D864BF" w:rsidRDefault="00D864BF" w:rsidP="00D864BF">
      <w:pPr>
        <w:spacing w:after="60"/>
        <w:jc w:val="center"/>
        <w:rPr>
          <w:b/>
          <w:lang w:val="es-ES"/>
        </w:rPr>
      </w:pPr>
      <w:r w:rsidRPr="00D864BF">
        <w:rPr>
          <w:b/>
          <w:lang w:val="es-ES"/>
        </w:rPr>
        <w:br w:type="page"/>
      </w:r>
    </w:p>
    <w:p w14:paraId="7A363B70" w14:textId="77777777" w:rsidR="007311B9" w:rsidRDefault="007311B9" w:rsidP="00033EF7">
      <w:pPr>
        <w:jc w:val="center"/>
        <w:rPr>
          <w:lang w:val="en-US"/>
        </w:rPr>
      </w:pPr>
      <w:r w:rsidRPr="007311B9">
        <w:rPr>
          <w:lang w:val="en-US"/>
        </w:rPr>
        <w:lastRenderedPageBreak/>
        <w:t>AI-based technological solution to optimize the time required for generating virtual course content in universities in Peru</w:t>
      </w:r>
    </w:p>
    <w:p w14:paraId="0D932D1B" w14:textId="77777777" w:rsidR="00D864BF" w:rsidRPr="007311B9" w:rsidRDefault="00315DAC" w:rsidP="00033EF7">
      <w:pPr>
        <w:jc w:val="center"/>
        <w:rPr>
          <w:b/>
          <w:bCs/>
          <w:lang w:val="en-US"/>
        </w:rPr>
      </w:pPr>
      <w:sdt>
        <w:sdtPr>
          <w:rPr>
            <w:b/>
            <w:bCs/>
            <w:lang w:val="es-ES"/>
          </w:rPr>
          <w:id w:val="-1309017685"/>
          <w:placeholder>
            <w:docPart w:val="DefaultPlaceholder_-1854013440"/>
          </w:placeholder>
          <w15:appearance w15:val="hidden"/>
        </w:sdtPr>
        <w:sdtEndPr/>
        <w:sdtContent>
          <w:r w:rsidR="00CB7674" w:rsidRPr="007311B9">
            <w:rPr>
              <w:b/>
              <w:bCs/>
              <w:lang w:val="en-US"/>
            </w:rPr>
            <w:t>Abstract</w:t>
          </w:r>
        </w:sdtContent>
      </w:sdt>
    </w:p>
    <w:p w14:paraId="62360A32" w14:textId="77777777" w:rsidR="00D864BF" w:rsidRPr="007311B9" w:rsidRDefault="00D864BF" w:rsidP="00D864BF">
      <w:pPr>
        <w:jc w:val="center"/>
        <w:rPr>
          <w:lang w:val="en-US"/>
        </w:rPr>
      </w:pPr>
    </w:p>
    <w:p w14:paraId="4E321281" w14:textId="77777777" w:rsidR="00D864BF" w:rsidRPr="00593007" w:rsidRDefault="00593007" w:rsidP="00593007">
      <w:pPr>
        <w:rPr>
          <w:lang w:val="en-US"/>
        </w:rPr>
      </w:pPr>
      <w:r w:rsidRPr="00593007">
        <w:rPr>
          <w:lang w:val="en-US"/>
        </w:rPr>
        <w:t>Current competitiveness standards across various industries require the use of artificial intelligence tools to reduce workload and speed up the time needed to carry out different processes. In the university education sector, the manual generation of educational material for virtual courses is still widely used, meaning that groups of professors meet for several weeks to develop instructional content for students. However, this process presents an operational bottleneck, as it relies on a course developer who manually writes introductions, scripts for presentation videos, among other tasks, ensuring accuracy while spending a significant amount of time.</w:t>
      </w:r>
      <w:r>
        <w:rPr>
          <w:lang w:val="en-US"/>
        </w:rPr>
        <w:t xml:space="preserve"> </w:t>
      </w:r>
      <w:r w:rsidRPr="00593007">
        <w:rPr>
          <w:lang w:val="en-US"/>
        </w:rPr>
        <w:t>Therefore, the implementation of an AI-based technological solution was proposed to optimize the time required for generating virtual course content in universities in Peru, in order to prevent instructors from investing excessive time in content production.</w:t>
      </w:r>
      <w:r>
        <w:rPr>
          <w:lang w:val="en-US"/>
        </w:rPr>
        <w:t xml:space="preserve"> </w:t>
      </w:r>
      <w:r w:rsidRPr="00593007">
        <w:rPr>
          <w:lang w:val="en-US"/>
        </w:rPr>
        <w:t xml:space="preserve">For the development of this technological solution, large language models were used through APIs, such as Gemini 2.5 Flash Lite and GPT 4.1 Mini, along with components for each stage of the educational content process, including </w:t>
      </w:r>
      <w:proofErr w:type="spellStart"/>
      <w:r w:rsidRPr="00593007">
        <w:rPr>
          <w:lang w:val="en-US"/>
        </w:rPr>
        <w:t>KickOffAgent</w:t>
      </w:r>
      <w:proofErr w:type="spellEnd"/>
      <w:r w:rsidRPr="00593007">
        <w:rPr>
          <w:lang w:val="en-US"/>
        </w:rPr>
        <w:t xml:space="preserve"> for the course initiation document, </w:t>
      </w:r>
      <w:proofErr w:type="spellStart"/>
      <w:r w:rsidRPr="00593007">
        <w:rPr>
          <w:lang w:val="en-US"/>
        </w:rPr>
        <w:t>CourseSchemaAgent</w:t>
      </w:r>
      <w:proofErr w:type="spellEnd"/>
      <w:r w:rsidRPr="00593007">
        <w:rPr>
          <w:lang w:val="en-US"/>
        </w:rPr>
        <w:t xml:space="preserve"> for course context, </w:t>
      </w:r>
      <w:proofErr w:type="spellStart"/>
      <w:r w:rsidRPr="00593007">
        <w:rPr>
          <w:lang w:val="en-US"/>
        </w:rPr>
        <w:t>UniteSchemaSubAgent</w:t>
      </w:r>
      <w:proofErr w:type="spellEnd"/>
      <w:r w:rsidRPr="00593007">
        <w:rPr>
          <w:lang w:val="en-US"/>
        </w:rPr>
        <w:t xml:space="preserve"> for unit structure, </w:t>
      </w:r>
      <w:proofErr w:type="spellStart"/>
      <w:r w:rsidRPr="00593007">
        <w:rPr>
          <w:lang w:val="en-US"/>
        </w:rPr>
        <w:t>SyllabusActivityClassifier</w:t>
      </w:r>
      <w:proofErr w:type="spellEnd"/>
      <w:r w:rsidRPr="00593007">
        <w:rPr>
          <w:lang w:val="en-US"/>
        </w:rPr>
        <w:t xml:space="preserve"> for activity classification, and agents such as </w:t>
      </w:r>
      <w:proofErr w:type="spellStart"/>
      <w:r w:rsidRPr="00593007">
        <w:rPr>
          <w:lang w:val="en-US"/>
        </w:rPr>
        <w:t>IpesAgent</w:t>
      </w:r>
      <w:proofErr w:type="spellEnd"/>
      <w:r w:rsidRPr="00593007">
        <w:rPr>
          <w:lang w:val="en-US"/>
        </w:rPr>
        <w:t xml:space="preserve"> and </w:t>
      </w:r>
      <w:proofErr w:type="spellStart"/>
      <w:r w:rsidRPr="00593007">
        <w:rPr>
          <w:lang w:val="en-US"/>
        </w:rPr>
        <w:t>CheckIpesAgent</w:t>
      </w:r>
      <w:proofErr w:type="spellEnd"/>
      <w:r w:rsidRPr="00593007">
        <w:rPr>
          <w:lang w:val="en-US"/>
        </w:rPr>
        <w:t>.</w:t>
      </w:r>
      <w:r>
        <w:rPr>
          <w:lang w:val="en-US"/>
        </w:rPr>
        <w:t xml:space="preserve"> </w:t>
      </w:r>
      <w:r w:rsidRPr="00593007">
        <w:rPr>
          <w:lang w:val="en-US"/>
        </w:rPr>
        <w:t>After implementing the technological solution, the management of virtual content in universities in Peru was optimized, as well as the reduction of the workload associated with the manual generation of educational material and the costs of this repetitive process.</w:t>
      </w:r>
    </w:p>
    <w:p w14:paraId="71FCBFBE" w14:textId="77777777" w:rsidR="00D864BF" w:rsidRPr="00593007" w:rsidRDefault="00D864BF" w:rsidP="00D864BF">
      <w:pPr>
        <w:rPr>
          <w:lang w:val="en-US"/>
        </w:rPr>
      </w:pPr>
    </w:p>
    <w:p w14:paraId="0854D6E9" w14:textId="77777777" w:rsidR="00D864BF" w:rsidRPr="00593007" w:rsidRDefault="00315DAC" w:rsidP="00D864BF">
      <w:pPr>
        <w:rPr>
          <w:lang w:val="en-US"/>
        </w:rPr>
      </w:pPr>
      <w:sdt>
        <w:sdtPr>
          <w:rPr>
            <w:b/>
            <w:lang w:val="es-ES"/>
          </w:rPr>
          <w:id w:val="-1445918365"/>
          <w:placeholder>
            <w:docPart w:val="DefaultPlaceholder_-1854013440"/>
          </w:placeholder>
          <w15:appearance w15:val="hidden"/>
        </w:sdtPr>
        <w:sdtEndPr/>
        <w:sdtContent>
          <w:r w:rsidR="00D864BF" w:rsidRPr="00593007">
            <w:rPr>
              <w:b/>
              <w:lang w:val="en-US"/>
            </w:rPr>
            <w:t>Keywords</w:t>
          </w:r>
        </w:sdtContent>
      </w:sdt>
      <w:r w:rsidR="00F81BB1" w:rsidRPr="00593007">
        <w:rPr>
          <w:lang w:val="en-US"/>
        </w:rPr>
        <w:t xml:space="preserve">: </w:t>
      </w:r>
      <w:r w:rsidR="00593007" w:rsidRPr="00593007">
        <w:rPr>
          <w:lang w:val="en-US"/>
        </w:rPr>
        <w:t>Artificial Intelligence</w:t>
      </w:r>
      <w:r w:rsidR="00593007">
        <w:rPr>
          <w:lang w:val="en-US"/>
        </w:rPr>
        <w:t>;</w:t>
      </w:r>
      <w:r w:rsidR="00593007" w:rsidRPr="00593007">
        <w:rPr>
          <w:lang w:val="en-US"/>
        </w:rPr>
        <w:t xml:space="preserve"> Educational Content Management</w:t>
      </w:r>
      <w:r w:rsidR="00593007">
        <w:rPr>
          <w:lang w:val="en-US"/>
        </w:rPr>
        <w:t>;</w:t>
      </w:r>
      <w:r w:rsidR="00593007" w:rsidRPr="00593007">
        <w:rPr>
          <w:lang w:val="en-US"/>
        </w:rPr>
        <w:t xml:space="preserve"> Gemini 2.5 Flash Lite</w:t>
      </w:r>
      <w:r w:rsidR="00593007">
        <w:rPr>
          <w:lang w:val="en-US"/>
        </w:rPr>
        <w:t>;</w:t>
      </w:r>
      <w:r w:rsidR="00593007" w:rsidRPr="00593007">
        <w:rPr>
          <w:lang w:val="en-US"/>
        </w:rPr>
        <w:t xml:space="preserve"> GPT 4.1 Mini</w:t>
      </w:r>
    </w:p>
    <w:p w14:paraId="39C557ED" w14:textId="77777777" w:rsidR="0041518F" w:rsidRPr="00593007" w:rsidRDefault="0041518F" w:rsidP="0041518F">
      <w:pPr>
        <w:spacing w:after="60" w:line="480" w:lineRule="auto"/>
        <w:jc w:val="center"/>
        <w:rPr>
          <w:b/>
          <w:szCs w:val="24"/>
          <w:lang w:val="en-US"/>
        </w:rPr>
      </w:pPr>
      <w:r w:rsidRPr="00593007">
        <w:rPr>
          <w:b/>
          <w:szCs w:val="24"/>
          <w:lang w:val="en-US"/>
        </w:rPr>
        <w:br w:type="page"/>
      </w:r>
    </w:p>
    <w:p w14:paraId="62CAEA2D" w14:textId="77777777" w:rsidR="0041518F" w:rsidRPr="00BC78F2" w:rsidRDefault="004F007B" w:rsidP="0041518F">
      <w:pPr>
        <w:spacing w:after="60" w:line="480" w:lineRule="auto"/>
        <w:jc w:val="center"/>
        <w:rPr>
          <w:b/>
          <w:bCs/>
          <w:szCs w:val="24"/>
          <w:lang w:val="es-ES"/>
        </w:rPr>
      </w:pPr>
      <w:r w:rsidRPr="00BC78F2">
        <w:rPr>
          <w:b/>
          <w:bCs/>
          <w:szCs w:val="24"/>
          <w:lang w:val="es-ES"/>
        </w:rPr>
        <w:lastRenderedPageBreak/>
        <w:t>T</w:t>
      </w:r>
      <w:r w:rsidR="00CB7674" w:rsidRPr="00BC78F2">
        <w:rPr>
          <w:b/>
          <w:bCs/>
          <w:szCs w:val="24"/>
          <w:lang w:val="es-ES"/>
        </w:rPr>
        <w:t xml:space="preserve">abla de </w:t>
      </w:r>
      <w:r w:rsidR="00827269">
        <w:rPr>
          <w:b/>
          <w:bCs/>
          <w:szCs w:val="24"/>
          <w:lang w:val="es-ES"/>
        </w:rPr>
        <w:t>c</w:t>
      </w:r>
      <w:r w:rsidR="00CB7674" w:rsidRPr="00BC78F2">
        <w:rPr>
          <w:b/>
          <w:bCs/>
          <w:szCs w:val="24"/>
          <w:lang w:val="es-ES"/>
        </w:rPr>
        <w:t>ontenido</w:t>
      </w:r>
    </w:p>
    <w:sdt>
      <w:sdtPr>
        <w:rPr>
          <w:rFonts w:cstheme="minorBidi"/>
          <w:b w:val="0"/>
          <w:bCs w:val="0"/>
          <w:szCs w:val="22"/>
        </w:rPr>
        <w:id w:val="-1922019968"/>
        <w:docPartObj>
          <w:docPartGallery w:val="Table of Contents"/>
          <w:docPartUnique/>
        </w:docPartObj>
      </w:sdtPr>
      <w:sdtEndPr>
        <w:rPr>
          <w:lang w:val="es-ES"/>
        </w:rPr>
      </w:sdtEndPr>
      <w:sdtContent>
        <w:p w14:paraId="1D869A57" w14:textId="77777777" w:rsidR="00563928" w:rsidRDefault="00FA6613">
          <w:pPr>
            <w:pStyle w:val="TDC1"/>
            <w:tabs>
              <w:tab w:val="right" w:leader="dot" w:pos="8777"/>
            </w:tabs>
            <w:rPr>
              <w:rFonts w:asciiTheme="minorHAnsi" w:eastAsiaTheme="minorEastAsia" w:hAnsiTheme="minorHAnsi" w:cstheme="minorBidi"/>
              <w:b w:val="0"/>
              <w:bCs w:val="0"/>
              <w:noProof/>
              <w:kern w:val="2"/>
              <w:szCs w:val="24"/>
              <w:lang w:val="es-PE" w:eastAsia="es-PE"/>
              <w14:ligatures w14:val="standardContextual"/>
            </w:rPr>
          </w:pPr>
          <w:r>
            <w:fldChar w:fldCharType="begin"/>
          </w:r>
          <w:r>
            <w:instrText xml:space="preserve"> TOC \o "1-3" \h \z \u </w:instrText>
          </w:r>
          <w:r>
            <w:fldChar w:fldCharType="separate"/>
          </w:r>
          <w:hyperlink w:anchor="_Toc227184622" w:history="1">
            <w:r w:rsidR="00563928" w:rsidRPr="00C755FA">
              <w:rPr>
                <w:rStyle w:val="Hipervnculo"/>
                <w:noProof/>
              </w:rPr>
              <w:t>1.  CAPÍTULO 1: DEFINICIÓN DEL PROYECTO</w:t>
            </w:r>
            <w:r w:rsidR="00563928">
              <w:rPr>
                <w:noProof/>
                <w:webHidden/>
              </w:rPr>
              <w:tab/>
            </w:r>
            <w:r w:rsidR="00563928">
              <w:rPr>
                <w:noProof/>
                <w:webHidden/>
              </w:rPr>
              <w:fldChar w:fldCharType="begin"/>
            </w:r>
            <w:r w:rsidR="00563928">
              <w:rPr>
                <w:noProof/>
                <w:webHidden/>
              </w:rPr>
              <w:instrText xml:space="preserve"> PAGEREF _Toc227184622 \h </w:instrText>
            </w:r>
            <w:r w:rsidR="00563928">
              <w:rPr>
                <w:noProof/>
                <w:webHidden/>
              </w:rPr>
            </w:r>
            <w:r w:rsidR="00563928">
              <w:rPr>
                <w:noProof/>
                <w:webHidden/>
              </w:rPr>
              <w:fldChar w:fldCharType="separate"/>
            </w:r>
            <w:r w:rsidR="00563928">
              <w:rPr>
                <w:noProof/>
                <w:webHidden/>
              </w:rPr>
              <w:t>1</w:t>
            </w:r>
            <w:r w:rsidR="00563928">
              <w:rPr>
                <w:noProof/>
                <w:webHidden/>
              </w:rPr>
              <w:fldChar w:fldCharType="end"/>
            </w:r>
          </w:hyperlink>
        </w:p>
        <w:p w14:paraId="4FDBB4DA" w14:textId="77777777" w:rsidR="00563928" w:rsidRDefault="00315DAC">
          <w:pPr>
            <w:pStyle w:val="TDC2"/>
            <w:tabs>
              <w:tab w:val="left" w:pos="960"/>
              <w:tab w:val="right" w:leader="dot" w:pos="8777"/>
            </w:tabs>
            <w:rPr>
              <w:rFonts w:asciiTheme="minorHAnsi" w:eastAsiaTheme="minorEastAsia" w:hAnsiTheme="minorHAnsi" w:cstheme="minorBidi"/>
              <w:noProof/>
              <w:kern w:val="2"/>
              <w:szCs w:val="24"/>
              <w:lang w:val="es-PE" w:eastAsia="es-PE"/>
              <w14:ligatures w14:val="standardContextual"/>
            </w:rPr>
          </w:pPr>
          <w:hyperlink w:anchor="_Toc227184623" w:history="1">
            <w:r w:rsidR="00563928" w:rsidRPr="00C755FA">
              <w:rPr>
                <w:rStyle w:val="Hipervnculo"/>
                <w:noProof/>
              </w:rPr>
              <w:t>1.1</w:t>
            </w:r>
            <w:r w:rsidR="00563928">
              <w:rPr>
                <w:rFonts w:asciiTheme="minorHAnsi" w:eastAsiaTheme="minorEastAsia" w:hAnsiTheme="minorHAnsi" w:cstheme="minorBidi"/>
                <w:noProof/>
                <w:kern w:val="2"/>
                <w:szCs w:val="24"/>
                <w:lang w:val="es-PE" w:eastAsia="es-PE"/>
                <w14:ligatures w14:val="standardContextual"/>
              </w:rPr>
              <w:tab/>
            </w:r>
            <w:r w:rsidR="00563928" w:rsidRPr="00C755FA">
              <w:rPr>
                <w:rStyle w:val="Hipervnculo"/>
                <w:noProof/>
              </w:rPr>
              <w:t>Antecedentes</w:t>
            </w:r>
            <w:r w:rsidR="00563928">
              <w:rPr>
                <w:noProof/>
                <w:webHidden/>
              </w:rPr>
              <w:tab/>
            </w:r>
            <w:r w:rsidR="00563928">
              <w:rPr>
                <w:noProof/>
                <w:webHidden/>
              </w:rPr>
              <w:fldChar w:fldCharType="begin"/>
            </w:r>
            <w:r w:rsidR="00563928">
              <w:rPr>
                <w:noProof/>
                <w:webHidden/>
              </w:rPr>
              <w:instrText xml:space="preserve"> PAGEREF _Toc227184623 \h </w:instrText>
            </w:r>
            <w:r w:rsidR="00563928">
              <w:rPr>
                <w:noProof/>
                <w:webHidden/>
              </w:rPr>
            </w:r>
            <w:r w:rsidR="00563928">
              <w:rPr>
                <w:noProof/>
                <w:webHidden/>
              </w:rPr>
              <w:fldChar w:fldCharType="separate"/>
            </w:r>
            <w:r w:rsidR="00563928">
              <w:rPr>
                <w:noProof/>
                <w:webHidden/>
              </w:rPr>
              <w:t>1</w:t>
            </w:r>
            <w:r w:rsidR="00563928">
              <w:rPr>
                <w:noProof/>
                <w:webHidden/>
              </w:rPr>
              <w:fldChar w:fldCharType="end"/>
            </w:r>
          </w:hyperlink>
        </w:p>
        <w:p w14:paraId="3AB5E058" w14:textId="77777777" w:rsidR="00563928" w:rsidRDefault="00315DAC">
          <w:pPr>
            <w:pStyle w:val="TDC2"/>
            <w:tabs>
              <w:tab w:val="left" w:pos="960"/>
              <w:tab w:val="right" w:leader="dot" w:pos="8777"/>
            </w:tabs>
            <w:rPr>
              <w:rFonts w:asciiTheme="minorHAnsi" w:eastAsiaTheme="minorEastAsia" w:hAnsiTheme="minorHAnsi" w:cstheme="minorBidi"/>
              <w:noProof/>
              <w:kern w:val="2"/>
              <w:szCs w:val="24"/>
              <w:lang w:val="es-PE" w:eastAsia="es-PE"/>
              <w14:ligatures w14:val="standardContextual"/>
            </w:rPr>
          </w:pPr>
          <w:hyperlink w:anchor="_Toc227184624" w:history="1">
            <w:r w:rsidR="00563928" w:rsidRPr="00C755FA">
              <w:rPr>
                <w:rStyle w:val="Hipervnculo"/>
                <w:noProof/>
              </w:rPr>
              <w:t>1.2</w:t>
            </w:r>
            <w:r w:rsidR="00563928">
              <w:rPr>
                <w:rFonts w:asciiTheme="minorHAnsi" w:eastAsiaTheme="minorEastAsia" w:hAnsiTheme="minorHAnsi" w:cstheme="minorBidi"/>
                <w:noProof/>
                <w:kern w:val="2"/>
                <w:szCs w:val="24"/>
                <w:lang w:val="es-PE" w:eastAsia="es-PE"/>
                <w14:ligatures w14:val="standardContextual"/>
              </w:rPr>
              <w:tab/>
            </w:r>
            <w:r w:rsidR="00563928" w:rsidRPr="00C755FA">
              <w:rPr>
                <w:rStyle w:val="Hipervnculo"/>
                <w:noProof/>
              </w:rPr>
              <w:t>Descripción de la organización</w:t>
            </w:r>
            <w:r w:rsidR="00563928">
              <w:rPr>
                <w:noProof/>
                <w:webHidden/>
              </w:rPr>
              <w:tab/>
            </w:r>
            <w:r w:rsidR="00563928">
              <w:rPr>
                <w:noProof/>
                <w:webHidden/>
              </w:rPr>
              <w:fldChar w:fldCharType="begin"/>
            </w:r>
            <w:r w:rsidR="00563928">
              <w:rPr>
                <w:noProof/>
                <w:webHidden/>
              </w:rPr>
              <w:instrText xml:space="preserve"> PAGEREF _Toc227184624 \h </w:instrText>
            </w:r>
            <w:r w:rsidR="00563928">
              <w:rPr>
                <w:noProof/>
                <w:webHidden/>
              </w:rPr>
            </w:r>
            <w:r w:rsidR="00563928">
              <w:rPr>
                <w:noProof/>
                <w:webHidden/>
              </w:rPr>
              <w:fldChar w:fldCharType="separate"/>
            </w:r>
            <w:r w:rsidR="00563928">
              <w:rPr>
                <w:noProof/>
                <w:webHidden/>
              </w:rPr>
              <w:t>2</w:t>
            </w:r>
            <w:r w:rsidR="00563928">
              <w:rPr>
                <w:noProof/>
                <w:webHidden/>
              </w:rPr>
              <w:fldChar w:fldCharType="end"/>
            </w:r>
          </w:hyperlink>
        </w:p>
        <w:p w14:paraId="6E6C5EF1" w14:textId="77777777" w:rsidR="00563928" w:rsidRDefault="00315DAC">
          <w:pPr>
            <w:pStyle w:val="TDC2"/>
            <w:tabs>
              <w:tab w:val="left" w:pos="960"/>
              <w:tab w:val="right" w:leader="dot" w:pos="8777"/>
            </w:tabs>
            <w:rPr>
              <w:rFonts w:asciiTheme="minorHAnsi" w:eastAsiaTheme="minorEastAsia" w:hAnsiTheme="minorHAnsi" w:cstheme="minorBidi"/>
              <w:noProof/>
              <w:kern w:val="2"/>
              <w:szCs w:val="24"/>
              <w:lang w:val="es-PE" w:eastAsia="es-PE"/>
              <w14:ligatures w14:val="standardContextual"/>
            </w:rPr>
          </w:pPr>
          <w:hyperlink w:anchor="_Toc227184625" w:history="1">
            <w:r w:rsidR="00563928" w:rsidRPr="00C755FA">
              <w:rPr>
                <w:rStyle w:val="Hipervnculo"/>
                <w:noProof/>
              </w:rPr>
              <w:t>1.3</w:t>
            </w:r>
            <w:r w:rsidR="00563928">
              <w:rPr>
                <w:rFonts w:asciiTheme="minorHAnsi" w:eastAsiaTheme="minorEastAsia" w:hAnsiTheme="minorHAnsi" w:cstheme="minorBidi"/>
                <w:noProof/>
                <w:kern w:val="2"/>
                <w:szCs w:val="24"/>
                <w:lang w:val="es-PE" w:eastAsia="es-PE"/>
                <w14:ligatures w14:val="standardContextual"/>
              </w:rPr>
              <w:tab/>
            </w:r>
            <w:r w:rsidR="00563928" w:rsidRPr="00C755FA">
              <w:rPr>
                <w:rStyle w:val="Hipervnculo"/>
                <w:noProof/>
              </w:rPr>
              <w:t>Análisis del problema</w:t>
            </w:r>
            <w:r w:rsidR="00563928">
              <w:rPr>
                <w:noProof/>
                <w:webHidden/>
              </w:rPr>
              <w:tab/>
            </w:r>
            <w:r w:rsidR="00563928">
              <w:rPr>
                <w:noProof/>
                <w:webHidden/>
              </w:rPr>
              <w:fldChar w:fldCharType="begin"/>
            </w:r>
            <w:r w:rsidR="00563928">
              <w:rPr>
                <w:noProof/>
                <w:webHidden/>
              </w:rPr>
              <w:instrText xml:space="preserve"> PAGEREF _Toc227184625 \h </w:instrText>
            </w:r>
            <w:r w:rsidR="00563928">
              <w:rPr>
                <w:noProof/>
                <w:webHidden/>
              </w:rPr>
            </w:r>
            <w:r w:rsidR="00563928">
              <w:rPr>
                <w:noProof/>
                <w:webHidden/>
              </w:rPr>
              <w:fldChar w:fldCharType="separate"/>
            </w:r>
            <w:r w:rsidR="00563928">
              <w:rPr>
                <w:noProof/>
                <w:webHidden/>
              </w:rPr>
              <w:t>3</w:t>
            </w:r>
            <w:r w:rsidR="00563928">
              <w:rPr>
                <w:noProof/>
                <w:webHidden/>
              </w:rPr>
              <w:fldChar w:fldCharType="end"/>
            </w:r>
          </w:hyperlink>
        </w:p>
        <w:p w14:paraId="4E832E9F" w14:textId="77777777" w:rsidR="00563928" w:rsidRDefault="00315DAC">
          <w:pPr>
            <w:pStyle w:val="TDC2"/>
            <w:tabs>
              <w:tab w:val="left" w:pos="960"/>
              <w:tab w:val="right" w:leader="dot" w:pos="8777"/>
            </w:tabs>
            <w:rPr>
              <w:rFonts w:asciiTheme="minorHAnsi" w:eastAsiaTheme="minorEastAsia" w:hAnsiTheme="minorHAnsi" w:cstheme="minorBidi"/>
              <w:noProof/>
              <w:kern w:val="2"/>
              <w:szCs w:val="24"/>
              <w:lang w:val="es-PE" w:eastAsia="es-PE"/>
              <w14:ligatures w14:val="standardContextual"/>
            </w:rPr>
          </w:pPr>
          <w:hyperlink w:anchor="_Toc227184626" w:history="1">
            <w:r w:rsidR="00563928" w:rsidRPr="00C755FA">
              <w:rPr>
                <w:rStyle w:val="Hipervnculo"/>
                <w:noProof/>
              </w:rPr>
              <w:t>1.4</w:t>
            </w:r>
            <w:r w:rsidR="00563928">
              <w:rPr>
                <w:rFonts w:asciiTheme="minorHAnsi" w:eastAsiaTheme="minorEastAsia" w:hAnsiTheme="minorHAnsi" w:cstheme="minorBidi"/>
                <w:noProof/>
                <w:kern w:val="2"/>
                <w:szCs w:val="24"/>
                <w:lang w:val="es-PE" w:eastAsia="es-PE"/>
                <w14:ligatures w14:val="standardContextual"/>
              </w:rPr>
              <w:tab/>
            </w:r>
            <w:r w:rsidR="00563928" w:rsidRPr="00C755FA">
              <w:rPr>
                <w:rStyle w:val="Hipervnculo"/>
                <w:noProof/>
              </w:rPr>
              <w:t>Objetivos</w:t>
            </w:r>
            <w:r w:rsidR="00563928">
              <w:rPr>
                <w:noProof/>
                <w:webHidden/>
              </w:rPr>
              <w:tab/>
            </w:r>
            <w:r w:rsidR="00563928">
              <w:rPr>
                <w:noProof/>
                <w:webHidden/>
              </w:rPr>
              <w:fldChar w:fldCharType="begin"/>
            </w:r>
            <w:r w:rsidR="00563928">
              <w:rPr>
                <w:noProof/>
                <w:webHidden/>
              </w:rPr>
              <w:instrText xml:space="preserve"> PAGEREF _Toc227184626 \h </w:instrText>
            </w:r>
            <w:r w:rsidR="00563928">
              <w:rPr>
                <w:noProof/>
                <w:webHidden/>
              </w:rPr>
            </w:r>
            <w:r w:rsidR="00563928">
              <w:rPr>
                <w:noProof/>
                <w:webHidden/>
              </w:rPr>
              <w:fldChar w:fldCharType="separate"/>
            </w:r>
            <w:r w:rsidR="00563928">
              <w:rPr>
                <w:noProof/>
                <w:webHidden/>
              </w:rPr>
              <w:t>5</w:t>
            </w:r>
            <w:r w:rsidR="00563928">
              <w:rPr>
                <w:noProof/>
                <w:webHidden/>
              </w:rPr>
              <w:fldChar w:fldCharType="end"/>
            </w:r>
          </w:hyperlink>
        </w:p>
        <w:p w14:paraId="19A07955" w14:textId="77777777" w:rsidR="00563928" w:rsidRDefault="00315DAC">
          <w:pPr>
            <w:pStyle w:val="TDC3"/>
            <w:tabs>
              <w:tab w:val="left" w:pos="1440"/>
              <w:tab w:val="right" w:leader="dot" w:pos="8777"/>
            </w:tabs>
            <w:rPr>
              <w:rFonts w:asciiTheme="minorHAnsi" w:eastAsiaTheme="minorEastAsia" w:hAnsiTheme="minorHAnsi" w:cstheme="minorBidi"/>
              <w:iCs w:val="0"/>
              <w:noProof/>
              <w:kern w:val="2"/>
              <w:szCs w:val="24"/>
              <w:lang w:val="es-PE" w:eastAsia="es-PE"/>
              <w14:ligatures w14:val="standardContextual"/>
            </w:rPr>
          </w:pPr>
          <w:hyperlink w:anchor="_Toc227184627" w:history="1">
            <w:r w:rsidR="00563928" w:rsidRPr="00C755FA">
              <w:rPr>
                <w:rStyle w:val="Hipervnculo"/>
                <w:noProof/>
              </w:rPr>
              <w:t>1.4.1</w:t>
            </w:r>
            <w:r w:rsidR="00563928">
              <w:rPr>
                <w:rFonts w:asciiTheme="minorHAnsi" w:eastAsiaTheme="minorEastAsia" w:hAnsiTheme="minorHAnsi" w:cstheme="minorBidi"/>
                <w:iCs w:val="0"/>
                <w:noProof/>
                <w:kern w:val="2"/>
                <w:szCs w:val="24"/>
                <w:lang w:val="es-PE" w:eastAsia="es-PE"/>
                <w14:ligatures w14:val="standardContextual"/>
              </w:rPr>
              <w:tab/>
            </w:r>
            <w:r w:rsidR="00563928" w:rsidRPr="00C755FA">
              <w:rPr>
                <w:rStyle w:val="Hipervnculo"/>
                <w:noProof/>
              </w:rPr>
              <w:t>Objetivo general</w:t>
            </w:r>
            <w:r w:rsidR="00563928">
              <w:rPr>
                <w:noProof/>
                <w:webHidden/>
              </w:rPr>
              <w:tab/>
            </w:r>
            <w:r w:rsidR="00563928">
              <w:rPr>
                <w:noProof/>
                <w:webHidden/>
              </w:rPr>
              <w:fldChar w:fldCharType="begin"/>
            </w:r>
            <w:r w:rsidR="00563928">
              <w:rPr>
                <w:noProof/>
                <w:webHidden/>
              </w:rPr>
              <w:instrText xml:space="preserve"> PAGEREF _Toc227184627 \h </w:instrText>
            </w:r>
            <w:r w:rsidR="00563928">
              <w:rPr>
                <w:noProof/>
                <w:webHidden/>
              </w:rPr>
            </w:r>
            <w:r w:rsidR="00563928">
              <w:rPr>
                <w:noProof/>
                <w:webHidden/>
              </w:rPr>
              <w:fldChar w:fldCharType="separate"/>
            </w:r>
            <w:r w:rsidR="00563928">
              <w:rPr>
                <w:noProof/>
                <w:webHidden/>
              </w:rPr>
              <w:t>5</w:t>
            </w:r>
            <w:r w:rsidR="00563928">
              <w:rPr>
                <w:noProof/>
                <w:webHidden/>
              </w:rPr>
              <w:fldChar w:fldCharType="end"/>
            </w:r>
          </w:hyperlink>
        </w:p>
        <w:p w14:paraId="3C5B771D" w14:textId="77777777" w:rsidR="00563928" w:rsidRDefault="00315DAC">
          <w:pPr>
            <w:pStyle w:val="TDC3"/>
            <w:tabs>
              <w:tab w:val="left" w:pos="1440"/>
              <w:tab w:val="right" w:leader="dot" w:pos="8777"/>
            </w:tabs>
            <w:rPr>
              <w:rFonts w:asciiTheme="minorHAnsi" w:eastAsiaTheme="minorEastAsia" w:hAnsiTheme="minorHAnsi" w:cstheme="minorBidi"/>
              <w:iCs w:val="0"/>
              <w:noProof/>
              <w:kern w:val="2"/>
              <w:szCs w:val="24"/>
              <w:lang w:val="es-PE" w:eastAsia="es-PE"/>
              <w14:ligatures w14:val="standardContextual"/>
            </w:rPr>
          </w:pPr>
          <w:hyperlink w:anchor="_Toc227184628" w:history="1">
            <w:r w:rsidR="00563928" w:rsidRPr="00C755FA">
              <w:rPr>
                <w:rStyle w:val="Hipervnculo"/>
                <w:noProof/>
              </w:rPr>
              <w:t>1.4.2</w:t>
            </w:r>
            <w:r w:rsidR="00563928">
              <w:rPr>
                <w:rFonts w:asciiTheme="minorHAnsi" w:eastAsiaTheme="minorEastAsia" w:hAnsiTheme="minorHAnsi" w:cstheme="minorBidi"/>
                <w:iCs w:val="0"/>
                <w:noProof/>
                <w:kern w:val="2"/>
                <w:szCs w:val="24"/>
                <w:lang w:val="es-PE" w:eastAsia="es-PE"/>
                <w14:ligatures w14:val="standardContextual"/>
              </w:rPr>
              <w:tab/>
            </w:r>
            <w:r w:rsidR="00563928" w:rsidRPr="00C755FA">
              <w:rPr>
                <w:rStyle w:val="Hipervnculo"/>
                <w:noProof/>
              </w:rPr>
              <w:t>Objetivos específicos</w:t>
            </w:r>
            <w:r w:rsidR="00563928">
              <w:rPr>
                <w:noProof/>
                <w:webHidden/>
              </w:rPr>
              <w:tab/>
            </w:r>
            <w:r w:rsidR="00563928">
              <w:rPr>
                <w:noProof/>
                <w:webHidden/>
              </w:rPr>
              <w:fldChar w:fldCharType="begin"/>
            </w:r>
            <w:r w:rsidR="00563928">
              <w:rPr>
                <w:noProof/>
                <w:webHidden/>
              </w:rPr>
              <w:instrText xml:space="preserve"> PAGEREF _Toc227184628 \h </w:instrText>
            </w:r>
            <w:r w:rsidR="00563928">
              <w:rPr>
                <w:noProof/>
                <w:webHidden/>
              </w:rPr>
            </w:r>
            <w:r w:rsidR="00563928">
              <w:rPr>
                <w:noProof/>
                <w:webHidden/>
              </w:rPr>
              <w:fldChar w:fldCharType="separate"/>
            </w:r>
            <w:r w:rsidR="00563928">
              <w:rPr>
                <w:noProof/>
                <w:webHidden/>
              </w:rPr>
              <w:t>5</w:t>
            </w:r>
            <w:r w:rsidR="00563928">
              <w:rPr>
                <w:noProof/>
                <w:webHidden/>
              </w:rPr>
              <w:fldChar w:fldCharType="end"/>
            </w:r>
          </w:hyperlink>
        </w:p>
        <w:p w14:paraId="1BF56715" w14:textId="77777777" w:rsidR="00563928" w:rsidRDefault="00315DAC">
          <w:pPr>
            <w:pStyle w:val="TDC2"/>
            <w:tabs>
              <w:tab w:val="left" w:pos="960"/>
              <w:tab w:val="right" w:leader="dot" w:pos="8777"/>
            </w:tabs>
            <w:rPr>
              <w:rFonts w:asciiTheme="minorHAnsi" w:eastAsiaTheme="minorEastAsia" w:hAnsiTheme="minorHAnsi" w:cstheme="minorBidi"/>
              <w:noProof/>
              <w:kern w:val="2"/>
              <w:szCs w:val="24"/>
              <w:lang w:val="es-PE" w:eastAsia="es-PE"/>
              <w14:ligatures w14:val="standardContextual"/>
            </w:rPr>
          </w:pPr>
          <w:hyperlink w:anchor="_Toc227184629" w:history="1">
            <w:r w:rsidR="00563928" w:rsidRPr="00C755FA">
              <w:rPr>
                <w:rStyle w:val="Hipervnculo"/>
                <w:noProof/>
              </w:rPr>
              <w:t>1.5</w:t>
            </w:r>
            <w:r w:rsidR="00563928">
              <w:rPr>
                <w:rFonts w:asciiTheme="minorHAnsi" w:eastAsiaTheme="minorEastAsia" w:hAnsiTheme="minorHAnsi" w:cstheme="minorBidi"/>
                <w:noProof/>
                <w:kern w:val="2"/>
                <w:szCs w:val="24"/>
                <w:lang w:val="es-PE" w:eastAsia="es-PE"/>
                <w14:ligatures w14:val="standardContextual"/>
              </w:rPr>
              <w:tab/>
            </w:r>
            <w:r w:rsidR="00563928" w:rsidRPr="00C755FA">
              <w:rPr>
                <w:rStyle w:val="Hipervnculo"/>
                <w:noProof/>
              </w:rPr>
              <w:t>Indicadores de éxito</w:t>
            </w:r>
            <w:r w:rsidR="00563928">
              <w:rPr>
                <w:noProof/>
                <w:webHidden/>
              </w:rPr>
              <w:tab/>
            </w:r>
            <w:r w:rsidR="00563928">
              <w:rPr>
                <w:noProof/>
                <w:webHidden/>
              </w:rPr>
              <w:fldChar w:fldCharType="begin"/>
            </w:r>
            <w:r w:rsidR="00563928">
              <w:rPr>
                <w:noProof/>
                <w:webHidden/>
              </w:rPr>
              <w:instrText xml:space="preserve"> PAGEREF _Toc227184629 \h </w:instrText>
            </w:r>
            <w:r w:rsidR="00563928">
              <w:rPr>
                <w:noProof/>
                <w:webHidden/>
              </w:rPr>
            </w:r>
            <w:r w:rsidR="00563928">
              <w:rPr>
                <w:noProof/>
                <w:webHidden/>
              </w:rPr>
              <w:fldChar w:fldCharType="separate"/>
            </w:r>
            <w:r w:rsidR="00563928">
              <w:rPr>
                <w:noProof/>
                <w:webHidden/>
              </w:rPr>
              <w:t>5</w:t>
            </w:r>
            <w:r w:rsidR="00563928">
              <w:rPr>
                <w:noProof/>
                <w:webHidden/>
              </w:rPr>
              <w:fldChar w:fldCharType="end"/>
            </w:r>
          </w:hyperlink>
        </w:p>
        <w:p w14:paraId="30805869" w14:textId="77777777" w:rsidR="00563928" w:rsidRDefault="00315DAC">
          <w:pPr>
            <w:pStyle w:val="TDC2"/>
            <w:tabs>
              <w:tab w:val="left" w:pos="960"/>
              <w:tab w:val="right" w:leader="dot" w:pos="8777"/>
            </w:tabs>
            <w:rPr>
              <w:rFonts w:asciiTheme="minorHAnsi" w:eastAsiaTheme="minorEastAsia" w:hAnsiTheme="minorHAnsi" w:cstheme="minorBidi"/>
              <w:noProof/>
              <w:kern w:val="2"/>
              <w:szCs w:val="24"/>
              <w:lang w:val="es-PE" w:eastAsia="es-PE"/>
              <w14:ligatures w14:val="standardContextual"/>
            </w:rPr>
          </w:pPr>
          <w:hyperlink w:anchor="_Toc227184630" w:history="1">
            <w:r w:rsidR="00563928" w:rsidRPr="00C755FA">
              <w:rPr>
                <w:rStyle w:val="Hipervnculo"/>
                <w:noProof/>
              </w:rPr>
              <w:t>1.6</w:t>
            </w:r>
            <w:r w:rsidR="00563928">
              <w:rPr>
                <w:rFonts w:asciiTheme="minorHAnsi" w:eastAsiaTheme="minorEastAsia" w:hAnsiTheme="minorHAnsi" w:cstheme="minorBidi"/>
                <w:noProof/>
                <w:kern w:val="2"/>
                <w:szCs w:val="24"/>
                <w:lang w:val="es-PE" w:eastAsia="es-PE"/>
                <w14:ligatures w14:val="standardContextual"/>
              </w:rPr>
              <w:tab/>
            </w:r>
            <w:r w:rsidR="00563928" w:rsidRPr="00C755FA">
              <w:rPr>
                <w:rStyle w:val="Hipervnculo"/>
                <w:noProof/>
              </w:rPr>
              <w:t>Matriz de consistencia</w:t>
            </w:r>
            <w:r w:rsidR="00563928">
              <w:rPr>
                <w:noProof/>
                <w:webHidden/>
              </w:rPr>
              <w:tab/>
            </w:r>
            <w:r w:rsidR="00563928">
              <w:rPr>
                <w:noProof/>
                <w:webHidden/>
              </w:rPr>
              <w:fldChar w:fldCharType="begin"/>
            </w:r>
            <w:r w:rsidR="00563928">
              <w:rPr>
                <w:noProof/>
                <w:webHidden/>
              </w:rPr>
              <w:instrText xml:space="preserve"> PAGEREF _Toc227184630 \h </w:instrText>
            </w:r>
            <w:r w:rsidR="00563928">
              <w:rPr>
                <w:noProof/>
                <w:webHidden/>
              </w:rPr>
            </w:r>
            <w:r w:rsidR="00563928">
              <w:rPr>
                <w:noProof/>
                <w:webHidden/>
              </w:rPr>
              <w:fldChar w:fldCharType="separate"/>
            </w:r>
            <w:r w:rsidR="00563928">
              <w:rPr>
                <w:noProof/>
                <w:webHidden/>
              </w:rPr>
              <w:t>6</w:t>
            </w:r>
            <w:r w:rsidR="00563928">
              <w:rPr>
                <w:noProof/>
                <w:webHidden/>
              </w:rPr>
              <w:fldChar w:fldCharType="end"/>
            </w:r>
          </w:hyperlink>
        </w:p>
        <w:p w14:paraId="46CC8E6F" w14:textId="77777777" w:rsidR="00563928" w:rsidRDefault="00315DAC">
          <w:pPr>
            <w:pStyle w:val="TDC2"/>
            <w:tabs>
              <w:tab w:val="left" w:pos="960"/>
              <w:tab w:val="right" w:leader="dot" w:pos="8777"/>
            </w:tabs>
            <w:rPr>
              <w:rFonts w:asciiTheme="minorHAnsi" w:eastAsiaTheme="minorEastAsia" w:hAnsiTheme="minorHAnsi" w:cstheme="minorBidi"/>
              <w:noProof/>
              <w:kern w:val="2"/>
              <w:szCs w:val="24"/>
              <w:lang w:val="es-PE" w:eastAsia="es-PE"/>
              <w14:ligatures w14:val="standardContextual"/>
            </w:rPr>
          </w:pPr>
          <w:hyperlink w:anchor="_Toc227184631" w:history="1">
            <w:r w:rsidR="00563928" w:rsidRPr="00C755FA">
              <w:rPr>
                <w:rStyle w:val="Hipervnculo"/>
                <w:noProof/>
              </w:rPr>
              <w:t>1.7</w:t>
            </w:r>
            <w:r w:rsidR="00563928">
              <w:rPr>
                <w:rFonts w:asciiTheme="minorHAnsi" w:eastAsiaTheme="minorEastAsia" w:hAnsiTheme="minorHAnsi" w:cstheme="minorBidi"/>
                <w:noProof/>
                <w:kern w:val="2"/>
                <w:szCs w:val="24"/>
                <w:lang w:val="es-PE" w:eastAsia="es-PE"/>
                <w14:ligatures w14:val="standardContextual"/>
              </w:rPr>
              <w:tab/>
            </w:r>
            <w:r w:rsidR="00563928" w:rsidRPr="00C755FA">
              <w:rPr>
                <w:rStyle w:val="Hipervnculo"/>
                <w:noProof/>
              </w:rPr>
              <w:t>Planificación del proyecto</w:t>
            </w:r>
            <w:r w:rsidR="00563928">
              <w:rPr>
                <w:noProof/>
                <w:webHidden/>
              </w:rPr>
              <w:tab/>
            </w:r>
            <w:r w:rsidR="00563928">
              <w:rPr>
                <w:noProof/>
                <w:webHidden/>
              </w:rPr>
              <w:fldChar w:fldCharType="begin"/>
            </w:r>
            <w:r w:rsidR="00563928">
              <w:rPr>
                <w:noProof/>
                <w:webHidden/>
              </w:rPr>
              <w:instrText xml:space="preserve"> PAGEREF _Toc227184631 \h </w:instrText>
            </w:r>
            <w:r w:rsidR="00563928">
              <w:rPr>
                <w:noProof/>
                <w:webHidden/>
              </w:rPr>
            </w:r>
            <w:r w:rsidR="00563928">
              <w:rPr>
                <w:noProof/>
                <w:webHidden/>
              </w:rPr>
              <w:fldChar w:fldCharType="separate"/>
            </w:r>
            <w:r w:rsidR="00563928">
              <w:rPr>
                <w:noProof/>
                <w:webHidden/>
              </w:rPr>
              <w:t>7</w:t>
            </w:r>
            <w:r w:rsidR="00563928">
              <w:rPr>
                <w:noProof/>
                <w:webHidden/>
              </w:rPr>
              <w:fldChar w:fldCharType="end"/>
            </w:r>
          </w:hyperlink>
        </w:p>
        <w:p w14:paraId="30810D72" w14:textId="77777777" w:rsidR="00563928" w:rsidRDefault="00315DAC">
          <w:pPr>
            <w:pStyle w:val="TDC3"/>
            <w:tabs>
              <w:tab w:val="left" w:pos="1440"/>
              <w:tab w:val="right" w:leader="dot" w:pos="8777"/>
            </w:tabs>
            <w:rPr>
              <w:rFonts w:asciiTheme="minorHAnsi" w:eastAsiaTheme="minorEastAsia" w:hAnsiTheme="minorHAnsi" w:cstheme="minorBidi"/>
              <w:iCs w:val="0"/>
              <w:noProof/>
              <w:kern w:val="2"/>
              <w:szCs w:val="24"/>
              <w:lang w:val="es-PE" w:eastAsia="es-PE"/>
              <w14:ligatures w14:val="standardContextual"/>
            </w:rPr>
          </w:pPr>
          <w:hyperlink w:anchor="_Toc227184632" w:history="1">
            <w:r w:rsidR="00563928" w:rsidRPr="00C755FA">
              <w:rPr>
                <w:rStyle w:val="Hipervnculo"/>
                <w:noProof/>
              </w:rPr>
              <w:t>1.7.1</w:t>
            </w:r>
            <w:r w:rsidR="00563928">
              <w:rPr>
                <w:rFonts w:asciiTheme="minorHAnsi" w:eastAsiaTheme="minorEastAsia" w:hAnsiTheme="minorHAnsi" w:cstheme="minorBidi"/>
                <w:iCs w:val="0"/>
                <w:noProof/>
                <w:kern w:val="2"/>
                <w:szCs w:val="24"/>
                <w:lang w:val="es-PE" w:eastAsia="es-PE"/>
                <w14:ligatures w14:val="standardContextual"/>
              </w:rPr>
              <w:tab/>
            </w:r>
            <w:r w:rsidR="00563928" w:rsidRPr="00C755FA">
              <w:rPr>
                <w:rStyle w:val="Hipervnculo"/>
                <w:noProof/>
              </w:rPr>
              <w:t>Cronograma</w:t>
            </w:r>
            <w:r w:rsidR="00563928">
              <w:rPr>
                <w:noProof/>
                <w:webHidden/>
              </w:rPr>
              <w:tab/>
            </w:r>
            <w:r w:rsidR="00563928">
              <w:rPr>
                <w:noProof/>
                <w:webHidden/>
              </w:rPr>
              <w:fldChar w:fldCharType="begin"/>
            </w:r>
            <w:r w:rsidR="00563928">
              <w:rPr>
                <w:noProof/>
                <w:webHidden/>
              </w:rPr>
              <w:instrText xml:space="preserve"> PAGEREF _Toc227184632 \h </w:instrText>
            </w:r>
            <w:r w:rsidR="00563928">
              <w:rPr>
                <w:noProof/>
                <w:webHidden/>
              </w:rPr>
            </w:r>
            <w:r w:rsidR="00563928">
              <w:rPr>
                <w:noProof/>
                <w:webHidden/>
              </w:rPr>
              <w:fldChar w:fldCharType="separate"/>
            </w:r>
            <w:r w:rsidR="00563928">
              <w:rPr>
                <w:noProof/>
                <w:webHidden/>
              </w:rPr>
              <w:t>7</w:t>
            </w:r>
            <w:r w:rsidR="00563928">
              <w:rPr>
                <w:noProof/>
                <w:webHidden/>
              </w:rPr>
              <w:fldChar w:fldCharType="end"/>
            </w:r>
          </w:hyperlink>
        </w:p>
        <w:p w14:paraId="61ED8F13" w14:textId="77777777" w:rsidR="00563928" w:rsidRDefault="00315DAC">
          <w:pPr>
            <w:pStyle w:val="TDC3"/>
            <w:tabs>
              <w:tab w:val="left" w:pos="1440"/>
              <w:tab w:val="right" w:leader="dot" w:pos="8777"/>
            </w:tabs>
            <w:rPr>
              <w:rFonts w:asciiTheme="minorHAnsi" w:eastAsiaTheme="minorEastAsia" w:hAnsiTheme="minorHAnsi" w:cstheme="minorBidi"/>
              <w:iCs w:val="0"/>
              <w:noProof/>
              <w:kern w:val="2"/>
              <w:szCs w:val="24"/>
              <w:lang w:val="es-PE" w:eastAsia="es-PE"/>
              <w14:ligatures w14:val="standardContextual"/>
            </w:rPr>
          </w:pPr>
          <w:hyperlink w:anchor="_Toc227184633" w:history="1">
            <w:r w:rsidR="00563928" w:rsidRPr="00C755FA">
              <w:rPr>
                <w:rStyle w:val="Hipervnculo"/>
                <w:noProof/>
              </w:rPr>
              <w:t>1.7.2</w:t>
            </w:r>
            <w:r w:rsidR="00563928">
              <w:rPr>
                <w:rFonts w:asciiTheme="minorHAnsi" w:eastAsiaTheme="minorEastAsia" w:hAnsiTheme="minorHAnsi" w:cstheme="minorBidi"/>
                <w:iCs w:val="0"/>
                <w:noProof/>
                <w:kern w:val="2"/>
                <w:szCs w:val="24"/>
                <w:lang w:val="es-PE" w:eastAsia="es-PE"/>
                <w14:ligatures w14:val="standardContextual"/>
              </w:rPr>
              <w:tab/>
            </w:r>
            <w:r w:rsidR="00563928" w:rsidRPr="00C755FA">
              <w:rPr>
                <w:rStyle w:val="Hipervnculo"/>
                <w:noProof/>
              </w:rPr>
              <w:t>Costos del proyecto</w:t>
            </w:r>
            <w:r w:rsidR="00563928">
              <w:rPr>
                <w:noProof/>
                <w:webHidden/>
              </w:rPr>
              <w:tab/>
            </w:r>
            <w:r w:rsidR="00563928">
              <w:rPr>
                <w:noProof/>
                <w:webHidden/>
              </w:rPr>
              <w:fldChar w:fldCharType="begin"/>
            </w:r>
            <w:r w:rsidR="00563928">
              <w:rPr>
                <w:noProof/>
                <w:webHidden/>
              </w:rPr>
              <w:instrText xml:space="preserve"> PAGEREF _Toc227184633 \h </w:instrText>
            </w:r>
            <w:r w:rsidR="00563928">
              <w:rPr>
                <w:noProof/>
                <w:webHidden/>
              </w:rPr>
            </w:r>
            <w:r w:rsidR="00563928">
              <w:rPr>
                <w:noProof/>
                <w:webHidden/>
              </w:rPr>
              <w:fldChar w:fldCharType="separate"/>
            </w:r>
            <w:r w:rsidR="00563928">
              <w:rPr>
                <w:noProof/>
                <w:webHidden/>
              </w:rPr>
              <w:t>13</w:t>
            </w:r>
            <w:r w:rsidR="00563928">
              <w:rPr>
                <w:noProof/>
                <w:webHidden/>
              </w:rPr>
              <w:fldChar w:fldCharType="end"/>
            </w:r>
          </w:hyperlink>
        </w:p>
        <w:p w14:paraId="1D869A57" w14:textId="77777777" w:rsidR="00563928" w:rsidRDefault="00FA6613">
          <w:pPr>
            <w:pStyle w:val="TDC1"/>
            <w:tabs>
              <w:tab w:val="right" w:leader="dot" w:pos="8777"/>
            </w:tabs>
            <w:rPr>
              <w:rFonts w:asciiTheme="minorHAnsi" w:eastAsiaTheme="minorEastAsia" w:hAnsiTheme="minorHAnsi" w:cstheme="minorBidi"/>
              <w:b w:val="0"/>
              <w:bCs w:val="0"/>
              <w:noProof/>
              <w:kern w:val="2"/>
              <w:szCs w:val="24"/>
              <w:lang w:val="es-PE" w:eastAsia="es-PE"/>
              <w14:ligatures w14:val="standardContextual"/>
            </w:rPr>
          </w:pPr>
          <w:hyperlink w:anchor="_Toc_Ch2_00" w:history="1">
            <w:r>
              <w:rPr>
                <w:rStyle w:val="Hipervnculo"/>
                <w:noProof/>
              </w:rPr>
              <w:t>CAPÍTULO 2: MARCO TEÓRICO</w:t>
            </w:r>
            <w:r>
              <w:rPr>
                <w:webHidden/>
                <w:noProof/>
              </w:rPr>
              <w:tab/>
            </w:r>
            <w:r>
              <w:rPr>
                <w:webHidden/>
                <w:noProof/>
              </w:rPr>
              <w:fldChar w:fldCharType="begin"/>
            </w:r>
            <w:r>
              <w:rPr>
                <w:webHidden/>
                <w:noProof/>
              </w:rPr>
              <w:instrText xml:space="preserve"> PAGEREF _Toc_Ch2_00 \h </w:instrText>
            </w:r>
            <w:r>
              <w:rPr>
                <w:webHidden/>
                <w:noProof/>
              </w:rPr>
            </w:r>
            <w:r>
              <w:rPr>
                <w:webHidden/>
                <w:noProof/>
              </w:rPr>
              <w:fldChar w:fldCharType="separate"/>
            </w:r>
            <w:r>
              <w:rPr>
                <w:webHidden/>
                <w:noProof/>
              </w:rPr>
              <w:t>XX</w:t>
            </w:r>
            <w:r>
              <w:rPr>
                <w:webHidden/>
                <w:noProof/>
              </w:rPr>
              <w:fldChar w:fldCharType="end"/>
            </w:r>
          </w:hyperlink>
        </w:p>
        <w:p w14:paraId="4FDBB4DA" w14:textId="77777777" w:rsidR="00563928" w:rsidRDefault="00315DAC">
          <w:pPr>
            <w:pStyle w:val="TDC2"/>
            <w:tabs>
              <w:tab w:val="left" w:pos="960"/>
              <w:tab w:val="right" w:leader="dot" w:pos="8777"/>
            </w:tabs>
            <w:rPr>
              <w:rFonts w:asciiTheme="minorHAnsi" w:eastAsiaTheme="minorEastAsia" w:hAnsiTheme="minorHAnsi" w:cstheme="minorBidi"/>
              <w:noProof/>
              <w:kern w:val="2"/>
              <w:szCs w:val="24"/>
              <w:lang w:val="es-PE" w:eastAsia="es-PE"/>
              <w14:ligatures w14:val="standardContextual"/>
            </w:rPr>
          </w:pPr>
          <w:hyperlink w:anchor="_Toc_Ch2_01" w:history="1">
            <w:r>
              <w:rPr>
                <w:rStyle w:val="Hipervnculo"/>
                <w:noProof/>
              </w:rPr>
              <w:t>2.1</w:t>
            </w:r>
            <w:r>
              <w:rPr>
                <w:noProof/>
              </w:rPr>
              <w:tab/>
            </w:r>
            <w:r>
              <w:rPr>
                <w:rStyle w:val="Hipervnculo"/>
                <w:noProof/>
              </w:rPr>
              <w:t>El Proceso de Producción Instruccional</w:t>
            </w:r>
            <w:r>
              <w:rPr>
                <w:webHidden/>
                <w:noProof/>
              </w:rPr>
              <w:tab/>
            </w:r>
            <w:r>
              <w:rPr>
                <w:webHidden/>
                <w:noProof/>
              </w:rPr>
              <w:fldChar w:fldCharType="begin"/>
            </w:r>
            <w:r>
              <w:rPr>
                <w:webHidden/>
                <w:noProof/>
              </w:rPr>
              <w:instrText xml:space="preserve"> PAGEREF _Toc_Ch2_01 \h </w:instrText>
            </w:r>
            <w:r>
              <w:rPr>
                <w:webHidden/>
                <w:noProof/>
              </w:rPr>
            </w:r>
            <w:r>
              <w:rPr>
                <w:webHidden/>
                <w:noProof/>
              </w:rPr>
              <w:fldChar w:fldCharType="separate"/>
            </w:r>
            <w:r>
              <w:rPr>
                <w:webHidden/>
                <w:noProof/>
              </w:rPr>
              <w:t>XX</w:t>
            </w:r>
            <w:r>
              <w:rPr>
                <w:webHidden/>
                <w:noProof/>
              </w:rPr>
              <w:fldChar w:fldCharType="end"/>
            </w:r>
          </w:hyperlink>
        </w:p>
        <w:p w14:paraId="19A07955" w14:textId="77777777" w:rsidR="00563928" w:rsidRDefault="00315DAC">
          <w:pPr>
            <w:pStyle w:val="TDC3"/>
            <w:tabs>
              <w:tab w:val="left" w:pos="1440"/>
              <w:tab w:val="right" w:leader="dot" w:pos="8777"/>
            </w:tabs>
            <w:rPr>
              <w:rFonts w:asciiTheme="minorHAnsi" w:eastAsiaTheme="minorEastAsia" w:hAnsiTheme="minorHAnsi" w:cstheme="minorBidi"/>
              <w:iCs w:val="0"/>
              <w:noProof/>
              <w:kern w:val="2"/>
              <w:szCs w:val="24"/>
              <w:lang w:val="es-PE" w:eastAsia="es-PE"/>
              <w14:ligatures w14:val="standardContextual"/>
            </w:rPr>
          </w:pPr>
          <w:hyperlink w:anchor="_Toc_Ch2_02" w:history="1">
            <w:r>
              <w:rPr>
                <w:rStyle w:val="Hipervnculo"/>
                <w:noProof/>
                <w:iCs w:val="0"/>
              </w:rPr>
              <w:t>2.1.1</w:t>
            </w:r>
            <w:r>
              <w:rPr>
                <w:noProof/>
                <w:iCs w:val="0"/>
              </w:rPr>
              <w:tab/>
            </w:r>
            <w:r>
              <w:rPr>
                <w:rStyle w:val="Hipervnculo"/>
                <w:noProof/>
                <w:iCs w:val="0"/>
              </w:rPr>
              <w:t>Documentos de entrada y artefactos del proceso</w:t>
            </w:r>
            <w:r>
              <w:rPr>
                <w:webHidden/>
                <w:noProof/>
              </w:rPr>
              <w:tab/>
            </w:r>
            <w:r>
              <w:rPr>
                <w:webHidden/>
                <w:noProof/>
              </w:rPr>
              <w:fldChar w:fldCharType="begin"/>
            </w:r>
            <w:r>
              <w:rPr>
                <w:webHidden/>
                <w:noProof/>
              </w:rPr>
              <w:instrText xml:space="preserve"> PAGEREF _Toc_Ch2_02 \h </w:instrText>
            </w:r>
            <w:r>
              <w:rPr>
                <w:webHidden/>
                <w:noProof/>
              </w:rPr>
            </w:r>
            <w:r>
              <w:rPr>
                <w:webHidden/>
                <w:noProof/>
              </w:rPr>
              <w:fldChar w:fldCharType="separate"/>
            </w:r>
            <w:r>
              <w:rPr>
                <w:webHidden/>
                <w:noProof/>
              </w:rPr>
              <w:t>XX</w:t>
            </w:r>
            <w:r>
              <w:rPr>
                <w:webHidden/>
                <w:noProof/>
              </w:rPr>
              <w:fldChar w:fldCharType="end"/>
            </w:r>
          </w:hyperlink>
        </w:p>
        <w:p w14:paraId="4FDBB4DA" w14:textId="77777777" w:rsidR="00563928" w:rsidRDefault="00315DAC">
          <w:pPr>
            <w:pStyle w:val="TDC2"/>
            <w:tabs>
              <w:tab w:val="left" w:pos="960"/>
              <w:tab w:val="right" w:leader="dot" w:pos="8777"/>
            </w:tabs>
            <w:rPr>
              <w:rFonts w:asciiTheme="minorHAnsi" w:eastAsiaTheme="minorEastAsia" w:hAnsiTheme="minorHAnsi" w:cstheme="minorBidi"/>
              <w:noProof/>
              <w:kern w:val="2"/>
              <w:szCs w:val="24"/>
              <w:lang w:val="es-PE" w:eastAsia="es-PE"/>
              <w14:ligatures w14:val="standardContextual"/>
            </w:rPr>
          </w:pPr>
          <w:hyperlink w:anchor="_Toc_Ch2_03" w:history="1">
            <w:r>
              <w:rPr>
                <w:rStyle w:val="Hipervnculo"/>
                <w:noProof/>
              </w:rPr>
              <w:t>2.2</w:t>
            </w:r>
            <w:r>
              <w:rPr>
                <w:noProof/>
              </w:rPr>
              <w:tab/>
            </w:r>
            <w:r>
              <w:rPr>
                <w:rStyle w:val="Hipervnculo"/>
                <w:noProof/>
              </w:rPr>
              <w:t>Fundamentos Pedagógicos</w:t>
            </w:r>
            <w:r>
              <w:rPr>
                <w:webHidden/>
                <w:noProof/>
              </w:rPr>
              <w:tab/>
            </w:r>
            <w:r>
              <w:rPr>
                <w:webHidden/>
                <w:noProof/>
              </w:rPr>
              <w:fldChar w:fldCharType="begin"/>
            </w:r>
            <w:r>
              <w:rPr>
                <w:webHidden/>
                <w:noProof/>
              </w:rPr>
              <w:instrText xml:space="preserve"> PAGEREF _Toc_Ch2_03 \h </w:instrText>
            </w:r>
            <w:r>
              <w:rPr>
                <w:webHidden/>
                <w:noProof/>
              </w:rPr>
            </w:r>
            <w:r>
              <w:rPr>
                <w:webHidden/>
                <w:noProof/>
              </w:rPr>
              <w:fldChar w:fldCharType="separate"/>
            </w:r>
            <w:r>
              <w:rPr>
                <w:webHidden/>
                <w:noProof/>
              </w:rPr>
              <w:t>XX</w:t>
            </w:r>
            <w:r>
              <w:rPr>
                <w:webHidden/>
                <w:noProof/>
              </w:rPr>
              <w:fldChar w:fldCharType="end"/>
            </w:r>
          </w:hyperlink>
        </w:p>
        <w:p w14:paraId="19A07955" w14:textId="77777777" w:rsidR="00563928" w:rsidRDefault="00315DAC">
          <w:pPr>
            <w:pStyle w:val="TDC3"/>
            <w:tabs>
              <w:tab w:val="left" w:pos="1440"/>
              <w:tab w:val="right" w:leader="dot" w:pos="8777"/>
            </w:tabs>
            <w:rPr>
              <w:rFonts w:asciiTheme="minorHAnsi" w:eastAsiaTheme="minorEastAsia" w:hAnsiTheme="minorHAnsi" w:cstheme="minorBidi"/>
              <w:iCs w:val="0"/>
              <w:noProof/>
              <w:kern w:val="2"/>
              <w:szCs w:val="24"/>
              <w:lang w:val="es-PE" w:eastAsia="es-PE"/>
              <w14:ligatures w14:val="standardContextual"/>
            </w:rPr>
          </w:pPr>
          <w:hyperlink w:anchor="_Toc_Ch2_04" w:history="1">
            <w:r>
              <w:rPr>
                <w:rStyle w:val="Hipervnculo"/>
                <w:noProof/>
                <w:iCs w:val="0"/>
              </w:rPr>
              <w:t>2.2.1</w:t>
            </w:r>
            <w:r>
              <w:rPr>
                <w:noProof/>
                <w:iCs w:val="0"/>
              </w:rPr>
              <w:tab/>
            </w:r>
            <w:r>
              <w:rPr>
                <w:rStyle w:val="Hipervnculo"/>
                <w:noProof/>
                <w:iCs w:val="0"/>
              </w:rPr>
              <w:t>Taxonomía de Bloom</w:t>
            </w:r>
            <w:r>
              <w:rPr>
                <w:webHidden/>
                <w:noProof/>
              </w:rPr>
              <w:tab/>
            </w:r>
            <w:r>
              <w:rPr>
                <w:webHidden/>
                <w:noProof/>
              </w:rPr>
              <w:fldChar w:fldCharType="begin"/>
            </w:r>
            <w:r>
              <w:rPr>
                <w:webHidden/>
                <w:noProof/>
              </w:rPr>
              <w:instrText xml:space="preserve"> PAGEREF _Toc_Ch2_04 \h </w:instrText>
            </w:r>
            <w:r>
              <w:rPr>
                <w:webHidden/>
                <w:noProof/>
              </w:rPr>
            </w:r>
            <w:r>
              <w:rPr>
                <w:webHidden/>
                <w:noProof/>
              </w:rPr>
              <w:fldChar w:fldCharType="separate"/>
            </w:r>
            <w:r>
              <w:rPr>
                <w:webHidden/>
                <w:noProof/>
              </w:rPr>
              <w:t>XX</w:t>
            </w:r>
            <w:r>
              <w:rPr>
                <w:webHidden/>
                <w:noProof/>
              </w:rPr>
              <w:fldChar w:fldCharType="end"/>
            </w:r>
          </w:hyperlink>
        </w:p>
        <w:p w14:paraId="4FDBB4DA" w14:textId="77777777" w:rsidR="00563928" w:rsidRDefault="00315DAC">
          <w:pPr>
            <w:pStyle w:val="TDC2"/>
            <w:tabs>
              <w:tab w:val="left" w:pos="960"/>
              <w:tab w:val="right" w:leader="dot" w:pos="8777"/>
            </w:tabs>
            <w:rPr>
              <w:rFonts w:asciiTheme="minorHAnsi" w:eastAsiaTheme="minorEastAsia" w:hAnsiTheme="minorHAnsi" w:cstheme="minorBidi"/>
              <w:noProof/>
              <w:kern w:val="2"/>
              <w:szCs w:val="24"/>
              <w:lang w:val="es-PE" w:eastAsia="es-PE"/>
              <w14:ligatures w14:val="standardContextual"/>
            </w:rPr>
          </w:pPr>
          <w:hyperlink w:anchor="_Toc_Ch2_05" w:history="1">
            <w:r>
              <w:rPr>
                <w:rStyle w:val="Hipervnculo"/>
                <w:noProof/>
              </w:rPr>
              <w:t>2.3</w:t>
            </w:r>
            <w:r>
              <w:rPr>
                <w:noProof/>
              </w:rPr>
              <w:tab/>
            </w:r>
            <w:r>
              <w:rPr>
                <w:rStyle w:val="Hipervnculo"/>
                <w:noProof/>
              </w:rPr>
              <w:t>Fundamentos Técnicos</w:t>
            </w:r>
            <w:r>
              <w:rPr>
                <w:webHidden/>
                <w:noProof/>
              </w:rPr>
              <w:tab/>
            </w:r>
            <w:r>
              <w:rPr>
                <w:webHidden/>
                <w:noProof/>
              </w:rPr>
              <w:fldChar w:fldCharType="begin"/>
            </w:r>
            <w:r>
              <w:rPr>
                <w:webHidden/>
                <w:noProof/>
              </w:rPr>
              <w:instrText xml:space="preserve"> PAGEREF _Toc_Ch2_05 \h </w:instrText>
            </w:r>
            <w:r>
              <w:rPr>
                <w:webHidden/>
                <w:noProof/>
              </w:rPr>
            </w:r>
            <w:r>
              <w:rPr>
                <w:webHidden/>
                <w:noProof/>
              </w:rPr>
              <w:fldChar w:fldCharType="separate"/>
            </w:r>
            <w:r>
              <w:rPr>
                <w:webHidden/>
                <w:noProof/>
              </w:rPr>
              <w:t>XX</w:t>
            </w:r>
            <w:r>
              <w:rPr>
                <w:webHidden/>
                <w:noProof/>
              </w:rPr>
              <w:fldChar w:fldCharType="end"/>
            </w:r>
          </w:hyperlink>
        </w:p>
        <w:p w14:paraId="19A07955" w14:textId="77777777" w:rsidR="00563928" w:rsidRDefault="00315DAC">
          <w:pPr>
            <w:pStyle w:val="TDC3"/>
            <w:tabs>
              <w:tab w:val="left" w:pos="1440"/>
              <w:tab w:val="right" w:leader="dot" w:pos="8777"/>
            </w:tabs>
            <w:rPr>
              <w:rFonts w:asciiTheme="minorHAnsi" w:eastAsiaTheme="minorEastAsia" w:hAnsiTheme="minorHAnsi" w:cstheme="minorBidi"/>
              <w:iCs w:val="0"/>
              <w:noProof/>
              <w:kern w:val="2"/>
              <w:szCs w:val="24"/>
              <w:lang w:val="es-PE" w:eastAsia="es-PE"/>
              <w14:ligatures w14:val="standardContextual"/>
            </w:rPr>
          </w:pPr>
          <w:hyperlink w:anchor="_Toc_Ch2_06" w:history="1">
            <w:r>
              <w:rPr>
                <w:rStyle w:val="Hipervnculo"/>
                <w:noProof/>
                <w:iCs w:val="0"/>
              </w:rPr>
              <w:t>2.3.1</w:t>
            </w:r>
            <w:r>
              <w:rPr>
                <w:noProof/>
                <w:iCs w:val="0"/>
              </w:rPr>
              <w:tab/>
            </w:r>
            <w:r>
              <w:rPr>
                <w:rStyle w:val="Hipervnculo"/>
                <w:noProof/>
                <w:iCs w:val="0"/>
              </w:rPr>
              <w:t>Agentes de IA</w:t>
            </w:r>
            <w:r>
              <w:rPr>
                <w:webHidden/>
                <w:noProof/>
              </w:rPr>
              <w:tab/>
            </w:r>
            <w:r>
              <w:rPr>
                <w:webHidden/>
                <w:noProof/>
              </w:rPr>
              <w:fldChar w:fldCharType="begin"/>
            </w:r>
            <w:r>
              <w:rPr>
                <w:webHidden/>
                <w:noProof/>
              </w:rPr>
              <w:instrText xml:space="preserve"> PAGEREF _Toc_Ch2_06 \h </w:instrText>
            </w:r>
            <w:r>
              <w:rPr>
                <w:webHidden/>
                <w:noProof/>
              </w:rPr>
            </w:r>
            <w:r>
              <w:rPr>
                <w:webHidden/>
                <w:noProof/>
              </w:rPr>
              <w:fldChar w:fldCharType="separate"/>
            </w:r>
            <w:r>
              <w:rPr>
                <w:webHidden/>
                <w:noProof/>
              </w:rPr>
              <w:t>XX</w:t>
            </w:r>
            <w:r>
              <w:rPr>
                <w:webHidden/>
                <w:noProof/>
              </w:rPr>
              <w:fldChar w:fldCharType="end"/>
            </w:r>
          </w:hyperlink>
        </w:p>
        <w:p w14:paraId="19A07955" w14:textId="77777777" w:rsidR="00563928" w:rsidRDefault="00315DAC">
          <w:pPr>
            <w:pStyle w:val="TDC3"/>
            <w:tabs>
              <w:tab w:val="left" w:pos="1440"/>
              <w:tab w:val="right" w:leader="dot" w:pos="8777"/>
            </w:tabs>
            <w:rPr>
              <w:rFonts w:asciiTheme="minorHAnsi" w:eastAsiaTheme="minorEastAsia" w:hAnsiTheme="minorHAnsi" w:cstheme="minorBidi"/>
              <w:iCs w:val="0"/>
              <w:noProof/>
              <w:kern w:val="2"/>
              <w:szCs w:val="24"/>
              <w:lang w:val="es-PE" w:eastAsia="es-PE"/>
              <w14:ligatures w14:val="standardContextual"/>
            </w:rPr>
          </w:pPr>
          <w:hyperlink w:anchor="_Toc_Ch2_07" w:history="1">
            <w:r>
              <w:rPr>
                <w:rStyle w:val="Hipervnculo"/>
                <w:noProof/>
                <w:iCs w:val="0"/>
              </w:rPr>
              <w:t>2.3.2</w:t>
            </w:r>
            <w:r>
              <w:rPr>
                <w:noProof/>
                <w:iCs w:val="0"/>
              </w:rPr>
              <w:tab/>
            </w:r>
            <w:r>
              <w:rPr>
                <w:rStyle w:val="Hipervnculo"/>
                <w:noProof/>
                <w:iCs w:val="0"/>
              </w:rPr>
              <w:t>Infraestructura Backend</w:t>
            </w:r>
            <w:r>
              <w:rPr>
                <w:webHidden/>
                <w:noProof/>
              </w:rPr>
              <w:tab/>
            </w:r>
            <w:r>
              <w:rPr>
                <w:webHidden/>
                <w:noProof/>
              </w:rPr>
              <w:fldChar w:fldCharType="begin"/>
            </w:r>
            <w:r>
              <w:rPr>
                <w:webHidden/>
                <w:noProof/>
              </w:rPr>
              <w:instrText xml:space="preserve"> PAGEREF _Toc_Ch2_07 \h </w:instrText>
            </w:r>
            <w:r>
              <w:rPr>
                <w:webHidden/>
                <w:noProof/>
              </w:rPr>
            </w:r>
            <w:r>
              <w:rPr>
                <w:webHidden/>
                <w:noProof/>
              </w:rPr>
              <w:fldChar w:fldCharType="separate"/>
            </w:r>
            <w:r>
              <w:rPr>
                <w:webHidden/>
                <w:noProof/>
              </w:rPr>
              <w:t>XX</w:t>
            </w:r>
            <w:r>
              <w:rPr>
                <w:webHidden/>
                <w:noProof/>
              </w:rPr>
              <w:fldChar w:fldCharType="end"/>
            </w:r>
          </w:hyperlink>
        </w:p>
        <w:p w14:paraId="4FDBB4DA" w14:textId="77777777" w:rsidR="00563928" w:rsidRDefault="00315DAC">
          <w:pPr>
            <w:pStyle w:val="TDC2"/>
            <w:tabs>
              <w:tab w:val="left" w:pos="960"/>
              <w:tab w:val="right" w:leader="dot" w:pos="8777"/>
            </w:tabs>
            <w:rPr>
              <w:rFonts w:asciiTheme="minorHAnsi" w:eastAsiaTheme="minorEastAsia" w:hAnsiTheme="minorHAnsi" w:cstheme="minorBidi"/>
              <w:noProof/>
              <w:kern w:val="2"/>
              <w:szCs w:val="24"/>
              <w:lang w:val="es-PE" w:eastAsia="es-PE"/>
              <w14:ligatures w14:val="standardContextual"/>
            </w:rPr>
          </w:pPr>
          <w:hyperlink w:anchor="_Toc_Ch2_08" w:history="1">
            <w:r>
              <w:rPr>
                <w:rStyle w:val="Hipervnculo"/>
                <w:noProof/>
              </w:rPr>
              <w:t>2.4</w:t>
            </w:r>
            <w:r>
              <w:rPr>
                <w:noProof/>
              </w:rPr>
              <w:tab/>
            </w:r>
            <w:r>
              <w:rPr>
                <w:rStyle w:val="Hipervnculo"/>
                <w:noProof/>
              </w:rPr>
              <w:t>Metodología de Desarrollo</w:t>
            </w:r>
            <w:r>
              <w:rPr>
                <w:webHidden/>
                <w:noProof/>
              </w:rPr>
              <w:tab/>
            </w:r>
            <w:r>
              <w:rPr>
                <w:webHidden/>
                <w:noProof/>
              </w:rPr>
              <w:fldChar w:fldCharType="begin"/>
            </w:r>
            <w:r>
              <w:rPr>
                <w:webHidden/>
                <w:noProof/>
              </w:rPr>
              <w:instrText xml:space="preserve"> PAGEREF _Toc_Ch2_08 \h </w:instrText>
            </w:r>
            <w:r>
              <w:rPr>
                <w:webHidden/>
                <w:noProof/>
              </w:rPr>
            </w:r>
            <w:r>
              <w:rPr>
                <w:webHidden/>
                <w:noProof/>
              </w:rPr>
              <w:fldChar w:fldCharType="separate"/>
            </w:r>
            <w:r>
              <w:rPr>
                <w:webHidden/>
                <w:noProof/>
              </w:rPr>
              <w:t>XX</w:t>
            </w:r>
            <w:r>
              <w:rPr>
                <w:webHidden/>
                <w:noProof/>
              </w:rPr>
              <w:fldChar w:fldCharType="end"/>
            </w:r>
          </w:hyperlink>
        </w:p>
        <w:p w14:paraId="19A07955" w14:textId="77777777" w:rsidR="00563928" w:rsidRDefault="00315DAC">
          <w:pPr>
            <w:pStyle w:val="TDC3"/>
            <w:tabs>
              <w:tab w:val="left" w:pos="1440"/>
              <w:tab w:val="right" w:leader="dot" w:pos="8777"/>
            </w:tabs>
            <w:rPr>
              <w:rFonts w:asciiTheme="minorHAnsi" w:eastAsiaTheme="minorEastAsia" w:hAnsiTheme="minorHAnsi" w:cstheme="minorBidi"/>
              <w:iCs w:val="0"/>
              <w:noProof/>
              <w:kern w:val="2"/>
              <w:szCs w:val="24"/>
              <w:lang w:val="es-PE" w:eastAsia="es-PE"/>
              <w14:ligatures w14:val="standardContextual"/>
            </w:rPr>
          </w:pPr>
          <w:hyperlink w:anchor="_Toc_Ch2_09" w:history="1">
            <w:r>
              <w:rPr>
                <w:rStyle w:val="Hipervnculo"/>
                <w:noProof/>
                <w:iCs w:val="0"/>
              </w:rPr>
              <w:t>2.4.1</w:t>
            </w:r>
            <w:r>
              <w:rPr>
                <w:noProof/>
                <w:iCs w:val="0"/>
              </w:rPr>
              <w:tab/>
            </w:r>
            <w:r>
              <w:rPr>
                <w:rStyle w:val="Hipervnculo"/>
                <w:noProof/>
                <w:iCs w:val="0"/>
              </w:rPr>
              <w:t>SCRUM en equipos multidisciplinarios</w:t>
            </w:r>
            <w:r>
              <w:rPr>
                <w:webHidden/>
                <w:noProof/>
              </w:rPr>
              <w:tab/>
            </w:r>
            <w:r>
              <w:rPr>
                <w:webHidden/>
                <w:noProof/>
              </w:rPr>
              <w:fldChar w:fldCharType="begin"/>
            </w:r>
            <w:r>
              <w:rPr>
                <w:webHidden/>
                <w:noProof/>
              </w:rPr>
              <w:instrText xml:space="preserve"> PAGEREF _Toc_Ch2_09 \h </w:instrText>
            </w:r>
            <w:r>
              <w:rPr>
                <w:webHidden/>
                <w:noProof/>
              </w:rPr>
            </w:r>
            <w:r>
              <w:rPr>
                <w:webHidden/>
                <w:noProof/>
              </w:rPr>
              <w:fldChar w:fldCharType="separate"/>
            </w:r>
            <w:r>
              <w:rPr>
                <w:webHidden/>
                <w:noProof/>
              </w:rPr>
              <w:t>XX</w:t>
            </w:r>
            <w:r>
              <w:rPr>
                <w:webHidden/>
                <w:noProof/>
              </w:rPr>
              <w:fldChar w:fldCharType="end"/>
            </w:r>
          </w:hyperlink>
        </w:p>
        <w:p w14:paraId="4FDBB4DA" w14:textId="77777777" w:rsidR="00563928" w:rsidRDefault="00315DAC">
          <w:pPr>
            <w:pStyle w:val="TDC2"/>
            <w:tabs>
              <w:tab w:val="left" w:pos="960"/>
              <w:tab w:val="right" w:leader="dot" w:pos="8777"/>
            </w:tabs>
            <w:rPr>
              <w:rFonts w:asciiTheme="minorHAnsi" w:eastAsiaTheme="minorEastAsia" w:hAnsiTheme="minorHAnsi" w:cstheme="minorBidi"/>
              <w:noProof/>
              <w:kern w:val="2"/>
              <w:szCs w:val="24"/>
              <w:lang w:val="es-PE" w:eastAsia="es-PE"/>
              <w14:ligatures w14:val="standardContextual"/>
            </w:rPr>
          </w:pPr>
          <w:hyperlink w:anchor="_Toc_Ch2_10" w:history="1">
            <w:r>
              <w:rPr>
                <w:rStyle w:val="Hipervnculo"/>
                <w:noProof/>
              </w:rPr>
              <w:t>Referencias del Capítulo</w:t>
            </w:r>
            <w:r>
              <w:rPr>
                <w:webHidden/>
                <w:noProof/>
              </w:rPr>
              <w:tab/>
            </w:r>
            <w:r>
              <w:rPr>
                <w:webHidden/>
                <w:noProof/>
              </w:rPr>
              <w:fldChar w:fldCharType="begin"/>
            </w:r>
            <w:r>
              <w:rPr>
                <w:webHidden/>
                <w:noProof/>
              </w:rPr>
              <w:instrText xml:space="preserve"> PAGEREF _Toc_Ch2_10 \h </w:instrText>
            </w:r>
            <w:r>
              <w:rPr>
                <w:webHidden/>
                <w:noProof/>
              </w:rPr>
            </w:r>
            <w:r>
              <w:rPr>
                <w:webHidden/>
                <w:noProof/>
              </w:rPr>
              <w:fldChar w:fldCharType="separate"/>
            </w:r>
            <w:r>
              <w:rPr>
                <w:webHidden/>
                <w:noProof/>
              </w:rPr>
              <w:t>XX</w:t>
            </w:r>
            <w:r>
              <w:rPr>
                <w:webHidden/>
                <w:noProof/>
              </w:rPr>
              <w:fldChar w:fldCharType="end"/>
            </w:r>
          </w:hyperlink>
        </w:p>
        <w:p w14:paraId="7196C2BC" w14:textId="77777777" w:rsidR="00FA6613" w:rsidRDefault="00FA6613">
          <w:r>
            <w:rPr>
              <w:b/>
              <w:bCs/>
              <w:lang w:val="es-ES"/>
            </w:rPr>
            <w:fldChar w:fldCharType="end"/>
          </w:r>
        </w:p>
      </w:sdtContent>
    </w:sdt>
    <w:p w14:paraId="3FB9A9A6" w14:textId="77777777" w:rsidR="00056163" w:rsidRPr="00056163" w:rsidRDefault="00056163">
      <w:pPr>
        <w:rPr>
          <w:lang w:val="es-ES"/>
        </w:rPr>
      </w:pPr>
    </w:p>
    <w:p w14:paraId="50AE08D0" w14:textId="77777777" w:rsidR="0041518F" w:rsidRPr="0041518F" w:rsidRDefault="0041518F" w:rsidP="0041518F">
      <w:pPr>
        <w:tabs>
          <w:tab w:val="left" w:pos="540"/>
        </w:tabs>
        <w:spacing w:before="120" w:after="120"/>
        <w:rPr>
          <w:b/>
          <w:lang w:val="es-ES"/>
        </w:rPr>
      </w:pPr>
    </w:p>
    <w:p w14:paraId="3F9506A7" w14:textId="77777777" w:rsidR="0041518F" w:rsidRPr="00BC78F2" w:rsidRDefault="0041518F" w:rsidP="0041518F">
      <w:pPr>
        <w:jc w:val="center"/>
        <w:rPr>
          <w:b/>
          <w:bCs/>
          <w:lang w:val="es-ES"/>
        </w:rPr>
      </w:pPr>
      <w:r w:rsidRPr="0041518F">
        <w:rPr>
          <w:lang w:val="es-ES"/>
        </w:rPr>
        <w:br w:type="page"/>
      </w:r>
      <w:r w:rsidR="00CB7674" w:rsidRPr="00BC78F2">
        <w:rPr>
          <w:b/>
          <w:bCs/>
          <w:lang w:val="es-ES"/>
        </w:rPr>
        <w:lastRenderedPageBreak/>
        <w:t>Lista de Tablas</w:t>
      </w:r>
    </w:p>
    <w:p w14:paraId="532D0E82" w14:textId="77777777" w:rsidR="00563928" w:rsidRDefault="00563928">
      <w:pPr>
        <w:pStyle w:val="Tabladeilustraciones"/>
        <w:tabs>
          <w:tab w:val="right" w:leader="dot" w:pos="8777"/>
        </w:tabs>
        <w:rPr>
          <w:rFonts w:asciiTheme="minorHAnsi" w:eastAsiaTheme="minorEastAsia" w:hAnsiTheme="minorHAnsi"/>
          <w:noProof/>
          <w:kern w:val="2"/>
          <w:szCs w:val="24"/>
          <w:lang w:val="es-PE" w:eastAsia="es-PE"/>
          <w14:ligatures w14:val="standardContextual"/>
        </w:rPr>
      </w:pPr>
      <w:r>
        <w:rPr>
          <w:lang w:val="es-ES"/>
        </w:rPr>
        <w:fldChar w:fldCharType="begin"/>
      </w:r>
      <w:r>
        <w:rPr>
          <w:lang w:val="es-ES"/>
        </w:rPr>
        <w:instrText xml:space="preserve"> TOC \h \z \c "Tabla" </w:instrText>
      </w:r>
      <w:r>
        <w:rPr>
          <w:lang w:val="es-ES"/>
        </w:rPr>
        <w:fldChar w:fldCharType="separate"/>
      </w:r>
      <w:hyperlink w:anchor="_Toc227184612" w:history="1">
        <w:r w:rsidRPr="00BC5DFD">
          <w:rPr>
            <w:rStyle w:val="Hipervnculo"/>
            <w:noProof/>
            <w:lang w:val="es-PE"/>
          </w:rPr>
          <w:t>Tabla 1 Comparativa de costo: proceso manual vs. solución IA</w:t>
        </w:r>
        <w:r>
          <w:rPr>
            <w:noProof/>
            <w:webHidden/>
          </w:rPr>
          <w:tab/>
        </w:r>
        <w:r>
          <w:rPr>
            <w:noProof/>
            <w:webHidden/>
          </w:rPr>
          <w:fldChar w:fldCharType="begin"/>
        </w:r>
        <w:r>
          <w:rPr>
            <w:noProof/>
            <w:webHidden/>
          </w:rPr>
          <w:instrText xml:space="preserve"> PAGEREF _Toc227184612 \h </w:instrText>
        </w:r>
        <w:r>
          <w:rPr>
            <w:noProof/>
            <w:webHidden/>
          </w:rPr>
        </w:r>
        <w:r>
          <w:rPr>
            <w:noProof/>
            <w:webHidden/>
          </w:rPr>
          <w:fldChar w:fldCharType="separate"/>
        </w:r>
        <w:r>
          <w:rPr>
            <w:noProof/>
            <w:webHidden/>
          </w:rPr>
          <w:t>3</w:t>
        </w:r>
        <w:r>
          <w:rPr>
            <w:noProof/>
            <w:webHidden/>
          </w:rPr>
          <w:fldChar w:fldCharType="end"/>
        </w:r>
      </w:hyperlink>
    </w:p>
    <w:p w14:paraId="029262E7" w14:textId="77777777" w:rsidR="00563928" w:rsidRDefault="00315DAC">
      <w:pPr>
        <w:pStyle w:val="Tabladeilustraciones"/>
        <w:tabs>
          <w:tab w:val="right" w:leader="dot" w:pos="8777"/>
        </w:tabs>
        <w:rPr>
          <w:rFonts w:asciiTheme="minorHAnsi" w:eastAsiaTheme="minorEastAsia" w:hAnsiTheme="minorHAnsi"/>
          <w:noProof/>
          <w:kern w:val="2"/>
          <w:szCs w:val="24"/>
          <w:lang w:val="es-PE" w:eastAsia="es-PE"/>
          <w14:ligatures w14:val="standardContextual"/>
        </w:rPr>
      </w:pPr>
      <w:hyperlink w:anchor="_Toc227184613" w:history="1">
        <w:r w:rsidR="00563928" w:rsidRPr="00BC5DFD">
          <w:rPr>
            <w:rStyle w:val="Hipervnculo"/>
            <w:noProof/>
            <w:lang w:val="es-PE"/>
          </w:rPr>
          <w:t>Tabla 2 Síntesis de problemática</w:t>
        </w:r>
        <w:r w:rsidR="00563928">
          <w:rPr>
            <w:noProof/>
            <w:webHidden/>
          </w:rPr>
          <w:tab/>
        </w:r>
        <w:r w:rsidR="00563928">
          <w:rPr>
            <w:noProof/>
            <w:webHidden/>
          </w:rPr>
          <w:fldChar w:fldCharType="begin"/>
        </w:r>
        <w:r w:rsidR="00563928">
          <w:rPr>
            <w:noProof/>
            <w:webHidden/>
          </w:rPr>
          <w:instrText xml:space="preserve"> PAGEREF _Toc227184613 \h </w:instrText>
        </w:r>
        <w:r w:rsidR="00563928">
          <w:rPr>
            <w:noProof/>
            <w:webHidden/>
          </w:rPr>
        </w:r>
        <w:r w:rsidR="00563928">
          <w:rPr>
            <w:noProof/>
            <w:webHidden/>
          </w:rPr>
          <w:fldChar w:fldCharType="separate"/>
        </w:r>
        <w:r w:rsidR="00563928">
          <w:rPr>
            <w:noProof/>
            <w:webHidden/>
          </w:rPr>
          <w:t>4</w:t>
        </w:r>
        <w:r w:rsidR="00563928">
          <w:rPr>
            <w:noProof/>
            <w:webHidden/>
          </w:rPr>
          <w:fldChar w:fldCharType="end"/>
        </w:r>
      </w:hyperlink>
    </w:p>
    <w:p w14:paraId="44E8EAF2" w14:textId="77777777" w:rsidR="00563928" w:rsidRDefault="00315DAC">
      <w:pPr>
        <w:pStyle w:val="Tabladeilustraciones"/>
        <w:tabs>
          <w:tab w:val="right" w:leader="dot" w:pos="8777"/>
        </w:tabs>
        <w:rPr>
          <w:rFonts w:asciiTheme="minorHAnsi" w:eastAsiaTheme="minorEastAsia" w:hAnsiTheme="minorHAnsi"/>
          <w:noProof/>
          <w:kern w:val="2"/>
          <w:szCs w:val="24"/>
          <w:lang w:val="es-PE" w:eastAsia="es-PE"/>
          <w14:ligatures w14:val="standardContextual"/>
        </w:rPr>
      </w:pPr>
      <w:hyperlink w:anchor="_Toc227184614" w:history="1">
        <w:r w:rsidR="00563928" w:rsidRPr="00BC5DFD">
          <w:rPr>
            <w:rStyle w:val="Hipervnculo"/>
            <w:noProof/>
          </w:rPr>
          <w:t>Tabla 3 Indicadores de éxito</w:t>
        </w:r>
        <w:r w:rsidR="00563928">
          <w:rPr>
            <w:noProof/>
            <w:webHidden/>
          </w:rPr>
          <w:tab/>
        </w:r>
        <w:r w:rsidR="00563928">
          <w:rPr>
            <w:noProof/>
            <w:webHidden/>
          </w:rPr>
          <w:fldChar w:fldCharType="begin"/>
        </w:r>
        <w:r w:rsidR="00563928">
          <w:rPr>
            <w:noProof/>
            <w:webHidden/>
          </w:rPr>
          <w:instrText xml:space="preserve"> PAGEREF _Toc227184614 \h </w:instrText>
        </w:r>
        <w:r w:rsidR="00563928">
          <w:rPr>
            <w:noProof/>
            <w:webHidden/>
          </w:rPr>
        </w:r>
        <w:r w:rsidR="00563928">
          <w:rPr>
            <w:noProof/>
            <w:webHidden/>
          </w:rPr>
          <w:fldChar w:fldCharType="separate"/>
        </w:r>
        <w:r w:rsidR="00563928">
          <w:rPr>
            <w:noProof/>
            <w:webHidden/>
          </w:rPr>
          <w:t>5</w:t>
        </w:r>
        <w:r w:rsidR="00563928">
          <w:rPr>
            <w:noProof/>
            <w:webHidden/>
          </w:rPr>
          <w:fldChar w:fldCharType="end"/>
        </w:r>
      </w:hyperlink>
    </w:p>
    <w:p w14:paraId="368A1424" w14:textId="77777777" w:rsidR="00563928" w:rsidRDefault="00315DAC">
      <w:pPr>
        <w:pStyle w:val="Tabladeilustraciones"/>
        <w:tabs>
          <w:tab w:val="right" w:leader="dot" w:pos="8777"/>
        </w:tabs>
        <w:rPr>
          <w:rFonts w:asciiTheme="minorHAnsi" w:eastAsiaTheme="minorEastAsia" w:hAnsiTheme="minorHAnsi"/>
          <w:noProof/>
          <w:kern w:val="2"/>
          <w:szCs w:val="24"/>
          <w:lang w:val="es-PE" w:eastAsia="es-PE"/>
          <w14:ligatures w14:val="standardContextual"/>
        </w:rPr>
      </w:pPr>
      <w:hyperlink w:anchor="_Toc227184615" w:history="1">
        <w:r w:rsidR="00563928" w:rsidRPr="00BC5DFD">
          <w:rPr>
            <w:rStyle w:val="Hipervnculo"/>
            <w:noProof/>
          </w:rPr>
          <w:t>Tabla 4 Matriz de consistencia</w:t>
        </w:r>
        <w:r w:rsidR="00563928">
          <w:rPr>
            <w:noProof/>
            <w:webHidden/>
          </w:rPr>
          <w:tab/>
        </w:r>
        <w:r w:rsidR="00563928">
          <w:rPr>
            <w:noProof/>
            <w:webHidden/>
          </w:rPr>
          <w:fldChar w:fldCharType="begin"/>
        </w:r>
        <w:r w:rsidR="00563928">
          <w:rPr>
            <w:noProof/>
            <w:webHidden/>
          </w:rPr>
          <w:instrText xml:space="preserve"> PAGEREF _Toc227184615 \h </w:instrText>
        </w:r>
        <w:r w:rsidR="00563928">
          <w:rPr>
            <w:noProof/>
            <w:webHidden/>
          </w:rPr>
        </w:r>
        <w:r w:rsidR="00563928">
          <w:rPr>
            <w:noProof/>
            <w:webHidden/>
          </w:rPr>
          <w:fldChar w:fldCharType="separate"/>
        </w:r>
        <w:r w:rsidR="00563928">
          <w:rPr>
            <w:noProof/>
            <w:webHidden/>
          </w:rPr>
          <w:t>6</w:t>
        </w:r>
        <w:r w:rsidR="00563928">
          <w:rPr>
            <w:noProof/>
            <w:webHidden/>
          </w:rPr>
          <w:fldChar w:fldCharType="end"/>
        </w:r>
      </w:hyperlink>
    </w:p>
    <w:p w14:paraId="6A338BD5" w14:textId="77777777" w:rsidR="00563928" w:rsidRDefault="00315DAC">
      <w:pPr>
        <w:pStyle w:val="Tabladeilustraciones"/>
        <w:tabs>
          <w:tab w:val="right" w:leader="dot" w:pos="8777"/>
        </w:tabs>
        <w:rPr>
          <w:rFonts w:asciiTheme="minorHAnsi" w:eastAsiaTheme="minorEastAsia" w:hAnsiTheme="minorHAnsi"/>
          <w:noProof/>
          <w:kern w:val="2"/>
          <w:szCs w:val="24"/>
          <w:lang w:val="es-PE" w:eastAsia="es-PE"/>
          <w14:ligatures w14:val="standardContextual"/>
        </w:rPr>
      </w:pPr>
      <w:hyperlink w:anchor="_Toc227184616" w:history="1">
        <w:r w:rsidR="00563928" w:rsidRPr="00BC5DFD">
          <w:rPr>
            <w:rStyle w:val="Hipervnculo"/>
            <w:noProof/>
            <w:lang w:val="es-PE"/>
          </w:rPr>
          <w:t>Tabla 5 Cronograma de desarrollo (Sep 2025 – Abr 2026)</w:t>
        </w:r>
        <w:r w:rsidR="00563928">
          <w:rPr>
            <w:noProof/>
            <w:webHidden/>
          </w:rPr>
          <w:tab/>
        </w:r>
        <w:r w:rsidR="00563928">
          <w:rPr>
            <w:noProof/>
            <w:webHidden/>
          </w:rPr>
          <w:fldChar w:fldCharType="begin"/>
        </w:r>
        <w:r w:rsidR="00563928">
          <w:rPr>
            <w:noProof/>
            <w:webHidden/>
          </w:rPr>
          <w:instrText xml:space="preserve"> PAGEREF _Toc227184616 \h </w:instrText>
        </w:r>
        <w:r w:rsidR="00563928">
          <w:rPr>
            <w:noProof/>
            <w:webHidden/>
          </w:rPr>
        </w:r>
        <w:r w:rsidR="00563928">
          <w:rPr>
            <w:noProof/>
            <w:webHidden/>
          </w:rPr>
          <w:fldChar w:fldCharType="separate"/>
        </w:r>
        <w:r w:rsidR="00563928">
          <w:rPr>
            <w:noProof/>
            <w:webHidden/>
          </w:rPr>
          <w:t>8</w:t>
        </w:r>
        <w:r w:rsidR="00563928">
          <w:rPr>
            <w:noProof/>
            <w:webHidden/>
          </w:rPr>
          <w:fldChar w:fldCharType="end"/>
        </w:r>
      </w:hyperlink>
    </w:p>
    <w:p w14:paraId="568853A7" w14:textId="77777777" w:rsidR="00563928" w:rsidRDefault="00315DAC">
      <w:pPr>
        <w:pStyle w:val="Tabladeilustraciones"/>
        <w:tabs>
          <w:tab w:val="right" w:leader="dot" w:pos="8777"/>
        </w:tabs>
        <w:rPr>
          <w:rFonts w:asciiTheme="minorHAnsi" w:eastAsiaTheme="minorEastAsia" w:hAnsiTheme="minorHAnsi"/>
          <w:noProof/>
          <w:kern w:val="2"/>
          <w:szCs w:val="24"/>
          <w:lang w:val="es-PE" w:eastAsia="es-PE"/>
          <w14:ligatures w14:val="standardContextual"/>
        </w:rPr>
      </w:pPr>
      <w:hyperlink w:anchor="_Toc227184617" w:history="1">
        <w:r w:rsidR="00563928" w:rsidRPr="00BC5DFD">
          <w:rPr>
            <w:rStyle w:val="Hipervnculo"/>
            <w:noProof/>
            <w:lang w:val="es-PE"/>
          </w:rPr>
          <w:t>Tabla 6 Proyección de costo de modelos LLM</w:t>
        </w:r>
        <w:r w:rsidR="00563928">
          <w:rPr>
            <w:noProof/>
            <w:webHidden/>
          </w:rPr>
          <w:tab/>
        </w:r>
        <w:r w:rsidR="00563928">
          <w:rPr>
            <w:noProof/>
            <w:webHidden/>
          </w:rPr>
          <w:fldChar w:fldCharType="begin"/>
        </w:r>
        <w:r w:rsidR="00563928">
          <w:rPr>
            <w:noProof/>
            <w:webHidden/>
          </w:rPr>
          <w:instrText xml:space="preserve"> PAGEREF _Toc227184617 \h </w:instrText>
        </w:r>
        <w:r w:rsidR="00563928">
          <w:rPr>
            <w:noProof/>
            <w:webHidden/>
          </w:rPr>
        </w:r>
        <w:r w:rsidR="00563928">
          <w:rPr>
            <w:noProof/>
            <w:webHidden/>
          </w:rPr>
          <w:fldChar w:fldCharType="separate"/>
        </w:r>
        <w:r w:rsidR="00563928">
          <w:rPr>
            <w:noProof/>
            <w:webHidden/>
          </w:rPr>
          <w:t>13</w:t>
        </w:r>
        <w:r w:rsidR="00563928">
          <w:rPr>
            <w:noProof/>
            <w:webHidden/>
          </w:rPr>
          <w:fldChar w:fldCharType="end"/>
        </w:r>
      </w:hyperlink>
    </w:p>
    <w:p w14:paraId="46FE0F60" w14:textId="77777777" w:rsidR="00563928" w:rsidRDefault="00315DAC">
      <w:pPr>
        <w:pStyle w:val="Tabladeilustraciones"/>
        <w:tabs>
          <w:tab w:val="right" w:leader="dot" w:pos="8777"/>
        </w:tabs>
        <w:rPr>
          <w:rFonts w:asciiTheme="minorHAnsi" w:eastAsiaTheme="minorEastAsia" w:hAnsiTheme="minorHAnsi"/>
          <w:noProof/>
          <w:kern w:val="2"/>
          <w:szCs w:val="24"/>
          <w:lang w:val="es-PE" w:eastAsia="es-PE"/>
          <w14:ligatures w14:val="standardContextual"/>
        </w:rPr>
      </w:pPr>
      <w:hyperlink w:anchor="_Toc227184618" w:history="1">
        <w:r w:rsidR="00563928" w:rsidRPr="00BC5DFD">
          <w:rPr>
            <w:rStyle w:val="Hipervnculo"/>
            <w:noProof/>
            <w:lang w:val="es-PE"/>
          </w:rPr>
          <w:t>Tabla 7 Proyección de costo por componente del proceso (por curso – 18 semanas)</w:t>
        </w:r>
        <w:r w:rsidR="00563928">
          <w:rPr>
            <w:noProof/>
            <w:webHidden/>
          </w:rPr>
          <w:tab/>
        </w:r>
        <w:r w:rsidR="00563928">
          <w:rPr>
            <w:noProof/>
            <w:webHidden/>
          </w:rPr>
          <w:fldChar w:fldCharType="begin"/>
        </w:r>
        <w:r w:rsidR="00563928">
          <w:rPr>
            <w:noProof/>
            <w:webHidden/>
          </w:rPr>
          <w:instrText xml:space="preserve"> PAGEREF _Toc227184618 \h </w:instrText>
        </w:r>
        <w:r w:rsidR="00563928">
          <w:rPr>
            <w:noProof/>
            <w:webHidden/>
          </w:rPr>
        </w:r>
        <w:r w:rsidR="00563928">
          <w:rPr>
            <w:noProof/>
            <w:webHidden/>
          </w:rPr>
          <w:fldChar w:fldCharType="separate"/>
        </w:r>
        <w:r w:rsidR="00563928">
          <w:rPr>
            <w:noProof/>
            <w:webHidden/>
          </w:rPr>
          <w:t>13</w:t>
        </w:r>
        <w:r w:rsidR="00563928">
          <w:rPr>
            <w:noProof/>
            <w:webHidden/>
          </w:rPr>
          <w:fldChar w:fldCharType="end"/>
        </w:r>
      </w:hyperlink>
    </w:p>
    <w:p w14:paraId="1BA0AA52" w14:textId="77777777" w:rsidR="00563928" w:rsidRDefault="00315DAC">
      <w:pPr>
        <w:pStyle w:val="Tabladeilustraciones"/>
        <w:tabs>
          <w:tab w:val="right" w:leader="dot" w:pos="8777"/>
        </w:tabs>
        <w:rPr>
          <w:rFonts w:asciiTheme="minorHAnsi" w:eastAsiaTheme="minorEastAsia" w:hAnsiTheme="minorHAnsi"/>
          <w:noProof/>
          <w:kern w:val="2"/>
          <w:szCs w:val="24"/>
          <w:lang w:val="es-PE" w:eastAsia="es-PE"/>
          <w14:ligatures w14:val="standardContextual"/>
        </w:rPr>
      </w:pPr>
      <w:hyperlink w:anchor="_Toc227184619" w:history="1">
        <w:r w:rsidR="00563928" w:rsidRPr="00BC5DFD">
          <w:rPr>
            <w:rStyle w:val="Hipervnculo"/>
            <w:noProof/>
            <w:lang w:val="es-PE"/>
          </w:rPr>
          <w:t>Tabla 8 Proyección de costo del equipo de trabajo</w:t>
        </w:r>
        <w:r w:rsidR="00563928">
          <w:rPr>
            <w:noProof/>
            <w:webHidden/>
          </w:rPr>
          <w:tab/>
        </w:r>
        <w:r w:rsidR="00563928">
          <w:rPr>
            <w:noProof/>
            <w:webHidden/>
          </w:rPr>
          <w:fldChar w:fldCharType="begin"/>
        </w:r>
        <w:r w:rsidR="00563928">
          <w:rPr>
            <w:noProof/>
            <w:webHidden/>
          </w:rPr>
          <w:instrText xml:space="preserve"> PAGEREF _Toc227184619 \h </w:instrText>
        </w:r>
        <w:r w:rsidR="00563928">
          <w:rPr>
            <w:noProof/>
            <w:webHidden/>
          </w:rPr>
        </w:r>
        <w:r w:rsidR="00563928">
          <w:rPr>
            <w:noProof/>
            <w:webHidden/>
          </w:rPr>
          <w:fldChar w:fldCharType="separate"/>
        </w:r>
        <w:r w:rsidR="00563928">
          <w:rPr>
            <w:noProof/>
            <w:webHidden/>
          </w:rPr>
          <w:t>15</w:t>
        </w:r>
        <w:r w:rsidR="00563928">
          <w:rPr>
            <w:noProof/>
            <w:webHidden/>
          </w:rPr>
          <w:fldChar w:fldCharType="end"/>
        </w:r>
      </w:hyperlink>
    </w:p>
    <w:p w14:paraId="7DB2DA76" w14:textId="77777777" w:rsidR="00563928" w:rsidRDefault="00315DAC">
      <w:pPr>
        <w:pStyle w:val="Tabladeilustraciones"/>
        <w:tabs>
          <w:tab w:val="right" w:leader="dot" w:pos="8777"/>
        </w:tabs>
        <w:rPr>
          <w:rFonts w:asciiTheme="minorHAnsi" w:eastAsiaTheme="minorEastAsia" w:hAnsiTheme="minorHAnsi"/>
          <w:noProof/>
          <w:kern w:val="2"/>
          <w:szCs w:val="24"/>
          <w:lang w:val="es-PE" w:eastAsia="es-PE"/>
          <w14:ligatures w14:val="standardContextual"/>
        </w:rPr>
      </w:pPr>
      <w:hyperlink w:anchor="_Toc227184620" w:history="1">
        <w:r w:rsidR="00563928" w:rsidRPr="00BC5DFD">
          <w:rPr>
            <w:rStyle w:val="Hipervnculo"/>
            <w:noProof/>
            <w:lang w:val="es-PE"/>
          </w:rPr>
          <w:t>Tabla 9 Proyección de costos de dispositivos de trabajo</w:t>
        </w:r>
        <w:r w:rsidR="00563928">
          <w:rPr>
            <w:noProof/>
            <w:webHidden/>
          </w:rPr>
          <w:tab/>
        </w:r>
        <w:r w:rsidR="00563928">
          <w:rPr>
            <w:noProof/>
            <w:webHidden/>
          </w:rPr>
          <w:fldChar w:fldCharType="begin"/>
        </w:r>
        <w:r w:rsidR="00563928">
          <w:rPr>
            <w:noProof/>
            <w:webHidden/>
          </w:rPr>
          <w:instrText xml:space="preserve"> PAGEREF _Toc227184620 \h </w:instrText>
        </w:r>
        <w:r w:rsidR="00563928">
          <w:rPr>
            <w:noProof/>
            <w:webHidden/>
          </w:rPr>
        </w:r>
        <w:r w:rsidR="00563928">
          <w:rPr>
            <w:noProof/>
            <w:webHidden/>
          </w:rPr>
          <w:fldChar w:fldCharType="separate"/>
        </w:r>
        <w:r w:rsidR="00563928">
          <w:rPr>
            <w:noProof/>
            <w:webHidden/>
          </w:rPr>
          <w:t>15</w:t>
        </w:r>
        <w:r w:rsidR="00563928">
          <w:rPr>
            <w:noProof/>
            <w:webHidden/>
          </w:rPr>
          <w:fldChar w:fldCharType="end"/>
        </w:r>
      </w:hyperlink>
    </w:p>
    <w:p w14:paraId="5173D66E" w14:textId="77777777" w:rsidR="00563928" w:rsidRDefault="00315DAC">
      <w:pPr>
        <w:pStyle w:val="Tabladeilustraciones"/>
        <w:tabs>
          <w:tab w:val="right" w:leader="dot" w:pos="8777"/>
        </w:tabs>
        <w:rPr>
          <w:rFonts w:asciiTheme="minorHAnsi" w:eastAsiaTheme="minorEastAsia" w:hAnsiTheme="minorHAnsi"/>
          <w:noProof/>
          <w:kern w:val="2"/>
          <w:szCs w:val="24"/>
          <w:lang w:val="es-PE" w:eastAsia="es-PE"/>
          <w14:ligatures w14:val="standardContextual"/>
        </w:rPr>
      </w:pPr>
      <w:hyperlink w:anchor="_Toc227184621" w:history="1">
        <w:r w:rsidR="00563928" w:rsidRPr="00BC5DFD">
          <w:rPr>
            <w:rStyle w:val="Hipervnculo"/>
            <w:noProof/>
            <w:lang w:val="es-PE"/>
          </w:rPr>
          <w:t>Tabla 10 Resumen de costos totales</w:t>
        </w:r>
        <w:r w:rsidR="00563928">
          <w:rPr>
            <w:noProof/>
            <w:webHidden/>
          </w:rPr>
          <w:tab/>
        </w:r>
        <w:r w:rsidR="00563928">
          <w:rPr>
            <w:noProof/>
            <w:webHidden/>
          </w:rPr>
          <w:fldChar w:fldCharType="begin"/>
        </w:r>
        <w:r w:rsidR="00563928">
          <w:rPr>
            <w:noProof/>
            <w:webHidden/>
          </w:rPr>
          <w:instrText xml:space="preserve"> PAGEREF _Toc227184621 \h </w:instrText>
        </w:r>
        <w:r w:rsidR="00563928">
          <w:rPr>
            <w:noProof/>
            <w:webHidden/>
          </w:rPr>
        </w:r>
        <w:r w:rsidR="00563928">
          <w:rPr>
            <w:noProof/>
            <w:webHidden/>
          </w:rPr>
          <w:fldChar w:fldCharType="separate"/>
        </w:r>
        <w:r w:rsidR="00563928">
          <w:rPr>
            <w:noProof/>
            <w:webHidden/>
          </w:rPr>
          <w:t>16</w:t>
        </w:r>
        <w:r w:rsidR="00563928">
          <w:rPr>
            <w:noProof/>
            <w:webHidden/>
          </w:rPr>
          <w:fldChar w:fldCharType="end"/>
        </w:r>
      </w:hyperlink>
    </w:p>
    <w:p w14:paraId="63F613A6" w14:textId="77777777" w:rsidR="0041518F" w:rsidRPr="0041518F" w:rsidRDefault="00563928" w:rsidP="0041518F">
      <w:pPr>
        <w:rPr>
          <w:lang w:val="es-ES"/>
        </w:rPr>
      </w:pPr>
      <w:r>
        <w:rPr>
          <w:lang w:val="es-ES"/>
        </w:rPr>
        <w:fldChar w:fldCharType="end"/>
      </w:r>
    </w:p>
    <w:p w14:paraId="725CB167" w14:textId="77777777" w:rsidR="0041518F" w:rsidRPr="0041518F" w:rsidRDefault="0041518F" w:rsidP="0041518F">
      <w:pPr>
        <w:rPr>
          <w:lang w:val="es-ES"/>
        </w:rPr>
      </w:pPr>
    </w:p>
    <w:p w14:paraId="690E9E0C" w14:textId="77777777" w:rsidR="0041518F" w:rsidRPr="0041518F" w:rsidRDefault="0041518F" w:rsidP="0041518F">
      <w:pPr>
        <w:rPr>
          <w:lang w:val="es-ES"/>
        </w:rPr>
      </w:pPr>
    </w:p>
    <w:p w14:paraId="70D22645" w14:textId="77777777" w:rsidR="0041518F" w:rsidRPr="0041518F" w:rsidRDefault="0041518F" w:rsidP="0041518F">
      <w:pPr>
        <w:rPr>
          <w:lang w:val="es-ES"/>
        </w:rPr>
      </w:pPr>
    </w:p>
    <w:p w14:paraId="49132532" w14:textId="77777777" w:rsidR="0041518F" w:rsidRPr="0041518F" w:rsidRDefault="0041518F" w:rsidP="0041518F">
      <w:pPr>
        <w:rPr>
          <w:lang w:val="es-ES"/>
        </w:rPr>
      </w:pPr>
    </w:p>
    <w:p w14:paraId="7E86BA04" w14:textId="77777777" w:rsidR="0041518F" w:rsidRPr="0041518F" w:rsidRDefault="0041518F" w:rsidP="0041518F">
      <w:pPr>
        <w:rPr>
          <w:lang w:val="es-ES"/>
        </w:rPr>
      </w:pPr>
    </w:p>
    <w:p w14:paraId="119B16E7" w14:textId="77777777" w:rsidR="0041518F" w:rsidRPr="0041518F" w:rsidRDefault="0041518F" w:rsidP="0041518F">
      <w:pPr>
        <w:rPr>
          <w:lang w:val="es-ES"/>
        </w:rPr>
      </w:pPr>
    </w:p>
    <w:p w14:paraId="05CA61AE" w14:textId="77777777" w:rsidR="0041518F" w:rsidRPr="0041518F" w:rsidRDefault="0041518F" w:rsidP="0041518F">
      <w:pPr>
        <w:rPr>
          <w:lang w:val="es-ES"/>
        </w:rPr>
      </w:pPr>
    </w:p>
    <w:p w14:paraId="401207CF" w14:textId="77777777" w:rsidR="0041518F" w:rsidRPr="0041518F" w:rsidRDefault="0041518F" w:rsidP="0041518F">
      <w:pPr>
        <w:rPr>
          <w:lang w:val="es-ES"/>
        </w:rPr>
      </w:pPr>
    </w:p>
    <w:p w14:paraId="0EC26180" w14:textId="77777777" w:rsidR="0041518F" w:rsidRPr="0041518F" w:rsidRDefault="0041518F" w:rsidP="0041518F">
      <w:pPr>
        <w:rPr>
          <w:lang w:val="es-ES"/>
        </w:rPr>
      </w:pPr>
    </w:p>
    <w:p w14:paraId="5223220C" w14:textId="77777777" w:rsidR="0041518F" w:rsidRPr="0041518F" w:rsidRDefault="0041518F" w:rsidP="0041518F">
      <w:pPr>
        <w:rPr>
          <w:lang w:val="es-ES"/>
        </w:rPr>
      </w:pPr>
    </w:p>
    <w:p w14:paraId="28DE0931" w14:textId="77777777" w:rsidR="0041518F" w:rsidRPr="0041518F" w:rsidRDefault="0041518F" w:rsidP="0041518F">
      <w:pPr>
        <w:rPr>
          <w:lang w:val="es-ES"/>
        </w:rPr>
      </w:pPr>
    </w:p>
    <w:p w14:paraId="691366AE" w14:textId="77777777" w:rsidR="0041518F" w:rsidRPr="0041518F" w:rsidRDefault="0041518F" w:rsidP="0041518F">
      <w:pPr>
        <w:rPr>
          <w:lang w:val="es-ES"/>
        </w:rPr>
      </w:pPr>
    </w:p>
    <w:p w14:paraId="2856FECC" w14:textId="77777777" w:rsidR="0041518F" w:rsidRDefault="0041518F" w:rsidP="0041518F">
      <w:pPr>
        <w:rPr>
          <w:lang w:val="es-ES"/>
        </w:rPr>
      </w:pPr>
    </w:p>
    <w:p w14:paraId="2C79ACEE" w14:textId="77777777" w:rsidR="00274954" w:rsidRDefault="00274954" w:rsidP="0041518F">
      <w:pPr>
        <w:rPr>
          <w:lang w:val="es-ES"/>
        </w:rPr>
      </w:pPr>
    </w:p>
    <w:p w14:paraId="52EBF19D" w14:textId="77777777" w:rsidR="00274954" w:rsidRDefault="00274954" w:rsidP="0041518F">
      <w:pPr>
        <w:rPr>
          <w:lang w:val="es-ES"/>
        </w:rPr>
      </w:pPr>
    </w:p>
    <w:p w14:paraId="40A0F4FE" w14:textId="77777777" w:rsidR="00274954" w:rsidRDefault="00274954" w:rsidP="0041518F">
      <w:pPr>
        <w:rPr>
          <w:lang w:val="es-ES"/>
        </w:rPr>
      </w:pPr>
    </w:p>
    <w:p w14:paraId="79E38FC2" w14:textId="77777777" w:rsidR="00274954" w:rsidRDefault="00274954" w:rsidP="0041518F">
      <w:pPr>
        <w:rPr>
          <w:lang w:val="es-ES"/>
        </w:rPr>
      </w:pPr>
    </w:p>
    <w:p w14:paraId="2A0EFD5D" w14:textId="77777777" w:rsidR="00274954" w:rsidRDefault="00274954" w:rsidP="0041518F">
      <w:pPr>
        <w:rPr>
          <w:lang w:val="es-ES"/>
        </w:rPr>
      </w:pPr>
    </w:p>
    <w:p w14:paraId="1C1AA43E" w14:textId="77777777" w:rsidR="00274954" w:rsidRDefault="00274954" w:rsidP="0041518F">
      <w:pPr>
        <w:rPr>
          <w:lang w:val="es-ES"/>
        </w:rPr>
      </w:pPr>
    </w:p>
    <w:p w14:paraId="451B8EA1" w14:textId="77777777" w:rsidR="00274954" w:rsidRDefault="00274954" w:rsidP="0041518F">
      <w:pPr>
        <w:rPr>
          <w:lang w:val="es-ES"/>
        </w:rPr>
      </w:pPr>
    </w:p>
    <w:p w14:paraId="4D3B817E" w14:textId="77777777" w:rsidR="0041518F" w:rsidRPr="00BC78F2" w:rsidRDefault="00CB7674" w:rsidP="0041518F">
      <w:pPr>
        <w:jc w:val="center"/>
        <w:rPr>
          <w:b/>
          <w:bCs/>
          <w:lang w:val="es-ES"/>
        </w:rPr>
      </w:pPr>
      <w:r w:rsidRPr="00BC78F2">
        <w:rPr>
          <w:b/>
          <w:bCs/>
          <w:lang w:val="es-ES"/>
        </w:rPr>
        <w:t>Lista de Figuras</w:t>
      </w:r>
    </w:p>
    <w:p w14:paraId="7EE391CA" w14:textId="77777777" w:rsidR="00117028" w:rsidRDefault="0041518F" w:rsidP="00036B56">
      <w:pPr>
        <w:spacing w:after="60" w:line="480" w:lineRule="auto"/>
        <w:jc w:val="center"/>
        <w:rPr>
          <w:szCs w:val="24"/>
          <w:lang w:val="es-ES"/>
        </w:rPr>
      </w:pPr>
      <w:r w:rsidRPr="0041518F">
        <w:rPr>
          <w:szCs w:val="24"/>
          <w:lang w:val="es-ES"/>
        </w:rPr>
        <w:t>[</w:t>
      </w:r>
      <w:r w:rsidR="00F81BB1">
        <w:rPr>
          <w:szCs w:val="24"/>
          <w:lang w:val="es-ES"/>
        </w:rPr>
        <w:t>Sección obligatoria que s</w:t>
      </w:r>
      <w:r w:rsidR="007E4F56" w:rsidRPr="007E4F56">
        <w:rPr>
          <w:szCs w:val="24"/>
          <w:lang w:val="es-ES"/>
        </w:rPr>
        <w:t>e debe realizar cuando el documento esté terminado</w:t>
      </w:r>
      <w:r w:rsidR="007E4F56">
        <w:rPr>
          <w:szCs w:val="24"/>
          <w:lang w:val="es-ES"/>
        </w:rPr>
        <w:t xml:space="preserve">. </w:t>
      </w:r>
      <w:r w:rsidR="00722D35">
        <w:rPr>
          <w:szCs w:val="24"/>
          <w:lang w:val="es-ES"/>
        </w:rPr>
        <w:t>Aquí</w:t>
      </w:r>
      <w:r w:rsidRPr="0041518F">
        <w:rPr>
          <w:szCs w:val="24"/>
          <w:lang w:val="es-ES"/>
        </w:rPr>
        <w:t xml:space="preserve"> se visualiza la </w:t>
      </w:r>
      <w:r w:rsidR="00172E0C">
        <w:rPr>
          <w:szCs w:val="24"/>
          <w:lang w:val="es-ES"/>
        </w:rPr>
        <w:t>estructura de</w:t>
      </w:r>
      <w:r w:rsidR="00722D35">
        <w:rPr>
          <w:szCs w:val="24"/>
          <w:lang w:val="es-ES"/>
        </w:rPr>
        <w:t xml:space="preserve"> figuras</w:t>
      </w:r>
      <w:r w:rsidRPr="0041518F">
        <w:rPr>
          <w:szCs w:val="24"/>
          <w:lang w:val="es-ES"/>
        </w:rPr>
        <w:t xml:space="preserve"> incluidas en el trabajo</w:t>
      </w:r>
      <w:r w:rsidR="00CF1A2C">
        <w:rPr>
          <w:szCs w:val="24"/>
          <w:lang w:val="es-ES"/>
        </w:rPr>
        <w:t>.</w:t>
      </w:r>
      <w:r w:rsidRPr="0041518F">
        <w:rPr>
          <w:szCs w:val="24"/>
          <w:lang w:val="es-ES"/>
        </w:rPr>
        <w:t>]</w:t>
      </w:r>
    </w:p>
    <w:p w14:paraId="7B5CFC79" w14:textId="77777777" w:rsidR="00117028" w:rsidRDefault="00117028" w:rsidP="00036B56">
      <w:pPr>
        <w:spacing w:after="60" w:line="480" w:lineRule="auto"/>
        <w:jc w:val="center"/>
        <w:rPr>
          <w:szCs w:val="24"/>
          <w:lang w:val="es-ES"/>
        </w:rPr>
      </w:pPr>
    </w:p>
    <w:p w14:paraId="394EA52B" w14:textId="77777777" w:rsidR="00117028" w:rsidRDefault="00117028" w:rsidP="00036B56">
      <w:pPr>
        <w:spacing w:after="60" w:line="480" w:lineRule="auto"/>
        <w:jc w:val="center"/>
        <w:rPr>
          <w:szCs w:val="24"/>
          <w:lang w:val="es-ES"/>
        </w:rPr>
      </w:pPr>
    </w:p>
    <w:p w14:paraId="19233C2A" w14:textId="77777777" w:rsidR="00117028" w:rsidRDefault="00117028" w:rsidP="00036B56">
      <w:pPr>
        <w:spacing w:after="60" w:line="480" w:lineRule="auto"/>
        <w:jc w:val="center"/>
        <w:rPr>
          <w:szCs w:val="24"/>
          <w:lang w:val="es-ES"/>
        </w:rPr>
      </w:pPr>
    </w:p>
    <w:p w14:paraId="77C7CD0E" w14:textId="77777777" w:rsidR="00117028" w:rsidRDefault="00117028" w:rsidP="00036B56">
      <w:pPr>
        <w:spacing w:after="60" w:line="480" w:lineRule="auto"/>
        <w:jc w:val="center"/>
        <w:rPr>
          <w:szCs w:val="24"/>
          <w:lang w:val="es-ES"/>
        </w:rPr>
      </w:pPr>
    </w:p>
    <w:p w14:paraId="47127BF6" w14:textId="77777777" w:rsidR="00117028" w:rsidRDefault="00117028" w:rsidP="00036B56">
      <w:pPr>
        <w:spacing w:after="60" w:line="480" w:lineRule="auto"/>
        <w:jc w:val="center"/>
        <w:rPr>
          <w:szCs w:val="24"/>
          <w:lang w:val="es-ES"/>
        </w:rPr>
      </w:pPr>
    </w:p>
    <w:p w14:paraId="2B2A592C" w14:textId="77777777" w:rsidR="00117028" w:rsidRDefault="00117028" w:rsidP="00036B56">
      <w:pPr>
        <w:spacing w:after="60" w:line="480" w:lineRule="auto"/>
        <w:jc w:val="center"/>
        <w:rPr>
          <w:szCs w:val="24"/>
          <w:lang w:val="es-ES"/>
        </w:rPr>
      </w:pPr>
    </w:p>
    <w:p w14:paraId="12ABA76E" w14:textId="77777777" w:rsidR="00117028" w:rsidRDefault="00117028" w:rsidP="00036B56">
      <w:pPr>
        <w:spacing w:after="60" w:line="480" w:lineRule="auto"/>
        <w:jc w:val="center"/>
        <w:rPr>
          <w:szCs w:val="24"/>
          <w:lang w:val="es-ES"/>
        </w:rPr>
      </w:pPr>
    </w:p>
    <w:p w14:paraId="5E42F483" w14:textId="77777777" w:rsidR="00117028" w:rsidRDefault="00117028" w:rsidP="00036B56">
      <w:pPr>
        <w:spacing w:after="60" w:line="480" w:lineRule="auto"/>
        <w:jc w:val="center"/>
        <w:rPr>
          <w:szCs w:val="24"/>
          <w:lang w:val="es-ES"/>
        </w:rPr>
      </w:pPr>
    </w:p>
    <w:p w14:paraId="49AB1F5B" w14:textId="77777777" w:rsidR="00117028" w:rsidRDefault="00117028" w:rsidP="00036B56">
      <w:pPr>
        <w:spacing w:after="60" w:line="480" w:lineRule="auto"/>
        <w:jc w:val="center"/>
        <w:rPr>
          <w:szCs w:val="24"/>
          <w:lang w:val="es-ES"/>
        </w:rPr>
      </w:pPr>
    </w:p>
    <w:p w14:paraId="44DEB0C3" w14:textId="77777777" w:rsidR="00117028" w:rsidRDefault="00117028" w:rsidP="00036B56">
      <w:pPr>
        <w:spacing w:after="60" w:line="480" w:lineRule="auto"/>
        <w:jc w:val="center"/>
        <w:rPr>
          <w:szCs w:val="24"/>
          <w:lang w:val="es-ES"/>
        </w:rPr>
      </w:pPr>
    </w:p>
    <w:p w14:paraId="2E30065A" w14:textId="77777777" w:rsidR="00117028" w:rsidRDefault="00117028" w:rsidP="00036B56">
      <w:pPr>
        <w:spacing w:after="60" w:line="480" w:lineRule="auto"/>
        <w:jc w:val="center"/>
        <w:rPr>
          <w:szCs w:val="24"/>
          <w:lang w:val="es-ES"/>
        </w:rPr>
      </w:pPr>
    </w:p>
    <w:p w14:paraId="0370788D" w14:textId="77777777" w:rsidR="00117028" w:rsidRDefault="00117028" w:rsidP="00036B56">
      <w:pPr>
        <w:spacing w:after="60" w:line="480" w:lineRule="auto"/>
        <w:jc w:val="center"/>
        <w:rPr>
          <w:szCs w:val="24"/>
          <w:lang w:val="es-ES"/>
        </w:rPr>
      </w:pPr>
    </w:p>
    <w:p w14:paraId="0CCD6223" w14:textId="77777777" w:rsidR="00117028" w:rsidRDefault="00117028" w:rsidP="00036B56">
      <w:pPr>
        <w:spacing w:after="60" w:line="480" w:lineRule="auto"/>
        <w:jc w:val="center"/>
        <w:rPr>
          <w:szCs w:val="24"/>
          <w:lang w:val="es-ES"/>
        </w:rPr>
      </w:pPr>
    </w:p>
    <w:p w14:paraId="3E3A92EF" w14:textId="77777777" w:rsidR="00117028" w:rsidRDefault="00117028" w:rsidP="00036B56">
      <w:pPr>
        <w:spacing w:after="60" w:line="480" w:lineRule="auto"/>
        <w:jc w:val="center"/>
        <w:rPr>
          <w:szCs w:val="24"/>
          <w:lang w:val="es-ES"/>
        </w:rPr>
      </w:pPr>
    </w:p>
    <w:p w14:paraId="6823B9D5" w14:textId="77777777" w:rsidR="00117028" w:rsidRDefault="00117028" w:rsidP="00036B56">
      <w:pPr>
        <w:spacing w:after="60" w:line="480" w:lineRule="auto"/>
        <w:jc w:val="center"/>
        <w:rPr>
          <w:szCs w:val="24"/>
          <w:lang w:val="es-ES"/>
        </w:rPr>
      </w:pPr>
    </w:p>
    <w:p w14:paraId="3D9D0682" w14:textId="77777777" w:rsidR="00117028" w:rsidRDefault="00117028" w:rsidP="00036B56">
      <w:pPr>
        <w:spacing w:after="60" w:line="480" w:lineRule="auto"/>
        <w:jc w:val="center"/>
        <w:rPr>
          <w:szCs w:val="24"/>
          <w:lang w:val="es-ES"/>
        </w:rPr>
      </w:pPr>
    </w:p>
    <w:p w14:paraId="4C0F72CE" w14:textId="77777777" w:rsidR="00F45144" w:rsidRDefault="00F45144" w:rsidP="00036B56">
      <w:pPr>
        <w:spacing w:after="60" w:line="480" w:lineRule="auto"/>
        <w:jc w:val="center"/>
        <w:rPr>
          <w:szCs w:val="24"/>
          <w:lang w:val="es-ES"/>
        </w:rPr>
        <w:sectPr w:rsidR="00F45144" w:rsidSect="00827269">
          <w:headerReference w:type="default" r:id="rId13"/>
          <w:footerReference w:type="default" r:id="rId14"/>
          <w:pgSz w:w="11906" w:h="16838"/>
          <w:pgMar w:top="1418" w:right="1418" w:bottom="1701" w:left="1701" w:header="709" w:footer="709" w:gutter="0"/>
          <w:pgNumType w:fmt="lowerRoman" w:start="1"/>
          <w:cols w:space="708"/>
          <w:docGrid w:linePitch="360"/>
        </w:sectPr>
      </w:pPr>
    </w:p>
    <w:p w14:paraId="07B430EA" w14:textId="77777777" w:rsidR="00FA6613" w:rsidRPr="00FA6613" w:rsidRDefault="00FA6613" w:rsidP="007E57D1">
      <w:pPr>
        <w:pStyle w:val="Ttulo1"/>
      </w:pPr>
      <w:bookmarkStart w:id="0" w:name="_Toc227184622"/>
      <w:r w:rsidRPr="00FA6613">
        <w:lastRenderedPageBreak/>
        <w:t>1.  CAPÍTULO 1: DEFINICIÓN DEL PROYECTO</w:t>
      </w:r>
      <w:bookmarkEnd w:id="0"/>
    </w:p>
    <w:p w14:paraId="26C53FF3" w14:textId="77777777" w:rsidR="002B7FC9" w:rsidRPr="00FA6613" w:rsidRDefault="00447960">
      <w:pPr>
        <w:spacing w:after="120"/>
        <w:rPr>
          <w:lang w:val="es-PE"/>
        </w:rPr>
      </w:pPr>
      <w:r w:rsidRPr="00FA6613">
        <w:rPr>
          <w:lang w:val="es-PE"/>
        </w:rPr>
        <w:t>En el presente capítulo se expone el contexto que motivó el desarrollo del proyecto. Se presentan los antecedentes de la problemática, la descripción de la organización donde se llevó a cabo la validación, el análisis del problema identificado, los objetivos propuestos, los indicadores de éxito, la matriz de consistencia y la descripción general del proyecto.</w:t>
      </w:r>
    </w:p>
    <w:p w14:paraId="783316EE" w14:textId="77777777" w:rsidR="002B7FC9" w:rsidRPr="007E57D1" w:rsidRDefault="00447960" w:rsidP="007E57D1">
      <w:pPr>
        <w:pStyle w:val="Ttulo2"/>
      </w:pPr>
      <w:bookmarkStart w:id="1" w:name="_Toc227184623"/>
      <w:r w:rsidRPr="007E57D1">
        <w:t>Antecedentes</w:t>
      </w:r>
      <w:bookmarkEnd w:id="1"/>
    </w:p>
    <w:p w14:paraId="5B039781" w14:textId="77777777" w:rsidR="002B7FC9" w:rsidRPr="00FA6613" w:rsidRDefault="00447960">
      <w:pPr>
        <w:spacing w:after="120"/>
        <w:rPr>
          <w:lang w:val="es-PE"/>
        </w:rPr>
      </w:pPr>
      <w:r w:rsidRPr="00FA6613">
        <w:rPr>
          <w:lang w:val="es-PE"/>
        </w:rPr>
        <w:t>La pandemia de COVID-19 marcó un punto de inflexión en la educación superior del Perú. A partir del año 2020, y con mayor impacto durante 2021, las universidades se vieron obligadas a migrar masivamente hacia la modalidad virtual, sin contar con los procesos ni la infraestructura suficiente para sostener esa transición a escala. Según la UNESCO (2021), más del 90% de los sistemas educativos en América Latina implementaron alguna forma de educación a distancia durante la pandemia, lo que generó una demanda sin precedentes de contenido digital instruccional en plazos extremadamente cortos.</w:t>
      </w:r>
    </w:p>
    <w:p w14:paraId="33D81132" w14:textId="77777777" w:rsidR="002B7FC9" w:rsidRPr="00FA6613" w:rsidRDefault="00447960">
      <w:pPr>
        <w:spacing w:after="120"/>
        <w:rPr>
          <w:lang w:val="es-PE"/>
        </w:rPr>
      </w:pPr>
      <w:r w:rsidRPr="00FA6613">
        <w:rPr>
          <w:lang w:val="es-PE"/>
        </w:rPr>
        <w:t xml:space="preserve">En este contexto, los equipos responsables del diseño y producción de cursos virtuales enfrentaron una doble presión: por un lado, la imposibilidad de coordinar presencialmente las etapas del proceso, y por otro, el incremento acelerado en el número de cursos que debían virtualizarse. El proceso de producción, que involucra a múltiples roles trabajando en cadena —diseñadores instruccionales, docentes revisores y </w:t>
      </w:r>
      <w:proofErr w:type="spellStart"/>
      <w:r w:rsidRPr="00FA6613">
        <w:rPr>
          <w:lang w:val="es-PE"/>
        </w:rPr>
        <w:t>virtualizadores</w:t>
      </w:r>
      <w:proofErr w:type="spellEnd"/>
      <w:r w:rsidRPr="00FA6613">
        <w:rPr>
          <w:lang w:val="es-PE"/>
        </w:rPr>
        <w:t>—, se volvió especialmente vulnerable al trabajo remoto: cada entrega dependía de la disponibilidad del rol anterior, las reuniones de coordinación se dificultaron, y las versiones del contenido se multiplicaban sin control claro, generando reprocesos y retrasos acumulados.</w:t>
      </w:r>
    </w:p>
    <w:p w14:paraId="03188322" w14:textId="77777777" w:rsidR="002B7FC9" w:rsidRPr="00FA6613" w:rsidRDefault="00447960">
      <w:pPr>
        <w:spacing w:after="120"/>
        <w:rPr>
          <w:lang w:val="es-PE"/>
        </w:rPr>
      </w:pPr>
      <w:r w:rsidRPr="00FA6613">
        <w:rPr>
          <w:lang w:val="es-PE"/>
        </w:rPr>
        <w:t>Hernández et al. (2021) documentaron que, en instituciones de educación superior latinoamericanas, el principal obstáculo para la producción de contenido virtual durante la pandemia no fue tecnológico sino operativo: la coordinación entre los roles del equipo de diseño instruccional se deterioró significativamente al pasar al trabajo remoto, duplicando en muchos casos los tiempos de producción esperados. Este fenómeno fue particularmente agudo en la fase de redacción y revisión de materiales, donde la retroalimentación entre el diseñador y el experto temático requería múltiples iteraciones que, en entornos presenciales, se resolvían en reuniones cortas y directas.</w:t>
      </w:r>
    </w:p>
    <w:p w14:paraId="5E6B6C44" w14:textId="77777777" w:rsidR="002B7FC9" w:rsidRPr="00FA6613" w:rsidRDefault="00447960">
      <w:pPr>
        <w:spacing w:after="120"/>
        <w:rPr>
          <w:lang w:val="es-PE"/>
        </w:rPr>
      </w:pPr>
      <w:r w:rsidRPr="00FA6613">
        <w:rPr>
          <w:lang w:val="es-PE"/>
        </w:rPr>
        <w:t xml:space="preserve">Paralelamente, la generación del contenido instruccional —la redacción de los guiones de los recursos de video, las introducciones semanales y las consignas de actividades— representa históricamente la última etapa del proceso de producción y, por tanto, la que </w:t>
      </w:r>
      <w:r w:rsidRPr="00FA6613">
        <w:rPr>
          <w:lang w:val="es-PE"/>
        </w:rPr>
        <w:lastRenderedPageBreak/>
        <w:t>concentra la mayor presión de entrega. En instituciones con alta demanda de cursos virtuales, esta etapa debe completarse en aproximadamente una semana por curso, lo que obliga al equipo a trabajar en paralelo con múltiples cursos simultáneamente, aumentando el riesgo de errores, inconsistencias pedagógicas y variabilidad en la calidad del contenido.</w:t>
      </w:r>
    </w:p>
    <w:p w14:paraId="5A256065" w14:textId="77777777" w:rsidR="002B7FC9" w:rsidRPr="00FA6613" w:rsidRDefault="00447960">
      <w:pPr>
        <w:spacing w:after="120"/>
        <w:rPr>
          <w:lang w:val="es-PE"/>
        </w:rPr>
      </w:pPr>
      <w:r w:rsidRPr="00FA6613">
        <w:rPr>
          <w:lang w:val="es-PE"/>
        </w:rPr>
        <w:t>Frente a este escenario, los modelos de lenguaje de gran escala (</w:t>
      </w:r>
      <w:proofErr w:type="spellStart"/>
      <w:r w:rsidRPr="00FA6613">
        <w:rPr>
          <w:lang w:val="es-PE"/>
        </w:rPr>
        <w:t>LLMs</w:t>
      </w:r>
      <w:proofErr w:type="spellEnd"/>
      <w:r w:rsidRPr="00FA6613">
        <w:rPr>
          <w:lang w:val="es-PE"/>
        </w:rPr>
        <w:t xml:space="preserve">) han emergido como una alternativa viable para asistir en la generación de contenido instruccional. Tlili et al. (2023) realizaron una revisión sistemática sobre el uso de IA generativa en educación, identificando que la generación de materiales instruccionales es una de las aplicaciones con mayor potencial de reducción de carga operativa, siempre que se mantengan mecanismos de revisión por expertos para garantizar la calidad pedagógica. </w:t>
      </w:r>
      <w:proofErr w:type="spellStart"/>
      <w:r w:rsidRPr="00FA6613">
        <w:rPr>
          <w:lang w:val="es-PE"/>
        </w:rPr>
        <w:t>Kasneci</w:t>
      </w:r>
      <w:proofErr w:type="spellEnd"/>
      <w:r w:rsidRPr="00FA6613">
        <w:rPr>
          <w:lang w:val="es-PE"/>
        </w:rPr>
        <w:t xml:space="preserve"> et al. (2023) destacaron que los </w:t>
      </w:r>
      <w:proofErr w:type="spellStart"/>
      <w:r w:rsidRPr="00FA6613">
        <w:rPr>
          <w:lang w:val="es-PE"/>
        </w:rPr>
        <w:t>LLMs</w:t>
      </w:r>
      <w:proofErr w:type="spellEnd"/>
      <w:r w:rsidRPr="00FA6613">
        <w:rPr>
          <w:lang w:val="es-PE"/>
        </w:rPr>
        <w:t xml:space="preserve"> pueden generar contenido educativo coherente y alineado a objetivos de aprendizaje cuando se les proporcionan estructuras pedagógicas claras como punto de partida, condición que el presente proyecto satisface al partir del sílabo y el acta de reunión de inicio del curso.</w:t>
      </w:r>
    </w:p>
    <w:p w14:paraId="66EFDE8D" w14:textId="77777777" w:rsidR="002B7FC9" w:rsidRDefault="00447960">
      <w:pPr>
        <w:pStyle w:val="Ttulo2"/>
      </w:pPr>
      <w:bookmarkStart w:id="2" w:name="_Toc227184624"/>
      <w:r>
        <w:t>Descripción de la organización</w:t>
      </w:r>
      <w:bookmarkEnd w:id="2"/>
    </w:p>
    <w:p w14:paraId="1B39BB97" w14:textId="77777777" w:rsidR="002B7FC9" w:rsidRPr="00FA6613" w:rsidRDefault="00447960">
      <w:pPr>
        <w:spacing w:after="120"/>
        <w:rPr>
          <w:lang w:val="es-PE"/>
        </w:rPr>
      </w:pPr>
      <w:r w:rsidRPr="00FA6613">
        <w:rPr>
          <w:lang w:val="es-PE"/>
        </w:rPr>
        <w:t>La organización de estudio es una institución de educación superior privada con presencia a nivel nacional en el Perú, que ofrece programas de pregrado y posgrado tanto en modalidad presencial como virtual. Cuenta con una amplia oferta académica orientada a diversas carreras profesionales y ha apostado por el crecimiento de su modalidad virtual como parte de su estrategia institucional.</w:t>
      </w:r>
    </w:p>
    <w:p w14:paraId="10DE46B5" w14:textId="77777777" w:rsidR="002B7FC9" w:rsidRPr="00FA6613" w:rsidRDefault="00447960">
      <w:pPr>
        <w:spacing w:after="120"/>
        <w:rPr>
          <w:lang w:val="es-PE"/>
        </w:rPr>
      </w:pPr>
      <w:r w:rsidRPr="00FA6613">
        <w:rPr>
          <w:lang w:val="es-PE"/>
        </w:rPr>
        <w:t>En el ámbito de la educación virtual, la institución cuenta con un proceso estructurado de producción de cursos denominado virtualización, que comprende la definición del diseño instruccional, la redacción del contenido textual por semana académica y la posterior producción de los recursos multimedia. Dentro de este proceso, el docente virtualizador es el profesional encargado de redactar los materiales instruccionales denominados IPES (Introducción, Presentaciones y Ejercicios), que constituyen el contenido textual base de cada semana del curso.</w:t>
      </w:r>
    </w:p>
    <w:p w14:paraId="3A4B3FBB" w14:textId="77777777" w:rsidR="002B7FC9" w:rsidRPr="00FA6613" w:rsidRDefault="00447960">
      <w:pPr>
        <w:spacing w:after="120"/>
        <w:rPr>
          <w:lang w:val="es-PE"/>
        </w:rPr>
      </w:pPr>
      <w:r w:rsidRPr="00FA6613">
        <w:rPr>
          <w:lang w:val="es-PE"/>
        </w:rPr>
        <w:t xml:space="preserve">El proceso de producción de un curso completo de 18 semanas toma en promedio entre dos y tres semanas de trabajo, durante las cuales el docente virtualizador genera los guiones de narración para los recursos de video, las introducciones a cada semana y las consignas de los ejercicios y actividades, tanto calificadas como no calificadas. La institución establece criterios pedagógicos precisos para este contenido, incluyendo la alineación con los logros </w:t>
      </w:r>
      <w:r w:rsidRPr="00FA6613">
        <w:rPr>
          <w:lang w:val="es-PE"/>
        </w:rPr>
        <w:lastRenderedPageBreak/>
        <w:t>de aprendizaje del sílabo, el respeto de restricciones de tiempo de estudio y la selección de tipos de recursos según el nivel taxonómico del logro. Una vez generado el contenido, un docente revisor valida su calidad y consistencia antes de pasar a la fase de producción multimedia.</w:t>
      </w:r>
    </w:p>
    <w:p w14:paraId="73D8C8B0" w14:textId="77777777" w:rsidR="002B7FC9" w:rsidRDefault="00447960">
      <w:pPr>
        <w:pStyle w:val="Ttulo2"/>
      </w:pPr>
      <w:bookmarkStart w:id="3" w:name="_Toc227184625"/>
      <w:r>
        <w:t>Análisis del problema</w:t>
      </w:r>
      <w:bookmarkEnd w:id="3"/>
    </w:p>
    <w:p w14:paraId="5E980D62" w14:textId="77777777" w:rsidR="002B7FC9" w:rsidRPr="00FA6613" w:rsidRDefault="00447960">
      <w:pPr>
        <w:spacing w:after="120"/>
        <w:rPr>
          <w:lang w:val="es-PE"/>
        </w:rPr>
      </w:pPr>
      <w:r w:rsidRPr="00FA6613">
        <w:rPr>
          <w:lang w:val="es-PE"/>
        </w:rPr>
        <w:t>La demora en la gestión de contenido y materiales de los cursos virtuales en la institución constituye el problema central identificado. La producción de material educativo para los cursos virtuales enfrenta un cuello de botella operativo: la redacción de los materiales instruccionales de cada semana académica recae sobre el docente virtualizador, un profesional especializado que escribe manualmente las introducciones, guiones de narración para videos de presentación y consignas de actividades, asegurando que cada pieza esté alineada a los logros de aprendizaje del curso. Esta situación se origina en las siguientes causas:</w:t>
      </w:r>
    </w:p>
    <w:p w14:paraId="0A4655C7" w14:textId="77777777" w:rsidR="002B7FC9" w:rsidRPr="00FA6613" w:rsidRDefault="00447960">
      <w:pPr>
        <w:spacing w:after="80"/>
        <w:rPr>
          <w:lang w:val="es-PE"/>
        </w:rPr>
      </w:pPr>
      <w:r w:rsidRPr="00FA6613">
        <w:rPr>
          <w:b/>
          <w:lang w:val="es-PE"/>
        </w:rPr>
        <w:t xml:space="preserve">1. Brecha operativa en la generación de contenido: </w:t>
      </w:r>
      <w:r w:rsidRPr="00FA6613">
        <w:rPr>
          <w:lang w:val="es-PE"/>
        </w:rPr>
        <w:t>El proceso depende exclusivamente de la disponibilidad y capacidad del docente virtualizador, lo que hace que la producción de un curso completo tome en promedio entre dos y tres semanas. Esto limita la capacidad institucional de escalar la oferta académica virtual frente a una demanda creciente</w:t>
      </w:r>
      <w:r w:rsidR="00C9069C">
        <w:rPr>
          <w:lang w:val="es-PE"/>
        </w:rPr>
        <w:t xml:space="preserve"> </w:t>
      </w:r>
      <w:sdt>
        <w:sdtPr>
          <w:rPr>
            <w:rFonts w:cs="Times New Roman"/>
            <w:color w:val="000000"/>
            <w:lang w:val="es-PE"/>
          </w:rPr>
          <w:tag w:val="MENDELEY_CITATION_v3_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"/>
          <w:id w:val="1003855368"/>
          <w:placeholder>
            <w:docPart w:val="DefaultPlaceholder_-1854013440"/>
          </w:placeholder>
        </w:sdtPr>
        <w:sdtEndPr/>
        <w:sdtContent>
          <w:r w:rsidR="00C9069C" w:rsidRPr="00C9069C">
            <w:rPr>
              <w:rFonts w:cs="Times New Roman"/>
              <w:color w:val="000000"/>
              <w:lang w:val="es-PE"/>
            </w:rPr>
            <w:t>(Carmo et al., 2025)</w:t>
          </w:r>
        </w:sdtContent>
      </w:sdt>
      <w:r w:rsidRPr="00FA6613">
        <w:rPr>
          <w:lang w:val="es-PE"/>
        </w:rPr>
        <w:t>.</w:t>
      </w:r>
    </w:p>
    <w:p w14:paraId="4755595B" w14:textId="77777777" w:rsidR="002B7FC9" w:rsidRDefault="00447960">
      <w:pPr>
        <w:spacing w:after="80"/>
        <w:rPr>
          <w:lang w:val="es-PE"/>
        </w:rPr>
      </w:pPr>
      <w:r w:rsidRPr="00FA6613">
        <w:rPr>
          <w:b/>
          <w:lang w:val="es-PE"/>
        </w:rPr>
        <w:t xml:space="preserve">2. Costo operativo elevado: </w:t>
      </w:r>
      <w:r w:rsidRPr="00FA6613">
        <w:rPr>
          <w:lang w:val="es-PE"/>
        </w:rPr>
        <w:t>Al remunerar al docente virtualizador por horas trabajadas, el gasto de producción aumenta proporcionalmente con la cantidad de cursos, sin que exista actualmente un mecanismo que permita reducir esa carga sin comprometer la calidad del contenido</w:t>
      </w:r>
      <w:r w:rsidR="006A3F4A">
        <w:rPr>
          <w:lang w:val="es-PE"/>
        </w:rPr>
        <w:t xml:space="preserve"> </w:t>
      </w:r>
      <w:sdt>
        <w:sdtPr>
          <w:rPr>
            <w:rFonts w:cs="Times New Roman"/>
            <w:color w:val="000000"/>
            <w:lang w:val="es-PE"/>
          </w:rPr>
          <w:tag w:val="MENDELEY_CITATION_v3_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"/>
          <w:id w:val="-298390556"/>
          <w:placeholder>
            <w:docPart w:val="DefaultPlaceholder_-1854013440"/>
          </w:placeholder>
        </w:sdtPr>
        <w:sdtEndPr/>
        <w:sdtContent>
          <w:r w:rsidR="00C9069C" w:rsidRPr="00C9069C">
            <w:rPr>
              <w:rFonts w:cs="Times New Roman"/>
              <w:color w:val="000000"/>
              <w:lang w:val="es-PE"/>
            </w:rPr>
            <w:t>(Lee et al., 2024)</w:t>
          </w:r>
        </w:sdtContent>
      </w:sdt>
      <w:r w:rsidR="006A3F4A">
        <w:rPr>
          <w:rFonts w:cs="Times New Roman"/>
          <w:color w:val="000000"/>
          <w:lang w:val="es-PE"/>
        </w:rPr>
        <w:t>.</w:t>
      </w:r>
    </w:p>
    <w:p w14:paraId="3051DC64" w14:textId="77777777" w:rsidR="00197470" w:rsidRPr="00197470" w:rsidRDefault="00197470" w:rsidP="00197470">
      <w:pPr>
        <w:pStyle w:val="Descripcin"/>
        <w:rPr>
          <w:sz w:val="24"/>
          <w:szCs w:val="24"/>
          <w:lang w:val="es-PE"/>
        </w:rPr>
      </w:pPr>
      <w:bookmarkStart w:id="4" w:name="_Toc227156494"/>
      <w:bookmarkStart w:id="5" w:name="_Toc227157326"/>
      <w:bookmarkStart w:id="6" w:name="_Toc227184612"/>
      <w:r w:rsidRPr="00197470">
        <w:rPr>
          <w:sz w:val="24"/>
          <w:szCs w:val="24"/>
          <w:lang w:val="es-PE"/>
        </w:rPr>
        <w:t xml:space="preserve">Tabla </w:t>
      </w:r>
      <w:r w:rsidRPr="00197470">
        <w:rPr>
          <w:sz w:val="24"/>
          <w:szCs w:val="24"/>
        </w:rPr>
        <w:fldChar w:fldCharType="begin"/>
      </w:r>
      <w:r w:rsidRPr="00197470">
        <w:rPr>
          <w:sz w:val="24"/>
          <w:szCs w:val="24"/>
          <w:lang w:val="es-PE"/>
        </w:rPr>
        <w:instrText xml:space="preserve"> SEQ Tabla \* ARABIC </w:instrText>
      </w:r>
      <w:r w:rsidRPr="00197470">
        <w:rPr>
          <w:sz w:val="24"/>
          <w:szCs w:val="24"/>
        </w:rPr>
        <w:fldChar w:fldCharType="separate"/>
      </w:r>
      <w:r w:rsidR="00594183">
        <w:rPr>
          <w:noProof/>
          <w:sz w:val="24"/>
          <w:szCs w:val="24"/>
          <w:lang w:val="es-PE"/>
        </w:rPr>
        <w:t>1</w:t>
      </w:r>
      <w:r w:rsidRPr="00197470">
        <w:rPr>
          <w:sz w:val="24"/>
          <w:szCs w:val="24"/>
        </w:rPr>
        <w:fldChar w:fldCharType="end"/>
      </w:r>
      <w:r w:rsidRPr="00197470">
        <w:rPr>
          <w:sz w:val="24"/>
          <w:szCs w:val="24"/>
          <w:lang w:val="es-PE"/>
        </w:rPr>
        <w:t xml:space="preserve"> Comparativa de costo: proceso manual vs. solución IA</w:t>
      </w:r>
      <w:bookmarkEnd w:id="4"/>
      <w:bookmarkEnd w:id="5"/>
      <w:bookmarkEnd w:id="6"/>
    </w:p>
    <w:tbl>
      <w:tblPr>
        <w:tblStyle w:val="Tablaconcuadrcula"/>
        <w:tblW w:w="0" w:type="auto"/>
        <w:tblLook w:val="04A0" w:firstRow="1" w:lastRow="0" w:firstColumn="1" w:lastColumn="0" w:noHBand="0" w:noVBand="1"/>
      </w:tblPr>
      <w:tblGrid>
        <w:gridCol w:w="2929"/>
        <w:gridCol w:w="2906"/>
        <w:gridCol w:w="2942"/>
      </w:tblGrid>
      <w:tr w:rsidR="00197470" w14:paraId="5E49FD21" w14:textId="77777777" w:rsidTr="00C545E7">
        <w:tc>
          <w:tcPr>
            <w:tcW w:w="2929" w:type="dxa"/>
            <w:shd w:val="clear" w:color="auto" w:fill="1F3864"/>
          </w:tcPr>
          <w:p w14:paraId="4F80A41F" w14:textId="77777777" w:rsidR="00197470" w:rsidRDefault="00197470" w:rsidP="003A2F49">
            <w:proofErr w:type="spellStart"/>
            <w:r>
              <w:rPr>
                <w:b/>
                <w:color w:val="FFFFFF"/>
              </w:rPr>
              <w:t>Proceso</w:t>
            </w:r>
            <w:proofErr w:type="spellEnd"/>
          </w:p>
        </w:tc>
        <w:tc>
          <w:tcPr>
            <w:tcW w:w="2906" w:type="dxa"/>
            <w:shd w:val="clear" w:color="auto" w:fill="1F3864"/>
          </w:tcPr>
          <w:p w14:paraId="15251128" w14:textId="77777777" w:rsidR="00197470" w:rsidRDefault="00197470" w:rsidP="003A2F49">
            <w:proofErr w:type="spellStart"/>
            <w:r>
              <w:rPr>
                <w:b/>
                <w:color w:val="FFFFFF"/>
              </w:rPr>
              <w:t>Tiempo</w:t>
            </w:r>
            <w:proofErr w:type="spellEnd"/>
            <w:r>
              <w:rPr>
                <w:b/>
                <w:color w:val="FFFFFF"/>
              </w:rPr>
              <w:t xml:space="preserve"> / </w:t>
            </w:r>
            <w:proofErr w:type="spellStart"/>
            <w:r>
              <w:rPr>
                <w:b/>
                <w:color w:val="FFFFFF"/>
              </w:rPr>
              <w:t>Costo</w:t>
            </w:r>
            <w:proofErr w:type="spellEnd"/>
            <w:r>
              <w:rPr>
                <w:b/>
                <w:color w:val="FFFFFF"/>
              </w:rPr>
              <w:t xml:space="preserve"> </w:t>
            </w:r>
            <w:proofErr w:type="spellStart"/>
            <w:r>
              <w:rPr>
                <w:b/>
                <w:color w:val="FFFFFF"/>
              </w:rPr>
              <w:t>estimado</w:t>
            </w:r>
            <w:proofErr w:type="spellEnd"/>
          </w:p>
        </w:tc>
        <w:tc>
          <w:tcPr>
            <w:tcW w:w="2942" w:type="dxa"/>
            <w:shd w:val="clear" w:color="auto" w:fill="1F3864"/>
          </w:tcPr>
          <w:p w14:paraId="4A0FE17B" w14:textId="77777777" w:rsidR="00197470" w:rsidRDefault="00197470" w:rsidP="003A2F49">
            <w:proofErr w:type="spellStart"/>
            <w:r>
              <w:rPr>
                <w:b/>
                <w:color w:val="FFFFFF"/>
              </w:rPr>
              <w:t>Observaciones</w:t>
            </w:r>
            <w:proofErr w:type="spellEnd"/>
          </w:p>
        </w:tc>
      </w:tr>
      <w:tr w:rsidR="00197470" w:rsidRPr="00C07E12" w14:paraId="005D81C6" w14:textId="77777777" w:rsidTr="00C545E7">
        <w:tc>
          <w:tcPr>
            <w:tcW w:w="2929" w:type="dxa"/>
          </w:tcPr>
          <w:p w14:paraId="5780C5D6" w14:textId="77777777" w:rsidR="00197470" w:rsidRDefault="00197470" w:rsidP="003A2F49">
            <w:r>
              <w:t>Manual (</w:t>
            </w:r>
            <w:proofErr w:type="spellStart"/>
            <w:r>
              <w:t>docente</w:t>
            </w:r>
            <w:proofErr w:type="spellEnd"/>
            <w:r>
              <w:t xml:space="preserve"> virtualizador)</w:t>
            </w:r>
          </w:p>
        </w:tc>
        <w:tc>
          <w:tcPr>
            <w:tcW w:w="2906" w:type="dxa"/>
          </w:tcPr>
          <w:p w14:paraId="02327D56" w14:textId="77777777" w:rsidR="00197470" w:rsidRPr="006B1365" w:rsidRDefault="00197470" w:rsidP="003A2F49">
            <w:pPr>
              <w:rPr>
                <w:lang w:val="es-PE"/>
              </w:rPr>
            </w:pPr>
            <w:r w:rsidRPr="006B1365">
              <w:rPr>
                <w:lang w:val="es-PE"/>
              </w:rPr>
              <w:t>~2 a 3 semanas × tarifa por hora</w:t>
            </w:r>
          </w:p>
        </w:tc>
        <w:tc>
          <w:tcPr>
            <w:tcW w:w="2942" w:type="dxa"/>
          </w:tcPr>
          <w:p w14:paraId="65FEF081" w14:textId="77777777" w:rsidR="00197470" w:rsidRPr="006B1365" w:rsidRDefault="00197470" w:rsidP="003A2F49">
            <w:pPr>
              <w:rPr>
                <w:lang w:val="es-PE"/>
              </w:rPr>
            </w:pPr>
            <w:r w:rsidRPr="006B1365">
              <w:rPr>
                <w:lang w:val="es-PE"/>
              </w:rPr>
              <w:t>Costo variable según volumen; no escalable sin incremento proporcional de horas.</w:t>
            </w:r>
          </w:p>
        </w:tc>
      </w:tr>
      <w:tr w:rsidR="00197470" w:rsidRPr="00C07E12" w14:paraId="5A54D326" w14:textId="77777777" w:rsidTr="00C545E7">
        <w:tc>
          <w:tcPr>
            <w:tcW w:w="2929" w:type="dxa"/>
          </w:tcPr>
          <w:p w14:paraId="1E484B8B" w14:textId="77777777" w:rsidR="00197470" w:rsidRPr="006B1365" w:rsidRDefault="00197470" w:rsidP="003A2F49">
            <w:pPr>
              <w:rPr>
                <w:lang w:val="es-PE"/>
              </w:rPr>
            </w:pPr>
            <w:r w:rsidRPr="006B1365">
              <w:rPr>
                <w:lang w:val="es-PE"/>
              </w:rPr>
              <w:t>Solución IA (Gemini 2.5-flash-lite)</w:t>
            </w:r>
          </w:p>
        </w:tc>
        <w:tc>
          <w:tcPr>
            <w:tcW w:w="2906" w:type="dxa"/>
          </w:tcPr>
          <w:p w14:paraId="5686D954" w14:textId="77777777" w:rsidR="00197470" w:rsidRPr="006B1365" w:rsidRDefault="00197470" w:rsidP="003A2F49">
            <w:pPr>
              <w:rPr>
                <w:lang w:val="es-PE"/>
              </w:rPr>
            </w:pPr>
            <w:r w:rsidRPr="00594183">
              <w:rPr>
                <w:lang w:val="es-PE"/>
              </w:rPr>
              <w:t>~$0.040 USD por curso (IPES)</w:t>
            </w:r>
          </w:p>
          <w:p w14:paraId="0E4C5ED5" w14:textId="77777777" w:rsidR="00885481" w:rsidRPr="00594183" w:rsidRDefault="00EB4001">
            <w:pPr>
              <w:rPr>
                <w:lang w:val="es-PE"/>
              </w:rPr>
            </w:pPr>
            <w:r w:rsidRPr="00594183">
              <w:rPr>
                <w:lang w:val="es-PE"/>
              </w:rPr>
              <w:lastRenderedPageBreak/>
              <w:t>~$0.087 USD por curso (flujo completo + consignas)</w:t>
            </w:r>
          </w:p>
        </w:tc>
        <w:tc>
          <w:tcPr>
            <w:tcW w:w="2942" w:type="dxa"/>
          </w:tcPr>
          <w:p w14:paraId="22DED9C3" w14:textId="77777777" w:rsidR="00197470" w:rsidRPr="006B1365" w:rsidRDefault="00197470" w:rsidP="003A2F49">
            <w:pPr>
              <w:rPr>
                <w:lang w:val="es-PE"/>
              </w:rPr>
            </w:pPr>
            <w:r w:rsidRPr="006B1365">
              <w:rPr>
                <w:lang w:val="es-PE"/>
              </w:rPr>
              <w:lastRenderedPageBreak/>
              <w:t xml:space="preserve">Costo fijo por ejecución, independiente del número </w:t>
            </w:r>
            <w:r w:rsidRPr="006B1365">
              <w:rPr>
                <w:lang w:val="es-PE"/>
              </w:rPr>
              <w:lastRenderedPageBreak/>
              <w:t>de cursos procesados en paralelo.</w:t>
            </w:r>
          </w:p>
        </w:tc>
      </w:tr>
    </w:tbl>
    <w:p w14:paraId="03353352" w14:textId="77777777" w:rsidR="00C545E7" w:rsidRPr="00C545E7" w:rsidRDefault="00257B93" w:rsidP="00C545E7">
      <w:pPr>
        <w:spacing w:after="80"/>
        <w:rPr>
          <w:lang w:val="es-PE"/>
        </w:rPr>
      </w:pPr>
      <w:r w:rsidRPr="00257B93">
        <w:rPr>
          <w:lang w:val="es-PE"/>
        </w:rPr>
        <w:lastRenderedPageBreak/>
        <w:t xml:space="preserve">Los costos presentados se basan en datos reales obtenidos del registro de tokens del sistema, </w:t>
      </w:r>
      <w:proofErr w:type="spellStart"/>
      <w:r w:rsidRPr="00257B93">
        <w:rPr>
          <w:lang w:val="es-PE"/>
        </w:rPr>
        <w:t>token_</w:t>
      </w:r>
      <w:proofErr w:type="gramStart"/>
      <w:r w:rsidRPr="00257B93">
        <w:rPr>
          <w:lang w:val="es-PE"/>
        </w:rPr>
        <w:t>usage.jsonl</w:t>
      </w:r>
      <w:proofErr w:type="spellEnd"/>
      <w:proofErr w:type="gramEnd"/>
      <w:r w:rsidRPr="00257B93">
        <w:rPr>
          <w:lang w:val="es-PE"/>
        </w:rPr>
        <w:t xml:space="preserve">, correspondientes a 566 llamadas de ejecución. El costo de 0.025 USD corresponde únicamente a la generación de materiales IPES, introducción, presentaciones y ejercicios. El costo de 0.064 USD incluye adicionalmente la generación del material base de referencia, </w:t>
      </w:r>
      <w:proofErr w:type="spellStart"/>
      <w:r w:rsidRPr="00257B93">
        <w:rPr>
          <w:lang w:val="es-PE"/>
        </w:rPr>
        <w:t>genera_material_base</w:t>
      </w:r>
      <w:proofErr w:type="spellEnd"/>
      <w:r w:rsidRPr="00257B93">
        <w:rPr>
          <w:lang w:val="es-PE"/>
        </w:rPr>
        <w:t>, que es opcional en el flujo de producción.</w:t>
      </w:r>
    </w:p>
    <w:p w14:paraId="2AFE9473" w14:textId="77777777" w:rsidR="002B7FC9" w:rsidRPr="00FA6613" w:rsidRDefault="00447960">
      <w:pPr>
        <w:spacing w:after="80"/>
        <w:rPr>
          <w:lang w:val="es-PE"/>
        </w:rPr>
      </w:pPr>
      <w:r w:rsidRPr="00FA6613">
        <w:rPr>
          <w:b/>
          <w:lang w:val="es-PE"/>
        </w:rPr>
        <w:t xml:space="preserve">3. Baja integración de inteligencia artificial en los procesos de virtualización: </w:t>
      </w:r>
      <w:r w:rsidRPr="00FA6613">
        <w:rPr>
          <w:lang w:val="es-PE"/>
        </w:rPr>
        <w:t>La incorporación de IA en procesos educativos es una tendencia que las instituciones de educación superior deberán atender progresivamente. Si la generación de contenido instruccional no se integra a este paradigma, las universidades perderán la oportunidad de conectar este proceso con otras etapas del flujo de virtualización que en el futuro también podrían ser asistidas por IA</w:t>
      </w:r>
      <w:r w:rsidR="00700B4F">
        <w:rPr>
          <w:lang w:val="es-PE"/>
        </w:rPr>
        <w:t xml:space="preserve"> </w:t>
      </w:r>
      <w:sdt>
        <w:sdtPr>
          <w:rPr>
            <w:rFonts w:cs="Times New Roman"/>
            <w:color w:val="000000"/>
            <w:lang w:val="es-PE"/>
          </w:rPr>
          <w:tag w:val="MENDELEY_CITATION_v3_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"/>
          <w:id w:val="-1507894800"/>
          <w:placeholder>
            <w:docPart w:val="DefaultPlaceholder_-1854013440"/>
          </w:placeholder>
        </w:sdtPr>
        <w:sdtEndPr/>
        <w:sdtContent>
          <w:r w:rsidR="00C9069C" w:rsidRPr="00C9069C">
            <w:rPr>
              <w:rFonts w:cs="Times New Roman"/>
              <w:color w:val="000000"/>
              <w:lang w:val="es-PE"/>
            </w:rPr>
            <w:t>(Lee et al., 2024)</w:t>
          </w:r>
        </w:sdtContent>
      </w:sdt>
      <w:r w:rsidRPr="00FA6613">
        <w:rPr>
          <w:lang w:val="es-PE"/>
        </w:rPr>
        <w:t>.</w:t>
      </w:r>
    </w:p>
    <w:p w14:paraId="0391DA72" w14:textId="77777777" w:rsidR="002B7FC9" w:rsidRPr="00FA6613" w:rsidRDefault="00447960">
      <w:pPr>
        <w:spacing w:after="80"/>
        <w:rPr>
          <w:lang w:val="es-PE"/>
        </w:rPr>
      </w:pPr>
      <w:r w:rsidRPr="00FA6613">
        <w:rPr>
          <w:b/>
          <w:bCs/>
          <w:lang w:val="es-PE"/>
        </w:rPr>
        <w:t xml:space="preserve">4. Riesgo operativo a largo plazo: </w:t>
      </w:r>
      <w:r w:rsidRPr="00FA6613">
        <w:rPr>
          <w:lang w:val="es-PE"/>
        </w:rPr>
        <w:t>De no abordarse esta problemática, la generación de contenido continuará siendo un proceso manual, costoso y poco escalable, representando una limitación estructural para las instituciones que buscan ampliar su oferta virtual de manera sostenible</w:t>
      </w:r>
      <w:r w:rsidR="00C9069C">
        <w:rPr>
          <w:lang w:val="es-PE"/>
        </w:rPr>
        <w:t xml:space="preserve"> </w:t>
      </w:r>
      <w:sdt>
        <w:sdtPr>
          <w:rPr>
            <w:rFonts w:cs="Times New Roman"/>
            <w:color w:val="000000"/>
            <w:lang w:val="es-PE"/>
          </w:rPr>
          <w:tag w:val="MENDELEY_CITATION_v3_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"/>
          <w:id w:val="1142997579"/>
          <w:placeholder>
            <w:docPart w:val="DefaultPlaceholder_-1854013440"/>
          </w:placeholder>
        </w:sdtPr>
        <w:sdtEndPr/>
        <w:sdtContent>
          <w:r w:rsidR="00C9069C" w:rsidRPr="00C9069C">
            <w:rPr>
              <w:rFonts w:cs="Times New Roman"/>
              <w:color w:val="000000"/>
              <w:lang w:val="es-PE"/>
            </w:rPr>
            <w:t>(Carmo et al., 2025)</w:t>
          </w:r>
        </w:sdtContent>
      </w:sdt>
      <w:r w:rsidRPr="00FA6613">
        <w:rPr>
          <w:lang w:val="es-PE"/>
        </w:rPr>
        <w:t>.</w:t>
      </w:r>
    </w:p>
    <w:p w14:paraId="0D7609A7" w14:textId="77777777" w:rsidR="002B7FC9" w:rsidRDefault="00447960">
      <w:pPr>
        <w:spacing w:after="120"/>
        <w:rPr>
          <w:lang w:val="es-PE"/>
        </w:rPr>
      </w:pPr>
      <w:r w:rsidRPr="00FA6613">
        <w:rPr>
          <w:lang w:val="es-PE"/>
        </w:rPr>
        <w:t>A continuación, se sintetiza la problemática del proyecto y sus causas subyacentes.</w:t>
      </w:r>
    </w:p>
    <w:p w14:paraId="045D1507" w14:textId="77777777" w:rsidR="00E5476E" w:rsidRPr="00E5476E" w:rsidRDefault="00E5476E" w:rsidP="00E5476E">
      <w:pPr>
        <w:pStyle w:val="Descripcin"/>
        <w:rPr>
          <w:sz w:val="24"/>
          <w:szCs w:val="24"/>
          <w:lang w:val="es-PE"/>
        </w:rPr>
      </w:pPr>
      <w:bookmarkStart w:id="7" w:name="_Toc226927506"/>
      <w:bookmarkStart w:id="8" w:name="_Toc227156495"/>
      <w:bookmarkStart w:id="9" w:name="_Toc227157327"/>
      <w:bookmarkStart w:id="10" w:name="_Toc227184613"/>
      <w:r w:rsidRPr="00E5476E">
        <w:rPr>
          <w:sz w:val="24"/>
          <w:szCs w:val="24"/>
          <w:lang w:val="es-PE"/>
        </w:rPr>
        <w:t xml:space="preserve">Tabla </w:t>
      </w:r>
      <w:r w:rsidRPr="00E5476E">
        <w:rPr>
          <w:sz w:val="24"/>
          <w:szCs w:val="24"/>
        </w:rPr>
        <w:fldChar w:fldCharType="begin"/>
      </w:r>
      <w:r w:rsidRPr="00E5476E">
        <w:rPr>
          <w:sz w:val="24"/>
          <w:szCs w:val="24"/>
          <w:lang w:val="es-PE"/>
        </w:rPr>
        <w:instrText xml:space="preserve"> SEQ Tabla \* ARABIC </w:instrText>
      </w:r>
      <w:r w:rsidRPr="00E5476E">
        <w:rPr>
          <w:sz w:val="24"/>
          <w:szCs w:val="24"/>
        </w:rPr>
        <w:fldChar w:fldCharType="separate"/>
      </w:r>
      <w:r w:rsidR="00594183">
        <w:rPr>
          <w:noProof/>
          <w:sz w:val="24"/>
          <w:szCs w:val="24"/>
          <w:lang w:val="es-PE"/>
        </w:rPr>
        <w:t>2</w:t>
      </w:r>
      <w:r w:rsidRPr="00E5476E">
        <w:rPr>
          <w:sz w:val="24"/>
          <w:szCs w:val="24"/>
        </w:rPr>
        <w:fldChar w:fldCharType="end"/>
      </w:r>
      <w:r w:rsidRPr="00E5476E">
        <w:rPr>
          <w:sz w:val="24"/>
          <w:szCs w:val="24"/>
          <w:lang w:val="es-PE"/>
        </w:rPr>
        <w:t xml:space="preserve"> Síntesis de problemática</w:t>
      </w:r>
      <w:bookmarkEnd w:id="7"/>
      <w:bookmarkEnd w:id="8"/>
      <w:bookmarkEnd w:id="9"/>
      <w:bookmarkEnd w:id="1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88"/>
        <w:gridCol w:w="4389"/>
      </w:tblGrid>
      <w:tr w:rsidR="002B7FC9" w14:paraId="5DDD9A88" w14:textId="77777777" w:rsidTr="00C030D3">
        <w:tc>
          <w:tcPr>
            <w:tcW w:w="4393" w:type="dxa"/>
            <w:shd w:val="clear" w:color="auto" w:fill="1F3864" w:themeFill="accent5" w:themeFillShade="80"/>
          </w:tcPr>
          <w:p w14:paraId="01FC5A5B" w14:textId="77777777" w:rsidR="002B7FC9" w:rsidRDefault="00447960">
            <w:proofErr w:type="spellStart"/>
            <w:r>
              <w:rPr>
                <w:b/>
                <w:color w:val="FFFFFF"/>
              </w:rPr>
              <w:t>Problema</w:t>
            </w:r>
            <w:proofErr w:type="spellEnd"/>
          </w:p>
        </w:tc>
        <w:tc>
          <w:tcPr>
            <w:tcW w:w="4393" w:type="dxa"/>
            <w:shd w:val="clear" w:color="auto" w:fill="1F3864" w:themeFill="accent5" w:themeFillShade="80"/>
          </w:tcPr>
          <w:p w14:paraId="4922F9FF" w14:textId="77777777" w:rsidR="002B7FC9" w:rsidRDefault="00447960">
            <w:proofErr w:type="spellStart"/>
            <w:r>
              <w:rPr>
                <w:b/>
                <w:color w:val="FFFFFF"/>
              </w:rPr>
              <w:t>Causas</w:t>
            </w:r>
            <w:proofErr w:type="spellEnd"/>
          </w:p>
        </w:tc>
      </w:tr>
      <w:tr w:rsidR="002B7FC9" w:rsidRPr="00C07E12" w14:paraId="548B2C65" w14:textId="77777777" w:rsidTr="00C030D3">
        <w:tc>
          <w:tcPr>
            <w:tcW w:w="4393" w:type="dxa"/>
          </w:tcPr>
          <w:p w14:paraId="197E3DA8" w14:textId="77777777" w:rsidR="002B7FC9" w:rsidRPr="00FA6613" w:rsidRDefault="007C6937">
            <w:pPr>
              <w:rPr>
                <w:lang w:val="es-PE"/>
              </w:rPr>
            </w:pPr>
            <w:r w:rsidRPr="00A21E63">
              <w:rPr>
                <w:lang w:val="es-ES"/>
              </w:rPr>
              <w:t>Necesidad de optimizar el tiempo</w:t>
            </w:r>
            <w:r>
              <w:rPr>
                <w:lang w:val="es-ES"/>
              </w:rPr>
              <w:t xml:space="preserve"> de la </w:t>
            </w:r>
            <w:r w:rsidRPr="523B95FB">
              <w:rPr>
                <w:lang w:val="es-ES"/>
              </w:rPr>
              <w:t>gestión de contenido de materiales de los cursos virtuales en universidades del Perú</w:t>
            </w:r>
            <w:r>
              <w:rPr>
                <w:lang w:val="es-ES"/>
              </w:rPr>
              <w:t>.</w:t>
            </w:r>
          </w:p>
        </w:tc>
        <w:tc>
          <w:tcPr>
            <w:tcW w:w="4393" w:type="dxa"/>
          </w:tcPr>
          <w:p w14:paraId="1B101F3D" w14:textId="77777777" w:rsidR="002B7FC9" w:rsidRPr="00FA6613" w:rsidRDefault="00447960">
            <w:pPr>
              <w:rPr>
                <w:lang w:val="es-PE"/>
              </w:rPr>
            </w:pPr>
            <w:r w:rsidRPr="00FA6613">
              <w:rPr>
                <w:lang w:val="es-PE"/>
              </w:rPr>
              <w:t>• Dependencia exclusiva del docente virtualizador para producir el contenido semanal</w:t>
            </w:r>
            <w:r w:rsidR="00C9069C">
              <w:rPr>
                <w:lang w:val="es-PE"/>
              </w:rPr>
              <w:t xml:space="preserve"> </w:t>
            </w:r>
            <w:sdt>
              <w:sdtPr>
                <w:rPr>
                  <w:rFonts w:cs="Times New Roman"/>
                  <w:color w:val="000000"/>
                  <w:lang w:val="es-PE"/>
                </w:rPr>
                <w:tag w:val="MENDELEY_CITATION_v3_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"/>
                <w:id w:val="2010792747"/>
                <w:placeholder>
                  <w:docPart w:val="DefaultPlaceholder_-1854013440"/>
                </w:placeholder>
              </w:sdtPr>
              <w:sdtEndPr/>
              <w:sdtContent>
                <w:r w:rsidR="00C9069C" w:rsidRPr="00C9069C">
                  <w:rPr>
                    <w:rFonts w:cs="Times New Roman"/>
                    <w:color w:val="000000"/>
                    <w:lang w:val="es-PE"/>
                  </w:rPr>
                  <w:t>(Carmo et al., 2025)</w:t>
                </w:r>
              </w:sdtContent>
            </w:sdt>
            <w:r w:rsidRPr="00FA6613">
              <w:rPr>
                <w:lang w:val="es-PE"/>
              </w:rPr>
              <w:t>.</w:t>
            </w:r>
            <w:r w:rsidRPr="00FA6613">
              <w:rPr>
                <w:lang w:val="es-PE"/>
              </w:rPr>
              <w:br/>
              <w:t>• Remuneración por hora que escala linealmente con el volumen de cursos</w:t>
            </w:r>
            <w:r w:rsidR="006A3F4A">
              <w:rPr>
                <w:lang w:val="es-PE"/>
              </w:rPr>
              <w:t xml:space="preserve"> </w:t>
            </w:r>
            <w:sdt>
              <w:sdtPr>
                <w:rPr>
                  <w:rFonts w:cs="Times New Roman"/>
                  <w:color w:val="000000"/>
                  <w:lang w:val="es-PE"/>
                </w:rPr>
                <w:tag w:val="MENDELEY_CITATION_v3_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"/>
                <w:id w:val="-2035567232"/>
                <w:placeholder>
                  <w:docPart w:val="DefaultPlaceholder_-1854013440"/>
                </w:placeholder>
              </w:sdtPr>
              <w:sdtEndPr/>
              <w:sdtContent>
                <w:r w:rsidR="00C9069C" w:rsidRPr="00C9069C">
                  <w:rPr>
                    <w:rFonts w:cs="Times New Roman"/>
                    <w:color w:val="000000"/>
                    <w:lang w:val="es-PE"/>
                  </w:rPr>
                  <w:t>(Lee et al., 2024)</w:t>
                </w:r>
              </w:sdtContent>
            </w:sdt>
            <w:r w:rsidRPr="00FA6613">
              <w:rPr>
                <w:lang w:val="es-PE"/>
              </w:rPr>
              <w:t>.</w:t>
            </w:r>
            <w:r w:rsidR="00C07E12" w:rsidRPr="00C07E12">
              <w:rPr>
                <w:lang w:val="es-PE"/>
              </w:rPr>
              <w:t xml:space="preserve"> </w:t>
            </w:r>
            <w:r w:rsidRPr="00FA6613">
              <w:rPr>
                <w:lang w:val="es-PE"/>
              </w:rPr>
              <w:br/>
              <w:t>• Ausencia de herramientas de IA en la fase de generación de contenido instruccional</w:t>
            </w:r>
            <w:r w:rsidR="00700B4F">
              <w:rPr>
                <w:lang w:val="es-PE"/>
              </w:rPr>
              <w:t xml:space="preserve"> </w:t>
            </w:r>
            <w:sdt>
              <w:sdtPr>
                <w:rPr>
                  <w:rFonts w:cs="Times New Roman"/>
                  <w:color w:val="000000"/>
                  <w:lang w:val="es-PE"/>
                </w:rPr>
                <w:tag w:val="MENDELEY_CITATION_v3_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"/>
                <w:id w:val="-1589304262"/>
                <w:placeholder>
                  <w:docPart w:val="DefaultPlaceholder_-1854013440"/>
                </w:placeholder>
              </w:sdtPr>
              <w:sdtEndPr/>
              <w:sdtContent>
                <w:r w:rsidR="00C9069C" w:rsidRPr="00C9069C">
                  <w:rPr>
                    <w:rFonts w:cs="Times New Roman"/>
                    <w:color w:val="000000"/>
                    <w:lang w:val="es-PE"/>
                  </w:rPr>
                  <w:t>(Lee et al., 2024)</w:t>
                </w:r>
              </w:sdtContent>
            </w:sdt>
            <w:r w:rsidRPr="00FA6613">
              <w:rPr>
                <w:lang w:val="es-PE"/>
              </w:rPr>
              <w:t>.</w:t>
            </w:r>
            <w:r w:rsidR="00C07E12" w:rsidRPr="00C07E12">
              <w:rPr>
                <w:lang w:val="es-PE"/>
              </w:rPr>
              <w:t xml:space="preserve"> </w:t>
            </w:r>
            <w:r w:rsidRPr="00FA6613">
              <w:rPr>
                <w:lang w:val="es-PE"/>
              </w:rPr>
              <w:br/>
              <w:t xml:space="preserve">• Proceso no escalable que limita el </w:t>
            </w:r>
            <w:r w:rsidRPr="00FA6613">
              <w:rPr>
                <w:lang w:val="es-PE"/>
              </w:rPr>
              <w:lastRenderedPageBreak/>
              <w:t>crecimiento sostenible de la oferta virtual</w:t>
            </w:r>
            <w:r w:rsidR="00C9069C">
              <w:rPr>
                <w:lang w:val="es-PE"/>
              </w:rPr>
              <w:t xml:space="preserve"> </w:t>
            </w:r>
            <w:sdt>
              <w:sdtPr>
                <w:rPr>
                  <w:rFonts w:cs="Times New Roman"/>
                  <w:color w:val="000000"/>
                  <w:lang w:val="es-PE"/>
                </w:rPr>
                <w:tag w:val="MENDELEY_CITATION_v3_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"/>
                <w:id w:val="928162735"/>
                <w:placeholder>
                  <w:docPart w:val="DefaultPlaceholder_-1854013440"/>
                </w:placeholder>
              </w:sdtPr>
              <w:sdtEndPr/>
              <w:sdtContent>
                <w:r w:rsidR="00C9069C" w:rsidRPr="00C9069C">
                  <w:rPr>
                    <w:rFonts w:cs="Times New Roman"/>
                    <w:color w:val="000000"/>
                    <w:lang w:val="es-PE"/>
                  </w:rPr>
                  <w:t>(Carmo et al., 2025)</w:t>
                </w:r>
              </w:sdtContent>
            </w:sdt>
            <w:r w:rsidRPr="00FA6613">
              <w:rPr>
                <w:lang w:val="es-PE"/>
              </w:rPr>
              <w:t>.</w:t>
            </w:r>
          </w:p>
        </w:tc>
      </w:tr>
    </w:tbl>
    <w:p w14:paraId="7A32F23C" w14:textId="77777777" w:rsidR="002B7FC9" w:rsidRPr="00FA6613" w:rsidRDefault="00447960">
      <w:pPr>
        <w:spacing w:after="120"/>
        <w:rPr>
          <w:lang w:val="es-PE"/>
        </w:rPr>
      </w:pPr>
      <w:r w:rsidRPr="00FA6613">
        <w:rPr>
          <w:lang w:val="es-PE"/>
        </w:rPr>
        <w:lastRenderedPageBreak/>
        <w:t>Desde el punto de vista de la Ingeniería de Sistemas de Información, este problema se traduce en la necesidad de diseñar e implementar una solución basada en agentes de inteligencia artificial que automatice y estructure la fase de generación de contenido textual, reduciendo la dependencia del factor humano en las tareas repetitivas del proceso de virtualización y permitiendo escalar la producción de cursos sin incrementar proporcionalmente los costos operativos.</w:t>
      </w:r>
    </w:p>
    <w:p w14:paraId="0F83D5F2" w14:textId="77777777" w:rsidR="002B7FC9" w:rsidRDefault="00447960">
      <w:pPr>
        <w:pStyle w:val="Ttulo2"/>
      </w:pPr>
      <w:bookmarkStart w:id="11" w:name="_Toc227184626"/>
      <w:r>
        <w:t>Objetivos</w:t>
      </w:r>
      <w:bookmarkEnd w:id="11"/>
    </w:p>
    <w:p w14:paraId="4FB358FD" w14:textId="77777777" w:rsidR="002B7FC9" w:rsidRPr="00FA6613" w:rsidRDefault="00447960">
      <w:pPr>
        <w:spacing w:after="120"/>
        <w:rPr>
          <w:lang w:val="es-PE"/>
        </w:rPr>
      </w:pPr>
      <w:r w:rsidRPr="00FA6613">
        <w:rPr>
          <w:lang w:val="es-PE"/>
        </w:rPr>
        <w:t xml:space="preserve">A </w:t>
      </w:r>
      <w:r w:rsidR="00E5476E" w:rsidRPr="00FA6613">
        <w:rPr>
          <w:lang w:val="es-PE"/>
        </w:rPr>
        <w:t>continuación,</w:t>
      </w:r>
      <w:r w:rsidRPr="00FA6613">
        <w:rPr>
          <w:lang w:val="es-PE"/>
        </w:rPr>
        <w:t xml:space="preserve"> se describen los objetivos propuestos para dar solución a la problemática identificada.</w:t>
      </w:r>
    </w:p>
    <w:p w14:paraId="2E69C4F7" w14:textId="77777777" w:rsidR="002B7FC9" w:rsidRDefault="00447960">
      <w:pPr>
        <w:pStyle w:val="Ttulo3"/>
      </w:pPr>
      <w:bookmarkStart w:id="12" w:name="_Toc227184627"/>
      <w:r>
        <w:t>Objetivo general</w:t>
      </w:r>
      <w:bookmarkEnd w:id="12"/>
    </w:p>
    <w:p w14:paraId="2AB61684" w14:textId="77777777" w:rsidR="002B7FC9" w:rsidRPr="00FA6613" w:rsidRDefault="00447960">
      <w:pPr>
        <w:spacing w:after="120"/>
        <w:rPr>
          <w:lang w:val="es-PE"/>
        </w:rPr>
      </w:pPr>
      <w:r w:rsidRPr="00FA6613">
        <w:rPr>
          <w:lang w:val="es-PE"/>
        </w:rPr>
        <w:t xml:space="preserve">Implementar </w:t>
      </w:r>
      <w:r w:rsidR="6234A6B2" w:rsidRPr="00FA6613">
        <w:rPr>
          <w:lang w:val="es-PE"/>
        </w:rPr>
        <w:t>una</w:t>
      </w:r>
      <w:r w:rsidRPr="00FA6613">
        <w:rPr>
          <w:lang w:val="es-PE"/>
        </w:rPr>
        <w:t xml:space="preserve"> solución tecnológica basada en inteligencia artificial para optimizar el tiempo</w:t>
      </w:r>
      <w:r w:rsidR="1AC0DB49" w:rsidRPr="00FA6613">
        <w:rPr>
          <w:lang w:val="es-PE"/>
        </w:rPr>
        <w:t xml:space="preserve"> en</w:t>
      </w:r>
      <w:r w:rsidRPr="00FA6613">
        <w:rPr>
          <w:lang w:val="es-PE"/>
        </w:rPr>
        <w:t xml:space="preserve"> la generación de contenido</w:t>
      </w:r>
      <w:r w:rsidR="08B546CD" w:rsidRPr="00FA6613">
        <w:rPr>
          <w:lang w:val="es-PE"/>
        </w:rPr>
        <w:t xml:space="preserve"> de cursos virtuales en universidades del Perú</w:t>
      </w:r>
    </w:p>
    <w:p w14:paraId="268A972D" w14:textId="77777777" w:rsidR="002B7FC9" w:rsidRDefault="00447960">
      <w:pPr>
        <w:pStyle w:val="Ttulo3"/>
      </w:pPr>
      <w:bookmarkStart w:id="13" w:name="_Toc227184628"/>
      <w:r>
        <w:t>Objetivos específicos</w:t>
      </w:r>
      <w:bookmarkEnd w:id="13"/>
    </w:p>
    <w:p w14:paraId="2DD66F4B" w14:textId="77777777" w:rsidR="002B7FC9" w:rsidRPr="00FA6613" w:rsidRDefault="00447960">
      <w:pPr>
        <w:spacing w:after="80"/>
        <w:rPr>
          <w:lang w:val="es-PE"/>
        </w:rPr>
      </w:pPr>
      <w:r w:rsidRPr="00FA6613">
        <w:rPr>
          <w:b/>
          <w:lang w:val="es-PE"/>
        </w:rPr>
        <w:t xml:space="preserve">OE1: </w:t>
      </w:r>
      <w:r w:rsidRPr="00FA6613">
        <w:rPr>
          <w:lang w:val="es-PE"/>
        </w:rPr>
        <w:t>Analizar la solución tecnológica basada en IA para optimizar el tiempo en la generación de contenido de cursos virtuales.</w:t>
      </w:r>
    </w:p>
    <w:p w14:paraId="167850D6" w14:textId="77777777" w:rsidR="002B7FC9" w:rsidRPr="00FA6613" w:rsidRDefault="00447960">
      <w:pPr>
        <w:spacing w:after="80"/>
        <w:rPr>
          <w:lang w:val="es-PE"/>
        </w:rPr>
      </w:pPr>
      <w:r w:rsidRPr="00FA6613">
        <w:rPr>
          <w:b/>
          <w:lang w:val="es-PE"/>
        </w:rPr>
        <w:t xml:space="preserve">OE2: </w:t>
      </w:r>
      <w:r w:rsidRPr="00FA6613">
        <w:rPr>
          <w:lang w:val="es-PE"/>
        </w:rPr>
        <w:t>Diseñar la arquitectura</w:t>
      </w:r>
      <w:r w:rsidR="005B7036">
        <w:rPr>
          <w:lang w:val="es-PE"/>
        </w:rPr>
        <w:t xml:space="preserve"> física y lógica</w:t>
      </w:r>
      <w:r w:rsidRPr="00FA6613">
        <w:rPr>
          <w:lang w:val="es-PE"/>
        </w:rPr>
        <w:t xml:space="preserve"> de la solución tecnológica basada en IA para optimizar el tiempo en la generación de contenido de cursos virtuales en universidades del Perú.</w:t>
      </w:r>
    </w:p>
    <w:p w14:paraId="20C1EB40" w14:textId="77777777" w:rsidR="002B7FC9" w:rsidRPr="00FA6613" w:rsidRDefault="00447960">
      <w:pPr>
        <w:spacing w:after="80"/>
        <w:rPr>
          <w:lang w:val="es-PE"/>
        </w:rPr>
      </w:pPr>
      <w:r w:rsidRPr="00FA6613">
        <w:rPr>
          <w:b/>
          <w:lang w:val="es-PE"/>
        </w:rPr>
        <w:t xml:space="preserve">OE3: </w:t>
      </w:r>
      <w:r w:rsidRPr="00FA6613">
        <w:rPr>
          <w:lang w:val="es-PE"/>
        </w:rPr>
        <w:t>Implementar y validar la solución tecnológica basada en IA para optimizar el tiempo en la generación de contenido de cursos virtuales mediante métricas de rendimiento.</w:t>
      </w:r>
    </w:p>
    <w:p w14:paraId="4A6AB0FE" w14:textId="77777777" w:rsidR="002B7FC9" w:rsidRPr="00FA6613" w:rsidRDefault="00447960">
      <w:pPr>
        <w:spacing w:after="80"/>
        <w:rPr>
          <w:lang w:val="es-PE"/>
        </w:rPr>
      </w:pPr>
      <w:r w:rsidRPr="00FA6613">
        <w:rPr>
          <w:b/>
          <w:bCs/>
          <w:lang w:val="es-PE"/>
        </w:rPr>
        <w:t xml:space="preserve">OE4: </w:t>
      </w:r>
      <w:r w:rsidRPr="00FA6613">
        <w:rPr>
          <w:lang w:val="es-PE"/>
        </w:rPr>
        <w:t xml:space="preserve">Elaborar </w:t>
      </w:r>
      <w:bookmarkStart w:id="14" w:name="_Int_euz9ULN8"/>
      <w:r w:rsidRPr="00FA6613">
        <w:rPr>
          <w:lang w:val="es-PE"/>
        </w:rPr>
        <w:t>un plan</w:t>
      </w:r>
      <w:bookmarkEnd w:id="14"/>
      <w:r w:rsidRPr="00FA6613">
        <w:rPr>
          <w:lang w:val="es-PE"/>
        </w:rPr>
        <w:t xml:space="preserve"> de continuidad que asegure la viabilidad técnica de la solución tecnológica propuesta en el tiempo.</w:t>
      </w:r>
    </w:p>
    <w:p w14:paraId="7A14E9B2" w14:textId="77777777" w:rsidR="002B7FC9" w:rsidRDefault="00447960">
      <w:pPr>
        <w:pStyle w:val="Ttulo2"/>
      </w:pPr>
      <w:bookmarkStart w:id="15" w:name="_Toc227184629"/>
      <w:r>
        <w:t>Indicadores de éxito</w:t>
      </w:r>
      <w:bookmarkEnd w:id="15"/>
    </w:p>
    <w:p w14:paraId="0F56414F" w14:textId="77777777" w:rsidR="002B7FC9" w:rsidRDefault="00447960">
      <w:pPr>
        <w:spacing w:after="120"/>
        <w:rPr>
          <w:lang w:val="es-PE"/>
        </w:rPr>
      </w:pPr>
      <w:r w:rsidRPr="00FA6613">
        <w:rPr>
          <w:lang w:val="es-PE"/>
        </w:rPr>
        <w:t>En la siguiente tabla se presentan los indicadores de éxito del proyecto, asociados a cada objetivo específico.</w:t>
      </w:r>
    </w:p>
    <w:p w14:paraId="7B14400C" w14:textId="77777777" w:rsidR="007E57D1" w:rsidRPr="00E5476E" w:rsidRDefault="00E5476E" w:rsidP="00E5476E">
      <w:pPr>
        <w:pStyle w:val="Descripcin"/>
        <w:rPr>
          <w:sz w:val="24"/>
          <w:szCs w:val="24"/>
          <w:lang w:val="es-PE"/>
        </w:rPr>
      </w:pPr>
      <w:bookmarkStart w:id="16" w:name="_Toc226927507"/>
      <w:bookmarkStart w:id="17" w:name="_Toc227156496"/>
      <w:bookmarkStart w:id="18" w:name="_Toc227157328"/>
      <w:bookmarkStart w:id="19" w:name="_Toc227184614"/>
      <w:proofErr w:type="spellStart"/>
      <w:r w:rsidRPr="00E5476E">
        <w:rPr>
          <w:sz w:val="24"/>
          <w:szCs w:val="24"/>
        </w:rPr>
        <w:t>Tabla</w:t>
      </w:r>
      <w:proofErr w:type="spellEnd"/>
      <w:r w:rsidRPr="00E5476E">
        <w:rPr>
          <w:sz w:val="24"/>
          <w:szCs w:val="24"/>
        </w:rPr>
        <w:t xml:space="preserve"> </w:t>
      </w:r>
      <w:r w:rsidRPr="00E5476E">
        <w:rPr>
          <w:sz w:val="24"/>
          <w:szCs w:val="24"/>
        </w:rPr>
        <w:fldChar w:fldCharType="begin"/>
      </w:r>
      <w:r w:rsidRPr="00E5476E">
        <w:rPr>
          <w:sz w:val="24"/>
          <w:szCs w:val="24"/>
        </w:rPr>
        <w:instrText xml:space="preserve"> SEQ Tabla \* ARABIC </w:instrText>
      </w:r>
      <w:r w:rsidRPr="00E5476E">
        <w:rPr>
          <w:sz w:val="24"/>
          <w:szCs w:val="24"/>
        </w:rPr>
        <w:fldChar w:fldCharType="separate"/>
      </w:r>
      <w:r w:rsidR="00594183">
        <w:rPr>
          <w:noProof/>
          <w:sz w:val="24"/>
          <w:szCs w:val="24"/>
        </w:rPr>
        <w:t>3</w:t>
      </w:r>
      <w:r w:rsidRPr="00E5476E">
        <w:rPr>
          <w:sz w:val="24"/>
          <w:szCs w:val="24"/>
        </w:rPr>
        <w:fldChar w:fldCharType="end"/>
      </w:r>
      <w:r w:rsidRPr="00E5476E">
        <w:rPr>
          <w:sz w:val="24"/>
          <w:szCs w:val="24"/>
        </w:rPr>
        <w:t xml:space="preserve"> </w:t>
      </w:r>
      <w:proofErr w:type="spellStart"/>
      <w:r w:rsidRPr="00E5476E">
        <w:rPr>
          <w:sz w:val="24"/>
          <w:szCs w:val="24"/>
        </w:rPr>
        <w:t>Indicadores</w:t>
      </w:r>
      <w:proofErr w:type="spellEnd"/>
      <w:r w:rsidRPr="00E5476E">
        <w:rPr>
          <w:sz w:val="24"/>
          <w:szCs w:val="24"/>
        </w:rPr>
        <w:t xml:space="preserve"> de </w:t>
      </w:r>
      <w:proofErr w:type="spellStart"/>
      <w:r w:rsidRPr="00E5476E">
        <w:rPr>
          <w:sz w:val="24"/>
          <w:szCs w:val="24"/>
        </w:rPr>
        <w:t>éxito</w:t>
      </w:r>
      <w:bookmarkEnd w:id="16"/>
      <w:bookmarkEnd w:id="17"/>
      <w:bookmarkEnd w:id="18"/>
      <w:bookmarkEnd w:id="19"/>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25"/>
        <w:gridCol w:w="2927"/>
        <w:gridCol w:w="2925"/>
      </w:tblGrid>
      <w:tr w:rsidR="002B7FC9" w14:paraId="60CF87DF" w14:textId="77777777" w:rsidTr="00C030D3">
        <w:tc>
          <w:tcPr>
            <w:tcW w:w="2929" w:type="dxa"/>
            <w:shd w:val="clear" w:color="auto" w:fill="1F3864"/>
          </w:tcPr>
          <w:p w14:paraId="52EA1015" w14:textId="77777777" w:rsidR="002B7FC9" w:rsidRDefault="00447960">
            <w:proofErr w:type="spellStart"/>
            <w:r>
              <w:rPr>
                <w:b/>
                <w:color w:val="FFFFFF"/>
              </w:rPr>
              <w:t>Indicador</w:t>
            </w:r>
            <w:proofErr w:type="spellEnd"/>
          </w:p>
        </w:tc>
        <w:tc>
          <w:tcPr>
            <w:tcW w:w="2929" w:type="dxa"/>
            <w:shd w:val="clear" w:color="auto" w:fill="1F3864"/>
          </w:tcPr>
          <w:p w14:paraId="7877DC0E" w14:textId="77777777" w:rsidR="002B7FC9" w:rsidRDefault="00447960">
            <w:proofErr w:type="spellStart"/>
            <w:r>
              <w:rPr>
                <w:b/>
                <w:color w:val="FFFFFF"/>
              </w:rPr>
              <w:t>Descripción</w:t>
            </w:r>
            <w:proofErr w:type="spellEnd"/>
          </w:p>
        </w:tc>
        <w:tc>
          <w:tcPr>
            <w:tcW w:w="2929" w:type="dxa"/>
            <w:shd w:val="clear" w:color="auto" w:fill="1F3864"/>
          </w:tcPr>
          <w:p w14:paraId="2941EA8A" w14:textId="77777777" w:rsidR="002B7FC9" w:rsidRDefault="00447960">
            <w:proofErr w:type="spellStart"/>
            <w:r>
              <w:rPr>
                <w:b/>
                <w:color w:val="FFFFFF"/>
              </w:rPr>
              <w:t>Objetivo</w:t>
            </w:r>
            <w:proofErr w:type="spellEnd"/>
          </w:p>
        </w:tc>
      </w:tr>
      <w:tr w:rsidR="002B7FC9" w14:paraId="044F93A8" w14:textId="77777777" w:rsidTr="00C030D3">
        <w:tc>
          <w:tcPr>
            <w:tcW w:w="2929" w:type="dxa"/>
          </w:tcPr>
          <w:p w14:paraId="149C6AC1" w14:textId="77777777" w:rsidR="002B7FC9" w:rsidRDefault="00447960">
            <w:r>
              <w:lastRenderedPageBreak/>
              <w:t>IE1</w:t>
            </w:r>
          </w:p>
        </w:tc>
        <w:tc>
          <w:tcPr>
            <w:tcW w:w="2929" w:type="dxa"/>
          </w:tcPr>
          <w:p w14:paraId="4FB82170" w14:textId="77777777" w:rsidR="002B7FC9" w:rsidRPr="00FA6613" w:rsidRDefault="005B7036">
            <w:pPr>
              <w:rPr>
                <w:lang w:val="es-PE"/>
              </w:rPr>
            </w:pPr>
            <w:r>
              <w:rPr>
                <w:lang w:val="es-PE"/>
              </w:rPr>
              <w:t>Acta de a</w:t>
            </w:r>
            <w:r w:rsidR="00447960" w:rsidRPr="00FA6613">
              <w:rPr>
                <w:lang w:val="es-PE"/>
              </w:rPr>
              <w:t>probación por el asesor académico del análisis de tecnologías, herramientas y enfoques de IA para la generación de contenido instruccional.</w:t>
            </w:r>
          </w:p>
        </w:tc>
        <w:tc>
          <w:tcPr>
            <w:tcW w:w="2929" w:type="dxa"/>
          </w:tcPr>
          <w:p w14:paraId="65E7AFC9" w14:textId="77777777" w:rsidR="002B7FC9" w:rsidRDefault="00447960">
            <w:r>
              <w:t>OE1</w:t>
            </w:r>
          </w:p>
        </w:tc>
      </w:tr>
      <w:tr w:rsidR="002B7FC9" w14:paraId="61655F8D" w14:textId="77777777" w:rsidTr="00C030D3">
        <w:tc>
          <w:tcPr>
            <w:tcW w:w="2929" w:type="dxa"/>
          </w:tcPr>
          <w:p w14:paraId="7BE03B24" w14:textId="77777777" w:rsidR="002B7FC9" w:rsidRDefault="00447960">
            <w:r>
              <w:t>IE2</w:t>
            </w:r>
          </w:p>
        </w:tc>
        <w:tc>
          <w:tcPr>
            <w:tcW w:w="2929" w:type="dxa"/>
          </w:tcPr>
          <w:p w14:paraId="6449CD3C" w14:textId="77777777" w:rsidR="002B7FC9" w:rsidRPr="00FA6613" w:rsidRDefault="005B7036">
            <w:pPr>
              <w:rPr>
                <w:lang w:val="es-PE"/>
              </w:rPr>
            </w:pPr>
            <w:r>
              <w:rPr>
                <w:lang w:val="es-PE"/>
              </w:rPr>
              <w:t>Acta de a</w:t>
            </w:r>
            <w:r w:rsidRPr="00FA6613">
              <w:rPr>
                <w:lang w:val="es-PE"/>
              </w:rPr>
              <w:t>probación</w:t>
            </w:r>
            <w:r w:rsidR="00447960" w:rsidRPr="00FA6613">
              <w:rPr>
                <w:lang w:val="es-PE"/>
              </w:rPr>
              <w:t xml:space="preserve"> por el asesor académico de la arquitectura de agentes diseñada para las fases de diseño, aseguramiento y generación de contenido.</w:t>
            </w:r>
          </w:p>
        </w:tc>
        <w:tc>
          <w:tcPr>
            <w:tcW w:w="2929" w:type="dxa"/>
          </w:tcPr>
          <w:p w14:paraId="7E536C0E" w14:textId="77777777" w:rsidR="002B7FC9" w:rsidRDefault="00447960">
            <w:r>
              <w:t>OE2</w:t>
            </w:r>
          </w:p>
        </w:tc>
      </w:tr>
      <w:tr w:rsidR="002B7FC9" w14:paraId="33B2F7AA" w14:textId="77777777" w:rsidTr="00C030D3">
        <w:tc>
          <w:tcPr>
            <w:tcW w:w="2929" w:type="dxa"/>
          </w:tcPr>
          <w:p w14:paraId="090F97D7" w14:textId="77777777" w:rsidR="002B7FC9" w:rsidRDefault="00447960">
            <w:r>
              <w:t>IE3</w:t>
            </w:r>
          </w:p>
        </w:tc>
        <w:tc>
          <w:tcPr>
            <w:tcW w:w="2929" w:type="dxa"/>
          </w:tcPr>
          <w:p w14:paraId="3640D0FF" w14:textId="77777777" w:rsidR="002B7FC9" w:rsidRPr="00FA6613" w:rsidRDefault="005B7036">
            <w:pPr>
              <w:rPr>
                <w:lang w:val="es-PE"/>
              </w:rPr>
            </w:pPr>
            <w:r>
              <w:rPr>
                <w:lang w:val="es-PE"/>
              </w:rPr>
              <w:t>Acta de a</w:t>
            </w:r>
            <w:r w:rsidRPr="00FA6613">
              <w:rPr>
                <w:lang w:val="es-PE"/>
              </w:rPr>
              <w:t>probación</w:t>
            </w:r>
            <w:r w:rsidR="00447960" w:rsidRPr="00FA6613">
              <w:rPr>
                <w:lang w:val="es-PE"/>
              </w:rPr>
              <w:t xml:space="preserve"> por el asesor académico de la implementación y validación de la solución, con resultados favorables en las métricas de rendimiento establecidas.</w:t>
            </w:r>
          </w:p>
        </w:tc>
        <w:tc>
          <w:tcPr>
            <w:tcW w:w="2929" w:type="dxa"/>
          </w:tcPr>
          <w:p w14:paraId="6F9EA1D2" w14:textId="77777777" w:rsidR="002B7FC9" w:rsidRDefault="00447960">
            <w:r>
              <w:t>OE3</w:t>
            </w:r>
          </w:p>
        </w:tc>
      </w:tr>
      <w:tr w:rsidR="002B7FC9" w14:paraId="55329202" w14:textId="77777777" w:rsidTr="00C030D3">
        <w:tc>
          <w:tcPr>
            <w:tcW w:w="2929" w:type="dxa"/>
          </w:tcPr>
          <w:p w14:paraId="73D410B1" w14:textId="77777777" w:rsidR="002B7FC9" w:rsidRDefault="00447960">
            <w:r>
              <w:t>IE4</w:t>
            </w:r>
          </w:p>
        </w:tc>
        <w:tc>
          <w:tcPr>
            <w:tcW w:w="2929" w:type="dxa"/>
          </w:tcPr>
          <w:p w14:paraId="299151A2" w14:textId="77777777" w:rsidR="002B7FC9" w:rsidRPr="00FA6613" w:rsidRDefault="005B7036">
            <w:pPr>
              <w:rPr>
                <w:lang w:val="es-PE"/>
              </w:rPr>
            </w:pPr>
            <w:r>
              <w:rPr>
                <w:lang w:val="es-PE"/>
              </w:rPr>
              <w:t>Acta de a</w:t>
            </w:r>
            <w:r w:rsidRPr="00FA6613">
              <w:rPr>
                <w:lang w:val="es-PE"/>
              </w:rPr>
              <w:t>probación</w:t>
            </w:r>
            <w:r w:rsidR="00447960" w:rsidRPr="00FA6613">
              <w:rPr>
                <w:lang w:val="es-PE"/>
              </w:rPr>
              <w:t xml:space="preserve"> por el asesor académico del plan de continuidad que garantice la viabilidad técnica y operativa de la solución.</w:t>
            </w:r>
          </w:p>
        </w:tc>
        <w:tc>
          <w:tcPr>
            <w:tcW w:w="2929" w:type="dxa"/>
          </w:tcPr>
          <w:p w14:paraId="46F58D17" w14:textId="77777777" w:rsidR="002B7FC9" w:rsidRDefault="00447960">
            <w:r>
              <w:t>OE4</w:t>
            </w:r>
          </w:p>
        </w:tc>
      </w:tr>
    </w:tbl>
    <w:p w14:paraId="10182AB9" w14:textId="77777777" w:rsidR="002B7FC9" w:rsidRDefault="00447960">
      <w:pPr>
        <w:pStyle w:val="Ttulo2"/>
      </w:pPr>
      <w:bookmarkStart w:id="20" w:name="_Toc227184630"/>
      <w:r>
        <w:t>Matriz de consistencia</w:t>
      </w:r>
      <w:bookmarkEnd w:id="20"/>
    </w:p>
    <w:p w14:paraId="0A2BC670" w14:textId="77777777" w:rsidR="002B7FC9" w:rsidRDefault="00447960">
      <w:pPr>
        <w:spacing w:after="120"/>
        <w:rPr>
          <w:lang w:val="es-PE"/>
        </w:rPr>
      </w:pPr>
      <w:r w:rsidRPr="00FA6613">
        <w:rPr>
          <w:lang w:val="es-PE"/>
        </w:rPr>
        <w:t>La matriz de consistencia permite verificar la coherencia entre el problema identificado, los objetivos planteados, la metodología propuesta y los indicadores de éxito del proyecto.</w:t>
      </w:r>
    </w:p>
    <w:p w14:paraId="4C687840" w14:textId="77777777" w:rsidR="006B1365" w:rsidRPr="006B1365" w:rsidRDefault="006B1365" w:rsidP="006B1365">
      <w:pPr>
        <w:pStyle w:val="Descripcin"/>
        <w:rPr>
          <w:sz w:val="24"/>
          <w:szCs w:val="24"/>
          <w:lang w:val="es-PE"/>
        </w:rPr>
      </w:pPr>
      <w:bookmarkStart w:id="21" w:name="_Toc227156497"/>
      <w:bookmarkStart w:id="22" w:name="_Toc227157329"/>
      <w:bookmarkStart w:id="23" w:name="_Toc227184615"/>
      <w:proofErr w:type="spellStart"/>
      <w:r w:rsidRPr="006B1365">
        <w:rPr>
          <w:sz w:val="24"/>
          <w:szCs w:val="24"/>
        </w:rPr>
        <w:t>Tabla</w:t>
      </w:r>
      <w:proofErr w:type="spellEnd"/>
      <w:r w:rsidRPr="006B1365">
        <w:rPr>
          <w:sz w:val="24"/>
          <w:szCs w:val="24"/>
        </w:rPr>
        <w:t xml:space="preserve"> </w:t>
      </w:r>
      <w:r w:rsidRPr="006B1365">
        <w:rPr>
          <w:sz w:val="24"/>
          <w:szCs w:val="24"/>
        </w:rPr>
        <w:fldChar w:fldCharType="begin"/>
      </w:r>
      <w:r w:rsidRPr="006B1365">
        <w:rPr>
          <w:sz w:val="24"/>
          <w:szCs w:val="24"/>
        </w:rPr>
        <w:instrText xml:space="preserve"> SEQ Tabla \* ARABIC </w:instrText>
      </w:r>
      <w:r w:rsidRPr="006B1365">
        <w:rPr>
          <w:sz w:val="24"/>
          <w:szCs w:val="24"/>
        </w:rPr>
        <w:fldChar w:fldCharType="separate"/>
      </w:r>
      <w:r w:rsidR="00594183">
        <w:rPr>
          <w:noProof/>
          <w:sz w:val="24"/>
          <w:szCs w:val="24"/>
        </w:rPr>
        <w:t>4</w:t>
      </w:r>
      <w:r w:rsidRPr="006B1365">
        <w:rPr>
          <w:sz w:val="24"/>
          <w:szCs w:val="24"/>
        </w:rPr>
        <w:fldChar w:fldCharType="end"/>
      </w:r>
      <w:r w:rsidRPr="006B1365">
        <w:rPr>
          <w:sz w:val="24"/>
          <w:szCs w:val="24"/>
        </w:rPr>
        <w:t xml:space="preserve"> </w:t>
      </w:r>
      <w:proofErr w:type="spellStart"/>
      <w:r w:rsidRPr="006B1365">
        <w:rPr>
          <w:sz w:val="24"/>
          <w:szCs w:val="24"/>
        </w:rPr>
        <w:t>Matriz</w:t>
      </w:r>
      <w:proofErr w:type="spellEnd"/>
      <w:r w:rsidRPr="006B1365">
        <w:rPr>
          <w:sz w:val="24"/>
          <w:szCs w:val="24"/>
        </w:rPr>
        <w:t xml:space="preserve"> de </w:t>
      </w:r>
      <w:proofErr w:type="spellStart"/>
      <w:r w:rsidRPr="006B1365">
        <w:rPr>
          <w:sz w:val="24"/>
          <w:szCs w:val="24"/>
        </w:rPr>
        <w:t>consistencia</w:t>
      </w:r>
      <w:bookmarkEnd w:id="21"/>
      <w:bookmarkEnd w:id="22"/>
      <w:bookmarkEnd w:id="23"/>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94"/>
        <w:gridCol w:w="2196"/>
        <w:gridCol w:w="2193"/>
        <w:gridCol w:w="2194"/>
      </w:tblGrid>
      <w:tr w:rsidR="002B7FC9" w14:paraId="45A2384C" w14:textId="77777777" w:rsidTr="00C030D3">
        <w:tc>
          <w:tcPr>
            <w:tcW w:w="2197" w:type="dxa"/>
            <w:shd w:val="clear" w:color="auto" w:fill="1F3864" w:themeFill="accent5" w:themeFillShade="80"/>
          </w:tcPr>
          <w:p w14:paraId="5EDA069D" w14:textId="77777777" w:rsidR="002B7FC9" w:rsidRDefault="00447960">
            <w:proofErr w:type="spellStart"/>
            <w:r>
              <w:rPr>
                <w:b/>
                <w:color w:val="FFFFFF"/>
              </w:rPr>
              <w:lastRenderedPageBreak/>
              <w:t>Objetivo</w:t>
            </w:r>
            <w:proofErr w:type="spellEnd"/>
            <w:r>
              <w:rPr>
                <w:b/>
                <w:color w:val="FFFFFF"/>
              </w:rPr>
              <w:t xml:space="preserve"> </w:t>
            </w:r>
            <w:proofErr w:type="spellStart"/>
            <w:r>
              <w:rPr>
                <w:b/>
                <w:color w:val="FFFFFF"/>
              </w:rPr>
              <w:t>específico</w:t>
            </w:r>
            <w:proofErr w:type="spellEnd"/>
          </w:p>
        </w:tc>
        <w:tc>
          <w:tcPr>
            <w:tcW w:w="2197" w:type="dxa"/>
            <w:shd w:val="clear" w:color="auto" w:fill="1F3864" w:themeFill="accent5" w:themeFillShade="80"/>
          </w:tcPr>
          <w:p w14:paraId="6D3CAD4B" w14:textId="77777777" w:rsidR="002B7FC9" w:rsidRDefault="00447960">
            <w:proofErr w:type="spellStart"/>
            <w:r>
              <w:rPr>
                <w:b/>
                <w:color w:val="FFFFFF"/>
              </w:rPr>
              <w:t>Metodología</w:t>
            </w:r>
            <w:proofErr w:type="spellEnd"/>
            <w:r>
              <w:rPr>
                <w:b/>
                <w:color w:val="FFFFFF"/>
              </w:rPr>
              <w:t xml:space="preserve"> / Técnica</w:t>
            </w:r>
          </w:p>
        </w:tc>
        <w:tc>
          <w:tcPr>
            <w:tcW w:w="2197" w:type="dxa"/>
            <w:shd w:val="clear" w:color="auto" w:fill="1F3864" w:themeFill="accent5" w:themeFillShade="80"/>
          </w:tcPr>
          <w:p w14:paraId="4BD1048A" w14:textId="77777777" w:rsidR="002B7FC9" w:rsidRDefault="00447960">
            <w:proofErr w:type="spellStart"/>
            <w:r>
              <w:rPr>
                <w:b/>
                <w:color w:val="FFFFFF"/>
              </w:rPr>
              <w:t>Indicador</w:t>
            </w:r>
            <w:proofErr w:type="spellEnd"/>
          </w:p>
        </w:tc>
        <w:tc>
          <w:tcPr>
            <w:tcW w:w="2197" w:type="dxa"/>
            <w:shd w:val="clear" w:color="auto" w:fill="1F3864" w:themeFill="accent5" w:themeFillShade="80"/>
          </w:tcPr>
          <w:p w14:paraId="2CA80A5C" w14:textId="77777777" w:rsidR="002B7FC9" w:rsidRDefault="00447960">
            <w:proofErr w:type="spellStart"/>
            <w:r>
              <w:rPr>
                <w:b/>
                <w:color w:val="FFFFFF"/>
              </w:rPr>
              <w:t>Resultado</w:t>
            </w:r>
            <w:proofErr w:type="spellEnd"/>
            <w:r>
              <w:rPr>
                <w:b/>
                <w:color w:val="FFFFFF"/>
              </w:rPr>
              <w:t xml:space="preserve"> </w:t>
            </w:r>
            <w:proofErr w:type="spellStart"/>
            <w:r>
              <w:rPr>
                <w:b/>
                <w:color w:val="FFFFFF"/>
              </w:rPr>
              <w:t>esperado</w:t>
            </w:r>
            <w:proofErr w:type="spellEnd"/>
          </w:p>
        </w:tc>
      </w:tr>
      <w:tr w:rsidR="002B7FC9" w:rsidRPr="00C07E12" w14:paraId="28E2115F" w14:textId="77777777" w:rsidTr="00C030D3">
        <w:tc>
          <w:tcPr>
            <w:tcW w:w="2197" w:type="dxa"/>
          </w:tcPr>
          <w:p w14:paraId="7B56A362" w14:textId="77777777" w:rsidR="002B7FC9" w:rsidRPr="00FA6613" w:rsidRDefault="00447960">
            <w:pPr>
              <w:rPr>
                <w:lang w:val="es-PE"/>
              </w:rPr>
            </w:pPr>
            <w:r w:rsidRPr="00FA6613">
              <w:rPr>
                <w:lang w:val="es-PE"/>
              </w:rPr>
              <w:t>OE1: Analizar la solución tecnológica basada en IA para la generación de contenido.</w:t>
            </w:r>
          </w:p>
        </w:tc>
        <w:tc>
          <w:tcPr>
            <w:tcW w:w="2197" w:type="dxa"/>
          </w:tcPr>
          <w:p w14:paraId="45C6D665" w14:textId="77777777" w:rsidR="002B7FC9" w:rsidRPr="00FA6613" w:rsidRDefault="00447960">
            <w:pPr>
              <w:rPr>
                <w:lang w:val="es-PE"/>
              </w:rPr>
            </w:pPr>
            <w:r w:rsidRPr="00FA6613">
              <w:rPr>
                <w:lang w:val="es-PE"/>
              </w:rPr>
              <w:t>Revisión sistemática de literatura y análisis comparativo de tecnologías LLM aplicadas a generación de contenido instruccional.</w:t>
            </w:r>
          </w:p>
        </w:tc>
        <w:tc>
          <w:tcPr>
            <w:tcW w:w="2197" w:type="dxa"/>
          </w:tcPr>
          <w:p w14:paraId="781BBAD4" w14:textId="77777777" w:rsidR="002B7FC9" w:rsidRDefault="00447960">
            <w:r>
              <w:t>IE1</w:t>
            </w:r>
          </w:p>
        </w:tc>
        <w:tc>
          <w:tcPr>
            <w:tcW w:w="2197" w:type="dxa"/>
          </w:tcPr>
          <w:p w14:paraId="5ADB448F" w14:textId="77777777" w:rsidR="002B7FC9" w:rsidRPr="00FA6613" w:rsidRDefault="00447960">
            <w:pPr>
              <w:rPr>
                <w:lang w:val="es-PE"/>
              </w:rPr>
            </w:pPr>
            <w:r w:rsidRPr="00FA6613">
              <w:rPr>
                <w:lang w:val="es-PE"/>
              </w:rPr>
              <w:t>Selección justificada de tecnologías y enfoque de IA para la solución.</w:t>
            </w:r>
          </w:p>
        </w:tc>
      </w:tr>
      <w:tr w:rsidR="002B7FC9" w:rsidRPr="00C07E12" w14:paraId="0BD1AC12" w14:textId="77777777" w:rsidTr="00C030D3">
        <w:tc>
          <w:tcPr>
            <w:tcW w:w="2197" w:type="dxa"/>
          </w:tcPr>
          <w:p w14:paraId="03C120D0" w14:textId="77777777" w:rsidR="002B7FC9" w:rsidRPr="00FA6613" w:rsidRDefault="00447960">
            <w:pPr>
              <w:rPr>
                <w:lang w:val="es-PE"/>
              </w:rPr>
            </w:pPr>
            <w:r w:rsidRPr="00FA6613">
              <w:rPr>
                <w:lang w:val="es-PE"/>
              </w:rPr>
              <w:t>OE2: Diseñar la arquitectura de la solución tecnológica.</w:t>
            </w:r>
          </w:p>
        </w:tc>
        <w:tc>
          <w:tcPr>
            <w:tcW w:w="2197" w:type="dxa"/>
          </w:tcPr>
          <w:p w14:paraId="231480FD" w14:textId="77777777" w:rsidR="002B7FC9" w:rsidRPr="00FA6613" w:rsidRDefault="00447960">
            <w:pPr>
              <w:rPr>
                <w:lang w:val="es-PE"/>
              </w:rPr>
            </w:pPr>
            <w:r w:rsidRPr="00FA6613">
              <w:rPr>
                <w:lang w:val="es-PE"/>
              </w:rPr>
              <w:t xml:space="preserve">Diseño de arquitectura </w:t>
            </w:r>
            <w:proofErr w:type="spellStart"/>
            <w:r w:rsidRPr="00FA6613">
              <w:rPr>
                <w:lang w:val="es-PE"/>
              </w:rPr>
              <w:t>multi-agente</w:t>
            </w:r>
            <w:proofErr w:type="spellEnd"/>
            <w:r w:rsidRPr="00FA6613">
              <w:rPr>
                <w:lang w:val="es-PE"/>
              </w:rPr>
              <w:t xml:space="preserve"> (</w:t>
            </w:r>
            <w:proofErr w:type="spellStart"/>
            <w:r w:rsidRPr="00FA6613">
              <w:rPr>
                <w:lang w:val="es-PE"/>
              </w:rPr>
              <w:t>LangGraph</w:t>
            </w:r>
            <w:proofErr w:type="spellEnd"/>
            <w:r w:rsidRPr="00FA6613">
              <w:rPr>
                <w:lang w:val="es-PE"/>
              </w:rPr>
              <w:t>) con fases de diseño, aseguramiento y generación de contenido IPES.</w:t>
            </w:r>
          </w:p>
        </w:tc>
        <w:tc>
          <w:tcPr>
            <w:tcW w:w="2197" w:type="dxa"/>
          </w:tcPr>
          <w:p w14:paraId="64A530F1" w14:textId="77777777" w:rsidR="002B7FC9" w:rsidRDefault="00447960">
            <w:r>
              <w:t>IE2</w:t>
            </w:r>
          </w:p>
        </w:tc>
        <w:tc>
          <w:tcPr>
            <w:tcW w:w="2197" w:type="dxa"/>
          </w:tcPr>
          <w:p w14:paraId="30536EE2" w14:textId="77777777" w:rsidR="002B7FC9" w:rsidRPr="00FA6613" w:rsidRDefault="00447960">
            <w:pPr>
              <w:rPr>
                <w:lang w:val="es-PE"/>
              </w:rPr>
            </w:pPr>
            <w:r w:rsidRPr="00FA6613">
              <w:rPr>
                <w:lang w:val="es-PE"/>
              </w:rPr>
              <w:t>Arquitectura de agentes documentada y aprobada por el asesor.</w:t>
            </w:r>
          </w:p>
        </w:tc>
      </w:tr>
      <w:tr w:rsidR="002B7FC9" w:rsidRPr="00C07E12" w14:paraId="23087076" w14:textId="77777777" w:rsidTr="00C030D3">
        <w:tc>
          <w:tcPr>
            <w:tcW w:w="2197" w:type="dxa"/>
          </w:tcPr>
          <w:p w14:paraId="05C2EB76" w14:textId="77777777" w:rsidR="002B7FC9" w:rsidRPr="00FA6613" w:rsidRDefault="00447960">
            <w:pPr>
              <w:rPr>
                <w:lang w:val="es-PE"/>
              </w:rPr>
            </w:pPr>
            <w:r w:rsidRPr="00FA6613">
              <w:rPr>
                <w:lang w:val="es-PE"/>
              </w:rPr>
              <w:t>OE3: Implementar y validar la solución mediante métricas de rendimiento.</w:t>
            </w:r>
          </w:p>
        </w:tc>
        <w:tc>
          <w:tcPr>
            <w:tcW w:w="2197" w:type="dxa"/>
          </w:tcPr>
          <w:p w14:paraId="21CFB4D5" w14:textId="77777777" w:rsidR="002B7FC9" w:rsidRPr="00FA6613" w:rsidRDefault="00447960">
            <w:pPr>
              <w:rPr>
                <w:lang w:val="es-PE"/>
              </w:rPr>
            </w:pPr>
            <w:r w:rsidRPr="00FA6613">
              <w:rPr>
                <w:lang w:val="es-PE"/>
              </w:rPr>
              <w:t xml:space="preserve">Implementación de agentes IA y evaluación por </w:t>
            </w:r>
            <w:bookmarkStart w:id="24" w:name="_Int_BxY3eduy"/>
            <w:r w:rsidRPr="00FA6613">
              <w:rPr>
                <w:lang w:val="es-PE"/>
              </w:rPr>
              <w:t>docentes</w:t>
            </w:r>
            <w:bookmarkEnd w:id="24"/>
            <w:r w:rsidRPr="00FA6613">
              <w:rPr>
                <w:lang w:val="es-PE"/>
              </w:rPr>
              <w:t xml:space="preserve"> revisores mediante rúbrica de calidad pedagógica.</w:t>
            </w:r>
          </w:p>
        </w:tc>
        <w:tc>
          <w:tcPr>
            <w:tcW w:w="2197" w:type="dxa"/>
          </w:tcPr>
          <w:p w14:paraId="3859143D" w14:textId="77777777" w:rsidR="002B7FC9" w:rsidRDefault="00447960">
            <w:r>
              <w:t>IE3</w:t>
            </w:r>
          </w:p>
        </w:tc>
        <w:tc>
          <w:tcPr>
            <w:tcW w:w="2197" w:type="dxa"/>
          </w:tcPr>
          <w:p w14:paraId="4C6A3F3A" w14:textId="77777777" w:rsidR="002B7FC9" w:rsidRPr="00FA6613" w:rsidRDefault="00447960">
            <w:pPr>
              <w:rPr>
                <w:lang w:val="es-PE"/>
              </w:rPr>
            </w:pPr>
            <w:r w:rsidRPr="00FA6613">
              <w:rPr>
                <w:lang w:val="es-PE"/>
              </w:rPr>
              <w:t>Contenido generado con evaluación favorable por parte de docentes revisores expertos.</w:t>
            </w:r>
          </w:p>
        </w:tc>
      </w:tr>
      <w:tr w:rsidR="002B7FC9" w:rsidRPr="00C07E12" w14:paraId="77D3B487" w14:textId="77777777" w:rsidTr="00C030D3">
        <w:tc>
          <w:tcPr>
            <w:tcW w:w="2197" w:type="dxa"/>
          </w:tcPr>
          <w:p w14:paraId="15CF10EC" w14:textId="77777777" w:rsidR="002B7FC9" w:rsidRPr="00FA6613" w:rsidRDefault="00447960">
            <w:pPr>
              <w:rPr>
                <w:lang w:val="es-PE"/>
              </w:rPr>
            </w:pPr>
            <w:r w:rsidRPr="00FA6613">
              <w:rPr>
                <w:lang w:val="es-PE"/>
              </w:rPr>
              <w:t>OE4: Elaborar un plan de continuidad.</w:t>
            </w:r>
          </w:p>
        </w:tc>
        <w:tc>
          <w:tcPr>
            <w:tcW w:w="2197" w:type="dxa"/>
          </w:tcPr>
          <w:p w14:paraId="43C8EE19" w14:textId="77777777" w:rsidR="002B7FC9" w:rsidRPr="00FA6613" w:rsidRDefault="00447960">
            <w:pPr>
              <w:rPr>
                <w:lang w:val="es-PE"/>
              </w:rPr>
            </w:pPr>
            <w:r w:rsidRPr="00FA6613">
              <w:rPr>
                <w:lang w:val="es-PE"/>
              </w:rPr>
              <w:t xml:space="preserve">Definición de roles de soporte, niveles de servicio, gestión de riesgos y estimación de costos </w:t>
            </w:r>
            <w:proofErr w:type="spellStart"/>
            <w:r w:rsidRPr="00FA6613">
              <w:rPr>
                <w:lang w:val="es-PE"/>
              </w:rPr>
              <w:t>post-implementación</w:t>
            </w:r>
            <w:proofErr w:type="spellEnd"/>
            <w:r w:rsidRPr="00FA6613">
              <w:rPr>
                <w:lang w:val="es-PE"/>
              </w:rPr>
              <w:t>.</w:t>
            </w:r>
          </w:p>
        </w:tc>
        <w:tc>
          <w:tcPr>
            <w:tcW w:w="2197" w:type="dxa"/>
          </w:tcPr>
          <w:p w14:paraId="0E63100C" w14:textId="77777777" w:rsidR="002B7FC9" w:rsidRDefault="00447960">
            <w:r>
              <w:t>IE4</w:t>
            </w:r>
          </w:p>
        </w:tc>
        <w:tc>
          <w:tcPr>
            <w:tcW w:w="2197" w:type="dxa"/>
          </w:tcPr>
          <w:p w14:paraId="096B6378" w14:textId="77777777" w:rsidR="002B7FC9" w:rsidRPr="00FA6613" w:rsidRDefault="00447960">
            <w:pPr>
              <w:rPr>
                <w:lang w:val="es-PE"/>
              </w:rPr>
            </w:pPr>
            <w:r w:rsidRPr="00FA6613">
              <w:rPr>
                <w:lang w:val="es-PE"/>
              </w:rPr>
              <w:t>Plan de continuidad aprobado que garantice viabilidad técnica y operativa.</w:t>
            </w:r>
          </w:p>
        </w:tc>
      </w:tr>
    </w:tbl>
    <w:p w14:paraId="0FC19941" w14:textId="77777777" w:rsidR="001D29F3" w:rsidRDefault="001D29F3" w:rsidP="001D29F3">
      <w:pPr>
        <w:pStyle w:val="Ttulo2"/>
      </w:pPr>
      <w:bookmarkStart w:id="25" w:name="_Toc227184631"/>
      <w:r>
        <w:lastRenderedPageBreak/>
        <w:t>Planificación</w:t>
      </w:r>
      <w:r w:rsidR="00447960">
        <w:t xml:space="preserve"> del proyecto</w:t>
      </w:r>
      <w:bookmarkEnd w:id="25"/>
    </w:p>
    <w:p w14:paraId="11210FFC" w14:textId="77777777" w:rsidR="001D29F3" w:rsidRDefault="001D29F3" w:rsidP="001D29F3">
      <w:pPr>
        <w:pStyle w:val="Ttulo3"/>
        <w:rPr>
          <w:i w:val="0"/>
          <w:iCs w:val="0"/>
        </w:rPr>
      </w:pPr>
      <w:bookmarkStart w:id="26" w:name="_Toc227184632"/>
      <w:r w:rsidRPr="001D29F3">
        <w:rPr>
          <w:i w:val="0"/>
          <w:iCs w:val="0"/>
        </w:rPr>
        <w:t>Cronograma</w:t>
      </w:r>
      <w:bookmarkEnd w:id="26"/>
      <w:r w:rsidRPr="001D29F3">
        <w:rPr>
          <w:i w:val="0"/>
          <w:iCs w:val="0"/>
        </w:rPr>
        <w:t xml:space="preserve"> </w:t>
      </w:r>
    </w:p>
    <w:p w14:paraId="3C6EE0F5" w14:textId="77777777" w:rsidR="001D29F3" w:rsidRDefault="001D29F3" w:rsidP="001D29F3">
      <w:pPr>
        <w:rPr>
          <w:lang w:val="es-ES"/>
        </w:rPr>
      </w:pPr>
    </w:p>
    <w:p w14:paraId="04B8E981" w14:textId="77777777" w:rsidR="00981A1C" w:rsidRPr="00594183" w:rsidRDefault="00315DAC">
      <w:pPr>
        <w:rPr>
          <w:lang w:val="es-PE"/>
        </w:rPr>
      </w:pPr>
      <w:r w:rsidRPr="00594183">
        <w:rPr>
          <w:lang w:val="es-PE"/>
        </w:rPr>
        <w:t xml:space="preserve">A </w:t>
      </w:r>
      <w:r w:rsidR="00594183" w:rsidRPr="00594183">
        <w:rPr>
          <w:lang w:val="es-PE"/>
        </w:rPr>
        <w:t>continuación,</w:t>
      </w:r>
      <w:r w:rsidRPr="00594183">
        <w:rPr>
          <w:lang w:val="es-PE"/>
        </w:rPr>
        <w:t xml:space="preserve"> se presenta el cronograma real de desarrollo del sistema Experto Temático, desde el inicio del proyecto el 16 de septiembre de 2025 hasta la fecha actual. Las actividades están organizadas en </w:t>
      </w:r>
      <w:proofErr w:type="spellStart"/>
      <w:r w:rsidRPr="00594183">
        <w:rPr>
          <w:lang w:val="es-PE"/>
        </w:rPr>
        <w:t>sprints</w:t>
      </w:r>
      <w:proofErr w:type="spellEnd"/>
      <w:r w:rsidRPr="00594183">
        <w:rPr>
          <w:lang w:val="es-PE"/>
        </w:rPr>
        <w:t xml:space="preserve"> mensuales que reflejan el t</w:t>
      </w:r>
      <w:r w:rsidRPr="00594183">
        <w:rPr>
          <w:lang w:val="es-PE"/>
        </w:rPr>
        <w:t>rabajo efectivamente realizado.</w:t>
      </w:r>
    </w:p>
    <w:p w14:paraId="44E2ACD1" w14:textId="77777777" w:rsidR="00981A1C" w:rsidRPr="00594183" w:rsidRDefault="00594183" w:rsidP="00594183">
      <w:pPr>
        <w:pStyle w:val="Descripcin"/>
        <w:rPr>
          <w:sz w:val="24"/>
          <w:szCs w:val="24"/>
          <w:lang w:val="es-PE"/>
        </w:rPr>
      </w:pPr>
      <w:bookmarkStart w:id="27" w:name="_Toc227184616"/>
      <w:r w:rsidRPr="00563928">
        <w:rPr>
          <w:sz w:val="24"/>
          <w:szCs w:val="24"/>
          <w:lang w:val="es-PE"/>
        </w:rPr>
        <w:t xml:space="preserve">Tabla </w:t>
      </w:r>
      <w:r w:rsidRPr="00594183">
        <w:rPr>
          <w:sz w:val="24"/>
          <w:szCs w:val="24"/>
        </w:rPr>
        <w:fldChar w:fldCharType="begin"/>
      </w:r>
      <w:r w:rsidRPr="00563928">
        <w:rPr>
          <w:sz w:val="24"/>
          <w:szCs w:val="24"/>
          <w:lang w:val="es-PE"/>
        </w:rPr>
        <w:instrText xml:space="preserve"> SEQ Tabla \* ARABIC </w:instrText>
      </w:r>
      <w:r w:rsidRPr="00594183">
        <w:rPr>
          <w:sz w:val="24"/>
          <w:szCs w:val="24"/>
        </w:rPr>
        <w:fldChar w:fldCharType="separate"/>
      </w:r>
      <w:r w:rsidRPr="00563928">
        <w:rPr>
          <w:noProof/>
          <w:sz w:val="24"/>
          <w:szCs w:val="24"/>
          <w:lang w:val="es-PE"/>
        </w:rPr>
        <w:t>5</w:t>
      </w:r>
      <w:r w:rsidRPr="00594183">
        <w:rPr>
          <w:sz w:val="24"/>
          <w:szCs w:val="24"/>
        </w:rPr>
        <w:fldChar w:fldCharType="end"/>
      </w:r>
      <w:r w:rsidRPr="00563928">
        <w:rPr>
          <w:sz w:val="24"/>
          <w:szCs w:val="24"/>
          <w:lang w:val="es-PE"/>
        </w:rPr>
        <w:t xml:space="preserve"> Cronograma de desarrollo (</w:t>
      </w:r>
      <w:proofErr w:type="spellStart"/>
      <w:r w:rsidRPr="00563928">
        <w:rPr>
          <w:sz w:val="24"/>
          <w:szCs w:val="24"/>
          <w:lang w:val="es-PE"/>
        </w:rPr>
        <w:t>Sep</w:t>
      </w:r>
      <w:proofErr w:type="spellEnd"/>
      <w:r w:rsidRPr="00563928">
        <w:rPr>
          <w:sz w:val="24"/>
          <w:szCs w:val="24"/>
          <w:lang w:val="es-PE"/>
        </w:rPr>
        <w:t xml:space="preserve"> 2025 – Abr 2026)</w:t>
      </w:r>
      <w:bookmarkEnd w:id="27"/>
    </w:p>
    <w:tbl>
      <w:tblPr>
        <w:tblStyle w:val="Tablaconcuadrcula"/>
        <w:tblW w:w="0" w:type="auto"/>
        <w:tblLook w:val="04A0" w:firstRow="1" w:lastRow="0" w:firstColumn="1" w:lastColumn="0" w:noHBand="0" w:noVBand="1"/>
      </w:tblPr>
      <w:tblGrid>
        <w:gridCol w:w="1565"/>
        <w:gridCol w:w="907"/>
        <w:gridCol w:w="1564"/>
        <w:gridCol w:w="2301"/>
        <w:gridCol w:w="2440"/>
      </w:tblGrid>
      <w:tr w:rsidR="00981A1C" w14:paraId="176E64AA" w14:textId="77777777">
        <w:tc>
          <w:tcPr>
            <w:tcW w:w="1600" w:type="dxa"/>
            <w:shd w:val="clear" w:color="auto" w:fill="1F3864"/>
          </w:tcPr>
          <w:p w14:paraId="470C952F" w14:textId="77777777" w:rsidR="00981A1C" w:rsidRDefault="00315DAC">
            <w:r>
              <w:rPr>
                <w:b/>
                <w:color w:val="FFFFFF"/>
              </w:rPr>
              <w:t>Sprint</w:t>
            </w:r>
          </w:p>
        </w:tc>
        <w:tc>
          <w:tcPr>
            <w:tcW w:w="1500" w:type="dxa"/>
            <w:shd w:val="clear" w:color="auto" w:fill="1F3864"/>
          </w:tcPr>
          <w:p w14:paraId="48C3FBF3" w14:textId="77777777" w:rsidR="00981A1C" w:rsidRDefault="00315DAC">
            <w:proofErr w:type="spellStart"/>
            <w:r>
              <w:rPr>
                <w:b/>
                <w:color w:val="FFFFFF"/>
              </w:rPr>
              <w:t>Período</w:t>
            </w:r>
            <w:proofErr w:type="spellEnd"/>
          </w:p>
        </w:tc>
        <w:tc>
          <w:tcPr>
            <w:tcW w:w="1200" w:type="dxa"/>
            <w:shd w:val="clear" w:color="auto" w:fill="1F3864"/>
          </w:tcPr>
          <w:p w14:paraId="21A564E2" w14:textId="77777777" w:rsidR="00981A1C" w:rsidRDefault="00315DAC">
            <w:r>
              <w:rPr>
                <w:b/>
                <w:color w:val="FFFFFF"/>
              </w:rPr>
              <w:t>Fase</w:t>
            </w:r>
          </w:p>
        </w:tc>
        <w:tc>
          <w:tcPr>
            <w:tcW w:w="3200" w:type="dxa"/>
            <w:shd w:val="clear" w:color="auto" w:fill="1F3864"/>
          </w:tcPr>
          <w:p w14:paraId="611BF024" w14:textId="77777777" w:rsidR="00981A1C" w:rsidRDefault="00315DAC">
            <w:proofErr w:type="spellStart"/>
            <w:r>
              <w:rPr>
                <w:b/>
                <w:color w:val="FFFFFF"/>
              </w:rPr>
              <w:t>Actividades</w:t>
            </w:r>
            <w:proofErr w:type="spellEnd"/>
            <w:r>
              <w:rPr>
                <w:b/>
                <w:color w:val="FFFFFF"/>
              </w:rPr>
              <w:t xml:space="preserve"> </w:t>
            </w:r>
            <w:proofErr w:type="spellStart"/>
            <w:r>
              <w:rPr>
                <w:b/>
                <w:color w:val="FFFFFF"/>
              </w:rPr>
              <w:t>principales</w:t>
            </w:r>
            <w:proofErr w:type="spellEnd"/>
          </w:p>
        </w:tc>
        <w:tc>
          <w:tcPr>
            <w:tcW w:w="1500" w:type="dxa"/>
            <w:shd w:val="clear" w:color="auto" w:fill="1F3864"/>
          </w:tcPr>
          <w:p w14:paraId="07D87E35" w14:textId="77777777" w:rsidR="00981A1C" w:rsidRDefault="00315DAC">
            <w:proofErr w:type="spellStart"/>
            <w:r>
              <w:rPr>
                <w:b/>
                <w:color w:val="FFFFFF"/>
              </w:rPr>
              <w:t>Entregable</w:t>
            </w:r>
            <w:proofErr w:type="spellEnd"/>
            <w:r>
              <w:rPr>
                <w:b/>
                <w:color w:val="FFFFFF"/>
              </w:rPr>
              <w:t xml:space="preserve"> / </w:t>
            </w:r>
            <w:proofErr w:type="spellStart"/>
            <w:r>
              <w:rPr>
                <w:b/>
                <w:color w:val="FFFFFF"/>
              </w:rPr>
              <w:t>Resultado</w:t>
            </w:r>
            <w:proofErr w:type="spellEnd"/>
          </w:p>
        </w:tc>
      </w:tr>
      <w:tr w:rsidR="00981A1C" w:rsidRPr="00C07E12" w14:paraId="379D164A" w14:textId="77777777">
        <w:tc>
          <w:tcPr>
            <w:tcW w:w="1600" w:type="dxa"/>
          </w:tcPr>
          <w:p w14:paraId="01188416" w14:textId="77777777" w:rsidR="00981A1C" w:rsidRDefault="00315DAC">
            <w:r>
              <w:t>Sprint 0</w:t>
            </w:r>
          </w:p>
          <w:p w14:paraId="248FE78E" w14:textId="77777777" w:rsidR="00981A1C" w:rsidRDefault="00315DAC">
            <w:r>
              <w:t xml:space="preserve">Onboarding y </w:t>
            </w:r>
            <w:proofErr w:type="spellStart"/>
            <w:r>
              <w:t>diseño</w:t>
            </w:r>
            <w:proofErr w:type="spellEnd"/>
          </w:p>
        </w:tc>
        <w:tc>
          <w:tcPr>
            <w:tcW w:w="1500" w:type="dxa"/>
          </w:tcPr>
          <w:p w14:paraId="3FB308D4" w14:textId="77777777" w:rsidR="00981A1C" w:rsidRDefault="00315DAC">
            <w:r>
              <w:t>Sep 16 – Sep 30, 2025</w:t>
            </w:r>
          </w:p>
        </w:tc>
        <w:tc>
          <w:tcPr>
            <w:tcW w:w="1200" w:type="dxa"/>
          </w:tcPr>
          <w:p w14:paraId="526694FA" w14:textId="77777777" w:rsidR="00981A1C" w:rsidRDefault="00315DAC">
            <w:proofErr w:type="spellStart"/>
            <w:r>
              <w:t>Definición</w:t>
            </w:r>
            <w:proofErr w:type="spellEnd"/>
          </w:p>
          <w:p w14:paraId="446E28D1" w14:textId="77777777" w:rsidR="00981A1C" w:rsidRDefault="00315DAC">
            <w:r>
              <w:t xml:space="preserve">y </w:t>
            </w:r>
            <w:proofErr w:type="spellStart"/>
            <w:r>
              <w:t>diseño</w:t>
            </w:r>
            <w:proofErr w:type="spellEnd"/>
          </w:p>
        </w:tc>
        <w:tc>
          <w:tcPr>
            <w:tcW w:w="3200" w:type="dxa"/>
          </w:tcPr>
          <w:p w14:paraId="5120A647" w14:textId="77777777" w:rsidR="00981A1C" w:rsidRPr="00594183" w:rsidRDefault="00315DAC">
            <w:pPr>
              <w:rPr>
                <w:lang w:val="es-PE"/>
              </w:rPr>
            </w:pPr>
            <w:r w:rsidRPr="00594183">
              <w:rPr>
                <w:lang w:val="es-PE"/>
              </w:rPr>
              <w:t xml:space="preserve">- Recepción del repositorio del </w:t>
            </w:r>
            <w:proofErr w:type="spellStart"/>
            <w:r w:rsidRPr="00594183">
              <w:rPr>
                <w:lang w:val="es-PE"/>
              </w:rPr>
              <w:t>Tech</w:t>
            </w:r>
            <w:proofErr w:type="spellEnd"/>
            <w:r w:rsidRPr="00594183">
              <w:rPr>
                <w:lang w:val="es-PE"/>
              </w:rPr>
              <w:t xml:space="preserve"> Leader y </w:t>
            </w:r>
            <w:proofErr w:type="spellStart"/>
            <w:r w:rsidRPr="00594183">
              <w:rPr>
                <w:lang w:val="es-PE"/>
              </w:rPr>
              <w:t>onboarding</w:t>
            </w:r>
            <w:proofErr w:type="spellEnd"/>
            <w:r w:rsidRPr="00594183">
              <w:rPr>
                <w:lang w:val="es-PE"/>
              </w:rPr>
              <w:t xml:space="preserve">: problema, arquitectura, </w:t>
            </w:r>
            <w:proofErr w:type="spellStart"/>
            <w:r w:rsidRPr="00594183">
              <w:rPr>
                <w:lang w:val="es-PE"/>
              </w:rPr>
              <w:t>stakeholders</w:t>
            </w:r>
            <w:proofErr w:type="spellEnd"/>
            <w:r w:rsidRPr="00594183">
              <w:rPr>
                <w:lang w:val="es-PE"/>
              </w:rPr>
              <w:t xml:space="preserve"> y alcance del sistema.</w:t>
            </w:r>
          </w:p>
          <w:p w14:paraId="6C97CF27" w14:textId="77777777" w:rsidR="00981A1C" w:rsidRPr="00594183" w:rsidRDefault="00315DAC">
            <w:pPr>
              <w:rPr>
                <w:lang w:val="es-PE"/>
              </w:rPr>
            </w:pPr>
            <w:r w:rsidRPr="00594183">
              <w:rPr>
                <w:lang w:val="es-PE"/>
              </w:rPr>
              <w:t>- Identificación de la brecha: contenido generado y validado, pero sin plataforma que guíe al usuario a lo largo del proceso IPES.</w:t>
            </w:r>
          </w:p>
          <w:p w14:paraId="16F2F173" w14:textId="77777777" w:rsidR="00981A1C" w:rsidRPr="00594183" w:rsidRDefault="00315DAC">
            <w:pPr>
              <w:rPr>
                <w:lang w:val="es-PE"/>
              </w:rPr>
            </w:pPr>
            <w:r w:rsidRPr="00594183">
              <w:rPr>
                <w:lang w:val="es-PE"/>
              </w:rPr>
              <w:t>- Diseñ</w:t>
            </w:r>
            <w:r w:rsidRPr="00594183">
              <w:rPr>
                <w:lang w:val="es-PE"/>
              </w:rPr>
              <w:t xml:space="preserve">o inicial del </w:t>
            </w:r>
            <w:proofErr w:type="spellStart"/>
            <w:r w:rsidRPr="00594183">
              <w:rPr>
                <w:lang w:val="es-PE"/>
              </w:rPr>
              <w:t>frontend</w:t>
            </w:r>
            <w:proofErr w:type="spellEnd"/>
            <w:r w:rsidRPr="00594183">
              <w:rPr>
                <w:lang w:val="es-PE"/>
              </w:rPr>
              <w:t xml:space="preserve"> con flujo paso a paso (sílabo + </w:t>
            </w:r>
            <w:proofErr w:type="spellStart"/>
            <w:r w:rsidRPr="00594183">
              <w:rPr>
                <w:lang w:val="es-PE"/>
              </w:rPr>
              <w:t>kickoff</w:t>
            </w:r>
            <w:proofErr w:type="spellEnd"/>
            <w:r w:rsidRPr="00594183">
              <w:rPr>
                <w:lang w:val="es-PE"/>
              </w:rPr>
              <w:t xml:space="preserve"> como inputs).</w:t>
            </w:r>
          </w:p>
          <w:p w14:paraId="01257A02" w14:textId="77777777" w:rsidR="00981A1C" w:rsidRPr="00594183" w:rsidRDefault="00315DAC">
            <w:pPr>
              <w:rPr>
                <w:lang w:val="es-PE"/>
              </w:rPr>
            </w:pPr>
            <w:r w:rsidRPr="00594183">
              <w:rPr>
                <w:lang w:val="es-PE"/>
              </w:rPr>
              <w:t xml:space="preserve">- Revisión de la arquitectura existente: </w:t>
            </w:r>
            <w:proofErr w:type="spellStart"/>
            <w:r w:rsidRPr="00594183">
              <w:rPr>
                <w:lang w:val="es-PE"/>
              </w:rPr>
              <w:t>LangGraph</w:t>
            </w:r>
            <w:proofErr w:type="spellEnd"/>
            <w:r w:rsidRPr="00594183">
              <w:rPr>
                <w:lang w:val="es-PE"/>
              </w:rPr>
              <w:t xml:space="preserve">, </w:t>
            </w:r>
            <w:proofErr w:type="spellStart"/>
            <w:r w:rsidRPr="00594183">
              <w:rPr>
                <w:lang w:val="es-PE"/>
              </w:rPr>
              <w:t>FastAPI</w:t>
            </w:r>
            <w:proofErr w:type="spellEnd"/>
            <w:r w:rsidRPr="00594183">
              <w:rPr>
                <w:lang w:val="es-PE"/>
              </w:rPr>
              <w:t>, agentes LLM.</w:t>
            </w:r>
          </w:p>
          <w:p w14:paraId="15C65F2B" w14:textId="77777777" w:rsidR="00981A1C" w:rsidRPr="00594183" w:rsidRDefault="00315DAC">
            <w:pPr>
              <w:rPr>
                <w:lang w:val="es-PE"/>
              </w:rPr>
            </w:pPr>
            <w:r w:rsidRPr="00594183">
              <w:rPr>
                <w:lang w:val="es-PE"/>
              </w:rPr>
              <w:lastRenderedPageBreak/>
              <w:t xml:space="preserve">- </w:t>
            </w:r>
            <w:proofErr w:type="spellStart"/>
            <w:r w:rsidRPr="00594183">
              <w:rPr>
                <w:lang w:val="es-PE"/>
              </w:rPr>
              <w:t>Feedback</w:t>
            </w:r>
            <w:proofErr w:type="spellEnd"/>
            <w:r w:rsidRPr="00594183">
              <w:rPr>
                <w:lang w:val="es-PE"/>
              </w:rPr>
              <w:t xml:space="preserve"> del </w:t>
            </w:r>
            <w:proofErr w:type="spellStart"/>
            <w:r w:rsidRPr="00594183">
              <w:rPr>
                <w:lang w:val="es-PE"/>
              </w:rPr>
              <w:t>Tech</w:t>
            </w:r>
            <w:proofErr w:type="spellEnd"/>
            <w:r w:rsidRPr="00594183">
              <w:rPr>
                <w:lang w:val="es-PE"/>
              </w:rPr>
              <w:t xml:space="preserve"> Leader: priorizar implementación de agentes antes del </w:t>
            </w:r>
            <w:proofErr w:type="spellStart"/>
            <w:r w:rsidRPr="00594183">
              <w:rPr>
                <w:lang w:val="es-PE"/>
              </w:rPr>
              <w:t>frontend</w:t>
            </w:r>
            <w:proofErr w:type="spellEnd"/>
            <w:r w:rsidRPr="00594183">
              <w:rPr>
                <w:lang w:val="es-PE"/>
              </w:rPr>
              <w:t>.</w:t>
            </w:r>
          </w:p>
        </w:tc>
        <w:tc>
          <w:tcPr>
            <w:tcW w:w="1500" w:type="dxa"/>
          </w:tcPr>
          <w:p w14:paraId="763DB030" w14:textId="77777777" w:rsidR="00981A1C" w:rsidRPr="00594183" w:rsidRDefault="00315DAC">
            <w:pPr>
              <w:rPr>
                <w:lang w:val="es-PE"/>
              </w:rPr>
            </w:pPr>
            <w:r w:rsidRPr="00594183">
              <w:rPr>
                <w:lang w:val="es-PE"/>
              </w:rPr>
              <w:lastRenderedPageBreak/>
              <w:t>Comprensión del sistema heredado; plan de implementación por casos de uso</w:t>
            </w:r>
          </w:p>
        </w:tc>
      </w:tr>
      <w:tr w:rsidR="00981A1C" w:rsidRPr="00C07E12" w14:paraId="0C47F09B" w14:textId="77777777">
        <w:tc>
          <w:tcPr>
            <w:tcW w:w="1600" w:type="dxa"/>
          </w:tcPr>
          <w:p w14:paraId="206CE5E2" w14:textId="77777777" w:rsidR="00981A1C" w:rsidRDefault="00315DAC">
            <w:r>
              <w:t>Sprint 1</w:t>
            </w:r>
          </w:p>
          <w:p w14:paraId="0CBBD025" w14:textId="77777777" w:rsidR="00981A1C" w:rsidRDefault="00315DAC">
            <w:proofErr w:type="spellStart"/>
            <w:r>
              <w:t>Implementación</w:t>
            </w:r>
            <w:proofErr w:type="spellEnd"/>
            <w:r>
              <w:t xml:space="preserve"> CU1–CU3</w:t>
            </w:r>
          </w:p>
        </w:tc>
        <w:tc>
          <w:tcPr>
            <w:tcW w:w="1500" w:type="dxa"/>
          </w:tcPr>
          <w:p w14:paraId="1C2CC208" w14:textId="77777777" w:rsidR="00981A1C" w:rsidRDefault="00315DAC">
            <w:r>
              <w:t>Oct 1 – Oct 31, 2025</w:t>
            </w:r>
          </w:p>
        </w:tc>
        <w:tc>
          <w:tcPr>
            <w:tcW w:w="1200" w:type="dxa"/>
          </w:tcPr>
          <w:p w14:paraId="7C1C7549" w14:textId="77777777" w:rsidR="00981A1C" w:rsidRDefault="00315DAC">
            <w:proofErr w:type="spellStart"/>
            <w:r>
              <w:t>Implementación</w:t>
            </w:r>
            <w:proofErr w:type="spellEnd"/>
          </w:p>
        </w:tc>
        <w:tc>
          <w:tcPr>
            <w:tcW w:w="3200" w:type="dxa"/>
          </w:tcPr>
          <w:p w14:paraId="6ACC5D30" w14:textId="77777777" w:rsidR="00981A1C" w:rsidRPr="00594183" w:rsidRDefault="00315DAC">
            <w:pPr>
              <w:rPr>
                <w:lang w:val="es-PE"/>
              </w:rPr>
            </w:pPr>
            <w:r w:rsidRPr="00594183">
              <w:rPr>
                <w:lang w:val="es-PE"/>
              </w:rPr>
              <w:t xml:space="preserve">- CU1: Carga de archivos de entrada (sílabo .xlsx + </w:t>
            </w:r>
            <w:proofErr w:type="spellStart"/>
            <w:r w:rsidRPr="00594183">
              <w:rPr>
                <w:lang w:val="es-PE"/>
              </w:rPr>
              <w:t>kickoff</w:t>
            </w:r>
            <w:proofErr w:type="spellEnd"/>
            <w:r w:rsidRPr="00594183">
              <w:rPr>
                <w:lang w:val="es-PE"/>
              </w:rPr>
              <w:t xml:space="preserve"> .docx).</w:t>
            </w:r>
          </w:p>
          <w:p w14:paraId="3D1FFB64" w14:textId="77777777" w:rsidR="00981A1C" w:rsidRPr="00594183" w:rsidRDefault="00315DAC">
            <w:pPr>
              <w:rPr>
                <w:lang w:val="es-PE"/>
              </w:rPr>
            </w:pPr>
            <w:r w:rsidRPr="00594183">
              <w:rPr>
                <w:lang w:val="es-PE"/>
              </w:rPr>
              <w:t xml:space="preserve">- CU2: </w:t>
            </w:r>
            <w:proofErr w:type="spellStart"/>
            <w:r w:rsidRPr="00594183">
              <w:rPr>
                <w:lang w:val="es-PE"/>
              </w:rPr>
              <w:t>Parsing</w:t>
            </w:r>
            <w:proofErr w:type="spellEnd"/>
            <w:r w:rsidRPr="00594183">
              <w:rPr>
                <w:lang w:val="es-PE"/>
              </w:rPr>
              <w:t xml:space="preserve"> de documentos → estructura JSO</w:t>
            </w:r>
            <w:r w:rsidRPr="00594183">
              <w:rPr>
                <w:lang w:val="es-PE"/>
              </w:rPr>
              <w:t>N.</w:t>
            </w:r>
          </w:p>
          <w:p w14:paraId="0EFBF609" w14:textId="77777777" w:rsidR="00981A1C" w:rsidRDefault="00315DAC">
            <w:r>
              <w:t xml:space="preserve">- Tech Leader </w:t>
            </w:r>
            <w:proofErr w:type="spellStart"/>
            <w:r>
              <w:t>implementa</w:t>
            </w:r>
            <w:proofErr w:type="spellEnd"/>
            <w:r>
              <w:t xml:space="preserve"> </w:t>
            </w:r>
            <w:proofErr w:type="spellStart"/>
            <w:r>
              <w:t>CourseSchemaAgent</w:t>
            </w:r>
            <w:proofErr w:type="spellEnd"/>
            <w:r>
              <w:t xml:space="preserve"> → genera </w:t>
            </w:r>
            <w:proofErr w:type="spellStart"/>
            <w:r>
              <w:t>EsquemaCurso</w:t>
            </w:r>
            <w:proofErr w:type="spellEnd"/>
            <w:r>
              <w:t xml:space="preserve"> (1.º output).</w:t>
            </w:r>
          </w:p>
          <w:p w14:paraId="731A6E6A" w14:textId="77777777" w:rsidR="00981A1C" w:rsidRPr="00594183" w:rsidRDefault="00315DAC">
            <w:pPr>
              <w:rPr>
                <w:lang w:val="es-PE"/>
              </w:rPr>
            </w:pPr>
            <w:r w:rsidRPr="00594183">
              <w:rPr>
                <w:lang w:val="es-PE"/>
              </w:rPr>
              <w:t xml:space="preserve">- CU3: Exportación de </w:t>
            </w:r>
            <w:proofErr w:type="spellStart"/>
            <w:r w:rsidRPr="00594183">
              <w:rPr>
                <w:lang w:val="es-PE"/>
              </w:rPr>
              <w:t>EsquemaCurso</w:t>
            </w:r>
            <w:proofErr w:type="spellEnd"/>
            <w:r w:rsidRPr="00594183">
              <w:rPr>
                <w:lang w:val="es-PE"/>
              </w:rPr>
              <w:t xml:space="preserve"> + </w:t>
            </w:r>
            <w:proofErr w:type="spellStart"/>
            <w:r w:rsidRPr="00594183">
              <w:rPr>
                <w:lang w:val="es-PE"/>
              </w:rPr>
              <w:t>EsquemaActividades</w:t>
            </w:r>
            <w:proofErr w:type="spellEnd"/>
            <w:r w:rsidRPr="00594183">
              <w:rPr>
                <w:lang w:val="es-PE"/>
              </w:rPr>
              <w:t xml:space="preserve"> a Excel.</w:t>
            </w:r>
          </w:p>
          <w:p w14:paraId="580ACCB8" w14:textId="77777777" w:rsidR="00981A1C" w:rsidRPr="00594183" w:rsidRDefault="00315DAC">
            <w:pPr>
              <w:rPr>
                <w:lang w:val="es-PE"/>
              </w:rPr>
            </w:pPr>
            <w:r w:rsidRPr="00594183">
              <w:rPr>
                <w:lang w:val="es-PE"/>
              </w:rPr>
              <w:t>- Ciclos de corrección, depuración y ajustes de integración.</w:t>
            </w:r>
          </w:p>
        </w:tc>
        <w:tc>
          <w:tcPr>
            <w:tcW w:w="1500" w:type="dxa"/>
          </w:tcPr>
          <w:p w14:paraId="315CA48F" w14:textId="77777777" w:rsidR="00981A1C" w:rsidRPr="00594183" w:rsidRDefault="00315DAC">
            <w:pPr>
              <w:rPr>
                <w:lang w:val="es-PE"/>
              </w:rPr>
            </w:pPr>
            <w:r w:rsidRPr="00594183">
              <w:rPr>
                <w:lang w:val="es-PE"/>
              </w:rPr>
              <w:t>CU1, CU2 y CU3 funcionales;</w:t>
            </w:r>
          </w:p>
          <w:p w14:paraId="4A21C323" w14:textId="77777777" w:rsidR="00981A1C" w:rsidRPr="00594183" w:rsidRDefault="00315DAC">
            <w:pPr>
              <w:rPr>
                <w:lang w:val="es-PE"/>
              </w:rPr>
            </w:pPr>
            <w:proofErr w:type="spellStart"/>
            <w:r w:rsidRPr="00594183">
              <w:rPr>
                <w:lang w:val="es-PE"/>
              </w:rPr>
              <w:t>EsquemaCurso</w:t>
            </w:r>
            <w:proofErr w:type="spellEnd"/>
            <w:r w:rsidRPr="00594183">
              <w:rPr>
                <w:lang w:val="es-PE"/>
              </w:rPr>
              <w:t xml:space="preserve"> generad</w:t>
            </w:r>
            <w:r w:rsidRPr="00594183">
              <w:rPr>
                <w:lang w:val="es-PE"/>
              </w:rPr>
              <w:t>o como primer output del sistema</w:t>
            </w:r>
          </w:p>
        </w:tc>
      </w:tr>
      <w:tr w:rsidR="00981A1C" w:rsidRPr="00C07E12" w14:paraId="56890F64" w14:textId="77777777">
        <w:tc>
          <w:tcPr>
            <w:tcW w:w="1600" w:type="dxa"/>
          </w:tcPr>
          <w:p w14:paraId="3EE62A73" w14:textId="77777777" w:rsidR="00981A1C" w:rsidRDefault="00315DAC">
            <w:r>
              <w:t>Sprint 2</w:t>
            </w:r>
          </w:p>
          <w:p w14:paraId="1EF743D6" w14:textId="77777777" w:rsidR="00981A1C" w:rsidRDefault="00315DAC">
            <w:proofErr w:type="spellStart"/>
            <w:r>
              <w:t>Implementación</w:t>
            </w:r>
            <w:proofErr w:type="spellEnd"/>
            <w:r>
              <w:t xml:space="preserve"> CU4 (IPES)</w:t>
            </w:r>
          </w:p>
        </w:tc>
        <w:tc>
          <w:tcPr>
            <w:tcW w:w="1500" w:type="dxa"/>
          </w:tcPr>
          <w:p w14:paraId="0EF23C37" w14:textId="77777777" w:rsidR="00981A1C" w:rsidRDefault="00315DAC">
            <w:r>
              <w:t>Nov 1 – Nov 30, 2025</w:t>
            </w:r>
          </w:p>
        </w:tc>
        <w:tc>
          <w:tcPr>
            <w:tcW w:w="1200" w:type="dxa"/>
          </w:tcPr>
          <w:p w14:paraId="7DFCCACA" w14:textId="77777777" w:rsidR="00981A1C" w:rsidRDefault="00315DAC">
            <w:proofErr w:type="spellStart"/>
            <w:r>
              <w:t>Implementación</w:t>
            </w:r>
            <w:proofErr w:type="spellEnd"/>
          </w:p>
        </w:tc>
        <w:tc>
          <w:tcPr>
            <w:tcW w:w="3200" w:type="dxa"/>
          </w:tcPr>
          <w:p w14:paraId="65FCAC27" w14:textId="77777777" w:rsidR="00981A1C" w:rsidRPr="00594183" w:rsidRDefault="00315DAC">
            <w:pPr>
              <w:rPr>
                <w:lang w:val="es-PE"/>
              </w:rPr>
            </w:pPr>
            <w:r w:rsidRPr="00594183">
              <w:rPr>
                <w:lang w:val="es-PE"/>
              </w:rPr>
              <w:t xml:space="preserve">- CU4: Implementación del </w:t>
            </w:r>
            <w:proofErr w:type="spellStart"/>
            <w:r w:rsidRPr="00594183">
              <w:rPr>
                <w:lang w:val="es-PE"/>
              </w:rPr>
              <w:t>IpesAgent</w:t>
            </w:r>
            <w:proofErr w:type="spellEnd"/>
            <w:r w:rsidRPr="00594183">
              <w:rPr>
                <w:lang w:val="es-PE"/>
              </w:rPr>
              <w:t xml:space="preserve"> (Introducción, Presentaciones y Ejercicios por semana).</w:t>
            </w:r>
          </w:p>
          <w:p w14:paraId="29654F47" w14:textId="77777777" w:rsidR="00981A1C" w:rsidRPr="00594183" w:rsidRDefault="00315DAC">
            <w:pPr>
              <w:rPr>
                <w:lang w:val="es-PE"/>
              </w:rPr>
            </w:pPr>
            <w:r w:rsidRPr="00594183">
              <w:rPr>
                <w:lang w:val="es-PE"/>
              </w:rPr>
              <w:lastRenderedPageBreak/>
              <w:t>- Integración del pipeline completo: Diseño → Generación IP</w:t>
            </w:r>
            <w:r w:rsidRPr="00594183">
              <w:rPr>
                <w:lang w:val="es-PE"/>
              </w:rPr>
              <w:t>ES.</w:t>
            </w:r>
          </w:p>
          <w:p w14:paraId="2E9F1AFB" w14:textId="77777777" w:rsidR="00981A1C" w:rsidRPr="00594183" w:rsidRDefault="00315DAC">
            <w:pPr>
              <w:rPr>
                <w:lang w:val="es-PE"/>
              </w:rPr>
            </w:pPr>
            <w:r w:rsidRPr="00594183">
              <w:rPr>
                <w:lang w:val="es-PE"/>
              </w:rPr>
              <w:t xml:space="preserve">- Pruebas con sílabos y </w:t>
            </w:r>
            <w:proofErr w:type="spellStart"/>
            <w:r w:rsidRPr="00594183">
              <w:rPr>
                <w:lang w:val="es-PE"/>
              </w:rPr>
              <w:t>kickoffs</w:t>
            </w:r>
            <w:proofErr w:type="spellEnd"/>
            <w:r w:rsidRPr="00594183">
              <w:rPr>
                <w:lang w:val="es-PE"/>
              </w:rPr>
              <w:t xml:space="preserve"> reales.</w:t>
            </w:r>
          </w:p>
          <w:p w14:paraId="28DACDE6" w14:textId="77777777" w:rsidR="00981A1C" w:rsidRPr="00594183" w:rsidRDefault="00315DAC">
            <w:pPr>
              <w:rPr>
                <w:lang w:val="es-PE"/>
              </w:rPr>
            </w:pPr>
            <w:r w:rsidRPr="00594183">
              <w:rPr>
                <w:lang w:val="es-PE"/>
              </w:rPr>
              <w:t>- Ciclos intensivos de depuración y corrección del flujo extremo a extremo.</w:t>
            </w:r>
          </w:p>
        </w:tc>
        <w:tc>
          <w:tcPr>
            <w:tcW w:w="1500" w:type="dxa"/>
          </w:tcPr>
          <w:p w14:paraId="6D19CBAA" w14:textId="77777777" w:rsidR="00981A1C" w:rsidRPr="00594183" w:rsidRDefault="00315DAC">
            <w:pPr>
              <w:rPr>
                <w:lang w:val="es-PE"/>
              </w:rPr>
            </w:pPr>
            <w:r w:rsidRPr="00594183">
              <w:rPr>
                <w:lang w:val="es-PE"/>
              </w:rPr>
              <w:lastRenderedPageBreak/>
              <w:t>Pipeline completo funcional;</w:t>
            </w:r>
          </w:p>
          <w:p w14:paraId="11A7342B" w14:textId="77777777" w:rsidR="00981A1C" w:rsidRPr="00594183" w:rsidRDefault="00315DAC">
            <w:pPr>
              <w:rPr>
                <w:lang w:val="es-PE"/>
              </w:rPr>
            </w:pPr>
            <w:r w:rsidRPr="00594183">
              <w:rPr>
                <w:lang w:val="es-PE"/>
              </w:rPr>
              <w:t>CU4 (</w:t>
            </w:r>
            <w:proofErr w:type="spellStart"/>
            <w:r w:rsidRPr="00594183">
              <w:rPr>
                <w:lang w:val="es-PE"/>
              </w:rPr>
              <w:t>IpesAgent</w:t>
            </w:r>
            <w:proofErr w:type="spellEnd"/>
            <w:r w:rsidRPr="00594183">
              <w:rPr>
                <w:lang w:val="es-PE"/>
              </w:rPr>
              <w:t>) operativo para las 18 semanas</w:t>
            </w:r>
          </w:p>
        </w:tc>
      </w:tr>
      <w:tr w:rsidR="00981A1C" w:rsidRPr="00C07E12" w14:paraId="027CFF2A" w14:textId="77777777">
        <w:tc>
          <w:tcPr>
            <w:tcW w:w="1600" w:type="dxa"/>
          </w:tcPr>
          <w:p w14:paraId="63204AE4" w14:textId="77777777" w:rsidR="00981A1C" w:rsidRDefault="00315DAC">
            <w:r>
              <w:t>Sprint 3</w:t>
            </w:r>
          </w:p>
          <w:p w14:paraId="68E5E551" w14:textId="77777777" w:rsidR="00981A1C" w:rsidRDefault="00315DAC">
            <w:proofErr w:type="spellStart"/>
            <w:r>
              <w:t>Estabilización</w:t>
            </w:r>
            <w:proofErr w:type="spellEnd"/>
            <w:r>
              <w:t xml:space="preserve"> y </w:t>
            </w:r>
            <w:proofErr w:type="spellStart"/>
            <w:r>
              <w:t>validación</w:t>
            </w:r>
            <w:proofErr w:type="spellEnd"/>
          </w:p>
        </w:tc>
        <w:tc>
          <w:tcPr>
            <w:tcW w:w="1500" w:type="dxa"/>
          </w:tcPr>
          <w:p w14:paraId="569B421F" w14:textId="77777777" w:rsidR="00981A1C" w:rsidRDefault="00315DAC">
            <w:r>
              <w:t xml:space="preserve">Dic 1 – Dic 31, </w:t>
            </w:r>
            <w:r>
              <w:t>2025</w:t>
            </w:r>
          </w:p>
        </w:tc>
        <w:tc>
          <w:tcPr>
            <w:tcW w:w="1200" w:type="dxa"/>
          </w:tcPr>
          <w:p w14:paraId="1D44761B" w14:textId="77777777" w:rsidR="00981A1C" w:rsidRDefault="00315DAC">
            <w:proofErr w:type="spellStart"/>
            <w:r>
              <w:t>Corrección</w:t>
            </w:r>
            <w:proofErr w:type="spellEnd"/>
            <w:r>
              <w:t>,</w:t>
            </w:r>
          </w:p>
          <w:p w14:paraId="6673B14A" w14:textId="77777777" w:rsidR="00981A1C" w:rsidRDefault="00315DAC">
            <w:proofErr w:type="spellStart"/>
            <w:r>
              <w:t>cierre</w:t>
            </w:r>
            <w:proofErr w:type="spellEnd"/>
            <w:r>
              <w:t xml:space="preserve"> y</w:t>
            </w:r>
          </w:p>
          <w:p w14:paraId="7F6548A8" w14:textId="77777777" w:rsidR="00981A1C" w:rsidRDefault="00315DAC">
            <w:proofErr w:type="spellStart"/>
            <w:r>
              <w:t>validación</w:t>
            </w:r>
            <w:proofErr w:type="spellEnd"/>
          </w:p>
        </w:tc>
        <w:tc>
          <w:tcPr>
            <w:tcW w:w="3200" w:type="dxa"/>
          </w:tcPr>
          <w:p w14:paraId="6BA160FF" w14:textId="77777777" w:rsidR="00981A1C" w:rsidRPr="00594183" w:rsidRDefault="00315DAC">
            <w:pPr>
              <w:rPr>
                <w:lang w:val="es-PE"/>
              </w:rPr>
            </w:pPr>
            <w:r w:rsidRPr="00594183">
              <w:rPr>
                <w:lang w:val="es-PE"/>
              </w:rPr>
              <w:t xml:space="preserve">- Ciclo intensivo de correcciones y </w:t>
            </w:r>
            <w:proofErr w:type="spellStart"/>
            <w:r w:rsidRPr="00594183">
              <w:rPr>
                <w:lang w:val="es-PE"/>
              </w:rPr>
              <w:t>debugging</w:t>
            </w:r>
            <w:proofErr w:type="spellEnd"/>
            <w:r w:rsidRPr="00594183">
              <w:rPr>
                <w:lang w:val="es-PE"/>
              </w:rPr>
              <w:t xml:space="preserve"> del sistema.</w:t>
            </w:r>
          </w:p>
          <w:p w14:paraId="2912FC2B" w14:textId="77777777" w:rsidR="00981A1C" w:rsidRPr="00594183" w:rsidRDefault="00315DAC">
            <w:pPr>
              <w:rPr>
                <w:lang w:val="es-PE"/>
              </w:rPr>
            </w:pPr>
            <w:r w:rsidRPr="00594183">
              <w:rPr>
                <w:lang w:val="es-PE"/>
              </w:rPr>
              <w:t>- Pruebas del pipeline completo con múltiples cursos reales.</w:t>
            </w:r>
          </w:p>
          <w:p w14:paraId="5860B5E4" w14:textId="77777777" w:rsidR="00981A1C" w:rsidRPr="00594183" w:rsidRDefault="00315DAC">
            <w:pPr>
              <w:rPr>
                <w:lang w:val="es-PE"/>
              </w:rPr>
            </w:pPr>
            <w:r w:rsidRPr="00594183">
              <w:rPr>
                <w:lang w:val="es-PE"/>
              </w:rPr>
              <w:t>- Estabilización del sistema Experto Temático v1.</w:t>
            </w:r>
          </w:p>
          <w:p w14:paraId="112ED57B" w14:textId="77777777" w:rsidR="00981A1C" w:rsidRPr="00594183" w:rsidRDefault="00315DAC">
            <w:pPr>
              <w:rPr>
                <w:lang w:val="es-PE"/>
              </w:rPr>
            </w:pPr>
            <w:r w:rsidRPr="00594183">
              <w:rPr>
                <w:lang w:val="es-PE"/>
              </w:rPr>
              <w:t>- 15 dic: Demo con coordinadora DAV (Dirección Ac</w:t>
            </w:r>
            <w:r w:rsidRPr="00594183">
              <w:rPr>
                <w:lang w:val="es-PE"/>
              </w:rPr>
              <w:t xml:space="preserve">adémica Virtual): presentó interés en la generación IPES y en el flujo paso a paso de la plataforma; solicitó </w:t>
            </w:r>
            <w:proofErr w:type="spellStart"/>
            <w:r w:rsidRPr="00594183">
              <w:rPr>
                <w:lang w:val="es-PE"/>
              </w:rPr>
              <w:t>auth</w:t>
            </w:r>
            <w:proofErr w:type="spellEnd"/>
            <w:r w:rsidRPr="00594183">
              <w:rPr>
                <w:lang w:val="es-PE"/>
              </w:rPr>
              <w:t>, roles y gestión de usuarios para escalamiento.</w:t>
            </w:r>
          </w:p>
          <w:p w14:paraId="4CC08781" w14:textId="77777777" w:rsidR="00981A1C" w:rsidRPr="00594183" w:rsidRDefault="00315DAC">
            <w:pPr>
              <w:rPr>
                <w:lang w:val="es-PE"/>
              </w:rPr>
            </w:pPr>
            <w:r w:rsidRPr="00594183">
              <w:rPr>
                <w:lang w:val="es-PE"/>
              </w:rPr>
              <w:lastRenderedPageBreak/>
              <w:t>- Vacaciones de fin de año (15 dic – 3 ene).</w:t>
            </w:r>
          </w:p>
        </w:tc>
        <w:tc>
          <w:tcPr>
            <w:tcW w:w="1500" w:type="dxa"/>
          </w:tcPr>
          <w:p w14:paraId="111B4612" w14:textId="77777777" w:rsidR="00981A1C" w:rsidRPr="00594183" w:rsidRDefault="00315DAC">
            <w:pPr>
              <w:rPr>
                <w:lang w:val="es-PE"/>
              </w:rPr>
            </w:pPr>
            <w:r w:rsidRPr="00594183">
              <w:rPr>
                <w:lang w:val="es-PE"/>
              </w:rPr>
              <w:lastRenderedPageBreak/>
              <w:t>Sistema v1 estabilizado;</w:t>
            </w:r>
          </w:p>
          <w:p w14:paraId="5E5BCAB9" w14:textId="77777777" w:rsidR="00981A1C" w:rsidRPr="00594183" w:rsidRDefault="00315DAC">
            <w:pPr>
              <w:rPr>
                <w:lang w:val="es-PE"/>
              </w:rPr>
            </w:pPr>
            <w:r w:rsidRPr="00594183">
              <w:rPr>
                <w:lang w:val="es-PE"/>
              </w:rPr>
              <w:t xml:space="preserve">validación con </w:t>
            </w:r>
            <w:proofErr w:type="spellStart"/>
            <w:r w:rsidRPr="00594183">
              <w:rPr>
                <w:lang w:val="es-PE"/>
              </w:rPr>
              <w:t>stakehol</w:t>
            </w:r>
            <w:r w:rsidRPr="00594183">
              <w:rPr>
                <w:lang w:val="es-PE"/>
              </w:rPr>
              <w:t>der</w:t>
            </w:r>
            <w:proofErr w:type="spellEnd"/>
            <w:r w:rsidRPr="00594183">
              <w:rPr>
                <w:lang w:val="es-PE"/>
              </w:rPr>
              <w:t xml:space="preserve"> DAV realizada</w:t>
            </w:r>
          </w:p>
        </w:tc>
      </w:tr>
      <w:tr w:rsidR="00981A1C" w:rsidRPr="00C07E12" w14:paraId="55E184C2" w14:textId="77777777">
        <w:tc>
          <w:tcPr>
            <w:tcW w:w="1600" w:type="dxa"/>
          </w:tcPr>
          <w:p w14:paraId="1055AD93" w14:textId="77777777" w:rsidR="00981A1C" w:rsidRDefault="00315DAC">
            <w:r>
              <w:t>Sprint 4</w:t>
            </w:r>
          </w:p>
          <w:p w14:paraId="41F0A68A" w14:textId="77777777" w:rsidR="00981A1C" w:rsidRDefault="00315DAC">
            <w:r>
              <w:t>Pulido con LXD</w:t>
            </w:r>
          </w:p>
        </w:tc>
        <w:tc>
          <w:tcPr>
            <w:tcW w:w="1500" w:type="dxa"/>
          </w:tcPr>
          <w:p w14:paraId="4831C736" w14:textId="77777777" w:rsidR="00981A1C" w:rsidRDefault="00315DAC">
            <w:r>
              <w:t>Ene 4 – Feb 28, 2026</w:t>
            </w:r>
          </w:p>
        </w:tc>
        <w:tc>
          <w:tcPr>
            <w:tcW w:w="1200" w:type="dxa"/>
          </w:tcPr>
          <w:p w14:paraId="38B43C9B" w14:textId="77777777" w:rsidR="00981A1C" w:rsidRDefault="00315DAC">
            <w:proofErr w:type="spellStart"/>
            <w:r>
              <w:t>Optimización</w:t>
            </w:r>
            <w:proofErr w:type="spellEnd"/>
          </w:p>
          <w:p w14:paraId="7585E5EA" w14:textId="77777777" w:rsidR="00981A1C" w:rsidRDefault="00315DAC">
            <w:r>
              <w:t xml:space="preserve">y </w:t>
            </w:r>
            <w:proofErr w:type="spellStart"/>
            <w:r>
              <w:t>validación</w:t>
            </w:r>
            <w:proofErr w:type="spellEnd"/>
          </w:p>
          <w:p w14:paraId="2CD23985" w14:textId="77777777" w:rsidR="00981A1C" w:rsidRDefault="00315DAC">
            <w:r>
              <w:t>LXD</w:t>
            </w:r>
          </w:p>
        </w:tc>
        <w:tc>
          <w:tcPr>
            <w:tcW w:w="3200" w:type="dxa"/>
          </w:tcPr>
          <w:p w14:paraId="17F5725E" w14:textId="77777777" w:rsidR="00981A1C" w:rsidRPr="00594183" w:rsidRDefault="00315DAC">
            <w:pPr>
              <w:rPr>
                <w:lang w:val="es-PE"/>
              </w:rPr>
            </w:pPr>
            <w:r w:rsidRPr="00594183">
              <w:rPr>
                <w:lang w:val="es-PE"/>
              </w:rPr>
              <w:t>- Retomada el 4 de enero; inicio de colaboración con coordinadora LXD.</w:t>
            </w:r>
          </w:p>
          <w:p w14:paraId="3E314BD4" w14:textId="77777777" w:rsidR="00981A1C" w:rsidRPr="00594183" w:rsidRDefault="00315DAC">
            <w:pPr>
              <w:rPr>
                <w:lang w:val="es-PE"/>
              </w:rPr>
            </w:pPr>
            <w:r w:rsidRPr="00594183">
              <w:rPr>
                <w:lang w:val="es-PE"/>
              </w:rPr>
              <w:t>- 3–4 reuniones de revisión: ajuste de reglas y criterios didácticos de calidad.</w:t>
            </w:r>
          </w:p>
          <w:p w14:paraId="0436C907" w14:textId="77777777" w:rsidR="00981A1C" w:rsidRPr="00594183" w:rsidRDefault="00315DAC">
            <w:pPr>
              <w:rPr>
                <w:lang w:val="es-PE"/>
              </w:rPr>
            </w:pPr>
            <w:r w:rsidRPr="00594183">
              <w:rPr>
                <w:lang w:val="es-PE"/>
              </w:rPr>
              <w:t xml:space="preserve">- Refinamiento de </w:t>
            </w:r>
            <w:proofErr w:type="spellStart"/>
            <w:r w:rsidRPr="00594183">
              <w:rPr>
                <w:lang w:val="es-PE"/>
              </w:rPr>
              <w:t>prompts</w:t>
            </w:r>
            <w:proofErr w:type="spellEnd"/>
            <w:r w:rsidRPr="00594183">
              <w:rPr>
                <w:lang w:val="es-PE"/>
              </w:rPr>
              <w:t xml:space="preserve"> de </w:t>
            </w:r>
            <w:proofErr w:type="spellStart"/>
            <w:r w:rsidRPr="00594183">
              <w:rPr>
                <w:lang w:val="es-PE"/>
              </w:rPr>
              <w:t>IpesAgent</w:t>
            </w:r>
            <w:proofErr w:type="spellEnd"/>
            <w:r w:rsidRPr="00594183">
              <w:rPr>
                <w:lang w:val="es-PE"/>
              </w:rPr>
              <w:t xml:space="preserve"> y </w:t>
            </w:r>
            <w:proofErr w:type="spellStart"/>
            <w:r w:rsidRPr="00594183">
              <w:rPr>
                <w:lang w:val="es-PE"/>
              </w:rPr>
              <w:t>ContentGenerationAgent</w:t>
            </w:r>
            <w:proofErr w:type="spellEnd"/>
            <w:r w:rsidRPr="00594183">
              <w:rPr>
                <w:lang w:val="es-PE"/>
              </w:rPr>
              <w:t xml:space="preserve"> según criterios LXD.</w:t>
            </w:r>
          </w:p>
          <w:p w14:paraId="44CAD02F" w14:textId="77777777" w:rsidR="00981A1C" w:rsidRPr="00594183" w:rsidRDefault="00315DAC">
            <w:pPr>
              <w:rPr>
                <w:lang w:val="es-PE"/>
              </w:rPr>
            </w:pPr>
            <w:r w:rsidRPr="00594183">
              <w:rPr>
                <w:lang w:val="es-PE"/>
              </w:rPr>
              <w:t>- Pruebas con cursos de distintas áreas y ciclos de refinamiento.</w:t>
            </w:r>
          </w:p>
          <w:p w14:paraId="33A16F38" w14:textId="77777777" w:rsidR="00981A1C" w:rsidRPr="00594183" w:rsidRDefault="00315DAC">
            <w:pPr>
              <w:rPr>
                <w:lang w:val="es-PE"/>
              </w:rPr>
            </w:pPr>
            <w:r w:rsidRPr="00594183">
              <w:rPr>
                <w:lang w:val="es-PE"/>
              </w:rPr>
              <w:t xml:space="preserve">- </w:t>
            </w:r>
            <w:proofErr w:type="spellStart"/>
            <w:r w:rsidRPr="00594183">
              <w:rPr>
                <w:lang w:val="es-PE"/>
              </w:rPr>
              <w:t>Mid</w:t>
            </w:r>
            <w:proofErr w:type="spellEnd"/>
            <w:r w:rsidRPr="00594183">
              <w:rPr>
                <w:lang w:val="es-PE"/>
              </w:rPr>
              <w:t>-feb: jefe directo indica preparar paquete del proyecto para presentación a gerencia; proyecto queda</w:t>
            </w:r>
            <w:r w:rsidRPr="00594183">
              <w:rPr>
                <w:lang w:val="es-PE"/>
              </w:rPr>
              <w:t xml:space="preserve"> en espera.</w:t>
            </w:r>
          </w:p>
        </w:tc>
        <w:tc>
          <w:tcPr>
            <w:tcW w:w="1500" w:type="dxa"/>
          </w:tcPr>
          <w:p w14:paraId="53349082" w14:textId="77777777" w:rsidR="00981A1C" w:rsidRPr="00594183" w:rsidRDefault="00315DAC">
            <w:pPr>
              <w:rPr>
                <w:lang w:val="es-PE"/>
              </w:rPr>
            </w:pPr>
            <w:r w:rsidRPr="00594183">
              <w:rPr>
                <w:lang w:val="es-PE"/>
              </w:rPr>
              <w:t>IPES alineado a estándares LXD;</w:t>
            </w:r>
          </w:p>
          <w:p w14:paraId="2298AAEA" w14:textId="77777777" w:rsidR="00981A1C" w:rsidRPr="00594183" w:rsidRDefault="00315DAC">
            <w:pPr>
              <w:rPr>
                <w:lang w:val="es-PE"/>
              </w:rPr>
            </w:pPr>
            <w:r w:rsidRPr="00594183">
              <w:rPr>
                <w:lang w:val="es-PE"/>
              </w:rPr>
              <w:t>paquete preparado para escalamiento gerencial</w:t>
            </w:r>
          </w:p>
        </w:tc>
      </w:tr>
      <w:tr w:rsidR="00981A1C" w:rsidRPr="00C07E12" w14:paraId="5B5E246A" w14:textId="77777777">
        <w:tc>
          <w:tcPr>
            <w:tcW w:w="1600" w:type="dxa"/>
          </w:tcPr>
          <w:p w14:paraId="47AEF7B1" w14:textId="77777777" w:rsidR="00981A1C" w:rsidRPr="00594183" w:rsidRDefault="00315DAC">
            <w:pPr>
              <w:rPr>
                <w:lang w:val="es-PE"/>
              </w:rPr>
            </w:pPr>
            <w:r w:rsidRPr="00594183">
              <w:rPr>
                <w:lang w:val="es-PE"/>
              </w:rPr>
              <w:t>Sprint 5</w:t>
            </w:r>
          </w:p>
          <w:p w14:paraId="1E612CC0" w14:textId="77777777" w:rsidR="00981A1C" w:rsidRPr="00594183" w:rsidRDefault="00315DAC">
            <w:pPr>
              <w:rPr>
                <w:lang w:val="es-PE"/>
              </w:rPr>
            </w:pPr>
            <w:r w:rsidRPr="00594183">
              <w:rPr>
                <w:lang w:val="es-PE"/>
              </w:rPr>
              <w:t>CU5: Generación de contenido</w:t>
            </w:r>
          </w:p>
        </w:tc>
        <w:tc>
          <w:tcPr>
            <w:tcW w:w="1500" w:type="dxa"/>
          </w:tcPr>
          <w:p w14:paraId="10FE875D" w14:textId="77777777" w:rsidR="00981A1C" w:rsidRDefault="00315DAC">
            <w:r>
              <w:t>Mar 1 – Mar 31, 2026</w:t>
            </w:r>
          </w:p>
        </w:tc>
        <w:tc>
          <w:tcPr>
            <w:tcW w:w="1200" w:type="dxa"/>
          </w:tcPr>
          <w:p w14:paraId="0F9BA473" w14:textId="77777777" w:rsidR="00981A1C" w:rsidRDefault="00315DAC">
            <w:proofErr w:type="spellStart"/>
            <w:r>
              <w:t>Implementación</w:t>
            </w:r>
            <w:proofErr w:type="spellEnd"/>
          </w:p>
          <w:p w14:paraId="610082F4" w14:textId="77777777" w:rsidR="00981A1C" w:rsidRDefault="00315DAC">
            <w:r>
              <w:t xml:space="preserve">y </w:t>
            </w:r>
            <w:proofErr w:type="spellStart"/>
            <w:r>
              <w:t>validación</w:t>
            </w:r>
            <w:proofErr w:type="spellEnd"/>
          </w:p>
          <w:p w14:paraId="6BACA6CD" w14:textId="77777777" w:rsidR="00981A1C" w:rsidRDefault="00315DAC">
            <w:proofErr w:type="spellStart"/>
            <w:r>
              <w:t>contenido</w:t>
            </w:r>
            <w:proofErr w:type="spellEnd"/>
          </w:p>
        </w:tc>
        <w:tc>
          <w:tcPr>
            <w:tcW w:w="3200" w:type="dxa"/>
          </w:tcPr>
          <w:p w14:paraId="5987F058" w14:textId="77777777" w:rsidR="00981A1C" w:rsidRPr="00594183" w:rsidRDefault="00315DAC">
            <w:pPr>
              <w:rPr>
                <w:lang w:val="es-PE"/>
              </w:rPr>
            </w:pPr>
            <w:r w:rsidRPr="00594183">
              <w:rPr>
                <w:lang w:val="es-PE"/>
              </w:rPr>
              <w:t xml:space="preserve">- </w:t>
            </w:r>
            <w:proofErr w:type="spellStart"/>
            <w:r w:rsidRPr="00594183">
              <w:rPr>
                <w:lang w:val="es-PE"/>
              </w:rPr>
              <w:t>Mid</w:t>
            </w:r>
            <w:proofErr w:type="spellEnd"/>
            <w:r w:rsidRPr="00594183">
              <w:rPr>
                <w:lang w:val="es-PE"/>
              </w:rPr>
              <w:t xml:space="preserve">-mar: reunión con jefe: revisión del estado del proyecto; IPES </w:t>
            </w:r>
            <w:r w:rsidRPr="00594183">
              <w:rPr>
                <w:lang w:val="es-PE"/>
              </w:rPr>
              <w:t xml:space="preserve">validado, plataforma </w:t>
            </w:r>
            <w:r w:rsidRPr="00594183">
              <w:rPr>
                <w:lang w:val="es-PE"/>
              </w:rPr>
              <w:lastRenderedPageBreak/>
              <w:t>implementada, pero generación de contenido pendiente.</w:t>
            </w:r>
          </w:p>
          <w:p w14:paraId="4F1C5322" w14:textId="77777777" w:rsidR="00981A1C" w:rsidRPr="00594183" w:rsidRDefault="00315DAC">
            <w:pPr>
              <w:rPr>
                <w:lang w:val="es-PE"/>
              </w:rPr>
            </w:pPr>
            <w:r w:rsidRPr="00594183">
              <w:rPr>
                <w:lang w:val="es-PE"/>
              </w:rPr>
              <w:t>- Tarea asignada: implementar CU5 Generación de Contenido; completado en 1 semana.</w:t>
            </w:r>
          </w:p>
          <w:p w14:paraId="0CAE202A" w14:textId="77777777" w:rsidR="00981A1C" w:rsidRPr="00594183" w:rsidRDefault="00315DAC">
            <w:pPr>
              <w:rPr>
                <w:lang w:val="es-PE"/>
              </w:rPr>
            </w:pPr>
            <w:r w:rsidRPr="00594183">
              <w:rPr>
                <w:lang w:val="es-PE"/>
              </w:rPr>
              <w:t>- Segunda quincena: validación con docentes revisores — contenido valorado como interesante con ob</w:t>
            </w:r>
            <w:r w:rsidRPr="00594183">
              <w:rPr>
                <w:lang w:val="es-PE"/>
              </w:rPr>
              <w:t>servaciones menores.</w:t>
            </w:r>
          </w:p>
          <w:p w14:paraId="0F149273" w14:textId="77777777" w:rsidR="00981A1C" w:rsidRPr="00594183" w:rsidRDefault="00315DAC">
            <w:pPr>
              <w:rPr>
                <w:lang w:val="es-PE"/>
              </w:rPr>
            </w:pPr>
            <w:r w:rsidRPr="00594183">
              <w:rPr>
                <w:lang w:val="es-PE"/>
              </w:rPr>
              <w:t>- Continuación del pulido de IPES y contenido.</w:t>
            </w:r>
          </w:p>
        </w:tc>
        <w:tc>
          <w:tcPr>
            <w:tcW w:w="1500" w:type="dxa"/>
          </w:tcPr>
          <w:p w14:paraId="2342F92E" w14:textId="77777777" w:rsidR="00981A1C" w:rsidRPr="00594183" w:rsidRDefault="00315DAC">
            <w:pPr>
              <w:rPr>
                <w:lang w:val="es-PE"/>
              </w:rPr>
            </w:pPr>
            <w:r w:rsidRPr="00594183">
              <w:rPr>
                <w:lang w:val="es-PE"/>
              </w:rPr>
              <w:lastRenderedPageBreak/>
              <w:t>CU5 (</w:t>
            </w:r>
            <w:proofErr w:type="spellStart"/>
            <w:r w:rsidRPr="00594183">
              <w:rPr>
                <w:lang w:val="es-PE"/>
              </w:rPr>
              <w:t>ContentGenerationAgent</w:t>
            </w:r>
            <w:proofErr w:type="spellEnd"/>
            <w:r w:rsidRPr="00594183">
              <w:rPr>
                <w:lang w:val="es-PE"/>
              </w:rPr>
              <w:t>) implementado y validado con docentes revisores</w:t>
            </w:r>
          </w:p>
        </w:tc>
      </w:tr>
      <w:tr w:rsidR="00981A1C" w:rsidRPr="00C07E12" w14:paraId="3F5F5D90" w14:textId="77777777">
        <w:tc>
          <w:tcPr>
            <w:tcW w:w="1600" w:type="dxa"/>
          </w:tcPr>
          <w:p w14:paraId="45A7D405" w14:textId="77777777" w:rsidR="00981A1C" w:rsidRPr="00594183" w:rsidRDefault="00315DAC">
            <w:pPr>
              <w:rPr>
                <w:lang w:val="es-PE"/>
              </w:rPr>
            </w:pPr>
            <w:r w:rsidRPr="00594183">
              <w:rPr>
                <w:lang w:val="es-PE"/>
              </w:rPr>
              <w:t>Sprint 6</w:t>
            </w:r>
          </w:p>
          <w:p w14:paraId="527D91AB" w14:textId="77777777" w:rsidR="00981A1C" w:rsidRPr="00594183" w:rsidRDefault="00315DAC">
            <w:pPr>
              <w:rPr>
                <w:lang w:val="es-PE"/>
              </w:rPr>
            </w:pPr>
            <w:r w:rsidRPr="00594183">
              <w:rPr>
                <w:lang w:val="es-PE"/>
              </w:rPr>
              <w:t>Validación ejecutiva</w:t>
            </w:r>
          </w:p>
          <w:p w14:paraId="364A1C65" w14:textId="77777777" w:rsidR="00981A1C" w:rsidRPr="00594183" w:rsidRDefault="00315DAC">
            <w:pPr>
              <w:rPr>
                <w:lang w:val="es-PE"/>
              </w:rPr>
            </w:pPr>
            <w:r w:rsidRPr="00594183">
              <w:rPr>
                <w:lang w:val="es-PE"/>
              </w:rPr>
              <w:t>y CU6–CU7</w:t>
            </w:r>
          </w:p>
        </w:tc>
        <w:tc>
          <w:tcPr>
            <w:tcW w:w="1500" w:type="dxa"/>
          </w:tcPr>
          <w:p w14:paraId="54302F46" w14:textId="77777777" w:rsidR="00981A1C" w:rsidRDefault="00315DAC">
            <w:proofErr w:type="spellStart"/>
            <w:r>
              <w:t>Abr</w:t>
            </w:r>
            <w:proofErr w:type="spellEnd"/>
            <w:r>
              <w:t xml:space="preserve"> 1 – </w:t>
            </w:r>
            <w:proofErr w:type="spellStart"/>
            <w:r>
              <w:t>Abr</w:t>
            </w:r>
            <w:proofErr w:type="spellEnd"/>
            <w:r>
              <w:t xml:space="preserve"> 15, 2026</w:t>
            </w:r>
          </w:p>
        </w:tc>
        <w:tc>
          <w:tcPr>
            <w:tcW w:w="1200" w:type="dxa"/>
          </w:tcPr>
          <w:p w14:paraId="57926F70" w14:textId="77777777" w:rsidR="00981A1C" w:rsidRDefault="00315DAC">
            <w:proofErr w:type="spellStart"/>
            <w:r>
              <w:t>Validación</w:t>
            </w:r>
            <w:proofErr w:type="spellEnd"/>
          </w:p>
          <w:p w14:paraId="27CA01D1" w14:textId="77777777" w:rsidR="00981A1C" w:rsidRDefault="00315DAC">
            <w:proofErr w:type="spellStart"/>
            <w:r>
              <w:t>executiva</w:t>
            </w:r>
            <w:proofErr w:type="spellEnd"/>
          </w:p>
          <w:p w14:paraId="0BB47882" w14:textId="77777777" w:rsidR="00981A1C" w:rsidRDefault="00315DAC">
            <w:r>
              <w:t>(</w:t>
            </w:r>
            <w:proofErr w:type="spellStart"/>
            <w:r>
              <w:t>en</w:t>
            </w:r>
            <w:proofErr w:type="spellEnd"/>
            <w:r>
              <w:t xml:space="preserve"> </w:t>
            </w:r>
            <w:proofErr w:type="spellStart"/>
            <w:r>
              <w:t>curso</w:t>
            </w:r>
            <w:proofErr w:type="spellEnd"/>
            <w:r>
              <w:t>)</w:t>
            </w:r>
          </w:p>
        </w:tc>
        <w:tc>
          <w:tcPr>
            <w:tcW w:w="3200" w:type="dxa"/>
          </w:tcPr>
          <w:p w14:paraId="257FD4F1" w14:textId="77777777" w:rsidR="00981A1C" w:rsidRPr="00594183" w:rsidRDefault="00315DAC">
            <w:pPr>
              <w:rPr>
                <w:lang w:val="es-PE"/>
              </w:rPr>
            </w:pPr>
            <w:r w:rsidRPr="00594183">
              <w:rPr>
                <w:lang w:val="es-PE"/>
              </w:rPr>
              <w:t xml:space="preserve">- Pulido </w:t>
            </w:r>
            <w:r w:rsidRPr="00594183">
              <w:rPr>
                <w:lang w:val="es-PE"/>
              </w:rPr>
              <w:t>continuo de IPES y generación de contenido.</w:t>
            </w:r>
          </w:p>
          <w:p w14:paraId="3418E07E" w14:textId="77777777" w:rsidR="00981A1C" w:rsidRPr="00594183" w:rsidRDefault="00315DAC">
            <w:pPr>
              <w:rPr>
                <w:lang w:val="es-PE"/>
              </w:rPr>
            </w:pPr>
            <w:r w:rsidRPr="00594183">
              <w:rPr>
                <w:lang w:val="es-PE"/>
              </w:rPr>
              <w:t>- Lun 13 abr: presentación informal del proyecto por el PO ante directivos y CEO; propuesta bien recibida.</w:t>
            </w:r>
          </w:p>
          <w:p w14:paraId="39690B6E" w14:textId="77777777" w:rsidR="00981A1C" w:rsidRPr="00594183" w:rsidRDefault="00315DAC">
            <w:pPr>
              <w:rPr>
                <w:lang w:val="es-PE"/>
              </w:rPr>
            </w:pPr>
            <w:r w:rsidRPr="00594183">
              <w:rPr>
                <w:lang w:val="es-PE"/>
              </w:rPr>
              <w:t>- Últimas validaciones en curso con usuarios clave.</w:t>
            </w:r>
          </w:p>
          <w:p w14:paraId="0DE843A5" w14:textId="77777777" w:rsidR="00981A1C" w:rsidRPr="00594183" w:rsidRDefault="00315DAC">
            <w:pPr>
              <w:rPr>
                <w:lang w:val="es-PE"/>
              </w:rPr>
            </w:pPr>
            <w:r w:rsidRPr="00594183">
              <w:rPr>
                <w:lang w:val="es-PE"/>
              </w:rPr>
              <w:t xml:space="preserve">- Implementación de CU6 (Agregar </w:t>
            </w:r>
            <w:r w:rsidRPr="00594183">
              <w:rPr>
                <w:lang w:val="es-PE"/>
              </w:rPr>
              <w:lastRenderedPageBreak/>
              <w:t>Referencias al conte</w:t>
            </w:r>
            <w:r w:rsidRPr="00594183">
              <w:rPr>
                <w:lang w:val="es-PE"/>
              </w:rPr>
              <w:t>nido) y CU7 (Generación de Consignas).</w:t>
            </w:r>
          </w:p>
          <w:p w14:paraId="2277CBC3" w14:textId="77777777" w:rsidR="00981A1C" w:rsidRPr="00594183" w:rsidRDefault="00315DAC">
            <w:pPr>
              <w:rPr>
                <w:lang w:val="es-PE"/>
              </w:rPr>
            </w:pPr>
            <w:r w:rsidRPr="00594183">
              <w:rPr>
                <w:lang w:val="es-PE"/>
              </w:rPr>
              <w:t>- Elaboración del Project Charter y Capítulo 1 del trabajo de suficiencia.</w:t>
            </w:r>
          </w:p>
        </w:tc>
        <w:tc>
          <w:tcPr>
            <w:tcW w:w="1500" w:type="dxa"/>
          </w:tcPr>
          <w:p w14:paraId="68D0C1DE" w14:textId="77777777" w:rsidR="00981A1C" w:rsidRPr="00594183" w:rsidRDefault="00315DAC">
            <w:pPr>
              <w:rPr>
                <w:lang w:val="es-PE"/>
              </w:rPr>
            </w:pPr>
            <w:r w:rsidRPr="00594183">
              <w:rPr>
                <w:lang w:val="es-PE"/>
              </w:rPr>
              <w:lastRenderedPageBreak/>
              <w:t>Presentación ejecutiva realizada;</w:t>
            </w:r>
          </w:p>
          <w:p w14:paraId="2BAA4D2C" w14:textId="77777777" w:rsidR="00981A1C" w:rsidRPr="00594183" w:rsidRDefault="00315DAC">
            <w:pPr>
              <w:rPr>
                <w:lang w:val="es-PE"/>
              </w:rPr>
            </w:pPr>
            <w:r w:rsidRPr="00594183">
              <w:rPr>
                <w:lang w:val="es-PE"/>
              </w:rPr>
              <w:t>CU6 y CU7 en implementación</w:t>
            </w:r>
          </w:p>
        </w:tc>
      </w:tr>
    </w:tbl>
    <w:p w14:paraId="48952937" w14:textId="77777777" w:rsidR="00981A1C" w:rsidRPr="00594183" w:rsidRDefault="00981A1C">
      <w:pPr>
        <w:rPr>
          <w:lang w:val="es-PE"/>
        </w:rPr>
      </w:pPr>
    </w:p>
    <w:p w14:paraId="1D5AFCE6" w14:textId="77777777" w:rsidR="001D29F3" w:rsidRPr="001D29F3" w:rsidRDefault="001D29F3" w:rsidP="001D29F3">
      <w:pPr>
        <w:pStyle w:val="Ttulo3"/>
        <w:rPr>
          <w:i w:val="0"/>
          <w:iCs w:val="0"/>
        </w:rPr>
      </w:pPr>
      <w:bookmarkStart w:id="28" w:name="_Toc227184633"/>
      <w:r w:rsidRPr="001D29F3">
        <w:rPr>
          <w:i w:val="0"/>
          <w:iCs w:val="0"/>
        </w:rPr>
        <w:t>Costos del proyecto</w:t>
      </w:r>
      <w:bookmarkEnd w:id="28"/>
    </w:p>
    <w:p w14:paraId="46A4B5D5" w14:textId="77777777" w:rsidR="006B1365" w:rsidRDefault="006B1365" w:rsidP="006B1365">
      <w:pPr>
        <w:pStyle w:val="Ttulo4"/>
      </w:pPr>
      <w:r>
        <w:rPr>
          <w:b/>
          <w:lang w:val="es-PE"/>
        </w:rPr>
        <w:t>M</w:t>
      </w:r>
      <w:r w:rsidRPr="006B1365">
        <w:rPr>
          <w:b/>
          <w:lang w:val="es-PE"/>
        </w:rPr>
        <w:t>odelos LLM</w:t>
      </w:r>
    </w:p>
    <w:p w14:paraId="37E081A6" w14:textId="77777777" w:rsidR="006B1365" w:rsidRPr="006B1365" w:rsidRDefault="006B1365" w:rsidP="006B1365">
      <w:pPr>
        <w:spacing w:after="120"/>
        <w:rPr>
          <w:lang w:val="es-PE"/>
        </w:rPr>
      </w:pPr>
      <w:r w:rsidRPr="006B1365">
        <w:rPr>
          <w:lang w:val="es-PE"/>
        </w:rPr>
        <w:t>La solución tecnológica utiliza modelos de lenguaje de gran escala (</w:t>
      </w:r>
      <w:proofErr w:type="spellStart"/>
      <w:r w:rsidRPr="006B1365">
        <w:rPr>
          <w:lang w:val="es-PE"/>
        </w:rPr>
        <w:t>LLMs</w:t>
      </w:r>
      <w:proofErr w:type="spellEnd"/>
      <w:r w:rsidRPr="006B1365">
        <w:rPr>
          <w:lang w:val="es-PE"/>
        </w:rPr>
        <w:t xml:space="preserve">) a través de </w:t>
      </w:r>
      <w:proofErr w:type="spellStart"/>
      <w:r w:rsidRPr="006B1365">
        <w:rPr>
          <w:lang w:val="es-PE"/>
        </w:rPr>
        <w:t>APIs</w:t>
      </w:r>
      <w:proofErr w:type="spellEnd"/>
      <w:r w:rsidRPr="006B1365">
        <w:rPr>
          <w:lang w:val="es-PE"/>
        </w:rPr>
        <w:t xml:space="preserve"> de pago por uso. A continuación, se detallan los precios de los modelos utilizados, el costo por componente del proceso y el costo total estimado por curso generado, con base en datos reales de ejecución del sistema.</w:t>
      </w:r>
    </w:p>
    <w:p w14:paraId="3ADA8BE8" w14:textId="77777777" w:rsidR="006B1365" w:rsidRPr="00A412E6" w:rsidRDefault="006B1365" w:rsidP="006B1365">
      <w:pPr>
        <w:pStyle w:val="Descripcin"/>
        <w:rPr>
          <w:sz w:val="24"/>
          <w:szCs w:val="24"/>
          <w:lang w:val="es-PE"/>
        </w:rPr>
      </w:pPr>
      <w:bookmarkStart w:id="29" w:name="_Toc227156498"/>
      <w:bookmarkStart w:id="30" w:name="_Toc227157330"/>
      <w:bookmarkStart w:id="31" w:name="_Toc227184617"/>
      <w:r w:rsidRPr="00A412E6">
        <w:rPr>
          <w:sz w:val="24"/>
          <w:szCs w:val="24"/>
          <w:lang w:val="es-PE"/>
        </w:rPr>
        <w:t xml:space="preserve">Tabla </w:t>
      </w:r>
      <w:r w:rsidRPr="00A412E6">
        <w:rPr>
          <w:sz w:val="24"/>
          <w:szCs w:val="24"/>
        </w:rPr>
        <w:fldChar w:fldCharType="begin"/>
      </w:r>
      <w:r w:rsidRPr="00A412E6">
        <w:rPr>
          <w:sz w:val="24"/>
          <w:szCs w:val="24"/>
          <w:lang w:val="es-PE"/>
        </w:rPr>
        <w:instrText xml:space="preserve"> SEQ Tabla \* ARABIC </w:instrText>
      </w:r>
      <w:r w:rsidRPr="00A412E6">
        <w:rPr>
          <w:sz w:val="24"/>
          <w:szCs w:val="24"/>
        </w:rPr>
        <w:fldChar w:fldCharType="separate"/>
      </w:r>
      <w:r w:rsidR="00594183">
        <w:rPr>
          <w:noProof/>
          <w:sz w:val="24"/>
          <w:szCs w:val="24"/>
          <w:lang w:val="es-PE"/>
        </w:rPr>
        <w:t>6</w:t>
      </w:r>
      <w:r w:rsidRPr="00A412E6">
        <w:rPr>
          <w:sz w:val="24"/>
          <w:szCs w:val="24"/>
        </w:rPr>
        <w:fldChar w:fldCharType="end"/>
      </w:r>
      <w:r w:rsidRPr="00A412E6">
        <w:rPr>
          <w:sz w:val="24"/>
          <w:szCs w:val="24"/>
          <w:lang w:val="es-PE"/>
        </w:rPr>
        <w:t xml:space="preserve"> Proyección de costo de modelos LLM</w:t>
      </w:r>
      <w:bookmarkEnd w:id="29"/>
      <w:bookmarkEnd w:id="30"/>
      <w:bookmarkEnd w:id="31"/>
    </w:p>
    <w:tbl>
      <w:tblPr>
        <w:tblStyle w:val="Tablaconcuadrcula"/>
        <w:tblW w:w="0" w:type="auto"/>
        <w:tblLook w:val="04A0" w:firstRow="1" w:lastRow="0" w:firstColumn="1" w:lastColumn="0" w:noHBand="0" w:noVBand="1"/>
      </w:tblPr>
      <w:tblGrid>
        <w:gridCol w:w="2932"/>
        <w:gridCol w:w="2924"/>
        <w:gridCol w:w="2921"/>
      </w:tblGrid>
      <w:tr w:rsidR="006B1365" w:rsidRPr="00C07E12" w14:paraId="2C7E456D" w14:textId="77777777" w:rsidTr="00C11DC3">
        <w:tc>
          <w:tcPr>
            <w:tcW w:w="2932" w:type="dxa"/>
            <w:shd w:val="clear" w:color="auto" w:fill="1F3864"/>
          </w:tcPr>
          <w:p w14:paraId="6D360B82" w14:textId="77777777" w:rsidR="006B1365" w:rsidRDefault="006B1365" w:rsidP="003A2F49">
            <w:r>
              <w:rPr>
                <w:b/>
                <w:color w:val="FFFFFF"/>
              </w:rPr>
              <w:t>Modelo</w:t>
            </w:r>
          </w:p>
        </w:tc>
        <w:tc>
          <w:tcPr>
            <w:tcW w:w="2924" w:type="dxa"/>
            <w:shd w:val="clear" w:color="auto" w:fill="1F3864"/>
          </w:tcPr>
          <w:p w14:paraId="4D647E53" w14:textId="77777777" w:rsidR="006B1365" w:rsidRPr="006B1365" w:rsidRDefault="006B1365" w:rsidP="003A2F49">
            <w:pPr>
              <w:rPr>
                <w:lang w:val="es-PE"/>
              </w:rPr>
            </w:pPr>
            <w:proofErr w:type="gramStart"/>
            <w:r w:rsidRPr="006B1365">
              <w:rPr>
                <w:b/>
                <w:color w:val="FFFFFF"/>
                <w:lang w:val="es-PE"/>
              </w:rPr>
              <w:t>Precio entrada</w:t>
            </w:r>
            <w:proofErr w:type="gramEnd"/>
            <w:r w:rsidRPr="006B1365">
              <w:rPr>
                <w:b/>
                <w:color w:val="FFFFFF"/>
                <w:lang w:val="es-PE"/>
              </w:rPr>
              <w:t xml:space="preserve"> (por 1M tokens)</w:t>
            </w:r>
          </w:p>
        </w:tc>
        <w:tc>
          <w:tcPr>
            <w:tcW w:w="2921" w:type="dxa"/>
            <w:shd w:val="clear" w:color="auto" w:fill="1F3864"/>
          </w:tcPr>
          <w:p w14:paraId="234F18FC" w14:textId="77777777" w:rsidR="006B1365" w:rsidRPr="006B1365" w:rsidRDefault="006B1365" w:rsidP="003A2F49">
            <w:pPr>
              <w:rPr>
                <w:lang w:val="es-PE"/>
              </w:rPr>
            </w:pPr>
            <w:proofErr w:type="gramStart"/>
            <w:r w:rsidRPr="006B1365">
              <w:rPr>
                <w:b/>
                <w:color w:val="FFFFFF"/>
                <w:lang w:val="es-PE"/>
              </w:rPr>
              <w:t>Precio salida</w:t>
            </w:r>
            <w:proofErr w:type="gramEnd"/>
            <w:r w:rsidRPr="006B1365">
              <w:rPr>
                <w:b/>
                <w:color w:val="FFFFFF"/>
                <w:lang w:val="es-PE"/>
              </w:rPr>
              <w:t xml:space="preserve"> (por 1M tokens)</w:t>
            </w:r>
          </w:p>
        </w:tc>
      </w:tr>
      <w:tr w:rsidR="006B1365" w14:paraId="69DFBEED" w14:textId="77777777" w:rsidTr="00C11DC3">
        <w:tc>
          <w:tcPr>
            <w:tcW w:w="2932" w:type="dxa"/>
          </w:tcPr>
          <w:p w14:paraId="033A4430" w14:textId="77777777" w:rsidR="006B1365" w:rsidRDefault="006B1365" w:rsidP="003A2F49">
            <w:r>
              <w:t>Gemini 2.5-flash-lite (Google)</w:t>
            </w:r>
          </w:p>
        </w:tc>
        <w:tc>
          <w:tcPr>
            <w:tcW w:w="2924" w:type="dxa"/>
          </w:tcPr>
          <w:p w14:paraId="6D5693E4" w14:textId="77777777" w:rsidR="006B1365" w:rsidRDefault="006B1365" w:rsidP="003A2F49">
            <w:r>
              <w:t>$0.075 USD</w:t>
            </w:r>
          </w:p>
        </w:tc>
        <w:tc>
          <w:tcPr>
            <w:tcW w:w="2921" w:type="dxa"/>
          </w:tcPr>
          <w:p w14:paraId="2D748359" w14:textId="77777777" w:rsidR="006B1365" w:rsidRDefault="006B1365" w:rsidP="003A2F49">
            <w:r>
              <w:t>$0.30 USD</w:t>
            </w:r>
          </w:p>
        </w:tc>
      </w:tr>
      <w:tr w:rsidR="006B1365" w14:paraId="5B8C1307" w14:textId="77777777" w:rsidTr="00C11DC3">
        <w:tc>
          <w:tcPr>
            <w:tcW w:w="2932" w:type="dxa"/>
          </w:tcPr>
          <w:p w14:paraId="47AC82E2" w14:textId="77777777" w:rsidR="006B1365" w:rsidRDefault="006B1365" w:rsidP="003A2F49">
            <w:r>
              <w:t>GPT-4.1-mini (OpenAI)</w:t>
            </w:r>
          </w:p>
        </w:tc>
        <w:tc>
          <w:tcPr>
            <w:tcW w:w="2924" w:type="dxa"/>
          </w:tcPr>
          <w:p w14:paraId="4025EA73" w14:textId="77777777" w:rsidR="006B1365" w:rsidRDefault="006B1365" w:rsidP="003A2F49">
            <w:r>
              <w:t>$0.40 USD</w:t>
            </w:r>
          </w:p>
        </w:tc>
        <w:tc>
          <w:tcPr>
            <w:tcW w:w="2921" w:type="dxa"/>
          </w:tcPr>
          <w:p w14:paraId="09A00929" w14:textId="77777777" w:rsidR="006B1365" w:rsidRDefault="006B1365" w:rsidP="003A2F49">
            <w:r>
              <w:t>$1.60 USD</w:t>
            </w:r>
          </w:p>
        </w:tc>
      </w:tr>
      <w:tr w:rsidR="00C11DC3" w:rsidRPr="00C11DC3" w14:paraId="6E35697B" w14:textId="77777777" w:rsidTr="00C11DC3">
        <w:tc>
          <w:tcPr>
            <w:tcW w:w="2932" w:type="dxa"/>
          </w:tcPr>
          <w:p w14:paraId="27C2E908" w14:textId="77777777" w:rsidR="00C11DC3" w:rsidRPr="00C11DC3" w:rsidRDefault="00C11DC3" w:rsidP="00C11DC3">
            <w:pPr>
              <w:rPr>
                <w:b/>
                <w:bCs/>
                <w:lang w:val="es-PE"/>
              </w:rPr>
            </w:pPr>
            <w:r w:rsidRPr="00C11DC3">
              <w:rPr>
                <w:b/>
                <w:bCs/>
                <w:lang w:val="es-PE"/>
              </w:rPr>
              <w:t>Costo total de modelos LLM</w:t>
            </w:r>
          </w:p>
        </w:tc>
        <w:tc>
          <w:tcPr>
            <w:tcW w:w="2924" w:type="dxa"/>
          </w:tcPr>
          <w:p w14:paraId="7B72AA8D" w14:textId="77777777" w:rsidR="00C11DC3" w:rsidRPr="00C11DC3" w:rsidRDefault="00C11DC3" w:rsidP="00C11DC3">
            <w:pPr>
              <w:rPr>
                <w:b/>
                <w:bCs/>
                <w:lang w:val="es-PE"/>
              </w:rPr>
            </w:pPr>
          </w:p>
        </w:tc>
        <w:tc>
          <w:tcPr>
            <w:tcW w:w="2921" w:type="dxa"/>
          </w:tcPr>
          <w:p w14:paraId="7905CA78" w14:textId="77777777" w:rsidR="00C11DC3" w:rsidRPr="00C11DC3" w:rsidRDefault="00C11DC3" w:rsidP="00C11DC3">
            <w:pPr>
              <w:rPr>
                <w:b/>
                <w:bCs/>
                <w:lang w:val="es-PE"/>
              </w:rPr>
            </w:pPr>
            <w:r w:rsidRPr="00C11DC3">
              <w:rPr>
                <w:b/>
                <w:bCs/>
              </w:rPr>
              <w:t>$1.90 USD</w:t>
            </w:r>
          </w:p>
        </w:tc>
      </w:tr>
    </w:tbl>
    <w:p w14:paraId="121C98AF" w14:textId="77777777" w:rsidR="006B1365" w:rsidRPr="00C11DC3" w:rsidRDefault="006B1365" w:rsidP="006B1365">
      <w:pPr>
        <w:rPr>
          <w:lang w:val="es-PE"/>
        </w:rPr>
      </w:pPr>
    </w:p>
    <w:p w14:paraId="6E1A34EF" w14:textId="77777777" w:rsidR="00A412E6" w:rsidRDefault="00A412E6" w:rsidP="00A412E6">
      <w:pPr>
        <w:pStyle w:val="Ttulo4"/>
        <w:rPr>
          <w:b/>
          <w:bCs/>
        </w:rPr>
      </w:pPr>
      <w:r w:rsidRPr="00A412E6">
        <w:rPr>
          <w:b/>
          <w:bCs/>
        </w:rPr>
        <w:t>Componentes del proceso</w:t>
      </w:r>
    </w:p>
    <w:p w14:paraId="7E6D99F9" w14:textId="77777777" w:rsidR="00A412E6" w:rsidRPr="00A412E6" w:rsidRDefault="00A412E6" w:rsidP="00A412E6">
      <w:pPr>
        <w:rPr>
          <w:lang w:val="es-ES"/>
        </w:rPr>
      </w:pPr>
      <w:r>
        <w:rPr>
          <w:lang w:val="es-ES"/>
        </w:rPr>
        <w:t xml:space="preserve">Para la implementación de la solución tecnológica es necesario utilizar </w:t>
      </w:r>
      <w:r w:rsidRPr="007311B9">
        <w:rPr>
          <w:lang w:val="es-ES"/>
        </w:rPr>
        <w:t>componentes para cada proceso de contenido educativo</w:t>
      </w:r>
    </w:p>
    <w:p w14:paraId="4DB8EE0D" w14:textId="77777777" w:rsidR="006B1365" w:rsidRPr="00A412E6" w:rsidRDefault="00A412E6" w:rsidP="00A412E6">
      <w:pPr>
        <w:pStyle w:val="Descripcin"/>
        <w:rPr>
          <w:b/>
          <w:sz w:val="24"/>
          <w:szCs w:val="24"/>
          <w:lang w:val="es-PE"/>
        </w:rPr>
      </w:pPr>
      <w:bookmarkStart w:id="32" w:name="_Toc227156499"/>
      <w:bookmarkStart w:id="33" w:name="_Toc227157331"/>
      <w:bookmarkStart w:id="34" w:name="_Toc227184618"/>
      <w:r w:rsidRPr="00A412E6">
        <w:rPr>
          <w:sz w:val="24"/>
          <w:szCs w:val="24"/>
          <w:lang w:val="es-PE"/>
        </w:rPr>
        <w:t xml:space="preserve">Tabla </w:t>
      </w:r>
      <w:r w:rsidRPr="00A412E6">
        <w:rPr>
          <w:sz w:val="24"/>
          <w:szCs w:val="24"/>
        </w:rPr>
        <w:fldChar w:fldCharType="begin"/>
      </w:r>
      <w:r w:rsidRPr="00A412E6">
        <w:rPr>
          <w:sz w:val="24"/>
          <w:szCs w:val="24"/>
          <w:lang w:val="es-PE"/>
        </w:rPr>
        <w:instrText xml:space="preserve"> SEQ Tabla \* ARABIC </w:instrText>
      </w:r>
      <w:r w:rsidRPr="00A412E6">
        <w:rPr>
          <w:sz w:val="24"/>
          <w:szCs w:val="24"/>
        </w:rPr>
        <w:fldChar w:fldCharType="separate"/>
      </w:r>
      <w:r w:rsidR="00594183">
        <w:rPr>
          <w:noProof/>
          <w:sz w:val="24"/>
          <w:szCs w:val="24"/>
          <w:lang w:val="es-PE"/>
        </w:rPr>
        <w:t>7</w:t>
      </w:r>
      <w:r w:rsidRPr="00A412E6">
        <w:rPr>
          <w:sz w:val="24"/>
          <w:szCs w:val="24"/>
        </w:rPr>
        <w:fldChar w:fldCharType="end"/>
      </w:r>
      <w:r w:rsidRPr="00A412E6">
        <w:rPr>
          <w:sz w:val="24"/>
          <w:szCs w:val="24"/>
          <w:lang w:val="es-PE"/>
        </w:rPr>
        <w:t xml:space="preserve"> Proyección de costo por componente del proceso (por curso – 18 semanas)</w:t>
      </w:r>
      <w:bookmarkEnd w:id="32"/>
      <w:bookmarkEnd w:id="33"/>
      <w:bookmarkEnd w:id="34"/>
    </w:p>
    <w:tbl>
      <w:tblPr>
        <w:tblStyle w:val="Tablaconcuadrcula"/>
        <w:tblW w:w="0" w:type="auto"/>
        <w:tblLook w:val="04A0" w:firstRow="1" w:lastRow="0" w:firstColumn="1" w:lastColumn="0" w:noHBand="0" w:noVBand="1"/>
      </w:tblPr>
      <w:tblGrid>
        <w:gridCol w:w="3668"/>
        <w:gridCol w:w="1683"/>
        <w:gridCol w:w="1100"/>
        <w:gridCol w:w="1083"/>
        <w:gridCol w:w="1243"/>
      </w:tblGrid>
      <w:tr w:rsidR="00885481" w14:paraId="1BC219F5" w14:textId="77777777">
        <w:tc>
          <w:tcPr>
            <w:tcW w:w="2800" w:type="dxa"/>
            <w:shd w:val="clear" w:color="auto" w:fill="1F3864"/>
          </w:tcPr>
          <w:p w14:paraId="4A9147A8" w14:textId="77777777" w:rsidR="00885481" w:rsidRDefault="00EB4001">
            <w:proofErr w:type="spellStart"/>
            <w:r>
              <w:rPr>
                <w:b/>
                <w:color w:val="FFFFFF"/>
              </w:rPr>
              <w:t>Componente</w:t>
            </w:r>
            <w:proofErr w:type="spellEnd"/>
            <w:r>
              <w:rPr>
                <w:b/>
                <w:color w:val="FFFFFF"/>
              </w:rPr>
              <w:t xml:space="preserve"> / </w:t>
            </w:r>
            <w:proofErr w:type="spellStart"/>
            <w:r>
              <w:rPr>
                <w:b/>
                <w:color w:val="FFFFFF"/>
              </w:rPr>
              <w:t>Agente</w:t>
            </w:r>
            <w:proofErr w:type="spellEnd"/>
          </w:p>
        </w:tc>
        <w:tc>
          <w:tcPr>
            <w:tcW w:w="1450" w:type="dxa"/>
            <w:shd w:val="clear" w:color="auto" w:fill="1F3864"/>
          </w:tcPr>
          <w:p w14:paraId="4276D731" w14:textId="77777777" w:rsidR="00885481" w:rsidRDefault="00EB4001">
            <w:r>
              <w:rPr>
                <w:b/>
                <w:color w:val="FFFFFF"/>
              </w:rPr>
              <w:t>Fase</w:t>
            </w:r>
          </w:p>
        </w:tc>
        <w:tc>
          <w:tcPr>
            <w:tcW w:w="1500" w:type="dxa"/>
            <w:shd w:val="clear" w:color="auto" w:fill="1F3864"/>
          </w:tcPr>
          <w:p w14:paraId="642A4080" w14:textId="77777777" w:rsidR="00885481" w:rsidRDefault="00EB4001">
            <w:r>
              <w:rPr>
                <w:b/>
                <w:color w:val="FFFFFF"/>
              </w:rPr>
              <w:t>Tokens entrada</w:t>
            </w:r>
          </w:p>
        </w:tc>
        <w:tc>
          <w:tcPr>
            <w:tcW w:w="1500" w:type="dxa"/>
            <w:shd w:val="clear" w:color="auto" w:fill="1F3864"/>
          </w:tcPr>
          <w:p w14:paraId="43F95633" w14:textId="77777777" w:rsidR="00885481" w:rsidRDefault="00EB4001">
            <w:r>
              <w:rPr>
                <w:b/>
                <w:color w:val="FFFFFF"/>
              </w:rPr>
              <w:t xml:space="preserve">Tokens </w:t>
            </w:r>
            <w:proofErr w:type="spellStart"/>
            <w:r>
              <w:rPr>
                <w:b/>
                <w:color w:val="FFFFFF"/>
              </w:rPr>
              <w:t>salida</w:t>
            </w:r>
            <w:proofErr w:type="spellEnd"/>
          </w:p>
        </w:tc>
        <w:tc>
          <w:tcPr>
            <w:tcW w:w="1750" w:type="dxa"/>
            <w:shd w:val="clear" w:color="auto" w:fill="1F3864"/>
          </w:tcPr>
          <w:p w14:paraId="4F6CCB5A" w14:textId="77777777" w:rsidR="00885481" w:rsidRDefault="00EB4001">
            <w:proofErr w:type="spellStart"/>
            <w:r>
              <w:rPr>
                <w:b/>
                <w:color w:val="FFFFFF"/>
              </w:rPr>
              <w:t>Costo</w:t>
            </w:r>
            <w:proofErr w:type="spellEnd"/>
            <w:r>
              <w:rPr>
                <w:b/>
                <w:color w:val="FFFFFF"/>
              </w:rPr>
              <w:t xml:space="preserve"> </w:t>
            </w:r>
            <w:proofErr w:type="spellStart"/>
            <w:r>
              <w:rPr>
                <w:b/>
                <w:color w:val="FFFFFF"/>
              </w:rPr>
              <w:t>estimado</w:t>
            </w:r>
            <w:proofErr w:type="spellEnd"/>
            <w:r>
              <w:rPr>
                <w:b/>
                <w:color w:val="FFFFFF"/>
              </w:rPr>
              <w:t xml:space="preserve"> (USD)</w:t>
            </w:r>
          </w:p>
        </w:tc>
      </w:tr>
      <w:tr w:rsidR="00885481" w14:paraId="6C75A9E3" w14:textId="77777777">
        <w:tc>
          <w:tcPr>
            <w:tcW w:w="2800" w:type="dxa"/>
          </w:tcPr>
          <w:p w14:paraId="006A92D1" w14:textId="77777777" w:rsidR="00885481" w:rsidRPr="00594183" w:rsidRDefault="00EB4001">
            <w:pPr>
              <w:rPr>
                <w:lang w:val="es-PE"/>
              </w:rPr>
            </w:pPr>
            <w:proofErr w:type="spellStart"/>
            <w:r w:rsidRPr="00594183">
              <w:rPr>
                <w:lang w:val="es-PE"/>
              </w:rPr>
              <w:lastRenderedPageBreak/>
              <w:t>KickOffAgent</w:t>
            </w:r>
            <w:proofErr w:type="spellEnd"/>
            <w:r w:rsidRPr="00594183">
              <w:rPr>
                <w:lang w:val="es-PE"/>
              </w:rPr>
              <w:t xml:space="preserve"> – </w:t>
            </w:r>
            <w:proofErr w:type="spellStart"/>
            <w:r w:rsidRPr="00594183">
              <w:rPr>
                <w:lang w:val="es-PE"/>
              </w:rPr>
              <w:t>parseo</w:t>
            </w:r>
            <w:proofErr w:type="spellEnd"/>
            <w:r w:rsidRPr="00594183">
              <w:rPr>
                <w:lang w:val="es-PE"/>
              </w:rPr>
              <w:t xml:space="preserve"> del acta de inicio</w:t>
            </w:r>
          </w:p>
        </w:tc>
        <w:tc>
          <w:tcPr>
            <w:tcW w:w="1450" w:type="dxa"/>
          </w:tcPr>
          <w:p w14:paraId="138F01FE" w14:textId="77777777" w:rsidR="00885481" w:rsidRDefault="00EB4001">
            <w:proofErr w:type="spellStart"/>
            <w:r>
              <w:t>Diseño</w:t>
            </w:r>
            <w:proofErr w:type="spellEnd"/>
          </w:p>
        </w:tc>
        <w:tc>
          <w:tcPr>
            <w:tcW w:w="1500" w:type="dxa"/>
          </w:tcPr>
          <w:p w14:paraId="704C2B3D" w14:textId="77777777" w:rsidR="00885481" w:rsidRDefault="00EB4001">
            <w:r>
              <w:t>1,542</w:t>
            </w:r>
          </w:p>
        </w:tc>
        <w:tc>
          <w:tcPr>
            <w:tcW w:w="1500" w:type="dxa"/>
          </w:tcPr>
          <w:p w14:paraId="3523B0D2" w14:textId="77777777" w:rsidR="00885481" w:rsidRDefault="00EB4001">
            <w:r>
              <w:t>1,882</w:t>
            </w:r>
          </w:p>
        </w:tc>
        <w:tc>
          <w:tcPr>
            <w:tcW w:w="1750" w:type="dxa"/>
          </w:tcPr>
          <w:p w14:paraId="35432881" w14:textId="77777777" w:rsidR="00885481" w:rsidRDefault="00EB4001">
            <w:r>
              <w:t>$0.0007</w:t>
            </w:r>
          </w:p>
        </w:tc>
      </w:tr>
      <w:tr w:rsidR="00885481" w14:paraId="1658ECFC" w14:textId="77777777">
        <w:tc>
          <w:tcPr>
            <w:tcW w:w="2800" w:type="dxa"/>
          </w:tcPr>
          <w:p w14:paraId="79035F2D" w14:textId="77777777" w:rsidR="00885481" w:rsidRDefault="00EB4001">
            <w:proofErr w:type="spellStart"/>
            <w:r>
              <w:t>CourseSchemaAgent</w:t>
            </w:r>
            <w:proofErr w:type="spellEnd"/>
            <w:r>
              <w:t xml:space="preserve"> – </w:t>
            </w:r>
            <w:proofErr w:type="spellStart"/>
            <w:r>
              <w:t>contexto</w:t>
            </w:r>
            <w:proofErr w:type="spellEnd"/>
            <w:r>
              <w:t xml:space="preserve"> del </w:t>
            </w:r>
            <w:proofErr w:type="spellStart"/>
            <w:r>
              <w:t>curso</w:t>
            </w:r>
            <w:proofErr w:type="spellEnd"/>
          </w:p>
        </w:tc>
        <w:tc>
          <w:tcPr>
            <w:tcW w:w="1450" w:type="dxa"/>
          </w:tcPr>
          <w:p w14:paraId="116728FA" w14:textId="77777777" w:rsidR="00885481" w:rsidRDefault="00EB4001">
            <w:proofErr w:type="spellStart"/>
            <w:r>
              <w:t>Diseño</w:t>
            </w:r>
            <w:proofErr w:type="spellEnd"/>
          </w:p>
        </w:tc>
        <w:tc>
          <w:tcPr>
            <w:tcW w:w="1500" w:type="dxa"/>
          </w:tcPr>
          <w:p w14:paraId="3D9BBA64" w14:textId="77777777" w:rsidR="00885481" w:rsidRDefault="00EB4001">
            <w:r>
              <w:t>594</w:t>
            </w:r>
          </w:p>
        </w:tc>
        <w:tc>
          <w:tcPr>
            <w:tcW w:w="1500" w:type="dxa"/>
          </w:tcPr>
          <w:p w14:paraId="1A4A5151" w14:textId="77777777" w:rsidR="00885481" w:rsidRDefault="00EB4001">
            <w:r>
              <w:t>155</w:t>
            </w:r>
          </w:p>
        </w:tc>
        <w:tc>
          <w:tcPr>
            <w:tcW w:w="1750" w:type="dxa"/>
          </w:tcPr>
          <w:p w14:paraId="301E52BD" w14:textId="77777777" w:rsidR="00885481" w:rsidRDefault="00EB4001">
            <w:r>
              <w:t>$0.0001</w:t>
            </w:r>
          </w:p>
        </w:tc>
      </w:tr>
      <w:tr w:rsidR="00885481" w14:paraId="2A98679D" w14:textId="77777777">
        <w:tc>
          <w:tcPr>
            <w:tcW w:w="2800" w:type="dxa"/>
          </w:tcPr>
          <w:p w14:paraId="6C884E98" w14:textId="77777777" w:rsidR="00885481" w:rsidRDefault="00EB4001">
            <w:proofErr w:type="spellStart"/>
            <w:r>
              <w:t>UniteSchemaSubAgent</w:t>
            </w:r>
            <w:proofErr w:type="spellEnd"/>
            <w:r>
              <w:t xml:space="preserve"> – </w:t>
            </w:r>
            <w:proofErr w:type="spellStart"/>
            <w:r>
              <w:t>esquema</w:t>
            </w:r>
            <w:proofErr w:type="spellEnd"/>
            <w:r>
              <w:t xml:space="preserve"> por </w:t>
            </w:r>
            <w:proofErr w:type="spellStart"/>
            <w:r>
              <w:t>unidad</w:t>
            </w:r>
            <w:proofErr w:type="spellEnd"/>
          </w:p>
        </w:tc>
        <w:tc>
          <w:tcPr>
            <w:tcW w:w="1450" w:type="dxa"/>
          </w:tcPr>
          <w:p w14:paraId="443C0F42" w14:textId="77777777" w:rsidR="00885481" w:rsidRDefault="00EB4001">
            <w:proofErr w:type="spellStart"/>
            <w:r>
              <w:t>Diseño</w:t>
            </w:r>
            <w:proofErr w:type="spellEnd"/>
          </w:p>
        </w:tc>
        <w:tc>
          <w:tcPr>
            <w:tcW w:w="1500" w:type="dxa"/>
          </w:tcPr>
          <w:p w14:paraId="4F224280" w14:textId="77777777" w:rsidR="00885481" w:rsidRDefault="00EB4001">
            <w:r>
              <w:t>4,546</w:t>
            </w:r>
          </w:p>
        </w:tc>
        <w:tc>
          <w:tcPr>
            <w:tcW w:w="1500" w:type="dxa"/>
          </w:tcPr>
          <w:p w14:paraId="705DF513" w14:textId="77777777" w:rsidR="00885481" w:rsidRDefault="00EB4001">
            <w:r>
              <w:t>15,416</w:t>
            </w:r>
          </w:p>
        </w:tc>
        <w:tc>
          <w:tcPr>
            <w:tcW w:w="1750" w:type="dxa"/>
          </w:tcPr>
          <w:p w14:paraId="5F8FCC2B" w14:textId="77777777" w:rsidR="00885481" w:rsidRDefault="00EB4001">
            <w:r>
              <w:t>$0.0050</w:t>
            </w:r>
          </w:p>
        </w:tc>
      </w:tr>
      <w:tr w:rsidR="00885481" w14:paraId="673C8313" w14:textId="77777777">
        <w:tc>
          <w:tcPr>
            <w:tcW w:w="2800" w:type="dxa"/>
          </w:tcPr>
          <w:p w14:paraId="33CBAB48" w14:textId="77777777" w:rsidR="00885481" w:rsidRDefault="00EB4001">
            <w:proofErr w:type="spellStart"/>
            <w:r>
              <w:t>SyllabusActivityClassifier</w:t>
            </w:r>
            <w:proofErr w:type="spellEnd"/>
            <w:r>
              <w:t xml:space="preserve"> – </w:t>
            </w:r>
            <w:proofErr w:type="spellStart"/>
            <w:r>
              <w:t>clasificación</w:t>
            </w:r>
            <w:proofErr w:type="spellEnd"/>
          </w:p>
        </w:tc>
        <w:tc>
          <w:tcPr>
            <w:tcW w:w="1450" w:type="dxa"/>
          </w:tcPr>
          <w:p w14:paraId="2776BA4E" w14:textId="77777777" w:rsidR="00885481" w:rsidRDefault="00EB4001">
            <w:proofErr w:type="spellStart"/>
            <w:r>
              <w:t>Diseño</w:t>
            </w:r>
            <w:proofErr w:type="spellEnd"/>
          </w:p>
        </w:tc>
        <w:tc>
          <w:tcPr>
            <w:tcW w:w="1500" w:type="dxa"/>
          </w:tcPr>
          <w:p w14:paraId="10D61150" w14:textId="77777777" w:rsidR="00885481" w:rsidRDefault="00EB4001">
            <w:r>
              <w:t>7,367</w:t>
            </w:r>
          </w:p>
        </w:tc>
        <w:tc>
          <w:tcPr>
            <w:tcW w:w="1500" w:type="dxa"/>
          </w:tcPr>
          <w:p w14:paraId="7F62EEC5" w14:textId="77777777" w:rsidR="00885481" w:rsidRDefault="00EB4001">
            <w:r>
              <w:t>4,076</w:t>
            </w:r>
          </w:p>
        </w:tc>
        <w:tc>
          <w:tcPr>
            <w:tcW w:w="1750" w:type="dxa"/>
          </w:tcPr>
          <w:p w14:paraId="116EEB10" w14:textId="77777777" w:rsidR="00885481" w:rsidRDefault="00EB4001">
            <w:r>
              <w:t>$0.0018</w:t>
            </w:r>
          </w:p>
        </w:tc>
      </w:tr>
      <w:tr w:rsidR="00885481" w14:paraId="1494FDB8" w14:textId="77777777">
        <w:tc>
          <w:tcPr>
            <w:tcW w:w="2800" w:type="dxa"/>
          </w:tcPr>
          <w:p w14:paraId="177D6DEF" w14:textId="77777777" w:rsidR="00885481" w:rsidRDefault="00EB4001">
            <w:proofErr w:type="spellStart"/>
            <w:r>
              <w:t>UniteSchemaSubAgent</w:t>
            </w:r>
            <w:proofErr w:type="spellEnd"/>
            <w:r>
              <w:t xml:space="preserve"> – </w:t>
            </w:r>
            <w:proofErr w:type="spellStart"/>
            <w:r>
              <w:t>actividades</w:t>
            </w:r>
            <w:proofErr w:type="spellEnd"/>
          </w:p>
        </w:tc>
        <w:tc>
          <w:tcPr>
            <w:tcW w:w="1450" w:type="dxa"/>
          </w:tcPr>
          <w:p w14:paraId="41EF313B" w14:textId="77777777" w:rsidR="00885481" w:rsidRDefault="00EB4001">
            <w:proofErr w:type="spellStart"/>
            <w:r>
              <w:t>Diseño</w:t>
            </w:r>
            <w:proofErr w:type="spellEnd"/>
          </w:p>
        </w:tc>
        <w:tc>
          <w:tcPr>
            <w:tcW w:w="1500" w:type="dxa"/>
          </w:tcPr>
          <w:p w14:paraId="1040823F" w14:textId="77777777" w:rsidR="00885481" w:rsidRDefault="00EB4001">
            <w:r>
              <w:t>9,993</w:t>
            </w:r>
          </w:p>
        </w:tc>
        <w:tc>
          <w:tcPr>
            <w:tcW w:w="1500" w:type="dxa"/>
          </w:tcPr>
          <w:p w14:paraId="15D16E40" w14:textId="77777777" w:rsidR="00885481" w:rsidRDefault="00EB4001">
            <w:r>
              <w:t>4,994</w:t>
            </w:r>
          </w:p>
        </w:tc>
        <w:tc>
          <w:tcPr>
            <w:tcW w:w="1750" w:type="dxa"/>
          </w:tcPr>
          <w:p w14:paraId="1E7F4C0B" w14:textId="77777777" w:rsidR="00885481" w:rsidRDefault="00EB4001">
            <w:r>
              <w:t>$0.0022</w:t>
            </w:r>
          </w:p>
        </w:tc>
      </w:tr>
      <w:tr w:rsidR="00885481" w14:paraId="0C98E20E" w14:textId="77777777">
        <w:tc>
          <w:tcPr>
            <w:tcW w:w="2800" w:type="dxa"/>
          </w:tcPr>
          <w:p w14:paraId="32D62667" w14:textId="77777777" w:rsidR="00885481" w:rsidRDefault="00EB4001">
            <w:proofErr w:type="spellStart"/>
            <w:r>
              <w:t>IpesAgent</w:t>
            </w:r>
            <w:proofErr w:type="spellEnd"/>
            <w:r>
              <w:t xml:space="preserve"> – </w:t>
            </w:r>
            <w:proofErr w:type="spellStart"/>
            <w:r>
              <w:t>one_step_schema_recursos</w:t>
            </w:r>
            <w:proofErr w:type="spellEnd"/>
            <w:r>
              <w:t xml:space="preserve"> (18 sem.)</w:t>
            </w:r>
          </w:p>
        </w:tc>
        <w:tc>
          <w:tcPr>
            <w:tcW w:w="1450" w:type="dxa"/>
          </w:tcPr>
          <w:p w14:paraId="5C8C1DD9" w14:textId="77777777" w:rsidR="00885481" w:rsidRDefault="00EB4001">
            <w:r>
              <w:t>Generación</w:t>
            </w:r>
          </w:p>
        </w:tc>
        <w:tc>
          <w:tcPr>
            <w:tcW w:w="1500" w:type="dxa"/>
          </w:tcPr>
          <w:p w14:paraId="06620546" w14:textId="77777777" w:rsidR="00885481" w:rsidRDefault="00EB4001">
            <w:r>
              <w:t>69,251</w:t>
            </w:r>
          </w:p>
        </w:tc>
        <w:tc>
          <w:tcPr>
            <w:tcW w:w="1500" w:type="dxa"/>
          </w:tcPr>
          <w:p w14:paraId="7970F012" w14:textId="77777777" w:rsidR="00885481" w:rsidRDefault="00EB4001">
            <w:r>
              <w:t>39,134</w:t>
            </w:r>
          </w:p>
        </w:tc>
        <w:tc>
          <w:tcPr>
            <w:tcW w:w="1750" w:type="dxa"/>
          </w:tcPr>
          <w:p w14:paraId="7CB6D1BB" w14:textId="77777777" w:rsidR="00885481" w:rsidRDefault="00EB4001">
            <w:r>
              <w:t>$0.0169</w:t>
            </w:r>
          </w:p>
        </w:tc>
      </w:tr>
      <w:tr w:rsidR="00885481" w14:paraId="0B69565B" w14:textId="77777777">
        <w:tc>
          <w:tcPr>
            <w:tcW w:w="2800" w:type="dxa"/>
          </w:tcPr>
          <w:p w14:paraId="6024F4F2" w14:textId="77777777" w:rsidR="00885481" w:rsidRDefault="00EB4001">
            <w:proofErr w:type="spellStart"/>
            <w:r>
              <w:t>IpesAgent</w:t>
            </w:r>
            <w:proofErr w:type="spellEnd"/>
            <w:r>
              <w:t xml:space="preserve"> – </w:t>
            </w:r>
            <w:proofErr w:type="spellStart"/>
            <w:r>
              <w:t>one_step_introduccion</w:t>
            </w:r>
            <w:proofErr w:type="spellEnd"/>
            <w:r>
              <w:t xml:space="preserve"> (18 sem.)</w:t>
            </w:r>
          </w:p>
        </w:tc>
        <w:tc>
          <w:tcPr>
            <w:tcW w:w="1450" w:type="dxa"/>
          </w:tcPr>
          <w:p w14:paraId="04D5DB28" w14:textId="77777777" w:rsidR="00885481" w:rsidRDefault="00EB4001">
            <w:r>
              <w:t>Generación</w:t>
            </w:r>
          </w:p>
        </w:tc>
        <w:tc>
          <w:tcPr>
            <w:tcW w:w="1500" w:type="dxa"/>
          </w:tcPr>
          <w:p w14:paraId="1B454EF2" w14:textId="77777777" w:rsidR="00885481" w:rsidRDefault="00EB4001">
            <w:r>
              <w:t>22,482</w:t>
            </w:r>
          </w:p>
        </w:tc>
        <w:tc>
          <w:tcPr>
            <w:tcW w:w="1500" w:type="dxa"/>
          </w:tcPr>
          <w:p w14:paraId="4CF26358" w14:textId="77777777" w:rsidR="00885481" w:rsidRDefault="00EB4001">
            <w:r>
              <w:t>10,046</w:t>
            </w:r>
          </w:p>
        </w:tc>
        <w:tc>
          <w:tcPr>
            <w:tcW w:w="1750" w:type="dxa"/>
          </w:tcPr>
          <w:p w14:paraId="09DA011C" w14:textId="77777777" w:rsidR="00885481" w:rsidRDefault="00EB4001">
            <w:r>
              <w:t>$0.0047</w:t>
            </w:r>
          </w:p>
        </w:tc>
      </w:tr>
      <w:tr w:rsidR="00885481" w14:paraId="29D0D315" w14:textId="77777777">
        <w:tc>
          <w:tcPr>
            <w:tcW w:w="2800" w:type="dxa"/>
          </w:tcPr>
          <w:p w14:paraId="6322A9F6" w14:textId="77777777" w:rsidR="00885481" w:rsidRDefault="00EB4001">
            <w:proofErr w:type="spellStart"/>
            <w:r>
              <w:t>IpesAgent</w:t>
            </w:r>
            <w:proofErr w:type="spellEnd"/>
            <w:r>
              <w:t xml:space="preserve"> – </w:t>
            </w:r>
            <w:proofErr w:type="spellStart"/>
            <w:r>
              <w:t>one_step_presentaciones</w:t>
            </w:r>
            <w:proofErr w:type="spellEnd"/>
            <w:r>
              <w:t xml:space="preserve"> (18 sem.)</w:t>
            </w:r>
          </w:p>
        </w:tc>
        <w:tc>
          <w:tcPr>
            <w:tcW w:w="1450" w:type="dxa"/>
          </w:tcPr>
          <w:p w14:paraId="43DF3874" w14:textId="77777777" w:rsidR="00885481" w:rsidRDefault="00EB4001">
            <w:r>
              <w:t>Generación</w:t>
            </w:r>
          </w:p>
        </w:tc>
        <w:tc>
          <w:tcPr>
            <w:tcW w:w="1500" w:type="dxa"/>
          </w:tcPr>
          <w:p w14:paraId="65859E2B" w14:textId="77777777" w:rsidR="00885481" w:rsidRDefault="00EB4001">
            <w:r>
              <w:t>26,737</w:t>
            </w:r>
          </w:p>
        </w:tc>
        <w:tc>
          <w:tcPr>
            <w:tcW w:w="1500" w:type="dxa"/>
          </w:tcPr>
          <w:p w14:paraId="5211C444" w14:textId="77777777" w:rsidR="00885481" w:rsidRDefault="00EB4001">
            <w:r>
              <w:t>12,793</w:t>
            </w:r>
          </w:p>
        </w:tc>
        <w:tc>
          <w:tcPr>
            <w:tcW w:w="1750" w:type="dxa"/>
          </w:tcPr>
          <w:p w14:paraId="0EA34D15" w14:textId="77777777" w:rsidR="00885481" w:rsidRDefault="00EB4001">
            <w:r>
              <w:t>$0.0058</w:t>
            </w:r>
          </w:p>
        </w:tc>
      </w:tr>
      <w:tr w:rsidR="00885481" w14:paraId="58023EF7" w14:textId="77777777">
        <w:tc>
          <w:tcPr>
            <w:tcW w:w="2800" w:type="dxa"/>
          </w:tcPr>
          <w:p w14:paraId="4B3E85CD" w14:textId="77777777" w:rsidR="00885481" w:rsidRDefault="00EB4001">
            <w:proofErr w:type="spellStart"/>
            <w:r>
              <w:t>IpesAgent</w:t>
            </w:r>
            <w:proofErr w:type="spellEnd"/>
            <w:r>
              <w:t xml:space="preserve"> – </w:t>
            </w:r>
            <w:proofErr w:type="spellStart"/>
            <w:r>
              <w:t>one_step_ejercicios</w:t>
            </w:r>
            <w:proofErr w:type="spellEnd"/>
            <w:r>
              <w:t xml:space="preserve"> (18 sem.)</w:t>
            </w:r>
          </w:p>
        </w:tc>
        <w:tc>
          <w:tcPr>
            <w:tcW w:w="1450" w:type="dxa"/>
          </w:tcPr>
          <w:p w14:paraId="389FD3A7" w14:textId="77777777" w:rsidR="00885481" w:rsidRDefault="00EB4001">
            <w:r>
              <w:t>Generación</w:t>
            </w:r>
          </w:p>
        </w:tc>
        <w:tc>
          <w:tcPr>
            <w:tcW w:w="1500" w:type="dxa"/>
          </w:tcPr>
          <w:p w14:paraId="668780C3" w14:textId="77777777" w:rsidR="00885481" w:rsidRDefault="00EB4001">
            <w:r>
              <w:t>19,050</w:t>
            </w:r>
          </w:p>
        </w:tc>
        <w:tc>
          <w:tcPr>
            <w:tcW w:w="1500" w:type="dxa"/>
          </w:tcPr>
          <w:p w14:paraId="7763A389" w14:textId="77777777" w:rsidR="00885481" w:rsidRDefault="00EB4001">
            <w:r>
              <w:t>4,346</w:t>
            </w:r>
          </w:p>
        </w:tc>
        <w:tc>
          <w:tcPr>
            <w:tcW w:w="1750" w:type="dxa"/>
          </w:tcPr>
          <w:p w14:paraId="4485B1C9" w14:textId="77777777" w:rsidR="00885481" w:rsidRDefault="00EB4001">
            <w:r>
              <w:t>$0.0027</w:t>
            </w:r>
          </w:p>
        </w:tc>
      </w:tr>
      <w:tr w:rsidR="00885481" w14:paraId="7CA58C84" w14:textId="77777777">
        <w:tc>
          <w:tcPr>
            <w:tcW w:w="2800" w:type="dxa"/>
          </w:tcPr>
          <w:p w14:paraId="6936667D" w14:textId="77777777" w:rsidR="00885481" w:rsidRDefault="00EB4001">
            <w:proofErr w:type="spellStart"/>
            <w:r>
              <w:t>CheckIpesAgent</w:t>
            </w:r>
            <w:proofErr w:type="spellEnd"/>
            <w:r>
              <w:t xml:space="preserve"> – QA del </w:t>
            </w:r>
            <w:proofErr w:type="spellStart"/>
            <w:r>
              <w:t>contenido</w:t>
            </w:r>
            <w:proofErr w:type="spellEnd"/>
          </w:p>
        </w:tc>
        <w:tc>
          <w:tcPr>
            <w:tcW w:w="1450" w:type="dxa"/>
          </w:tcPr>
          <w:p w14:paraId="6706C4AA" w14:textId="77777777" w:rsidR="00885481" w:rsidRDefault="00EB4001">
            <w:proofErr w:type="spellStart"/>
            <w:r>
              <w:t>Aseguramiento</w:t>
            </w:r>
            <w:proofErr w:type="spellEnd"/>
          </w:p>
        </w:tc>
        <w:tc>
          <w:tcPr>
            <w:tcW w:w="1500" w:type="dxa"/>
          </w:tcPr>
          <w:p w14:paraId="09B3A63F" w14:textId="77777777" w:rsidR="00885481" w:rsidRDefault="00EB4001">
            <w:r>
              <w:t>1,011</w:t>
            </w:r>
          </w:p>
        </w:tc>
        <w:tc>
          <w:tcPr>
            <w:tcW w:w="1500" w:type="dxa"/>
          </w:tcPr>
          <w:p w14:paraId="4BFD755C" w14:textId="77777777" w:rsidR="00885481" w:rsidRDefault="00EB4001">
            <w:r>
              <w:t>304</w:t>
            </w:r>
          </w:p>
        </w:tc>
        <w:tc>
          <w:tcPr>
            <w:tcW w:w="1750" w:type="dxa"/>
          </w:tcPr>
          <w:p w14:paraId="558C2648" w14:textId="77777777" w:rsidR="00885481" w:rsidRDefault="00EB4001">
            <w:r>
              <w:t>$0.0002</w:t>
            </w:r>
          </w:p>
        </w:tc>
      </w:tr>
      <w:tr w:rsidR="00885481" w14:paraId="681920C5" w14:textId="77777777">
        <w:tc>
          <w:tcPr>
            <w:tcW w:w="2800" w:type="dxa"/>
          </w:tcPr>
          <w:p w14:paraId="760CA786" w14:textId="77777777" w:rsidR="00885481" w:rsidRDefault="00EB4001">
            <w:proofErr w:type="spellStart"/>
            <w:r>
              <w:t>ContentGenerationAgent</w:t>
            </w:r>
            <w:proofErr w:type="spellEnd"/>
            <w:r>
              <w:t xml:space="preserve"> – </w:t>
            </w:r>
            <w:proofErr w:type="spellStart"/>
            <w:r>
              <w:t>genera_material_base</w:t>
            </w:r>
            <w:proofErr w:type="spellEnd"/>
            <w:r>
              <w:t xml:space="preserve"> (18 sem.)</w:t>
            </w:r>
          </w:p>
        </w:tc>
        <w:tc>
          <w:tcPr>
            <w:tcW w:w="1450" w:type="dxa"/>
          </w:tcPr>
          <w:p w14:paraId="5E83BE62" w14:textId="77777777" w:rsidR="00885481" w:rsidRDefault="00EB4001">
            <w:r>
              <w:t>Generación</w:t>
            </w:r>
          </w:p>
        </w:tc>
        <w:tc>
          <w:tcPr>
            <w:tcW w:w="1500" w:type="dxa"/>
          </w:tcPr>
          <w:p w14:paraId="7F2B956E" w14:textId="77777777" w:rsidR="00885481" w:rsidRDefault="00EB4001">
            <w:r>
              <w:t>63,407</w:t>
            </w:r>
          </w:p>
        </w:tc>
        <w:tc>
          <w:tcPr>
            <w:tcW w:w="1500" w:type="dxa"/>
          </w:tcPr>
          <w:p w14:paraId="4610A960" w14:textId="77777777" w:rsidR="00885481" w:rsidRDefault="00EB4001">
            <w:r>
              <w:t>110,503</w:t>
            </w:r>
          </w:p>
        </w:tc>
        <w:tc>
          <w:tcPr>
            <w:tcW w:w="1750" w:type="dxa"/>
          </w:tcPr>
          <w:p w14:paraId="083EB101" w14:textId="77777777" w:rsidR="00885481" w:rsidRDefault="00EB4001">
            <w:r>
              <w:t>$0.0379</w:t>
            </w:r>
          </w:p>
        </w:tc>
      </w:tr>
      <w:tr w:rsidR="00885481" w14:paraId="443F209F" w14:textId="77777777">
        <w:tc>
          <w:tcPr>
            <w:tcW w:w="2800" w:type="dxa"/>
          </w:tcPr>
          <w:p w14:paraId="270B0241" w14:textId="77777777" w:rsidR="00885481" w:rsidRPr="00594183" w:rsidRDefault="00EB4001">
            <w:pPr>
              <w:rPr>
                <w:lang w:val="es-PE"/>
              </w:rPr>
            </w:pPr>
            <w:proofErr w:type="spellStart"/>
            <w:r w:rsidRPr="00594183">
              <w:rPr>
                <w:lang w:val="es-PE"/>
              </w:rPr>
              <w:t>RubricGenerationAgent</w:t>
            </w:r>
            <w:proofErr w:type="spellEnd"/>
            <w:r w:rsidRPr="00594183">
              <w:rPr>
                <w:lang w:val="es-PE"/>
              </w:rPr>
              <w:t xml:space="preserve"> – </w:t>
            </w:r>
            <w:proofErr w:type="spellStart"/>
            <w:r w:rsidRPr="00594183">
              <w:rPr>
                <w:lang w:val="es-PE"/>
              </w:rPr>
              <w:t>genera_consigna_rúbrica</w:t>
            </w:r>
            <w:proofErr w:type="spellEnd"/>
            <w:r w:rsidRPr="00594183">
              <w:rPr>
                <w:lang w:val="es-PE"/>
              </w:rPr>
              <w:t xml:space="preserve"> (</w:t>
            </w:r>
            <w:proofErr w:type="spellStart"/>
            <w:r w:rsidRPr="00594183">
              <w:rPr>
                <w:lang w:val="es-PE"/>
              </w:rPr>
              <w:t>sem</w:t>
            </w:r>
            <w:proofErr w:type="spellEnd"/>
            <w:r w:rsidRPr="00594183">
              <w:rPr>
                <w:lang w:val="es-PE"/>
              </w:rPr>
              <w:t>. seleccionadas)</w:t>
            </w:r>
          </w:p>
        </w:tc>
        <w:tc>
          <w:tcPr>
            <w:tcW w:w="1450" w:type="dxa"/>
          </w:tcPr>
          <w:p w14:paraId="6C624589" w14:textId="77777777" w:rsidR="00885481" w:rsidRDefault="00EB4001">
            <w:r>
              <w:t>Generación</w:t>
            </w:r>
          </w:p>
        </w:tc>
        <w:tc>
          <w:tcPr>
            <w:tcW w:w="1500" w:type="dxa"/>
          </w:tcPr>
          <w:p w14:paraId="11129561" w14:textId="77777777" w:rsidR="00885481" w:rsidRDefault="00EB4001">
            <w:r>
              <w:t>20,806</w:t>
            </w:r>
          </w:p>
        </w:tc>
        <w:tc>
          <w:tcPr>
            <w:tcW w:w="1500" w:type="dxa"/>
          </w:tcPr>
          <w:p w14:paraId="10F9606A" w14:textId="77777777" w:rsidR="00885481" w:rsidRDefault="00EB4001">
            <w:r>
              <w:t>19,628</w:t>
            </w:r>
          </w:p>
        </w:tc>
        <w:tc>
          <w:tcPr>
            <w:tcW w:w="1750" w:type="dxa"/>
          </w:tcPr>
          <w:p w14:paraId="49F4827F" w14:textId="77777777" w:rsidR="00885481" w:rsidRDefault="00EB4001">
            <w:r>
              <w:t>$0.0074</w:t>
            </w:r>
          </w:p>
        </w:tc>
      </w:tr>
      <w:tr w:rsidR="00885481" w14:paraId="092D4105" w14:textId="77777777">
        <w:tc>
          <w:tcPr>
            <w:tcW w:w="2800" w:type="dxa"/>
          </w:tcPr>
          <w:p w14:paraId="44D34F79" w14:textId="77777777" w:rsidR="00885481" w:rsidRPr="00594183" w:rsidRDefault="00EB4001">
            <w:pPr>
              <w:rPr>
                <w:lang w:val="es-PE"/>
              </w:rPr>
            </w:pPr>
            <w:proofErr w:type="spellStart"/>
            <w:r w:rsidRPr="00594183">
              <w:rPr>
                <w:lang w:val="es-PE"/>
              </w:rPr>
              <w:t>RubricGenerationAgent</w:t>
            </w:r>
            <w:proofErr w:type="spellEnd"/>
            <w:r w:rsidRPr="00594183">
              <w:rPr>
                <w:lang w:val="es-PE"/>
              </w:rPr>
              <w:t xml:space="preserve"> – </w:t>
            </w:r>
            <w:proofErr w:type="spellStart"/>
            <w:r w:rsidRPr="00594183">
              <w:rPr>
                <w:lang w:val="es-PE"/>
              </w:rPr>
              <w:t>genera_consigna_escala_valoración</w:t>
            </w:r>
            <w:proofErr w:type="spellEnd"/>
            <w:r w:rsidRPr="00594183">
              <w:rPr>
                <w:lang w:val="es-PE"/>
              </w:rPr>
              <w:t xml:space="preserve"> (</w:t>
            </w:r>
            <w:proofErr w:type="spellStart"/>
            <w:r w:rsidRPr="00594183">
              <w:rPr>
                <w:lang w:val="es-PE"/>
              </w:rPr>
              <w:t>sem</w:t>
            </w:r>
            <w:proofErr w:type="spellEnd"/>
            <w:r w:rsidRPr="00594183">
              <w:rPr>
                <w:lang w:val="es-PE"/>
              </w:rPr>
              <w:t>. seleccionadas)</w:t>
            </w:r>
          </w:p>
        </w:tc>
        <w:tc>
          <w:tcPr>
            <w:tcW w:w="1450" w:type="dxa"/>
          </w:tcPr>
          <w:p w14:paraId="799CBB61" w14:textId="77777777" w:rsidR="00885481" w:rsidRDefault="00EB4001">
            <w:r>
              <w:t>Generación</w:t>
            </w:r>
          </w:p>
        </w:tc>
        <w:tc>
          <w:tcPr>
            <w:tcW w:w="1500" w:type="dxa"/>
          </w:tcPr>
          <w:p w14:paraId="0CCD840F" w14:textId="77777777" w:rsidR="00885481" w:rsidRDefault="00EB4001">
            <w:r>
              <w:t>6,922</w:t>
            </w:r>
          </w:p>
        </w:tc>
        <w:tc>
          <w:tcPr>
            <w:tcW w:w="1500" w:type="dxa"/>
          </w:tcPr>
          <w:p w14:paraId="434FE4D4" w14:textId="77777777" w:rsidR="00885481" w:rsidRDefault="00EB4001">
            <w:r>
              <w:t>4,098</w:t>
            </w:r>
          </w:p>
        </w:tc>
        <w:tc>
          <w:tcPr>
            <w:tcW w:w="1750" w:type="dxa"/>
          </w:tcPr>
          <w:p w14:paraId="6B0A6763" w14:textId="77777777" w:rsidR="00885481" w:rsidRDefault="00EB4001">
            <w:r>
              <w:t>$0.0017</w:t>
            </w:r>
          </w:p>
        </w:tc>
      </w:tr>
      <w:tr w:rsidR="00885481" w14:paraId="47C5238B" w14:textId="77777777">
        <w:tc>
          <w:tcPr>
            <w:tcW w:w="2800" w:type="dxa"/>
          </w:tcPr>
          <w:p w14:paraId="282420A1" w14:textId="77777777" w:rsidR="00885481" w:rsidRPr="00594183" w:rsidRDefault="00EB4001">
            <w:pPr>
              <w:rPr>
                <w:lang w:val="es-PE"/>
              </w:rPr>
            </w:pPr>
            <w:r w:rsidRPr="00594183">
              <w:rPr>
                <w:b/>
                <w:lang w:val="es-PE"/>
              </w:rPr>
              <w:t>Costo total flujo completo (con generación de contenido + consignas)</w:t>
            </w:r>
          </w:p>
        </w:tc>
        <w:tc>
          <w:tcPr>
            <w:tcW w:w="1450" w:type="dxa"/>
          </w:tcPr>
          <w:p w14:paraId="0D0482BA" w14:textId="77777777" w:rsidR="00885481" w:rsidRPr="00594183" w:rsidRDefault="00885481">
            <w:pPr>
              <w:rPr>
                <w:lang w:val="es-PE"/>
              </w:rPr>
            </w:pPr>
          </w:p>
        </w:tc>
        <w:tc>
          <w:tcPr>
            <w:tcW w:w="1500" w:type="dxa"/>
          </w:tcPr>
          <w:p w14:paraId="0117E2EE" w14:textId="77777777" w:rsidR="00885481" w:rsidRPr="00594183" w:rsidRDefault="00885481">
            <w:pPr>
              <w:rPr>
                <w:lang w:val="es-PE"/>
              </w:rPr>
            </w:pPr>
          </w:p>
        </w:tc>
        <w:tc>
          <w:tcPr>
            <w:tcW w:w="1500" w:type="dxa"/>
          </w:tcPr>
          <w:p w14:paraId="0C697146" w14:textId="77777777" w:rsidR="00885481" w:rsidRPr="00594183" w:rsidRDefault="00885481">
            <w:pPr>
              <w:rPr>
                <w:lang w:val="es-PE"/>
              </w:rPr>
            </w:pPr>
          </w:p>
        </w:tc>
        <w:tc>
          <w:tcPr>
            <w:tcW w:w="1750" w:type="dxa"/>
          </w:tcPr>
          <w:p w14:paraId="442B2F5F" w14:textId="77777777" w:rsidR="00885481" w:rsidRDefault="00EB4001">
            <w:r>
              <w:rPr>
                <w:b/>
              </w:rPr>
              <w:t>~$0.087 USD</w:t>
            </w:r>
          </w:p>
        </w:tc>
      </w:tr>
    </w:tbl>
    <w:p w14:paraId="70F16D5A" w14:textId="77777777" w:rsidR="006B1365" w:rsidRPr="006B1365" w:rsidRDefault="006B1365" w:rsidP="006B1365">
      <w:pPr>
        <w:rPr>
          <w:lang w:val="es-PE"/>
        </w:rPr>
      </w:pPr>
    </w:p>
    <w:p w14:paraId="78FCF813" w14:textId="77777777" w:rsidR="006B1365" w:rsidRPr="00A412E6" w:rsidRDefault="006B1365" w:rsidP="00A412E6">
      <w:pPr>
        <w:pStyle w:val="Ttulo4"/>
        <w:rPr>
          <w:b/>
          <w:bCs/>
        </w:rPr>
      </w:pPr>
      <w:r w:rsidRPr="00A412E6">
        <w:rPr>
          <w:b/>
          <w:bCs/>
        </w:rPr>
        <w:lastRenderedPageBreak/>
        <w:t>Costo</w:t>
      </w:r>
      <w:r w:rsidR="00A412E6">
        <w:rPr>
          <w:b/>
          <w:bCs/>
        </w:rPr>
        <w:t xml:space="preserve"> equipo de trabajo</w:t>
      </w:r>
    </w:p>
    <w:p w14:paraId="1BC5DDC7" w14:textId="77777777" w:rsidR="006B1365" w:rsidRDefault="006B1365" w:rsidP="006B1365">
      <w:pPr>
        <w:spacing w:after="120"/>
        <w:rPr>
          <w:lang w:val="es-PE"/>
        </w:rPr>
      </w:pPr>
      <w:r w:rsidRPr="006B1365">
        <w:rPr>
          <w:lang w:val="es-PE"/>
        </w:rPr>
        <w:t xml:space="preserve">Además del costo de consumo de </w:t>
      </w:r>
      <w:proofErr w:type="spellStart"/>
      <w:r w:rsidRPr="006B1365">
        <w:rPr>
          <w:lang w:val="es-PE"/>
        </w:rPr>
        <w:t>APIs</w:t>
      </w:r>
      <w:proofErr w:type="spellEnd"/>
      <w:r w:rsidRPr="006B1365">
        <w:rPr>
          <w:lang w:val="es-PE"/>
        </w:rPr>
        <w:t xml:space="preserve"> de IA, el proyecto involucra un equipo de trabajo con cinco roles activos bajo una metodología ágil (Scrum). A </w:t>
      </w:r>
      <w:r w:rsidR="00A412E6" w:rsidRPr="006B1365">
        <w:rPr>
          <w:lang w:val="es-PE"/>
        </w:rPr>
        <w:t>continuación,</w:t>
      </w:r>
      <w:r w:rsidRPr="006B1365">
        <w:rPr>
          <w:lang w:val="es-PE"/>
        </w:rPr>
        <w:t xml:space="preserve"> se presenta el costo estimado por rol en función de las horas de participación proyectadas durante el ciclo de vida del proyecto (mayo–octubre 2026). Las tarifas por hora se derivan de las remuneraciones de referencia del mercado para cada perfil, calculadas sobre una base de 160 horas mensuales.</w:t>
      </w:r>
    </w:p>
    <w:p w14:paraId="10D9CBED" w14:textId="77777777" w:rsidR="00A412E6" w:rsidRPr="00A412E6" w:rsidRDefault="00A412E6" w:rsidP="00A412E6">
      <w:pPr>
        <w:pStyle w:val="Descripcin"/>
        <w:rPr>
          <w:sz w:val="24"/>
          <w:szCs w:val="24"/>
          <w:lang w:val="es-PE"/>
        </w:rPr>
      </w:pPr>
      <w:bookmarkStart w:id="35" w:name="_Toc227156500"/>
      <w:bookmarkStart w:id="36" w:name="_Toc227157332"/>
      <w:bookmarkStart w:id="37" w:name="_Toc227184619"/>
      <w:r w:rsidRPr="00A412E6">
        <w:rPr>
          <w:sz w:val="24"/>
          <w:szCs w:val="24"/>
          <w:lang w:val="es-PE"/>
        </w:rPr>
        <w:t xml:space="preserve">Tabla </w:t>
      </w:r>
      <w:r w:rsidRPr="00A412E6">
        <w:rPr>
          <w:sz w:val="24"/>
          <w:szCs w:val="24"/>
        </w:rPr>
        <w:fldChar w:fldCharType="begin"/>
      </w:r>
      <w:r w:rsidRPr="00A412E6">
        <w:rPr>
          <w:sz w:val="24"/>
          <w:szCs w:val="24"/>
          <w:lang w:val="es-PE"/>
        </w:rPr>
        <w:instrText xml:space="preserve"> SEQ Tabla \* ARABIC </w:instrText>
      </w:r>
      <w:r w:rsidRPr="00A412E6">
        <w:rPr>
          <w:sz w:val="24"/>
          <w:szCs w:val="24"/>
        </w:rPr>
        <w:fldChar w:fldCharType="separate"/>
      </w:r>
      <w:r w:rsidR="00594183">
        <w:rPr>
          <w:noProof/>
          <w:sz w:val="24"/>
          <w:szCs w:val="24"/>
          <w:lang w:val="es-PE"/>
        </w:rPr>
        <w:t>8</w:t>
      </w:r>
      <w:r w:rsidRPr="00A412E6">
        <w:rPr>
          <w:sz w:val="24"/>
          <w:szCs w:val="24"/>
        </w:rPr>
        <w:fldChar w:fldCharType="end"/>
      </w:r>
      <w:r w:rsidRPr="00A412E6">
        <w:rPr>
          <w:sz w:val="24"/>
          <w:szCs w:val="24"/>
          <w:lang w:val="es-PE"/>
        </w:rPr>
        <w:t xml:space="preserve"> Proyección de costo del equipo de trabajo</w:t>
      </w:r>
      <w:bookmarkEnd w:id="35"/>
      <w:bookmarkEnd w:id="36"/>
      <w:bookmarkEnd w:id="37"/>
    </w:p>
    <w:tbl>
      <w:tblPr>
        <w:tblStyle w:val="Tablaconcuadrcula"/>
        <w:tblW w:w="0" w:type="auto"/>
        <w:tblLook w:val="04A0" w:firstRow="1" w:lastRow="0" w:firstColumn="1" w:lastColumn="0" w:noHBand="0" w:noVBand="1"/>
      </w:tblPr>
      <w:tblGrid>
        <w:gridCol w:w="2217"/>
        <w:gridCol w:w="2191"/>
        <w:gridCol w:w="2206"/>
        <w:gridCol w:w="2163"/>
      </w:tblGrid>
      <w:tr w:rsidR="006B1365" w14:paraId="3A911F04" w14:textId="77777777" w:rsidTr="00B22D29">
        <w:tc>
          <w:tcPr>
            <w:tcW w:w="2217" w:type="dxa"/>
            <w:shd w:val="clear" w:color="auto" w:fill="1F3864"/>
          </w:tcPr>
          <w:p w14:paraId="0E70F228" w14:textId="77777777" w:rsidR="006B1365" w:rsidRDefault="006B1365" w:rsidP="003A2F49">
            <w:r>
              <w:rPr>
                <w:b/>
                <w:color w:val="FFFFFF"/>
              </w:rPr>
              <w:t>Rol</w:t>
            </w:r>
          </w:p>
        </w:tc>
        <w:tc>
          <w:tcPr>
            <w:tcW w:w="2191" w:type="dxa"/>
            <w:shd w:val="clear" w:color="auto" w:fill="1F3864"/>
          </w:tcPr>
          <w:p w14:paraId="1E069EB5" w14:textId="77777777" w:rsidR="006B1365" w:rsidRDefault="006B1365" w:rsidP="003A2F49">
            <w:r>
              <w:rPr>
                <w:b/>
                <w:color w:val="FFFFFF"/>
              </w:rPr>
              <w:t xml:space="preserve">Horas </w:t>
            </w:r>
            <w:proofErr w:type="spellStart"/>
            <w:r>
              <w:rPr>
                <w:b/>
                <w:color w:val="FFFFFF"/>
              </w:rPr>
              <w:t>estimadas</w:t>
            </w:r>
            <w:proofErr w:type="spellEnd"/>
          </w:p>
        </w:tc>
        <w:tc>
          <w:tcPr>
            <w:tcW w:w="2206" w:type="dxa"/>
            <w:shd w:val="clear" w:color="auto" w:fill="1F3864"/>
          </w:tcPr>
          <w:p w14:paraId="7F0345BD" w14:textId="77777777" w:rsidR="006B1365" w:rsidRDefault="006B1365" w:rsidP="003A2F49">
            <w:r>
              <w:rPr>
                <w:b/>
                <w:color w:val="FFFFFF"/>
              </w:rPr>
              <w:t>Tarifa/hora (S/.)</w:t>
            </w:r>
          </w:p>
        </w:tc>
        <w:tc>
          <w:tcPr>
            <w:tcW w:w="2163" w:type="dxa"/>
            <w:shd w:val="clear" w:color="auto" w:fill="1F3864"/>
          </w:tcPr>
          <w:p w14:paraId="3B976882" w14:textId="77777777" w:rsidR="006B1365" w:rsidRDefault="006B1365" w:rsidP="003A2F49">
            <w:r>
              <w:rPr>
                <w:b/>
                <w:color w:val="FFFFFF"/>
              </w:rPr>
              <w:t>Costo total (S/.)</w:t>
            </w:r>
          </w:p>
        </w:tc>
      </w:tr>
      <w:tr w:rsidR="006B1365" w14:paraId="02438F5B" w14:textId="77777777" w:rsidTr="00B22D29">
        <w:tc>
          <w:tcPr>
            <w:tcW w:w="2217" w:type="dxa"/>
          </w:tcPr>
          <w:p w14:paraId="6C5FA37C" w14:textId="77777777" w:rsidR="006B1365" w:rsidRDefault="006B1365" w:rsidP="003A2F49">
            <w:proofErr w:type="spellStart"/>
            <w:r>
              <w:t>Desarrollador</w:t>
            </w:r>
            <w:proofErr w:type="spellEnd"/>
            <w:r>
              <w:t xml:space="preserve"> IA</w:t>
            </w:r>
          </w:p>
        </w:tc>
        <w:tc>
          <w:tcPr>
            <w:tcW w:w="2191" w:type="dxa"/>
          </w:tcPr>
          <w:p w14:paraId="2C0FAD61" w14:textId="77777777" w:rsidR="006B1365" w:rsidRDefault="006B1365" w:rsidP="003A2F49">
            <w:r>
              <w:t xml:space="preserve">520 </w:t>
            </w:r>
            <w:proofErr w:type="spellStart"/>
            <w:r>
              <w:t>hrs</w:t>
            </w:r>
            <w:proofErr w:type="spellEnd"/>
          </w:p>
        </w:tc>
        <w:tc>
          <w:tcPr>
            <w:tcW w:w="2206" w:type="dxa"/>
          </w:tcPr>
          <w:p w14:paraId="707B3A47" w14:textId="77777777" w:rsidR="006B1365" w:rsidRDefault="006B1365" w:rsidP="003A2F49">
            <w:r>
              <w:t>S/. 31.25</w:t>
            </w:r>
          </w:p>
        </w:tc>
        <w:tc>
          <w:tcPr>
            <w:tcW w:w="2163" w:type="dxa"/>
          </w:tcPr>
          <w:p w14:paraId="4277A00B" w14:textId="77777777" w:rsidR="006B1365" w:rsidRDefault="006B1365" w:rsidP="003A2F49">
            <w:r>
              <w:t>S/. 16,250</w:t>
            </w:r>
          </w:p>
        </w:tc>
      </w:tr>
      <w:tr w:rsidR="006B1365" w14:paraId="1F5B9324" w14:textId="77777777" w:rsidTr="00B22D29">
        <w:tc>
          <w:tcPr>
            <w:tcW w:w="2217" w:type="dxa"/>
          </w:tcPr>
          <w:p w14:paraId="74DF42DD" w14:textId="77777777" w:rsidR="006B1365" w:rsidRDefault="006B1365" w:rsidP="003A2F49">
            <w:r>
              <w:t>Project Manager</w:t>
            </w:r>
          </w:p>
        </w:tc>
        <w:tc>
          <w:tcPr>
            <w:tcW w:w="2191" w:type="dxa"/>
          </w:tcPr>
          <w:p w14:paraId="341509F4" w14:textId="77777777" w:rsidR="006B1365" w:rsidRDefault="006B1365" w:rsidP="003A2F49">
            <w:r>
              <w:t xml:space="preserve">120 </w:t>
            </w:r>
            <w:proofErr w:type="spellStart"/>
            <w:r>
              <w:t>hrs</w:t>
            </w:r>
            <w:proofErr w:type="spellEnd"/>
          </w:p>
        </w:tc>
        <w:tc>
          <w:tcPr>
            <w:tcW w:w="2206" w:type="dxa"/>
          </w:tcPr>
          <w:p w14:paraId="262BB52D" w14:textId="77777777" w:rsidR="006B1365" w:rsidRDefault="006B1365" w:rsidP="003A2F49">
            <w:r>
              <w:t>S/. 37.50</w:t>
            </w:r>
          </w:p>
        </w:tc>
        <w:tc>
          <w:tcPr>
            <w:tcW w:w="2163" w:type="dxa"/>
          </w:tcPr>
          <w:p w14:paraId="75D24986" w14:textId="77777777" w:rsidR="006B1365" w:rsidRDefault="006B1365" w:rsidP="003A2F49">
            <w:r>
              <w:t>S/. 4,500</w:t>
            </w:r>
          </w:p>
        </w:tc>
      </w:tr>
      <w:tr w:rsidR="006B1365" w14:paraId="3674B505" w14:textId="77777777" w:rsidTr="00B22D29">
        <w:tc>
          <w:tcPr>
            <w:tcW w:w="2217" w:type="dxa"/>
          </w:tcPr>
          <w:p w14:paraId="1728907E" w14:textId="77777777" w:rsidR="006B1365" w:rsidRDefault="006B1365" w:rsidP="003A2F49">
            <w:r>
              <w:t>Tech Leader</w:t>
            </w:r>
          </w:p>
        </w:tc>
        <w:tc>
          <w:tcPr>
            <w:tcW w:w="2191" w:type="dxa"/>
          </w:tcPr>
          <w:p w14:paraId="0A3BDF09" w14:textId="77777777" w:rsidR="006B1365" w:rsidRDefault="006B1365" w:rsidP="003A2F49">
            <w:r>
              <w:t xml:space="preserve">100 </w:t>
            </w:r>
            <w:proofErr w:type="spellStart"/>
            <w:r>
              <w:t>hrs</w:t>
            </w:r>
            <w:proofErr w:type="spellEnd"/>
          </w:p>
        </w:tc>
        <w:tc>
          <w:tcPr>
            <w:tcW w:w="2206" w:type="dxa"/>
          </w:tcPr>
          <w:p w14:paraId="35E804A8" w14:textId="77777777" w:rsidR="006B1365" w:rsidRDefault="006B1365" w:rsidP="003A2F49">
            <w:r>
              <w:t>S/. 37.50</w:t>
            </w:r>
          </w:p>
        </w:tc>
        <w:tc>
          <w:tcPr>
            <w:tcW w:w="2163" w:type="dxa"/>
          </w:tcPr>
          <w:p w14:paraId="21077733" w14:textId="77777777" w:rsidR="006B1365" w:rsidRDefault="006B1365" w:rsidP="003A2F49">
            <w:r>
              <w:t>S/. 3,750</w:t>
            </w:r>
          </w:p>
        </w:tc>
      </w:tr>
      <w:tr w:rsidR="006B1365" w14:paraId="744B3031" w14:textId="77777777" w:rsidTr="00B22D29">
        <w:tc>
          <w:tcPr>
            <w:tcW w:w="2217" w:type="dxa"/>
          </w:tcPr>
          <w:p w14:paraId="36516452" w14:textId="77777777" w:rsidR="006B1365" w:rsidRDefault="006B1365" w:rsidP="003A2F49">
            <w:r>
              <w:t>Product Owner</w:t>
            </w:r>
          </w:p>
        </w:tc>
        <w:tc>
          <w:tcPr>
            <w:tcW w:w="2191" w:type="dxa"/>
          </w:tcPr>
          <w:p w14:paraId="6B828005" w14:textId="77777777" w:rsidR="006B1365" w:rsidRDefault="006B1365" w:rsidP="003A2F49">
            <w:r>
              <w:t xml:space="preserve">80 </w:t>
            </w:r>
            <w:proofErr w:type="spellStart"/>
            <w:r>
              <w:t>hrs</w:t>
            </w:r>
            <w:proofErr w:type="spellEnd"/>
          </w:p>
        </w:tc>
        <w:tc>
          <w:tcPr>
            <w:tcW w:w="2206" w:type="dxa"/>
          </w:tcPr>
          <w:p w14:paraId="08761EAE" w14:textId="77777777" w:rsidR="006B1365" w:rsidRDefault="006B1365" w:rsidP="003A2F49">
            <w:r>
              <w:t>S/. 28.13</w:t>
            </w:r>
          </w:p>
        </w:tc>
        <w:tc>
          <w:tcPr>
            <w:tcW w:w="2163" w:type="dxa"/>
          </w:tcPr>
          <w:p w14:paraId="3683AB30" w14:textId="77777777" w:rsidR="006B1365" w:rsidRDefault="006B1365" w:rsidP="003A2F49">
            <w:r>
              <w:t>S/. 2,250</w:t>
            </w:r>
          </w:p>
        </w:tc>
      </w:tr>
      <w:tr w:rsidR="006B1365" w14:paraId="581B328C" w14:textId="77777777" w:rsidTr="00B22D29">
        <w:tc>
          <w:tcPr>
            <w:tcW w:w="2217" w:type="dxa"/>
          </w:tcPr>
          <w:p w14:paraId="0384CD41" w14:textId="77777777" w:rsidR="006B1365" w:rsidRPr="006B1365" w:rsidRDefault="006B1365" w:rsidP="003A2F49">
            <w:pPr>
              <w:rPr>
                <w:lang w:val="es-PE"/>
              </w:rPr>
            </w:pPr>
            <w:proofErr w:type="spellStart"/>
            <w:r w:rsidRPr="006B1365">
              <w:rPr>
                <w:lang w:val="es-PE"/>
              </w:rPr>
              <w:t>Stakeholder</w:t>
            </w:r>
            <w:proofErr w:type="spellEnd"/>
            <w:r w:rsidRPr="006B1365">
              <w:rPr>
                <w:lang w:val="es-PE"/>
              </w:rPr>
              <w:t xml:space="preserve"> / Sponsor</w:t>
            </w:r>
            <w:r w:rsidRPr="006B1365">
              <w:rPr>
                <w:lang w:val="es-PE"/>
              </w:rPr>
              <w:br/>
              <w:t>(</w:t>
            </w:r>
            <w:proofErr w:type="gramStart"/>
            <w:r w:rsidRPr="006B1365">
              <w:rPr>
                <w:lang w:val="es-PE"/>
              </w:rPr>
              <w:t>Jefe</w:t>
            </w:r>
            <w:proofErr w:type="gramEnd"/>
            <w:r w:rsidRPr="006B1365">
              <w:rPr>
                <w:lang w:val="es-PE"/>
              </w:rPr>
              <w:t xml:space="preserve"> del equipo Modelos Emergentes)</w:t>
            </w:r>
          </w:p>
        </w:tc>
        <w:tc>
          <w:tcPr>
            <w:tcW w:w="2191" w:type="dxa"/>
          </w:tcPr>
          <w:p w14:paraId="18C2D70F" w14:textId="77777777" w:rsidR="006B1365" w:rsidRDefault="006B1365" w:rsidP="003A2F49">
            <w:r>
              <w:t xml:space="preserve">20 </w:t>
            </w:r>
            <w:proofErr w:type="spellStart"/>
            <w:r>
              <w:t>hrs</w:t>
            </w:r>
            <w:proofErr w:type="spellEnd"/>
          </w:p>
        </w:tc>
        <w:tc>
          <w:tcPr>
            <w:tcW w:w="2206" w:type="dxa"/>
          </w:tcPr>
          <w:p w14:paraId="05C126E1" w14:textId="77777777" w:rsidR="006B1365" w:rsidRDefault="006B1365" w:rsidP="003A2F49">
            <w:r>
              <w:t>S/. 62.50</w:t>
            </w:r>
          </w:p>
        </w:tc>
        <w:tc>
          <w:tcPr>
            <w:tcW w:w="2163" w:type="dxa"/>
          </w:tcPr>
          <w:p w14:paraId="5DFD43B4" w14:textId="77777777" w:rsidR="006B1365" w:rsidRDefault="006B1365" w:rsidP="003A2F49">
            <w:r>
              <w:t>S/. 1,250</w:t>
            </w:r>
          </w:p>
        </w:tc>
      </w:tr>
      <w:tr w:rsidR="00B22D29" w:rsidRPr="00B22D29" w14:paraId="74F6643D" w14:textId="77777777" w:rsidTr="00B22D29">
        <w:tc>
          <w:tcPr>
            <w:tcW w:w="2217" w:type="dxa"/>
          </w:tcPr>
          <w:p w14:paraId="266EFCC1" w14:textId="77777777" w:rsidR="00B22D29" w:rsidRPr="00B22D29" w:rsidRDefault="00B22D29" w:rsidP="003A2F49">
            <w:pPr>
              <w:rPr>
                <w:b/>
                <w:bCs/>
                <w:lang w:val="es-PE"/>
              </w:rPr>
            </w:pPr>
            <w:r w:rsidRPr="00B22D29">
              <w:rPr>
                <w:b/>
                <w:bCs/>
                <w:lang w:val="es-PE"/>
              </w:rPr>
              <w:t>Costo total de equipo de trabajo</w:t>
            </w:r>
          </w:p>
        </w:tc>
        <w:tc>
          <w:tcPr>
            <w:tcW w:w="2191" w:type="dxa"/>
          </w:tcPr>
          <w:p w14:paraId="0AE32E11" w14:textId="77777777" w:rsidR="00B22D29" w:rsidRPr="00B22D29" w:rsidRDefault="00B22D29" w:rsidP="003A2F49">
            <w:pPr>
              <w:rPr>
                <w:b/>
                <w:bCs/>
                <w:lang w:val="es-PE"/>
              </w:rPr>
            </w:pPr>
          </w:p>
        </w:tc>
        <w:tc>
          <w:tcPr>
            <w:tcW w:w="2206" w:type="dxa"/>
          </w:tcPr>
          <w:p w14:paraId="486AED42" w14:textId="77777777" w:rsidR="00B22D29" w:rsidRPr="00B22D29" w:rsidRDefault="00B22D29" w:rsidP="003A2F49">
            <w:pPr>
              <w:rPr>
                <w:b/>
                <w:bCs/>
                <w:lang w:val="es-PE"/>
              </w:rPr>
            </w:pPr>
          </w:p>
        </w:tc>
        <w:tc>
          <w:tcPr>
            <w:tcW w:w="2163" w:type="dxa"/>
          </w:tcPr>
          <w:p w14:paraId="491CE7D3" w14:textId="77777777" w:rsidR="00B22D29" w:rsidRPr="00B22D29" w:rsidRDefault="00B22D29" w:rsidP="003A2F49">
            <w:pPr>
              <w:rPr>
                <w:b/>
                <w:bCs/>
                <w:lang w:val="es-PE"/>
              </w:rPr>
            </w:pPr>
            <w:r w:rsidRPr="00B22D29">
              <w:rPr>
                <w:b/>
                <w:bCs/>
                <w:lang w:val="en-GB"/>
              </w:rPr>
              <w:t>S/. 28,000</w:t>
            </w:r>
          </w:p>
        </w:tc>
      </w:tr>
    </w:tbl>
    <w:p w14:paraId="2B706927" w14:textId="77777777" w:rsidR="006B1365" w:rsidRPr="00B22D29" w:rsidRDefault="006B1365" w:rsidP="006B1365">
      <w:pPr>
        <w:rPr>
          <w:lang w:val="es-PE"/>
        </w:rPr>
      </w:pPr>
    </w:p>
    <w:p w14:paraId="127ED3B7" w14:textId="77777777" w:rsidR="006B1365" w:rsidRDefault="00A412E6" w:rsidP="00A412E6">
      <w:pPr>
        <w:pStyle w:val="Ttulo4"/>
        <w:rPr>
          <w:b/>
          <w:bCs/>
        </w:rPr>
      </w:pPr>
      <w:r w:rsidRPr="00C11DC3">
        <w:rPr>
          <w:b/>
          <w:bCs/>
        </w:rPr>
        <w:t xml:space="preserve">Costo </w:t>
      </w:r>
      <w:r w:rsidR="00C11DC3" w:rsidRPr="00C11DC3">
        <w:rPr>
          <w:b/>
          <w:bCs/>
        </w:rPr>
        <w:t>de dispositivos de trabajo</w:t>
      </w:r>
    </w:p>
    <w:p w14:paraId="268CBF17" w14:textId="77777777" w:rsidR="00C11DC3" w:rsidRDefault="00C11DC3" w:rsidP="00C11DC3">
      <w:pPr>
        <w:rPr>
          <w:lang w:val="es-ES"/>
        </w:rPr>
      </w:pPr>
      <w:r w:rsidRPr="00C11DC3">
        <w:rPr>
          <w:lang w:val="es-ES"/>
        </w:rPr>
        <w:t>Para garantizar la correcta implementación de la solución tecnológica, se ha seleccionado hardware de alto desempeño.</w:t>
      </w:r>
    </w:p>
    <w:p w14:paraId="008BA442" w14:textId="77777777" w:rsidR="00B22D29" w:rsidRPr="00B22D29" w:rsidRDefault="00B22D29" w:rsidP="00B22D29">
      <w:pPr>
        <w:pStyle w:val="Descripcin"/>
        <w:rPr>
          <w:sz w:val="24"/>
          <w:szCs w:val="24"/>
          <w:lang w:val="es-ES"/>
        </w:rPr>
      </w:pPr>
      <w:bookmarkStart w:id="38" w:name="_Toc227156501"/>
      <w:bookmarkStart w:id="39" w:name="_Toc227157333"/>
      <w:bookmarkStart w:id="40" w:name="_Toc227184620"/>
      <w:r w:rsidRPr="00197470">
        <w:rPr>
          <w:sz w:val="24"/>
          <w:szCs w:val="24"/>
          <w:lang w:val="es-PE"/>
        </w:rPr>
        <w:t xml:space="preserve">Tabla </w:t>
      </w:r>
      <w:r w:rsidRPr="00B22D29">
        <w:rPr>
          <w:sz w:val="24"/>
          <w:szCs w:val="24"/>
        </w:rPr>
        <w:fldChar w:fldCharType="begin"/>
      </w:r>
      <w:r w:rsidRPr="00197470">
        <w:rPr>
          <w:sz w:val="24"/>
          <w:szCs w:val="24"/>
          <w:lang w:val="es-PE"/>
        </w:rPr>
        <w:instrText xml:space="preserve"> SEQ Tabla \* ARABIC </w:instrText>
      </w:r>
      <w:r w:rsidRPr="00B22D29">
        <w:rPr>
          <w:sz w:val="24"/>
          <w:szCs w:val="24"/>
        </w:rPr>
        <w:fldChar w:fldCharType="separate"/>
      </w:r>
      <w:r w:rsidR="00594183">
        <w:rPr>
          <w:noProof/>
          <w:sz w:val="24"/>
          <w:szCs w:val="24"/>
          <w:lang w:val="es-PE"/>
        </w:rPr>
        <w:t>9</w:t>
      </w:r>
      <w:r w:rsidRPr="00B22D29">
        <w:rPr>
          <w:sz w:val="24"/>
          <w:szCs w:val="24"/>
        </w:rPr>
        <w:fldChar w:fldCharType="end"/>
      </w:r>
      <w:r w:rsidRPr="00197470">
        <w:rPr>
          <w:sz w:val="24"/>
          <w:szCs w:val="24"/>
          <w:lang w:val="es-PE"/>
        </w:rPr>
        <w:t xml:space="preserve"> Proyección de costos de dispositivos de trabajo</w:t>
      </w:r>
      <w:bookmarkEnd w:id="38"/>
      <w:bookmarkEnd w:id="39"/>
      <w:bookmarkEnd w:id="40"/>
    </w:p>
    <w:tbl>
      <w:tblPr>
        <w:tblStyle w:val="Tablaconcuadrcula"/>
        <w:tblW w:w="0" w:type="auto"/>
        <w:tblLook w:val="04A0" w:firstRow="1" w:lastRow="0" w:firstColumn="1" w:lastColumn="0" w:noHBand="0" w:noVBand="1"/>
      </w:tblPr>
      <w:tblGrid>
        <w:gridCol w:w="2187"/>
        <w:gridCol w:w="2206"/>
        <w:gridCol w:w="2186"/>
        <w:gridCol w:w="2198"/>
      </w:tblGrid>
      <w:tr w:rsidR="006B1365" w14:paraId="0E383436" w14:textId="77777777" w:rsidTr="00504990">
        <w:trPr>
          <w:trHeight w:val="520"/>
        </w:trPr>
        <w:tc>
          <w:tcPr>
            <w:tcW w:w="2187" w:type="dxa"/>
            <w:shd w:val="clear" w:color="auto" w:fill="1F3864"/>
          </w:tcPr>
          <w:p w14:paraId="082935B9" w14:textId="77777777" w:rsidR="006B1365" w:rsidRDefault="006B1365" w:rsidP="003A2F49">
            <w:proofErr w:type="spellStart"/>
            <w:r>
              <w:rPr>
                <w:b/>
                <w:color w:val="FFFFFF"/>
              </w:rPr>
              <w:t>Recurso</w:t>
            </w:r>
            <w:proofErr w:type="spellEnd"/>
          </w:p>
        </w:tc>
        <w:tc>
          <w:tcPr>
            <w:tcW w:w="2206" w:type="dxa"/>
            <w:shd w:val="clear" w:color="auto" w:fill="1F3864"/>
          </w:tcPr>
          <w:p w14:paraId="2FFEA119" w14:textId="77777777" w:rsidR="006B1365" w:rsidRDefault="006B1365" w:rsidP="003A2F49">
            <w:proofErr w:type="spellStart"/>
            <w:r>
              <w:rPr>
                <w:b/>
                <w:color w:val="FFFFFF"/>
              </w:rPr>
              <w:t>Descripción</w:t>
            </w:r>
            <w:proofErr w:type="spellEnd"/>
          </w:p>
        </w:tc>
        <w:tc>
          <w:tcPr>
            <w:tcW w:w="2186" w:type="dxa"/>
            <w:shd w:val="clear" w:color="auto" w:fill="1F3864"/>
          </w:tcPr>
          <w:p w14:paraId="56770579" w14:textId="77777777" w:rsidR="006B1365" w:rsidRDefault="006B1365" w:rsidP="003A2F49">
            <w:proofErr w:type="spellStart"/>
            <w:r>
              <w:rPr>
                <w:b/>
                <w:color w:val="FFFFFF"/>
              </w:rPr>
              <w:t>Cantidad</w:t>
            </w:r>
            <w:proofErr w:type="spellEnd"/>
          </w:p>
        </w:tc>
        <w:tc>
          <w:tcPr>
            <w:tcW w:w="2198" w:type="dxa"/>
            <w:shd w:val="clear" w:color="auto" w:fill="1F3864"/>
          </w:tcPr>
          <w:p w14:paraId="2F19DCCB" w14:textId="77777777" w:rsidR="006B1365" w:rsidRDefault="006B1365" w:rsidP="003A2F49">
            <w:proofErr w:type="spellStart"/>
            <w:r>
              <w:rPr>
                <w:b/>
                <w:color w:val="FFFFFF"/>
              </w:rPr>
              <w:t>Precio</w:t>
            </w:r>
            <w:proofErr w:type="spellEnd"/>
            <w:r>
              <w:rPr>
                <w:b/>
                <w:color w:val="FFFFFF"/>
              </w:rPr>
              <w:t xml:space="preserve"> </w:t>
            </w:r>
            <w:proofErr w:type="spellStart"/>
            <w:r>
              <w:rPr>
                <w:b/>
                <w:color w:val="FFFFFF"/>
              </w:rPr>
              <w:t>referencial</w:t>
            </w:r>
            <w:proofErr w:type="spellEnd"/>
            <w:r>
              <w:rPr>
                <w:b/>
                <w:color w:val="FFFFFF"/>
              </w:rPr>
              <w:t xml:space="preserve"> (S/.)</w:t>
            </w:r>
          </w:p>
        </w:tc>
      </w:tr>
      <w:tr w:rsidR="006B1365" w14:paraId="7BBE0A77" w14:textId="77777777" w:rsidTr="00B22D29">
        <w:tc>
          <w:tcPr>
            <w:tcW w:w="2187" w:type="dxa"/>
          </w:tcPr>
          <w:p w14:paraId="1D37B4A4" w14:textId="77777777" w:rsidR="006B1365" w:rsidRDefault="006B1365" w:rsidP="003A2F49">
            <w:r>
              <w:t>HP EliteBook Pro</w:t>
            </w:r>
          </w:p>
        </w:tc>
        <w:tc>
          <w:tcPr>
            <w:tcW w:w="2206" w:type="dxa"/>
          </w:tcPr>
          <w:p w14:paraId="7D19B3D1" w14:textId="77777777" w:rsidR="006B1365" w:rsidRPr="006B1365" w:rsidRDefault="006B1365" w:rsidP="003A2F49">
            <w:pPr>
              <w:rPr>
                <w:lang w:val="es-PE"/>
              </w:rPr>
            </w:pPr>
            <w:r w:rsidRPr="006B1365">
              <w:rPr>
                <w:lang w:val="es-PE"/>
              </w:rPr>
              <w:t>Laptop asignada por la institución al equipo de desarrollo del proyecto.</w:t>
            </w:r>
          </w:p>
        </w:tc>
        <w:tc>
          <w:tcPr>
            <w:tcW w:w="2186" w:type="dxa"/>
          </w:tcPr>
          <w:p w14:paraId="5E145AA0" w14:textId="77777777" w:rsidR="006B1365" w:rsidRDefault="00B22D29" w:rsidP="003A2F49">
            <w:r>
              <w:t>5</w:t>
            </w:r>
            <w:r w:rsidR="006B1365">
              <w:t xml:space="preserve"> </w:t>
            </w:r>
            <w:proofErr w:type="spellStart"/>
            <w:r w:rsidR="006B1365">
              <w:t>unidad</w:t>
            </w:r>
            <w:proofErr w:type="spellEnd"/>
          </w:p>
        </w:tc>
        <w:tc>
          <w:tcPr>
            <w:tcW w:w="2198" w:type="dxa"/>
          </w:tcPr>
          <w:p w14:paraId="4DE59626" w14:textId="77777777" w:rsidR="006B1365" w:rsidRDefault="006B1365" w:rsidP="003A2F49">
            <w:r>
              <w:t>S/. 5,500</w:t>
            </w:r>
          </w:p>
        </w:tc>
      </w:tr>
      <w:tr w:rsidR="00B22D29" w:rsidRPr="00B22D29" w14:paraId="0E373EEF" w14:textId="77777777" w:rsidTr="00B22D29">
        <w:tc>
          <w:tcPr>
            <w:tcW w:w="2187" w:type="dxa"/>
          </w:tcPr>
          <w:p w14:paraId="44A46F31" w14:textId="77777777" w:rsidR="00B22D29" w:rsidRPr="00B22D29" w:rsidRDefault="00B22D29" w:rsidP="003A2F49">
            <w:pPr>
              <w:rPr>
                <w:b/>
                <w:bCs/>
                <w:lang w:val="es-PE"/>
              </w:rPr>
            </w:pPr>
            <w:r w:rsidRPr="00B22D29">
              <w:rPr>
                <w:b/>
                <w:bCs/>
                <w:lang w:val="es-PE"/>
              </w:rPr>
              <w:lastRenderedPageBreak/>
              <w:t>Costo total de dispositivo de trabajo</w:t>
            </w:r>
          </w:p>
        </w:tc>
        <w:tc>
          <w:tcPr>
            <w:tcW w:w="2206" w:type="dxa"/>
          </w:tcPr>
          <w:p w14:paraId="734A7D4B" w14:textId="77777777" w:rsidR="00B22D29" w:rsidRPr="00B22D29" w:rsidRDefault="00B22D29" w:rsidP="003A2F49">
            <w:pPr>
              <w:rPr>
                <w:b/>
                <w:bCs/>
                <w:lang w:val="es-PE"/>
              </w:rPr>
            </w:pPr>
          </w:p>
        </w:tc>
        <w:tc>
          <w:tcPr>
            <w:tcW w:w="2186" w:type="dxa"/>
          </w:tcPr>
          <w:p w14:paraId="0BB5A5ED" w14:textId="77777777" w:rsidR="00B22D29" w:rsidRPr="00B22D29" w:rsidRDefault="00B22D29" w:rsidP="003A2F49">
            <w:pPr>
              <w:rPr>
                <w:b/>
                <w:bCs/>
                <w:lang w:val="es-PE"/>
              </w:rPr>
            </w:pPr>
          </w:p>
        </w:tc>
        <w:tc>
          <w:tcPr>
            <w:tcW w:w="2198" w:type="dxa"/>
          </w:tcPr>
          <w:p w14:paraId="52AB3C5B" w14:textId="77777777" w:rsidR="00B22D29" w:rsidRPr="00B22D29" w:rsidRDefault="00B22D29" w:rsidP="003A2F49">
            <w:pPr>
              <w:rPr>
                <w:b/>
                <w:bCs/>
                <w:lang w:val="es-PE"/>
              </w:rPr>
            </w:pPr>
            <w:r w:rsidRPr="00B22D29">
              <w:rPr>
                <w:b/>
                <w:bCs/>
              </w:rPr>
              <w:t>S/. 27,500</w:t>
            </w:r>
          </w:p>
        </w:tc>
      </w:tr>
    </w:tbl>
    <w:p w14:paraId="7876226C" w14:textId="77777777" w:rsidR="002B7FC9" w:rsidRDefault="002B7FC9">
      <w:pPr>
        <w:spacing w:after="120"/>
        <w:rPr>
          <w:lang w:val="es-PE"/>
        </w:rPr>
      </w:pPr>
    </w:p>
    <w:p w14:paraId="67139400" w14:textId="77777777" w:rsidR="0053175F" w:rsidRDefault="0053175F" w:rsidP="0053175F">
      <w:pPr>
        <w:pStyle w:val="Ttulo4"/>
        <w:rPr>
          <w:b/>
          <w:bCs/>
        </w:rPr>
      </w:pPr>
      <w:r w:rsidRPr="0053175F">
        <w:rPr>
          <w:b/>
          <w:bCs/>
        </w:rPr>
        <w:t>Resumen de costos totales</w:t>
      </w:r>
    </w:p>
    <w:p w14:paraId="7521AD1F" w14:textId="77777777" w:rsidR="0053175F" w:rsidRDefault="0053175F" w:rsidP="0053175F">
      <w:pPr>
        <w:rPr>
          <w:lang w:val="es-ES"/>
        </w:rPr>
      </w:pPr>
      <w:r w:rsidRPr="0053175F">
        <w:rPr>
          <w:lang w:val="es-ES"/>
        </w:rPr>
        <w:t>A continuación, en la siguiente tabla se muestra el costo total de la implementación de la solución tecnológica.</w:t>
      </w:r>
    </w:p>
    <w:p w14:paraId="27FB7866" w14:textId="77777777" w:rsidR="00504990" w:rsidRPr="00504990" w:rsidRDefault="00504990" w:rsidP="00504990">
      <w:pPr>
        <w:pStyle w:val="Descripcin"/>
        <w:rPr>
          <w:sz w:val="24"/>
          <w:szCs w:val="24"/>
          <w:lang w:val="es-ES"/>
        </w:rPr>
      </w:pPr>
      <w:bookmarkStart w:id="41" w:name="_Toc227157334"/>
      <w:bookmarkStart w:id="42" w:name="_Toc227184621"/>
      <w:r w:rsidRPr="00594183">
        <w:rPr>
          <w:sz w:val="24"/>
          <w:szCs w:val="24"/>
          <w:lang w:val="es-PE"/>
        </w:rPr>
        <w:t xml:space="preserve">Tabla </w:t>
      </w:r>
      <w:r w:rsidRPr="00504990">
        <w:rPr>
          <w:sz w:val="24"/>
          <w:szCs w:val="24"/>
        </w:rPr>
        <w:fldChar w:fldCharType="begin"/>
      </w:r>
      <w:r w:rsidRPr="00594183">
        <w:rPr>
          <w:sz w:val="24"/>
          <w:szCs w:val="24"/>
          <w:lang w:val="es-PE"/>
        </w:rPr>
        <w:instrText xml:space="preserve"> SEQ Tabla \* ARABIC </w:instrText>
      </w:r>
      <w:r w:rsidRPr="00504990">
        <w:rPr>
          <w:sz w:val="24"/>
          <w:szCs w:val="24"/>
        </w:rPr>
        <w:fldChar w:fldCharType="separate"/>
      </w:r>
      <w:r w:rsidR="00594183" w:rsidRPr="00594183">
        <w:rPr>
          <w:noProof/>
          <w:sz w:val="24"/>
          <w:szCs w:val="24"/>
          <w:lang w:val="es-PE"/>
        </w:rPr>
        <w:t>10</w:t>
      </w:r>
      <w:r w:rsidRPr="00504990">
        <w:rPr>
          <w:sz w:val="24"/>
          <w:szCs w:val="24"/>
        </w:rPr>
        <w:fldChar w:fldCharType="end"/>
      </w:r>
      <w:r w:rsidRPr="00594183">
        <w:rPr>
          <w:sz w:val="24"/>
          <w:szCs w:val="24"/>
          <w:lang w:val="es-PE"/>
        </w:rPr>
        <w:t xml:space="preserve"> Resumen de costos totales</w:t>
      </w:r>
      <w:bookmarkEnd w:id="41"/>
      <w:bookmarkEnd w:id="42"/>
    </w:p>
    <w:tbl>
      <w:tblPr>
        <w:tblStyle w:val="Tablaconcuadrcula"/>
        <w:tblW w:w="8792" w:type="dxa"/>
        <w:tblLook w:val="04A0" w:firstRow="1" w:lastRow="0" w:firstColumn="1" w:lastColumn="0" w:noHBand="0" w:noVBand="1"/>
      </w:tblPr>
      <w:tblGrid>
        <w:gridCol w:w="5665"/>
        <w:gridCol w:w="3127"/>
      </w:tblGrid>
      <w:tr w:rsidR="0053175F" w14:paraId="3A601F6F" w14:textId="77777777" w:rsidTr="0053175F">
        <w:trPr>
          <w:trHeight w:val="488"/>
        </w:trPr>
        <w:tc>
          <w:tcPr>
            <w:tcW w:w="5665" w:type="dxa"/>
            <w:shd w:val="clear" w:color="auto" w:fill="1F3864"/>
          </w:tcPr>
          <w:p w14:paraId="75469786" w14:textId="77777777" w:rsidR="0053175F" w:rsidRDefault="0053175F" w:rsidP="003A2F49">
            <w:proofErr w:type="spellStart"/>
            <w:r>
              <w:rPr>
                <w:b/>
                <w:color w:val="FFFFFF"/>
              </w:rPr>
              <w:t>Recurso</w:t>
            </w:r>
            <w:proofErr w:type="spellEnd"/>
          </w:p>
        </w:tc>
        <w:tc>
          <w:tcPr>
            <w:tcW w:w="3127" w:type="dxa"/>
            <w:shd w:val="clear" w:color="auto" w:fill="1F3864"/>
          </w:tcPr>
          <w:p w14:paraId="302FF1E8" w14:textId="77777777" w:rsidR="0053175F" w:rsidRDefault="00504990" w:rsidP="003A2F49">
            <w:r>
              <w:rPr>
                <w:b/>
                <w:color w:val="FFFFFF"/>
              </w:rPr>
              <w:t>Total</w:t>
            </w:r>
            <w:r w:rsidR="0053175F">
              <w:rPr>
                <w:b/>
                <w:color w:val="FFFFFF"/>
              </w:rPr>
              <w:t xml:space="preserve"> (S/.)</w:t>
            </w:r>
          </w:p>
        </w:tc>
      </w:tr>
      <w:tr w:rsidR="0053175F" w:rsidRPr="0053175F" w14:paraId="17CA6B94" w14:textId="77777777" w:rsidTr="0053175F">
        <w:trPr>
          <w:trHeight w:val="277"/>
        </w:trPr>
        <w:tc>
          <w:tcPr>
            <w:tcW w:w="5665" w:type="dxa"/>
            <w:shd w:val="clear" w:color="auto" w:fill="FFFFFF"/>
          </w:tcPr>
          <w:p w14:paraId="14A2AA1D" w14:textId="77777777" w:rsidR="0053175F" w:rsidRPr="00504990" w:rsidRDefault="0053175F" w:rsidP="003A2F49">
            <w:pPr>
              <w:rPr>
                <w:lang w:val="es-PE"/>
              </w:rPr>
            </w:pPr>
            <w:r w:rsidRPr="00504990">
              <w:rPr>
                <w:lang w:val="es-PE"/>
              </w:rPr>
              <w:t>Costo total de modelos LLM</w:t>
            </w:r>
          </w:p>
        </w:tc>
        <w:tc>
          <w:tcPr>
            <w:tcW w:w="3127" w:type="dxa"/>
            <w:shd w:val="clear" w:color="auto" w:fill="FFFFFF"/>
          </w:tcPr>
          <w:p w14:paraId="3F64C445" w14:textId="77777777" w:rsidR="0053175F" w:rsidRPr="00504990" w:rsidRDefault="00504990" w:rsidP="003A2F49">
            <w:pPr>
              <w:rPr>
                <w:lang w:val="es-PE"/>
              </w:rPr>
            </w:pPr>
            <w:r w:rsidRPr="00504990">
              <w:rPr>
                <w:lang w:val="en-GB"/>
              </w:rPr>
              <w:t>S/. 7.03</w:t>
            </w:r>
          </w:p>
        </w:tc>
      </w:tr>
      <w:tr w:rsidR="00504990" w:rsidRPr="0053175F" w14:paraId="1CB6562E" w14:textId="77777777" w:rsidTr="0053175F">
        <w:trPr>
          <w:trHeight w:val="277"/>
        </w:trPr>
        <w:tc>
          <w:tcPr>
            <w:tcW w:w="5665" w:type="dxa"/>
            <w:shd w:val="clear" w:color="auto" w:fill="FFFFFF"/>
          </w:tcPr>
          <w:p w14:paraId="4B8DBE71" w14:textId="77777777" w:rsidR="00504990" w:rsidRPr="00504990" w:rsidRDefault="00504990" w:rsidP="00504990">
            <w:pPr>
              <w:rPr>
                <w:lang w:val="es-PE"/>
              </w:rPr>
            </w:pPr>
            <w:r w:rsidRPr="00504990">
              <w:rPr>
                <w:lang w:val="es-PE"/>
              </w:rPr>
              <w:t>Costo total IPES (sin material base)</w:t>
            </w:r>
          </w:p>
        </w:tc>
        <w:tc>
          <w:tcPr>
            <w:tcW w:w="3127" w:type="dxa"/>
            <w:shd w:val="clear" w:color="auto" w:fill="FFFFFF"/>
          </w:tcPr>
          <w:p w14:paraId="17CFDF4D" w14:textId="77777777" w:rsidR="00504990" w:rsidRPr="00504990" w:rsidRDefault="00504990" w:rsidP="00504990">
            <w:pPr>
              <w:rPr>
                <w:lang w:val="es-PE"/>
              </w:rPr>
            </w:pPr>
            <w:r w:rsidRPr="00504990">
              <w:rPr>
                <w:lang w:val="es-PE"/>
              </w:rPr>
              <w:t xml:space="preserve">S/. </w:t>
            </w:r>
            <w:r w:rsidR="00594183" w:rsidRPr="00594183">
              <w:rPr>
                <w:lang w:val="en-GB"/>
              </w:rPr>
              <w:t>0.32</w:t>
            </w:r>
          </w:p>
        </w:tc>
      </w:tr>
      <w:tr w:rsidR="00504990" w:rsidRPr="0053175F" w14:paraId="075230A7" w14:textId="77777777" w:rsidTr="0053175F">
        <w:trPr>
          <w:trHeight w:val="277"/>
        </w:trPr>
        <w:tc>
          <w:tcPr>
            <w:tcW w:w="5665" w:type="dxa"/>
            <w:shd w:val="clear" w:color="auto" w:fill="FFFFFF"/>
          </w:tcPr>
          <w:p w14:paraId="1A14E7F3" w14:textId="77777777" w:rsidR="00504990" w:rsidRPr="00504990" w:rsidRDefault="00504990" w:rsidP="00504990">
            <w:pPr>
              <w:rPr>
                <w:lang w:val="es-PE"/>
              </w:rPr>
            </w:pPr>
            <w:r w:rsidRPr="00504990">
              <w:rPr>
                <w:lang w:val="es-PE"/>
              </w:rPr>
              <w:t>Costo total de equipo de trabajo</w:t>
            </w:r>
          </w:p>
        </w:tc>
        <w:tc>
          <w:tcPr>
            <w:tcW w:w="3127" w:type="dxa"/>
            <w:shd w:val="clear" w:color="auto" w:fill="FFFFFF"/>
          </w:tcPr>
          <w:p w14:paraId="2F130276" w14:textId="77777777" w:rsidR="00504990" w:rsidRPr="00504990" w:rsidRDefault="00504990" w:rsidP="00504990">
            <w:pPr>
              <w:rPr>
                <w:color w:val="FFFFFF"/>
                <w:lang w:val="es-PE"/>
              </w:rPr>
            </w:pPr>
            <w:r w:rsidRPr="00504990">
              <w:rPr>
                <w:lang w:val="en-GB"/>
              </w:rPr>
              <w:t>S/. 28,000</w:t>
            </w:r>
          </w:p>
        </w:tc>
      </w:tr>
      <w:tr w:rsidR="00504990" w:rsidRPr="0053175F" w14:paraId="1B3D7045" w14:textId="77777777" w:rsidTr="0053175F">
        <w:trPr>
          <w:trHeight w:val="277"/>
        </w:trPr>
        <w:tc>
          <w:tcPr>
            <w:tcW w:w="5665" w:type="dxa"/>
            <w:shd w:val="clear" w:color="auto" w:fill="FFFFFF"/>
          </w:tcPr>
          <w:p w14:paraId="77212A97" w14:textId="77777777" w:rsidR="00504990" w:rsidRPr="00504990" w:rsidRDefault="00504990" w:rsidP="00504990">
            <w:pPr>
              <w:rPr>
                <w:lang w:val="es-PE"/>
              </w:rPr>
            </w:pPr>
            <w:r w:rsidRPr="00504990">
              <w:rPr>
                <w:lang w:val="es-PE"/>
              </w:rPr>
              <w:t>Costo total de dispositivo de trabajo</w:t>
            </w:r>
          </w:p>
        </w:tc>
        <w:tc>
          <w:tcPr>
            <w:tcW w:w="3127" w:type="dxa"/>
            <w:shd w:val="clear" w:color="auto" w:fill="FFFFFF"/>
          </w:tcPr>
          <w:p w14:paraId="4E6BDE56" w14:textId="77777777" w:rsidR="00504990" w:rsidRPr="00504990" w:rsidRDefault="00504990" w:rsidP="00504990">
            <w:pPr>
              <w:rPr>
                <w:color w:val="FFFFFF"/>
                <w:lang w:val="es-PE"/>
              </w:rPr>
            </w:pPr>
            <w:r w:rsidRPr="00504990">
              <w:t>S/. 27,500</w:t>
            </w:r>
          </w:p>
        </w:tc>
      </w:tr>
      <w:tr w:rsidR="00504990" w:rsidRPr="0053175F" w14:paraId="3E8EB6B3" w14:textId="77777777" w:rsidTr="0053175F">
        <w:trPr>
          <w:trHeight w:val="277"/>
        </w:trPr>
        <w:tc>
          <w:tcPr>
            <w:tcW w:w="5665" w:type="dxa"/>
            <w:shd w:val="clear" w:color="auto" w:fill="FFFFFF"/>
          </w:tcPr>
          <w:p w14:paraId="1F08D78B" w14:textId="77777777" w:rsidR="00504990" w:rsidRPr="00B22D29" w:rsidRDefault="00504990" w:rsidP="00504990">
            <w:pPr>
              <w:rPr>
                <w:b/>
                <w:bCs/>
                <w:lang w:val="es-PE"/>
              </w:rPr>
            </w:pPr>
            <w:r>
              <w:rPr>
                <w:b/>
                <w:bCs/>
                <w:lang w:val="es-PE"/>
              </w:rPr>
              <w:t>Resumen de costos totales</w:t>
            </w:r>
          </w:p>
        </w:tc>
        <w:tc>
          <w:tcPr>
            <w:tcW w:w="3127" w:type="dxa"/>
            <w:shd w:val="clear" w:color="auto" w:fill="FFFFFF"/>
          </w:tcPr>
          <w:p w14:paraId="3141A61F" w14:textId="77777777" w:rsidR="00504990" w:rsidRPr="00B22D29" w:rsidRDefault="00504990" w:rsidP="00504990">
            <w:pPr>
              <w:rPr>
                <w:b/>
                <w:bCs/>
              </w:rPr>
            </w:pPr>
            <w:r w:rsidRPr="00504990">
              <w:rPr>
                <w:b/>
                <w:bCs/>
                <w:lang w:val="en-GB"/>
              </w:rPr>
              <w:t xml:space="preserve">S/. </w:t>
            </w:r>
            <w:r w:rsidR="00594183" w:rsidRPr="00594183">
              <w:rPr>
                <w:b/>
                <w:bCs/>
                <w:lang w:val="en-GB"/>
              </w:rPr>
              <w:t>55,507.35</w:t>
            </w:r>
          </w:p>
        </w:tc>
      </w:tr>
    </w:tbl>
    <w:p w14:paraId="0403B6CA" w14:textId="77777777" w:rsidR="0053175F" w:rsidRPr="0053175F" w:rsidRDefault="0053175F" w:rsidP="0053175F">
      <w:pPr>
        <w:rPr>
          <w:lang w:val="es-PE"/>
        </w:rPr>
      </w:pPr>
    </w:p>
    <w:p w14:paraId="1D881AFB" w14:textId="77777777" w:rsidR="00E176F0" w:rsidRDefault="00315DAC">
      <w:r>
        <w:br w:type="page"/>
      </w:r>
    </w:p>
    <w:p w14:paraId="097FE07C" w14:textId="77777777" w:rsidR="00153733" w:rsidRDefault="00315DAC">
      <w:pPr>
        <w:pStyle w:val="Ttulo1"/>
      </w:pPr>
      <w:r>
        <w:lastRenderedPageBreak/>
        <w:t>CAPÍTULO 2: MARCO TEÓRICO</w:t>
      </w:r>
    </w:p>
    <w:p>
      <w:pPr>
        <w:pStyle w:val="Ttulo2"/>
      </w:pPr>
      <w:r>
        <w:t>2.1  Marco Conceptual</w:t>
      </w:r>
    </w:p>
    <w:p w14:paraId="09D3AB99" w14:textId="3E4A072C" w:rsidR="00153733" w:rsidRDefault="006C063D" w:rsidP="006C063D">
      <w:pPr>
        <w:pStyle w:val="Ttulo3"/>
        <w:numPr>
          <w:ilvl w:val="0"/>
          <w:numId w:val="0"/>
        </w:numPr>
        <w:ind w:left="576" w:hanging="576"/>
      </w:pPr>
      <w:r>
        <w:t xml:space="preserve">2.1.1  El Proceso de Producción Instruccional</w:t>
      </w:r>
    </w:p>
    <w:p w14:paraId="186AC90D" w14:textId="77777777" w:rsidR="00153733" w:rsidRDefault="00315DAC">
      <w:r>
        <w:t xml:space="preserve">En esta sección se describen los elementos que componen el proceso de </w:t>
      </w:r>
      <w:r>
        <w:t>producción de cursos virtuales en una institución de educación superior: los documentos de entrada que definen el curso y los artefactos que se producen a lo largo del proceso.</w:t>
      </w:r>
    </w:p>
    <w:p w14:paraId="18A30E89" w14:textId="77777777" w:rsidR="00153733" w:rsidRDefault="00315DAC">
      <w:r>
        <w:t>Se describen los document</w:t>
      </w:r>
      <w:r>
        <w:t xml:space="preserve">os e insumos que intervienen en el proceso de producción instruccional. El proceso parte de dos documentos de entrada: el </w:t>
      </w:r>
      <w:r>
        <w:rPr>
          <w:b/>
        </w:rPr>
        <w:t>sílabo</w:t>
      </w:r>
      <w:r>
        <w:t xml:space="preserve">, documento oficial del curso que establece su estructura académica (unidades, semanas, temas y logros de aprendizaje), y el </w:t>
      </w:r>
      <w:r>
        <w:rPr>
          <w:b/>
        </w:rPr>
        <w:t>kic</w:t>
      </w:r>
      <w:r>
        <w:rPr>
          <w:b/>
        </w:rPr>
        <w:t>koff</w:t>
      </w:r>
      <w:r>
        <w:t xml:space="preserve"> o acta de reunión de inicio, que recoge los acuerdos pedagógicos previos a la producción (perfil del estudiante, enfoque didáctico y criterios específicos del curso). A partir de estos insumos, el proceso genera tres artefactos de forma secuencial: el</w:t>
      </w:r>
      <w:r>
        <w:t xml:space="preserve"> </w:t>
      </w:r>
      <w:r>
        <w:rPr>
          <w:b/>
        </w:rPr>
        <w:t>IPES</w:t>
      </w:r>
      <w:r>
        <w:t xml:space="preserve"> (Introducción, Presentaciones y Ejercicios), documento de planificación instruccional semanal que actúa como hoja de ruta del contenido a producir; el </w:t>
      </w:r>
      <w:r>
        <w:rPr>
          <w:b/>
        </w:rPr>
        <w:t>Material Base</w:t>
      </w:r>
      <w:r>
        <w:t>, que constituye el contenido final que consumen los estudiantes (guiones de video, se</w:t>
      </w:r>
      <w:r>
        <w:t xml:space="preserve">paratas, recursos interactivos); y las </w:t>
      </w:r>
      <w:r>
        <w:rPr>
          <w:b/>
        </w:rPr>
        <w:t>Consignas</w:t>
      </w:r>
      <w:r>
        <w:t>, instrumentos formales de evaluación que definen cómo se valorará el desempeño del estudiante en las actividades calificadas.</w:t>
      </w:r>
    </w:p>
    <w:p w14:paraId="1F7A8928" w14:textId="1E177056" w:rsidR="00153733" w:rsidRDefault="006C063D" w:rsidP="006C063D">
      <w:pPr>
        <w:pStyle w:val="Ttulo3"/>
        <w:numPr>
          <w:ilvl w:val="0"/>
          <w:numId w:val="0"/>
        </w:numPr>
        <w:ind w:left="720" w:hanging="720"/>
      </w:pPr>
      <w:r>
        <w:t xml:space="preserve">2.1.2  Agentes de IA</w:t>
      </w:r>
    </w:p>
    <w:p w14:paraId="3AEC967A" w14:textId="77777777" w:rsidR="00153733" w:rsidRDefault="00315DAC">
      <w:r>
        <w:t>Se presentan los conceptos q</w:t>
      </w:r>
      <w:r>
        <w:t>ue conforman la capa de inteligencia artificial del sistema: el mecanismo de instrucción de los modelos, la estructura de sus salidas, la especialización por agente, el control de flujo y el framework de orquestación.</w:t>
      </w:r>
    </w:p>
    <w:p w14:paraId="2155A315" w14:textId="4CC3ED54" w:rsidR="00153733" w:rsidRDefault="006C063D" w:rsidP="006C063D">
      <w:pPr>
        <w:pStyle w:val="Ttulo4"/>
        <w:numPr>
          <w:ilvl w:val="0"/>
          <w:numId w:val="0"/>
        </w:numPr>
        <w:ind w:left="864" w:hanging="864"/>
      </w:pPr>
      <w:proofErr w:type="spellStart"/>
      <w:proofErr w:type="spellEnd"/>
      <w:proofErr w:type="spellStart"/>
      <w:proofErr w:type="spellEnd"/>
      <w:r>
        <w:t xml:space="preserve">Prompt Engineering</w:t>
      </w:r>
    </w:p>
    <w:p w14:paraId="6D5E3185" w14:textId="77777777" w:rsidR="00153733" w:rsidRDefault="00315DAC">
      <w:r>
        <w:t>El diseño de prompt</w:t>
      </w:r>
      <w:r>
        <w:t>s es la principal interfaz de programación con los modelos de lenguaje grandes. En este trabajo, cada agente del sistema está definido por un prompt que especifica su rol, sus reglas obligatorias y sus lineamientos de criterio. Se explicará por qué es rele</w:t>
      </w:r>
      <w:r>
        <w:t>vante para esta tesis:</w:t>
      </w:r>
    </w:p>
    <w:p w14:paraId="519EB3CD" w14:textId="77777777" w:rsidR="00153733" w:rsidRDefault="00315DAC">
      <w:pPr>
        <w:pStyle w:val="Listaconvietas"/>
      </w:pPr>
      <w:r>
        <w:t>Qué es un prompt y la separación entre system prompt (instrucciones permanentes de rol y reglas) y user prompt (contexto variable de cada ejecución).</w:t>
      </w:r>
    </w:p>
    <w:p w14:paraId="50649C4F" w14:textId="77777777" w:rsidR="00153733" w:rsidRDefault="00315DAC">
      <w:pPr>
        <w:pStyle w:val="Listaconvietas"/>
      </w:pPr>
      <w:r>
        <w:t>El patrón de hard rules vs. soft guidelines: reglas no negociables que el agente de</w:t>
      </w:r>
      <w:r>
        <w:t>be respetar siempre, versus lineamientos donde aplica criterio propio. Este patrón gobierna todos los agentes del sistema.</w:t>
      </w:r>
    </w:p>
    <w:p w14:paraId="3ECD5E90" w14:textId="77777777" w:rsidR="00153733" w:rsidRDefault="00315DAC">
      <w:pPr>
        <w:pStyle w:val="Listaconvietas"/>
      </w:pPr>
      <w:r>
        <w:t>El proceso iterativo de refinamiento de prompts con validación por expertos como metodología de desarrollo de la capa de IA (Wei et a</w:t>
      </w:r>
      <w:r>
        <w:t>l., 2022).</w:t>
      </w:r>
    </w:p>
    <w:p w14:paraId="67B18850" w14:textId="286245C4" w:rsidR="00153733" w:rsidRDefault="006C063D" w:rsidP="006C063D">
      <w:pPr>
        <w:pStyle w:val="Ttulo4"/>
        <w:numPr>
          <w:ilvl w:val="0"/>
          <w:numId w:val="0"/>
        </w:numPr>
        <w:ind w:left="864" w:hanging="864"/>
      </w:pPr>
      <w:proofErr w:type="spellStart"/>
      <w:proofErr w:type="spellEnd"/>
      <w:r>
        <w:t xml:space="preserve">Structured Outputs (Salidas Estructuradas)</w:t>
      </w:r>
    </w:p>
    <w:p w14:paraId="20C74247" w14:textId="77777777" w:rsidR="00153733" w:rsidRDefault="00315DAC">
      <w:r>
        <w:t>Para que la solución funcione como pipeline encadenado, cada agente debe producir datos en formato JSON validado, no texto libre. Se explicará por qué es fundamental en esta tesis:</w:t>
      </w:r>
    </w:p>
    <w:p w14:paraId="17464FC6" w14:textId="77777777" w:rsidR="00153733" w:rsidRDefault="00315DAC">
      <w:pPr>
        <w:pStyle w:val="Listaconvietas"/>
      </w:pPr>
      <w:r>
        <w:lastRenderedPageBreak/>
        <w:t>JSON mode / structure</w:t>
      </w:r>
      <w:r>
        <w:t>d output: el modelo es forzado a producir un JSON que cumple un esquema predefinido (OpenAI, 2024; Google DeepMind, 2024). Permite que el output de un agente sea el input directo del siguiente.</w:t>
      </w:r>
    </w:p>
    <w:p w14:paraId="7F6F1852" w14:textId="77777777" w:rsidR="00153733" w:rsidRDefault="00315DAC">
      <w:pPr>
        <w:pStyle w:val="Listaconvietas"/>
      </w:pPr>
      <w:r>
        <w:t xml:space="preserve">Pydantic como contrato de datos: cada agente define su modelo </w:t>
      </w:r>
      <w:r>
        <w:t>de entrada y salida mediante clases Pydantic, garantizando tipos y campos correctos en toda la cadena de producción.</w:t>
      </w:r>
    </w:p>
    <w:p w14:paraId="6405073C" w14:textId="2C3FE2C9" w:rsidR="00153733" w:rsidRDefault="006C063D" w:rsidP="006C063D">
      <w:pPr>
        <w:pStyle w:val="Ttulo4"/>
        <w:numPr>
          <w:ilvl w:val="0"/>
          <w:numId w:val="0"/>
        </w:numPr>
        <w:ind w:left="864" w:hanging="864"/>
      </w:pPr>
      <w:r>
        <w:t xml:space="preserve">Sistemas Multi-Agente</w:t>
      </w:r>
    </w:p>
    <w:p w14:paraId="2FF375F8" w14:textId="77777777" w:rsidR="00153733" w:rsidRDefault="00315DAC">
      <w:r>
        <w:t>El sistema distribuye la generación de contenido entre múltiples agentes especializados en lugar de un único agente g</w:t>
      </w:r>
      <w:r>
        <w:t>eneralista. Se explicará por qué este enfoque es relevante para esta tesis:</w:t>
      </w:r>
    </w:p>
    <w:p w14:paraId="2A017786" w14:textId="77777777" w:rsidR="00153733" w:rsidRDefault="00315DAC">
      <w:pPr>
        <w:pStyle w:val="Listaconvietas"/>
      </w:pPr>
      <w:r>
        <w:t>Qué es un agente de IA: una instancia de un modelo de lenguaje con un rol, instrucciones y responsabilidad específica.</w:t>
      </w:r>
    </w:p>
    <w:p w14:paraId="15530DA6" w14:textId="77777777" w:rsidR="00153733" w:rsidRDefault="00315DAC">
      <w:pPr>
        <w:pStyle w:val="Listaconvietas"/>
      </w:pPr>
      <w:r>
        <w:t xml:space="preserve">Por qué especializar: un agente con una sola </w:t>
      </w:r>
      <w:r>
        <w:t>responsabilidad bien definida produce resultados más precisos y confiables. En este sistema, agentes distintos manejan el parseo, el esquema curricular, la generación de contenido y la validación de calidad (Park et al., 2023).</w:t>
      </w:r>
    </w:p>
    <w:p w14:paraId="2E3F5519" w14:textId="3538238F" w:rsidR="00153733" w:rsidRDefault="006C063D" w:rsidP="006C063D">
      <w:pPr>
        <w:pStyle w:val="Ttulo4"/>
        <w:numPr>
          <w:ilvl w:val="0"/>
          <w:numId w:val="0"/>
        </w:numPr>
        <w:ind w:left="864" w:hanging="864"/>
      </w:pPr>
      <w:r>
        <w:t xml:space="preserve">Nodos y Grafos de Estado</w:t>
      </w:r>
    </w:p>
    <w:p w14:paraId="4EB077F9" w14:textId="77777777" w:rsidR="00153733" w:rsidRDefault="00315DAC">
      <w:r>
        <w:t>La orquestación de agentes en el sistema se implementa como un grafo de estado dirigido, donde cada nodo representa un paso de procesamiento. Se explicará por qué es relevante para esta tesis:</w:t>
      </w:r>
    </w:p>
    <w:p w14:paraId="62F767C4" w14:textId="77777777" w:rsidR="00153733" w:rsidRDefault="00315DAC">
      <w:pPr>
        <w:pStyle w:val="Listaconvietas"/>
      </w:pPr>
      <w:r>
        <w:t>Un nodo como unidad de procesamiento: puede invocar un L</w:t>
      </w:r>
      <w:r>
        <w:t>LM, ejecutar código determinístico o tomar una decisión condicional. El estado es compartido entre todos los nodos del grafo.</w:t>
      </w:r>
    </w:p>
    <w:p w14:paraId="4854C203" w14:textId="77777777" w:rsidR="00153733" w:rsidRDefault="00315DAC">
      <w:pPr>
        <w:pStyle w:val="Listaconvietas"/>
      </w:pPr>
      <w:r>
        <w:t>Aristas condicionales y ciclos de reintento: el flujo puede bifurcarse según el resultado de un nodo (validación pasa → continuar,</w:t>
      </w:r>
      <w:r>
        <w:t xml:space="preserve"> validación falla → reintentar con feedback). Este mecanismo es el que garantiza el cumplimiento de restricciones pedagógicas.</w:t>
      </w:r>
    </w:p>
    <w:p w14:paraId="76A3D7EF" w14:textId="7BF13230" w:rsidR="00153733" w:rsidRDefault="006C063D" w:rsidP="006C063D">
      <w:pPr>
        <w:pStyle w:val="Ttulo4"/>
        <w:numPr>
          <w:ilvl w:val="0"/>
          <w:numId w:val="0"/>
        </w:numPr>
        <w:ind w:left="864" w:hanging="864"/>
      </w:pPr>
      <w:proofErr w:type="spellStart"/>
      <w:proofErr w:type="spellEnd"/>
      <w:r>
        <w:t xml:space="preserve">Agent Framework: LangChain y LangGraph</w:t>
      </w:r>
    </w:p>
    <w:p w14:paraId="069FECC8" w14:textId="77777777" w:rsidR="00153733" w:rsidRDefault="00315DAC">
      <w:r>
        <w:t xml:space="preserve">LangChain y LangGraph son las herramientas de orquestación sobre las que se implementó el </w:t>
      </w:r>
      <w:r>
        <w:t>sistema. Se explicará por qué son relevantes para esta tesis:</w:t>
      </w:r>
    </w:p>
    <w:p w14:paraId="404B58FF" w14:textId="77777777" w:rsidR="00153733" w:rsidRDefault="00315DAC">
      <w:pPr>
        <w:pStyle w:val="Listaconvietas"/>
      </w:pPr>
      <w:r>
        <w:lastRenderedPageBreak/>
        <w:t>LangChain: capa de abstracción sobre múltiples proveedores de LLM (OpenAI, Google Gemini) que estandariza la invocación de modelos, el manejo de prompts y el procesamiento de outputs.</w:t>
      </w:r>
    </w:p>
    <w:p w14:paraId="25A20C26" w14:textId="77777777" w:rsidR="00153733" w:rsidRDefault="00315DAC">
      <w:pPr>
        <w:pStyle w:val="Listaconvietas"/>
      </w:pPr>
      <w:r>
        <w:t>LangGraph:</w:t>
      </w:r>
      <w:r>
        <w:t xml:space="preserve"> extensión de LangChain que implementa grafos de estado dirigidos, habilitando flujos condicionales, ciclos de reintento y estado compartido entre nodos. Supera al prompt chaining simple al permitir lógica de control real sobre el flujo de generación (Chas</w:t>
      </w:r>
      <w:r>
        <w:t>e, 2024).</w:t>
      </w:r>
    </w:p>
    <w:p w14:paraId="54B8DBA7" w14:textId="209C41CF" w:rsidR="00153733" w:rsidRDefault="006C063D" w:rsidP="006C063D">
      <w:pPr>
        <w:pStyle w:val="Ttulo4"/>
        <w:numPr>
          <w:ilvl w:val="0"/>
          <w:numId w:val="0"/>
        </w:numPr>
        <w:ind w:left="864" w:hanging="864"/>
      </w:pPr>
      <w:r>
        <w:t xml:space="preserve">Python como ecosistema de desarrollo de IA</w:t>
      </w:r>
    </w:p>
    <w:p w14:paraId="52CF8B4E" w14:textId="77777777" w:rsidR="00153733" w:rsidRDefault="00315DAC">
      <w:r>
        <w:t>Python es el lenguaje de implementación del backend. Ya que nos permite tener lo siguiente:</w:t>
      </w:r>
    </w:p>
    <w:p w14:paraId="7F200FEA" w14:textId="77777777" w:rsidR="00153733" w:rsidRDefault="00315DAC">
      <w:pPr>
        <w:pStyle w:val="Listaconvietas"/>
      </w:pPr>
      <w:r>
        <w:t>Ecosistema: concentra las bibliotecas más utilizadas para modelos de lenguaje (LangChain, LangGraph), procesami</w:t>
      </w:r>
      <w:r>
        <w:t>ento documental (pdfplumber, python-docx, pandas) y exposición de APIs (FastAPI).</w:t>
      </w:r>
    </w:p>
    <w:p w14:paraId="0C0F8962" w14:textId="77777777" w:rsidR="00153733" w:rsidRDefault="00315DAC">
      <w:pPr>
        <w:pStyle w:val="Listaconvietas"/>
      </w:pPr>
      <w:r>
        <w:t>FastAPI y Pydantic: FastAPI expone los agentes como endpoints HTTP; Pydantic valida los modelos de datos y hace cumplir los structured outputs en toda la cadena de agentes.</w:t>
      </w:r>
    </w:p>
    <w:p w14:paraId="4B16345D" w14:textId="4413F841" w:rsidR="00153733" w:rsidRDefault="006C063D" w:rsidP="006C063D">
      <w:pPr>
        <w:pStyle w:val="Ttulo3"/>
        <w:numPr>
          <w:ilvl w:val="0"/>
          <w:numId w:val="0"/>
        </w:numPr>
        <w:ind w:left="720" w:hanging="720"/>
      </w:pPr>
      <w:r>
        <w:t xml:space="preserve">2.1.3  Infraestructura Backend</w:t>
      </w:r>
    </w:p>
    <w:p w14:paraId="2DE3C3BB" w14:textId="77777777" w:rsidR="00153733" w:rsidRDefault="00315DAC">
      <w:r>
        <w:t>Se presentan los conceptos de arquitectura de software y servicios cloud que soportan la ejecución del sistema en producción.</w:t>
      </w:r>
    </w:p>
    <w:p w14:paraId="15D89EA6" w14:textId="399B4204" w:rsidR="00153733" w:rsidRDefault="006C063D" w:rsidP="006C063D">
      <w:pPr>
        <w:pStyle w:val="Ttulo4"/>
        <w:numPr>
          <w:ilvl w:val="0"/>
          <w:numId w:val="0"/>
        </w:numPr>
        <w:ind w:left="864" w:hanging="864"/>
      </w:pPr>
      <w:r>
        <w:t xml:space="preserve">Backend</w:t>
      </w:r>
    </w:p>
    <w:p w14:paraId="324B053F" w14:textId="77777777" w:rsidR="00153733" w:rsidRDefault="00315DAC">
      <w:r>
        <w:t>El backend de una aplicación es la capa de software responsable de procesar la lógica de neg</w:t>
      </w:r>
      <w:r>
        <w:t>ocio, gestionar el acceso a datos y exponer servicios a los clientes mediante interfaces de red —típicamente APIs HTTP—. A diferencia del frontend, que gestiona la presentación e interacción con el usuario, el backend concentra el procesamiento, la persist</w:t>
      </w:r>
      <w:r>
        <w:t>encia y la seguridad del sistema (Richardson, 2018).</w:t>
      </w:r>
    </w:p>
    <w:p w14:paraId="03150B8C" w14:textId="2BB1A64F" w:rsidR="00153733" w:rsidRDefault="006C063D" w:rsidP="006C063D">
      <w:pPr>
        <w:pStyle w:val="Ttulo4"/>
        <w:numPr>
          <w:ilvl w:val="0"/>
          <w:numId w:val="0"/>
        </w:numPr>
        <w:ind w:left="864" w:hanging="864"/>
      </w:pPr>
      <w:r>
        <w:t xml:space="preserve">Arquitectura del Sistema</w:t>
      </w:r>
    </w:p>
    <w:p w14:paraId="59689C2D" w14:textId="77777777" w:rsidR="00153733" w:rsidRDefault="00315DAC">
      <w:r>
        <w:t xml:space="preserve">La arquitectura de software </w:t>
      </w:r>
      <w:proofErr w:type="gramStart"/>
      <w:r>
        <w:t>define</w:t>
      </w:r>
      <w:proofErr w:type="gramEnd"/>
      <w:r>
        <w:t xml:space="preserve"> cómo los componentes de un sistema se organizan, comunican y escalan para cumplir los requisitos funcionales y no funcionales (Richardson, 2018</w:t>
      </w:r>
      <w:r>
        <w:t>). En sistemas que procesan tareas de duración media o prolongada, la arquitectura incorpora capas especializadas: un punto de entrada que gestiona las solicitudes, un motor de cómputo que ejecuta el procesamiento, y componentes de mensajería que desacopla</w:t>
      </w:r>
      <w:r>
        <w:t>n la recepción de una solicitud de su ejecución efectiva.</w:t>
      </w:r>
    </w:p>
    <w:p w14:paraId="1D3C4B89" w14:textId="3EE07ADD" w:rsidR="00153733" w:rsidRDefault="006C063D" w:rsidP="006C063D">
      <w:pPr>
        <w:pStyle w:val="Ttulo4"/>
        <w:numPr>
          <w:ilvl w:val="0"/>
          <w:numId w:val="0"/>
        </w:numPr>
        <w:ind w:left="864" w:hanging="864"/>
      </w:pPr>
      <w:r>
        <w:t xml:space="preserve">Procesamiento Asíncrono</w:t>
      </w:r>
    </w:p>
    <w:p w14:paraId="2D2A8171" w14:textId="77777777" w:rsidR="00153733" w:rsidRDefault="00315DAC">
      <w:r>
        <w:t>El procesamiento asíncrono es el patrón arquitectónico que desacopla la recepción de una solicitud de su ejecución. En un modelo síncrono, el cliente espera bloqueado hasta r</w:t>
      </w:r>
      <w:r>
        <w:t>ecibir respuesta; para tareas de duración prolongada esto genera timeouts inaceptables (Kleppmann, 2017). En el modelo asíncrono, el cliente recibe una confirmación inmediata y el trabajo se ejecuta en segundo plano; al finalizar, el sistema notifica al cl</w:t>
      </w:r>
      <w:r>
        <w:t>iente a través de un webhook o servicio de mensajería. Este patrón sigue el modelo productor-consumidor: una cola de mensajes actúa como intermediario entre quien solicita el trabajo y quien lo ejecuta (Richardson, 2018).</w:t>
      </w:r>
    </w:p>
    <w:p w14:paraId="52B48824" w14:textId="67B8F4B0" w:rsidR="00153733" w:rsidRDefault="006C063D" w:rsidP="006C063D">
      <w:pPr>
        <w:pStyle w:val="Ttulo4"/>
        <w:numPr>
          <w:ilvl w:val="0"/>
          <w:numId w:val="0"/>
        </w:numPr>
        <w:ind w:left="864" w:hanging="864"/>
      </w:pPr>
      <w:proofErr w:type="spellStart"/>
      <w:proofErr w:type="spellEnd"/>
      <w:r>
        <w:t xml:space="preserve">Amazon Web Services (AWS)</w:t>
      </w:r>
    </w:p>
    <w:p w14:paraId="72D7C0D7" w14:textId="77777777" w:rsidR="00153733" w:rsidRDefault="00315DAC">
      <w:r>
        <w:t>Amazon W</w:t>
      </w:r>
      <w:r>
        <w:t>eb Services (AWS) es la plataforma cloud seleccionada para el despliegue de la infraestructura backend del sistema. AWS ofrece un ecosistema de servicios gestionados bajo un modelo de pago por uso que abarca cómputo serverless, mensajería, almacenamiento y</w:t>
      </w:r>
      <w:r>
        <w:t xml:space="preserve"> gestión de APIs, lo que reduce la complejidad operativa frente a infraestructura autogestionada (Wittig &amp; Wittig, 2018). Para implementar la arquitectura asíncrona descrita, el sistema utiliza cuatro servicios de AWS: un servicio de gestión y exposición d</w:t>
      </w:r>
      <w:r>
        <w:t>e APIs HTTP (Amazon API Gateway), un motor de cómputo serverless que ejecuta el pipeline de agentes (AWS Lambda), un servicio de cola de mensajes que actúa como buffer de trabajos (Amazon SQS) y un sistema de notificaciones pub/sub que comunica la finaliza</w:t>
      </w:r>
      <w:r>
        <w:t>ción del procesamiento (Amazon SNS). La configuración e integración específica de cada uno de estos servicios se describe en el Capítulo 3.</w:t>
      </w:r>
    </w:p>
    <w:p>
      <w:pPr>
        <w:pStyle w:val="Ttulo2"/>
      </w:pPr>
      <w:r>
        <w:t>2.2  Estándares, Frameworks y Buenas Prácticas</w:t>
      </w:r>
    </w:p>
    <w:p w14:paraId="265C23AB" w14:textId="77777777" w:rsidR="00153733" w:rsidRDefault="00315DAC" w:rsidP="006C063D">
      <w:pPr>
        <w:pStyle w:val="Ttulo3"/>
        <w:numPr>
          <w:ilvl w:val="0"/>
          <w:numId w:val="0"/>
        </w:numPr>
        <w:ind w:left="720" w:hanging="720"/>
      </w:pPr>
      <w:proofErr w:type="gramStart"/>
      <w:proofErr w:type="gramEnd"/>
      <w:r>
        <w:t xml:space="preserve">2.2.1  Taxonomía de Bloom</w:t>
      </w:r>
    </w:p>
    <w:p w14:paraId="37D10C3F" w14:textId="77777777" w:rsidR="00153733" w:rsidRDefault="00315DAC">
      <w:r>
        <w:t>La Taxonomía de Bloom, en su revisión de Anderson &amp; Krathwohl (2001), constituye el marco central de clasificación de objetivos de aprendizaje sobre el que el</w:t>
      </w:r>
      <w:r>
        <w:t xml:space="preserve"> sistema fundamenta sus decisiones de selección de recursos. Se explicará en detalle dado su rol estructural en la lógica del sistema. Los puntos a cubrir son:</w:t>
      </w:r>
    </w:p>
    <w:p w14:paraId="69CF9E68" w14:textId="77777777" w:rsidR="00153733" w:rsidRDefault="00315DAC">
      <w:pPr>
        <w:pStyle w:val="Listaconvietas"/>
      </w:pPr>
      <w:r>
        <w:t>Los seis niveles cognitivos y sus verbos asociados (Recordar, Comprender, Aplicar, Analizar, Eva</w:t>
      </w:r>
      <w:r>
        <w:t>luar, Crear), según la revisión de Anderson &amp; Krathwohl (2001) sobre la taxonomía original de Bloom et al. (1956).</w:t>
      </w:r>
    </w:p>
    <w:p w14:paraId="5CFCED99" w14:textId="77777777" w:rsidR="00153733" w:rsidRDefault="00315DAC">
      <w:pPr>
        <w:pStyle w:val="Listaconvietas"/>
      </w:pPr>
      <w:r>
        <w:t>Cómo el verbo del logro de aprendizaje semanal determina el tipo de recurso a utilizar: la tabla verbo × densidad de contenido → tipo de recu</w:t>
      </w:r>
      <w:r>
        <w:t>rso que el sistema aplica en cada semana del curso.</w:t>
      </w:r>
    </w:p>
    <w:p w14:paraId="6E33DD0C" w14:textId="77777777" w:rsidR="00153733" w:rsidRDefault="00315DAC">
      <w:pPr>
        <w:pStyle w:val="Listaconvietas"/>
      </w:pPr>
      <w:r>
        <w:lastRenderedPageBreak/>
        <w:t>La jerarquía de logros: Logro del Curso → Logro de Unidad → Logro de Semana → Propósito del Recurso, y por qué cada nivel debe ser consistente con el superior (principio de alineación vertical).</w:t>
      </w:r>
    </w:p>
    <w:p w14:paraId="56B406BA" w14:textId="77777777" w:rsidR="00153733" w:rsidRDefault="00315DAC">
      <w:pPr>
        <w:pStyle w:val="Listaconvietas"/>
      </w:pPr>
      <w:r>
        <w:t>La distin</w:t>
      </w:r>
      <w:r>
        <w:t>ción entre contenido procedimental (requiere recurso demostrativo), teórico (requiere recurso expositivo) y básico (flexible), y cómo el verbo del logro permite identificar cada tipo.</w:t>
      </w:r>
    </w:p>
    <w:p w14:paraId="1BA07C5A" w14:textId="58914F89" w:rsidR="00153733" w:rsidRDefault="006C063D" w:rsidP="006C063D">
      <w:pPr>
        <w:pStyle w:val="Ttulo3"/>
        <w:numPr>
          <w:ilvl w:val="0"/>
          <w:numId w:val="0"/>
        </w:numPr>
        <w:ind w:left="720" w:hanging="720"/>
      </w:pPr>
      <w:r>
        <w:t xml:space="preserve">2.2.2  SCRUM en equipos multidisciplinarios</w:t>
      </w:r>
    </w:p>
    <w:p w14:paraId="76CF3739" w14:textId="77777777" w:rsidR="00153733" w:rsidRDefault="00315DAC">
      <w:r>
        <w:t>Se explicará el framework SCRUM (Schwaber &amp; Sutherland, 2020) y su aplicación en un equipo compuesto por perfiles de distintas disciplinas (ingeniería de software, diseño instruccional, e</w:t>
      </w:r>
      <w:r>
        <w:t>xpertos temáticos). Los puntos a cubrir son:</w:t>
      </w:r>
    </w:p>
    <w:p w14:paraId="06867E32" w14:textId="77777777" w:rsidR="00153733" w:rsidRDefault="00315DAC">
      <w:pPr>
        <w:pStyle w:val="Listaconvietas"/>
      </w:pPr>
      <w:r>
        <w:t>Qué es SCRUM: framework ágil de desarrollo iterativo e incremental basado en sprints de duración fija, revisiones constantes y adaptación continua (Schwaber &amp; Sutherland, 2020).</w:t>
      </w:r>
    </w:p>
    <w:p w14:paraId="70A3FAA2" w14:textId="77777777" w:rsidR="00153733" w:rsidRDefault="00315DAC">
      <w:pPr>
        <w:pStyle w:val="Listaconvietas"/>
      </w:pPr>
      <w:r>
        <w:lastRenderedPageBreak/>
        <w:t xml:space="preserve">Por qué SCRUM es adecuado </w:t>
      </w:r>
      <w:r>
        <w:t>para proyectos de IA: la calidad del output de un sistema LLM es desconocida hasta que se prueba con datos reales; los ciclos cortos permiten detectar y corregir problemas de prompt y arquitectura rápidamente.</w:t>
      </w:r>
    </w:p>
    <w:p w14:paraId="5DD31B13" w14:textId="77777777" w:rsidR="00153733" w:rsidRDefault="00315DAC">
      <w:pPr>
        <w:pStyle w:val="Listaconvietas"/>
      </w:pPr>
      <w:r>
        <w:t>La dimensión multidisciplinaria: el equipo int</w:t>
      </w:r>
      <w:r>
        <w:t>egró roles de desarrollo (backend, frontend) con roles instruccionales (LxD, Docente Revisor), lo que exige una coordinación explícita y roles bien definidos dentro del sprint.</w:t>
      </w:r>
    </w:p>
    <w:p w14:paraId="06C29C6B" w14:textId="77777777" w:rsidR="00153733" w:rsidRDefault="00315DAC">
      <w:pPr>
        <w:pStyle w:val="Listaconvietas"/>
      </w:pPr>
      <w:r>
        <w:t>El rol del Docente Revisor como validador en cada sprint: cada iteración de pro</w:t>
      </w:r>
      <w:r>
        <w:t>mpts se valida con expertos reales, no solo con métricas automáticas.</w:t>
      </w:r>
    </w:p>
    <w:p>
      <w:pPr>
        <w:pStyle w:val="Ttulo2"/>
      </w:pPr>
      <w:r>
        <w:t>2.3  Bases Legales y Marco Normativo</w:t>
      </w:r>
    </w:p>
    <w:p>
      <w:pPr>
        <w:pStyle w:val="Ttulo3"/>
      </w:pPr>
      <w:r>
        <w:t>2.3.1  Ley de Protección de Datos Personales (Ley 29733 — Perú)</w:t>
      </w:r>
    </w:p>
    <w:p>
      <w:pPr/>
      <w:r>
        <w:t>La Ley N.° 29733, Ley de Protección de Datos Personales (2011), y su Reglamento aprobado mediante D.S. N.° 003-2013-JUS, constituyen el marco normativo vigente en el Perú para el tratamiento de datos de carácter personal. La norma establece los principios de legalidad, consentimiento informado, finalidad, proporcionalidad y seguridad como ejes rectores de todo procesamiento. Su autoridad de supervisión es la Autoridad Nacional de Protección de Datos Personales (ANPDP), adscrita al Ministerio de Justicia y Derechos Humanos, con facultad sancionadora ante infracciones.</w:t>
      </w:r>
    </w:p>
    <w:p>
      <w:pPr/>
      <w:r>
        <w:t>En el contexto del sistema desarrollado, la normativa resulta aplicable dado que el proceso instruccional involucra documentos institucionales que pueden contener referencias a personas identificables, como docentes y coordinadores académicos. Por ello, el diseño del sistema contempla: (i) procesamiento en entornos controlados sin almacenamiento persistente de datos personales; (ii) tratamiento de los documentos de entrada como insumos transitorios que no son indexados ni cedidos a terceros; y (iii) alineación con el principio de minimización de datos, procesando únicamente la información estrictamente necesaria para la generación de los materiales instruccionales.</w:t>
      </w:r>
    </w:p>
    <w:p w14:paraId="72F779A7" w14:textId="77777777" w:rsidR="00153733" w:rsidRDefault="00315DAC">
      <w:pPr>
        <w:pStyle w:val="Ttulo2"/>
      </w:pPr>
      <w:r>
        <w:t>Referencias del Capítulo</w:t>
      </w:r>
    </w:p>
    <w:p w14:paraId="1B02F222" w14:textId="77777777" w:rsidR="00153733" w:rsidRDefault="00315DAC">
      <w:r>
        <w:t>Anderson, L. W., &amp; Krathwohl, D. R. (2001). A Taxonomy for Learning, Teaching, and Assessing: A Revision of Bloom's Taxonomy of Educational Objectives. Longman.</w:t>
      </w:r>
    </w:p>
    <w:p w14:paraId="5B0FBC92" w14:textId="77777777" w:rsidR="00153733" w:rsidRDefault="00315DAC">
      <w:r>
        <w:t>Amazon Web Services. (2024). AWS Documentation. https://docs.aws.amazon.com</w:t>
      </w:r>
    </w:p>
    <w:p w14:paraId="05C20C0D" w14:textId="77777777" w:rsidR="00153733" w:rsidRDefault="00315DAC">
      <w:r>
        <w:t>Bloom, B. S., Engelhart, M. D., Furst, E. J., Hill, W. H., &amp; Krathwohl, D. R. (1956). Taxonomy of Educational Objectives: The Classification of Educational Goals. David McKay.</w:t>
      </w:r>
    </w:p>
    <w:p w14:paraId="00550E7E" w14:textId="77777777" w:rsidR="00153733" w:rsidRDefault="00315DAC">
      <w:r>
        <w:t>Brow</w:t>
      </w:r>
      <w:r>
        <w:t>n, T. B., Mann, B., Ryder, N., Subbiah, M., Kaplan, J., Dhariwal, P., &amp; Amodei, D. (2020). Language models are few-shot learners. Advances in Neural Information Processing Systems, 33, 1877–1901.</w:t>
      </w:r>
    </w:p>
    <w:p w14:paraId="5A199AFD" w14:textId="77777777" w:rsidR="00153733" w:rsidRDefault="00315DAC">
      <w:r>
        <w:t xml:space="preserve">Chase, H. (2024). LangGraph: Building stateful, multi-actor </w:t>
      </w:r>
      <w:r>
        <w:t>applications with LLMs. LangChain, Inc. https://langchain-ai.github.io/langgraph/</w:t>
      </w:r>
    </w:p>
    <w:p w14:paraId="235BC3FD" w14:textId="77777777" w:rsidR="00153733" w:rsidRDefault="00315DAC">
      <w:r>
        <w:t>Kleppmann, M. (2017). Designing Data-Intensive Applications: The Big Ideas Behind Reliable, Scalable, and Maintainable Systems. O'Reilly Media.</w:t>
      </w:r>
    </w:p>
    <w:p w14:paraId="127A8E3D" w14:textId="77777777" w:rsidR="00153733" w:rsidRDefault="00315DAC">
      <w:r>
        <w:t>Liu, P., Yuan, W., Fu, J., Jia</w:t>
      </w:r>
      <w:r>
        <w:t>ng, Z., Hayashi, H., &amp; Neubig, G. (2023). Pre-train, prompt, and predict: A systematic survey of prompting methods in natural language processing. ACM Computing Surveys, 55(9), 1–35.</w:t>
      </w:r>
    </w:p>
    <w:p w14:paraId="02AF7F06" w14:textId="77777777" w:rsidR="00153733" w:rsidRDefault="00315DAC">
      <w:r>
        <w:t>OpenAI. (2024). Structured outputs. OpenAI Platform Documentation. https:</w:t>
      </w:r>
      <w:r>
        <w:t>//platform.openai.com/docs/guides/structured-outputs</w:t>
      </w:r>
    </w:p>
    <w:p w14:paraId="21A8B9E3" w14:textId="77777777" w:rsidR="00153733" w:rsidRDefault="00315DAC">
      <w:r>
        <w:lastRenderedPageBreak/>
        <w:t>Park, J. S., O'Brien, J. C., Cai, C. J., Morris, M. R., Liang, P., &amp; Bernstein, M. S. (2023). Generative agents: Interactive simulacra of human behavior. Proceedings of the 36th Annual ACM Symposium on U</w:t>
      </w:r>
      <w:r>
        <w:t>ser Interface Software and Technology (UIST).</w:t>
      </w:r>
    </w:p>
    <w:p w14:paraId="60EFEF7D" w14:textId="77777777" w:rsidR="00153733" w:rsidRDefault="00315DAC">
      <w:r>
        <w:t>Raschka, S., Patterson, J., &amp; Nolet, C. (2020). Machine learning in Python: Main developments and technology trends in data science, machine learning, and artificial intelligence. Information, 11(4), 193.</w:t>
      </w:r>
    </w:p>
    <w:p w14:paraId="6FC37DD3" w14:textId="77777777" w:rsidR="00153733" w:rsidRDefault="00315DAC">
      <w:r>
        <w:t>Richa</w:t>
      </w:r>
      <w:r>
        <w:t>rdson, C. (2018). Microservices Patterns: With Examples in Java. Manning Publications.</w:t>
      </w:r>
    </w:p>
    <w:p w14:paraId="39BF0BAD" w14:textId="77777777" w:rsidR="00153733" w:rsidRDefault="00315DAC">
      <w:r>
        <w:t>Rigby, D. K., Sutherland, J., &amp; Takeuchi, H. (2016). Embracing agile. Harvard Business Review, 94(5), 40–50.</w:t>
      </w:r>
    </w:p>
    <w:p w14:paraId="712FC7C8" w14:textId="77777777" w:rsidR="00153733" w:rsidRDefault="00315DAC">
      <w:r>
        <w:t>Schwaber, K., &amp; Sutherland, J. (2020). The Scrum Guide. Scru</w:t>
      </w:r>
      <w:r>
        <w:t>m.org. https://scrumguides.org/scrum-guide.html</w:t>
      </w:r>
    </w:p>
    <w:p w14:paraId="51103EFD" w14:textId="77777777" w:rsidR="00153733" w:rsidRDefault="00315DAC">
      <w:r>
        <w:t>Wei, J., Wang, X., Schuurmans, D., Bosma, M., Xia, F., Chi, E., &amp; Zhou, D. (2022). Chain-of-thought prompting elicits reasoning in large language models. Advances in Neural Information Processing Systems, 35,</w:t>
      </w:r>
      <w:r>
        <w:t xml:space="preserve"> 24824–24837.</w:t>
      </w:r>
    </w:p>
    <w:p w14:paraId="774D4926" w14:textId="77777777" w:rsidR="00153733" w:rsidRDefault="00315DAC">
      <w:r>
        <w:t>Wittig, M., &amp; Wittig, A. (2018). Amazon Web Services in Action (2nd ed.). Manning Publications.</w:t>
      </w:r>
    </w:p>
    <w:p w14:paraId="6AFC1D74" w14:textId="77777777" w:rsidR="00153733" w:rsidRDefault="00315DAC">
      <w:r>
        <w:t>Wu, Q., Bansal, G., Zhang, J., Wu, Y., Li, B., Zhu, E., &amp; Wang, C. (2023). AutoGen: Enabling next-gen LLM applications via multi-agent conversatio</w:t>
      </w:r>
      <w:r>
        <w:t>n. arXiv preprint arXiv:2308.08155.</w:t>
      </w:r>
    </w:p>
    <w:p w14:paraId="6502E5A5" w14:textId="77777777" w:rsidR="00153733" w:rsidRDefault="00315DAC">
      <w:r>
        <w:t>Yao, S., Zhao, J., Yu, D., Du, N., Shafran, I., Narasimhan, K., &amp; Cao, Y. (2023). ReAct: Synergizing reasoning and acting in language models. International Conference on Learning Representations (ICLR).</w:t>
      </w:r>
    </w:p>
    <w:sectPr w:rsidR="00153733" w:rsidSect="00F45144">
      <w:footerReference w:type="default" r:id="rId15"/>
      <w:pgSz w:w="11906" w:h="16838"/>
      <w:pgMar w:top="1418" w:right="1418" w:bottom="1701"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1F841D" w14:textId="77777777" w:rsidR="00315DAC" w:rsidRDefault="00315DAC" w:rsidP="00CD6B41">
      <w:pPr>
        <w:spacing w:after="0" w:line="240" w:lineRule="auto"/>
      </w:pPr>
      <w:r>
        <w:separator/>
      </w:r>
    </w:p>
  </w:endnote>
  <w:endnote w:type="continuationSeparator" w:id="0">
    <w:p w14:paraId="3F5E7792" w14:textId="77777777" w:rsidR="00315DAC" w:rsidRDefault="00315DAC" w:rsidP="00CD6B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88045748"/>
      <w:docPartObj>
        <w:docPartGallery w:val="Page Numbers (Bottom of Page)"/>
        <w:docPartUnique/>
      </w:docPartObj>
    </w:sdtPr>
    <w:sdtEndPr/>
    <w:sdtContent>
      <w:p w14:paraId="7963DA3D" w14:textId="77777777" w:rsidR="00827269" w:rsidRDefault="00827269">
        <w:pPr>
          <w:pStyle w:val="Piedepgina"/>
          <w:jc w:val="right"/>
        </w:pPr>
        <w:r>
          <w:fldChar w:fldCharType="begin"/>
        </w:r>
        <w:r>
          <w:instrText>PAGE   \* MERGEFORMAT</w:instrText>
        </w:r>
        <w:r>
          <w:fldChar w:fldCharType="separate"/>
        </w:r>
        <w:r>
          <w:rPr>
            <w:lang w:val="es-ES"/>
          </w:rPr>
          <w:t>2</w:t>
        </w:r>
        <w:r>
          <w:fldChar w:fldCharType="end"/>
        </w:r>
      </w:p>
    </w:sdtContent>
  </w:sdt>
  <w:p w14:paraId="06B8558B" w14:textId="77777777" w:rsidR="00F45144" w:rsidRDefault="00F45144">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47759635"/>
      <w:docPartObj>
        <w:docPartGallery w:val="Page Numbers (Bottom of Page)"/>
        <w:docPartUnique/>
      </w:docPartObj>
    </w:sdtPr>
    <w:sdtEndPr/>
    <w:sdtContent>
      <w:p w14:paraId="37AF7819" w14:textId="77777777" w:rsidR="00617913" w:rsidRDefault="00617913">
        <w:pPr>
          <w:pStyle w:val="Piedepgina"/>
          <w:jc w:val="right"/>
        </w:pPr>
        <w:r>
          <w:fldChar w:fldCharType="begin"/>
        </w:r>
        <w:r>
          <w:instrText>PAGE   \* MERGEFORMAT</w:instrText>
        </w:r>
        <w:r>
          <w:fldChar w:fldCharType="separate"/>
        </w:r>
        <w:r>
          <w:rPr>
            <w:lang w:val="es-ES"/>
          </w:rPr>
          <w:t>2</w:t>
        </w:r>
        <w:r>
          <w:fldChar w:fldCharType="end"/>
        </w:r>
      </w:p>
    </w:sdtContent>
  </w:sdt>
  <w:p w14:paraId="619F212F" w14:textId="77777777" w:rsidR="00F45144" w:rsidRDefault="00F4514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974C73" w14:textId="77777777" w:rsidR="00315DAC" w:rsidRDefault="00315DAC" w:rsidP="00CD6B41">
      <w:pPr>
        <w:spacing w:after="0" w:line="240" w:lineRule="auto"/>
      </w:pPr>
      <w:r>
        <w:separator/>
      </w:r>
    </w:p>
  </w:footnote>
  <w:footnote w:type="continuationSeparator" w:id="0">
    <w:p w14:paraId="19FFA199" w14:textId="77777777" w:rsidR="00315DAC" w:rsidRDefault="00315DAC" w:rsidP="00CD6B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17C867" w14:textId="77777777" w:rsidR="00827269" w:rsidRDefault="00827269">
    <w:pPr>
      <w:pStyle w:val="Encabezado"/>
      <w:jc w:val="right"/>
    </w:pPr>
  </w:p>
  <w:p w14:paraId="6C6FDB00" w14:textId="77777777" w:rsidR="00DA0761" w:rsidRDefault="00DA0761">
    <w:pPr>
      <w:pStyle w:val="Encabezado"/>
    </w:pPr>
  </w:p>
</w:hdr>
</file>

<file path=word/intelligence2.xml><?xml version="1.0" encoding="utf-8"?>
<int2:intelligence xmlns:int2="http://schemas.microsoft.com/office/intelligence/2020/intelligence" xmlns:oel="http://schemas.microsoft.com/office/2019/extlst">
  <int2:observations>
    <int2:bookmark int2:bookmarkName="_Int_euz9ULN8" int2:invalidationBookmarkName="" int2:hashCode="27UMJ3KPaPpfiI" int2:id="09QO5Gle">
      <int2:state int2:value="Rejected" int2:type="gram"/>
    </int2:bookmark>
    <int2:bookmark int2:bookmarkName="_Int_BxY3eduy" int2:invalidationBookmarkName="" int2:hashCode="6Wegye0Uowa+dU" int2:id="9IIBUsz5">
      <int2:state int2:value="Rejected" int2:type="spell"/>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E3F1B"/>
    <w:multiLevelType w:val="multilevel"/>
    <w:tmpl w:val="15FCA82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3F46663"/>
    <w:multiLevelType w:val="hybridMultilevel"/>
    <w:tmpl w:val="3DAAFF4A"/>
    <w:lvl w:ilvl="0" w:tplc="0809000F">
      <w:start w:val="1"/>
      <w:numFmt w:val="decimal"/>
      <w:pStyle w:val="Listaconnmeros2"/>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0AC01FEA"/>
    <w:multiLevelType w:val="multilevel"/>
    <w:tmpl w:val="F23EC8CE"/>
    <w:lvl w:ilvl="0">
      <w:start w:val="1"/>
      <w:numFmt w:val="decimal"/>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rPr>
        <w:i w:val="0"/>
        <w:iCs w:val="0"/>
      </w:rPr>
    </w:lvl>
    <w:lvl w:ilvl="3">
      <w:start w:val="1"/>
      <w:numFmt w:val="decimal"/>
      <w:pStyle w:val="Ttulo4"/>
      <w:lvlText w:val="%1.%2.%3.%4"/>
      <w:lvlJc w:val="left"/>
      <w:pPr>
        <w:ind w:left="864" w:hanging="864"/>
      </w:pPr>
      <w:rPr>
        <w:b/>
        <w:bCs/>
      </w:r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3" w15:restartNumberingAfterBreak="0">
    <w:nsid w:val="16B96D12"/>
    <w:multiLevelType w:val="hybridMultilevel"/>
    <w:tmpl w:val="126ACC26"/>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1B386D92"/>
    <w:multiLevelType w:val="hybridMultilevel"/>
    <w:tmpl w:val="732A8F8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20407723"/>
    <w:multiLevelType w:val="multilevel"/>
    <w:tmpl w:val="FFF4E6C0"/>
    <w:lvl w:ilvl="0">
      <w:start w:val="1"/>
      <w:numFmt w:val="decimal"/>
      <w:pStyle w:val="Listaconvietas"/>
      <w:lvlText w:val="%1"/>
      <w:lvlJc w:val="left"/>
      <w:pPr>
        <w:ind w:left="432" w:hanging="432"/>
      </w:pPr>
    </w:lvl>
    <w:lvl w:ilvl="1">
      <w:start w:val="1"/>
      <w:numFmt w:val="decimal"/>
      <w:lvlText w:val="%1.%2"/>
      <w:lvlJc w:val="left"/>
      <w:pPr>
        <w:ind w:left="576" w:hanging="576"/>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 w15:restartNumberingAfterBreak="0">
    <w:nsid w:val="24BC67B1"/>
    <w:multiLevelType w:val="hybridMultilevel"/>
    <w:tmpl w:val="8544FCE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55311C1"/>
    <w:multiLevelType w:val="hybridMultilevel"/>
    <w:tmpl w:val="0E669AFA"/>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34207DAE"/>
    <w:multiLevelType w:val="hybridMultilevel"/>
    <w:tmpl w:val="585EA8D8"/>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9" w15:restartNumberingAfterBreak="0">
    <w:nsid w:val="3E1D216C"/>
    <w:multiLevelType w:val="multilevel"/>
    <w:tmpl w:val="0809001F"/>
    <w:lvl w:ilvl="0">
      <w:start w:val="1"/>
      <w:numFmt w:val="decimal"/>
      <w:pStyle w:val="Listaconvietas3"/>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3EBE2D3C"/>
    <w:multiLevelType w:val="hybridMultilevel"/>
    <w:tmpl w:val="FF6C72A2"/>
    <w:lvl w:ilvl="0" w:tplc="47C4A6B4">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1" w15:restartNumberingAfterBreak="0">
    <w:nsid w:val="60D4010C"/>
    <w:multiLevelType w:val="hybridMultilevel"/>
    <w:tmpl w:val="C4A21762"/>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2" w15:restartNumberingAfterBreak="0">
    <w:nsid w:val="62D43711"/>
    <w:multiLevelType w:val="singleLevel"/>
    <w:tmpl w:val="F5B834FA"/>
    <w:lvl w:ilvl="0">
      <w:start w:val="1"/>
      <w:numFmt w:val="bullet"/>
      <w:pStyle w:val="Listaconnmeros3"/>
      <w:lvlText w:val=""/>
      <w:lvlJc w:val="left"/>
      <w:pPr>
        <w:tabs>
          <w:tab w:val="num" w:pos="360"/>
        </w:tabs>
        <w:ind w:left="170" w:hanging="170"/>
      </w:pPr>
      <w:rPr>
        <w:rFonts w:ascii="Wingdings" w:hAnsi="Wingdings" w:hint="default"/>
      </w:rPr>
    </w:lvl>
  </w:abstractNum>
  <w:abstractNum w:abstractNumId="13" w15:restartNumberingAfterBreak="0">
    <w:nsid w:val="66534455"/>
    <w:multiLevelType w:val="hybridMultilevel"/>
    <w:tmpl w:val="F528BF84"/>
    <w:lvl w:ilvl="0" w:tplc="1354FFC4">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70DC6D51"/>
    <w:multiLevelType w:val="hybridMultilevel"/>
    <w:tmpl w:val="25907754"/>
    <w:lvl w:ilvl="0" w:tplc="0809000F">
      <w:start w:val="1"/>
      <w:numFmt w:val="decimal"/>
      <w:pStyle w:val="Listaconvietas2"/>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795F7A3E"/>
    <w:multiLevelType w:val="hybridMultilevel"/>
    <w:tmpl w:val="40DA695C"/>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6" w15:restartNumberingAfterBreak="0">
    <w:nsid w:val="7A741191"/>
    <w:multiLevelType w:val="multilevel"/>
    <w:tmpl w:val="15FCA82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5"/>
  </w:num>
  <w:num w:numId="2">
    <w:abstractNumId w:val="14"/>
  </w:num>
  <w:num w:numId="3">
    <w:abstractNumId w:val="9"/>
  </w:num>
  <w:num w:numId="4">
    <w:abstractNumId w:val="6"/>
  </w:num>
  <w:num w:numId="5">
    <w:abstractNumId w:val="5"/>
  </w:num>
  <w:num w:numId="6">
    <w:abstractNumId w:val="1"/>
  </w:num>
  <w:num w:numId="7">
    <w:abstractNumId w:val="12"/>
  </w:num>
  <w:num w:numId="8">
    <w:abstractNumId w:val="7"/>
  </w:num>
  <w:num w:numId="9">
    <w:abstractNumId w:val="15"/>
  </w:num>
  <w:num w:numId="10">
    <w:abstractNumId w:val="0"/>
  </w:num>
  <w:num w:numId="11">
    <w:abstractNumId w:val="13"/>
  </w:num>
  <w:num w:numId="12">
    <w:abstractNumId w:val="16"/>
  </w:num>
  <w:num w:numId="13">
    <w:abstractNumId w:val="2"/>
  </w:num>
  <w:num w:numId="14">
    <w:abstractNumId w:val="11"/>
  </w:num>
  <w:num w:numId="15">
    <w:abstractNumId w:val="2"/>
  </w:num>
  <w:num w:numId="16">
    <w:abstractNumId w:val="2"/>
  </w:num>
  <w:num w:numId="17">
    <w:abstractNumId w:val="2"/>
  </w:num>
  <w:num w:numId="18">
    <w:abstractNumId w:val="4"/>
  </w:num>
  <w:num w:numId="19">
    <w:abstractNumId w:val="3"/>
  </w:num>
  <w:num w:numId="20">
    <w:abstractNumId w:val="10"/>
  </w:num>
  <w:num w:numId="21">
    <w:abstractNumId w:val="10"/>
    <w:lvlOverride w:ilvl="0">
      <w:startOverride w:val="1"/>
    </w:lvlOverride>
  </w:num>
  <w:num w:numId="2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54E3"/>
    <w:rsid w:val="00002026"/>
    <w:rsid w:val="00010EC4"/>
    <w:rsid w:val="00017C28"/>
    <w:rsid w:val="000208BF"/>
    <w:rsid w:val="000222B6"/>
    <w:rsid w:val="00022956"/>
    <w:rsid w:val="00024B11"/>
    <w:rsid w:val="00027FCB"/>
    <w:rsid w:val="00033EF7"/>
    <w:rsid w:val="00036B56"/>
    <w:rsid w:val="00040DD3"/>
    <w:rsid w:val="000454E3"/>
    <w:rsid w:val="0004779D"/>
    <w:rsid w:val="00050B10"/>
    <w:rsid w:val="00056163"/>
    <w:rsid w:val="00087915"/>
    <w:rsid w:val="000935AF"/>
    <w:rsid w:val="000A64BC"/>
    <w:rsid w:val="000B5685"/>
    <w:rsid w:val="000D4BA0"/>
    <w:rsid w:val="000E5E93"/>
    <w:rsid w:val="0010735C"/>
    <w:rsid w:val="00107F75"/>
    <w:rsid w:val="00113754"/>
    <w:rsid w:val="00117028"/>
    <w:rsid w:val="00130578"/>
    <w:rsid w:val="00145E5C"/>
    <w:rsid w:val="00153733"/>
    <w:rsid w:val="00157DEF"/>
    <w:rsid w:val="00161FC1"/>
    <w:rsid w:val="00172E0C"/>
    <w:rsid w:val="00176837"/>
    <w:rsid w:val="001852EA"/>
    <w:rsid w:val="00186130"/>
    <w:rsid w:val="0019014B"/>
    <w:rsid w:val="00197470"/>
    <w:rsid w:val="001A067B"/>
    <w:rsid w:val="001D08B7"/>
    <w:rsid w:val="001D08EB"/>
    <w:rsid w:val="001D29F3"/>
    <w:rsid w:val="001D58A3"/>
    <w:rsid w:val="001E11AB"/>
    <w:rsid w:val="001E5969"/>
    <w:rsid w:val="001F392A"/>
    <w:rsid w:val="001F4078"/>
    <w:rsid w:val="00203AFC"/>
    <w:rsid w:val="00205908"/>
    <w:rsid w:val="002206E1"/>
    <w:rsid w:val="00223E87"/>
    <w:rsid w:val="00225078"/>
    <w:rsid w:val="00226E1A"/>
    <w:rsid w:val="002437B1"/>
    <w:rsid w:val="00257B93"/>
    <w:rsid w:val="0026269D"/>
    <w:rsid w:val="00274954"/>
    <w:rsid w:val="00274F9C"/>
    <w:rsid w:val="00282BC2"/>
    <w:rsid w:val="00293833"/>
    <w:rsid w:val="002B7FC9"/>
    <w:rsid w:val="002D1A04"/>
    <w:rsid w:val="002E798B"/>
    <w:rsid w:val="002F1281"/>
    <w:rsid w:val="002F4239"/>
    <w:rsid w:val="002F5594"/>
    <w:rsid w:val="00315DAC"/>
    <w:rsid w:val="003205E5"/>
    <w:rsid w:val="003623A7"/>
    <w:rsid w:val="00371F3D"/>
    <w:rsid w:val="003753C4"/>
    <w:rsid w:val="00387767"/>
    <w:rsid w:val="003A63C3"/>
    <w:rsid w:val="003A6562"/>
    <w:rsid w:val="003D220B"/>
    <w:rsid w:val="003D2825"/>
    <w:rsid w:val="003D2D47"/>
    <w:rsid w:val="003D72D9"/>
    <w:rsid w:val="003E01A4"/>
    <w:rsid w:val="003E4E9A"/>
    <w:rsid w:val="003E740F"/>
    <w:rsid w:val="00400658"/>
    <w:rsid w:val="00403690"/>
    <w:rsid w:val="004148A4"/>
    <w:rsid w:val="0041518F"/>
    <w:rsid w:val="00415EED"/>
    <w:rsid w:val="00420902"/>
    <w:rsid w:val="004220C0"/>
    <w:rsid w:val="00427D34"/>
    <w:rsid w:val="00447960"/>
    <w:rsid w:val="00460E21"/>
    <w:rsid w:val="00462758"/>
    <w:rsid w:val="00470448"/>
    <w:rsid w:val="00477FB4"/>
    <w:rsid w:val="004A47AA"/>
    <w:rsid w:val="004D0FA8"/>
    <w:rsid w:val="004F007B"/>
    <w:rsid w:val="004F0E16"/>
    <w:rsid w:val="004F2433"/>
    <w:rsid w:val="004F6796"/>
    <w:rsid w:val="00504990"/>
    <w:rsid w:val="00510BB0"/>
    <w:rsid w:val="005242AE"/>
    <w:rsid w:val="0052599C"/>
    <w:rsid w:val="0053175F"/>
    <w:rsid w:val="0054062E"/>
    <w:rsid w:val="005425BE"/>
    <w:rsid w:val="00546E55"/>
    <w:rsid w:val="00547F32"/>
    <w:rsid w:val="00550C08"/>
    <w:rsid w:val="005630C4"/>
    <w:rsid w:val="00563928"/>
    <w:rsid w:val="005732D5"/>
    <w:rsid w:val="005772E4"/>
    <w:rsid w:val="00587342"/>
    <w:rsid w:val="00590BA6"/>
    <w:rsid w:val="005911B3"/>
    <w:rsid w:val="00593007"/>
    <w:rsid w:val="00594183"/>
    <w:rsid w:val="005A77BE"/>
    <w:rsid w:val="005B2493"/>
    <w:rsid w:val="005B6919"/>
    <w:rsid w:val="005B7036"/>
    <w:rsid w:val="005C0BAD"/>
    <w:rsid w:val="005C4D09"/>
    <w:rsid w:val="005D29AE"/>
    <w:rsid w:val="005E19CA"/>
    <w:rsid w:val="005E2FCF"/>
    <w:rsid w:val="005E5A63"/>
    <w:rsid w:val="005F1EED"/>
    <w:rsid w:val="00617913"/>
    <w:rsid w:val="00617E52"/>
    <w:rsid w:val="00620F30"/>
    <w:rsid w:val="00633E87"/>
    <w:rsid w:val="00634DB6"/>
    <w:rsid w:val="0063614B"/>
    <w:rsid w:val="00645878"/>
    <w:rsid w:val="006473AE"/>
    <w:rsid w:val="006574E2"/>
    <w:rsid w:val="00676847"/>
    <w:rsid w:val="00676CD0"/>
    <w:rsid w:val="00682C00"/>
    <w:rsid w:val="00690A4E"/>
    <w:rsid w:val="00691896"/>
    <w:rsid w:val="00694AA4"/>
    <w:rsid w:val="006A3F4A"/>
    <w:rsid w:val="006A5257"/>
    <w:rsid w:val="006B0191"/>
    <w:rsid w:val="006B1365"/>
    <w:rsid w:val="006C063D"/>
    <w:rsid w:val="006C1903"/>
    <w:rsid w:val="006C7BDA"/>
    <w:rsid w:val="006D4367"/>
    <w:rsid w:val="006D76F8"/>
    <w:rsid w:val="006E0E27"/>
    <w:rsid w:val="006F6AA0"/>
    <w:rsid w:val="00700B4F"/>
    <w:rsid w:val="00716576"/>
    <w:rsid w:val="00722D35"/>
    <w:rsid w:val="00724703"/>
    <w:rsid w:val="007311B9"/>
    <w:rsid w:val="0073641E"/>
    <w:rsid w:val="007465DC"/>
    <w:rsid w:val="007563F4"/>
    <w:rsid w:val="00764880"/>
    <w:rsid w:val="0077305F"/>
    <w:rsid w:val="00781A2E"/>
    <w:rsid w:val="00796292"/>
    <w:rsid w:val="007A78AC"/>
    <w:rsid w:val="007B346B"/>
    <w:rsid w:val="007C6937"/>
    <w:rsid w:val="007D473D"/>
    <w:rsid w:val="007E4F56"/>
    <w:rsid w:val="007E57D1"/>
    <w:rsid w:val="007F2D6D"/>
    <w:rsid w:val="007F4D47"/>
    <w:rsid w:val="00801D4F"/>
    <w:rsid w:val="00827269"/>
    <w:rsid w:val="00834623"/>
    <w:rsid w:val="00860F69"/>
    <w:rsid w:val="00867241"/>
    <w:rsid w:val="008676A4"/>
    <w:rsid w:val="00872CA4"/>
    <w:rsid w:val="0088474B"/>
    <w:rsid w:val="00885481"/>
    <w:rsid w:val="008A6F09"/>
    <w:rsid w:val="008A73BA"/>
    <w:rsid w:val="008C446D"/>
    <w:rsid w:val="008D190A"/>
    <w:rsid w:val="008D5A4C"/>
    <w:rsid w:val="008E2F85"/>
    <w:rsid w:val="0091528C"/>
    <w:rsid w:val="0091750C"/>
    <w:rsid w:val="00953204"/>
    <w:rsid w:val="00963CF3"/>
    <w:rsid w:val="00964D0E"/>
    <w:rsid w:val="0096795E"/>
    <w:rsid w:val="00981A1C"/>
    <w:rsid w:val="009B2E50"/>
    <w:rsid w:val="009B540B"/>
    <w:rsid w:val="009C0FFB"/>
    <w:rsid w:val="009D0086"/>
    <w:rsid w:val="009D4CC7"/>
    <w:rsid w:val="009F0973"/>
    <w:rsid w:val="009F546D"/>
    <w:rsid w:val="00A06DE0"/>
    <w:rsid w:val="00A113EE"/>
    <w:rsid w:val="00A1230D"/>
    <w:rsid w:val="00A14414"/>
    <w:rsid w:val="00A25D8F"/>
    <w:rsid w:val="00A30A60"/>
    <w:rsid w:val="00A40534"/>
    <w:rsid w:val="00A412E6"/>
    <w:rsid w:val="00A72B62"/>
    <w:rsid w:val="00A72F0C"/>
    <w:rsid w:val="00AA7CA8"/>
    <w:rsid w:val="00AB2E8B"/>
    <w:rsid w:val="00AE123F"/>
    <w:rsid w:val="00AE519C"/>
    <w:rsid w:val="00AF5D3A"/>
    <w:rsid w:val="00B04BF5"/>
    <w:rsid w:val="00B21B20"/>
    <w:rsid w:val="00B22D29"/>
    <w:rsid w:val="00B42494"/>
    <w:rsid w:val="00B52C96"/>
    <w:rsid w:val="00B52E91"/>
    <w:rsid w:val="00B61A8A"/>
    <w:rsid w:val="00B63C56"/>
    <w:rsid w:val="00B716CD"/>
    <w:rsid w:val="00B773F0"/>
    <w:rsid w:val="00B96E04"/>
    <w:rsid w:val="00BC78F2"/>
    <w:rsid w:val="00BE6E16"/>
    <w:rsid w:val="00C030D3"/>
    <w:rsid w:val="00C07E12"/>
    <w:rsid w:val="00C11DC3"/>
    <w:rsid w:val="00C32B48"/>
    <w:rsid w:val="00C41102"/>
    <w:rsid w:val="00C424A1"/>
    <w:rsid w:val="00C545E7"/>
    <w:rsid w:val="00C647CD"/>
    <w:rsid w:val="00C74EEA"/>
    <w:rsid w:val="00C85E54"/>
    <w:rsid w:val="00C9069C"/>
    <w:rsid w:val="00CB75EA"/>
    <w:rsid w:val="00CB7674"/>
    <w:rsid w:val="00CC6B02"/>
    <w:rsid w:val="00CD3216"/>
    <w:rsid w:val="00CD346F"/>
    <w:rsid w:val="00CD6B41"/>
    <w:rsid w:val="00CF1A2C"/>
    <w:rsid w:val="00CF7699"/>
    <w:rsid w:val="00D15F51"/>
    <w:rsid w:val="00D3220A"/>
    <w:rsid w:val="00D32740"/>
    <w:rsid w:val="00D36693"/>
    <w:rsid w:val="00D51D10"/>
    <w:rsid w:val="00D53486"/>
    <w:rsid w:val="00D5440E"/>
    <w:rsid w:val="00D571A5"/>
    <w:rsid w:val="00D5795A"/>
    <w:rsid w:val="00D65A10"/>
    <w:rsid w:val="00D71F3E"/>
    <w:rsid w:val="00D82B39"/>
    <w:rsid w:val="00D85AD4"/>
    <w:rsid w:val="00D864BF"/>
    <w:rsid w:val="00D870B1"/>
    <w:rsid w:val="00DA0761"/>
    <w:rsid w:val="00DA6756"/>
    <w:rsid w:val="00DB015D"/>
    <w:rsid w:val="00DC2D03"/>
    <w:rsid w:val="00DE07EB"/>
    <w:rsid w:val="00DF1624"/>
    <w:rsid w:val="00DF6A60"/>
    <w:rsid w:val="00E05478"/>
    <w:rsid w:val="00E176F0"/>
    <w:rsid w:val="00E408C5"/>
    <w:rsid w:val="00E5476E"/>
    <w:rsid w:val="00E56F55"/>
    <w:rsid w:val="00E63E01"/>
    <w:rsid w:val="00E82395"/>
    <w:rsid w:val="00E84360"/>
    <w:rsid w:val="00E96D72"/>
    <w:rsid w:val="00EA7017"/>
    <w:rsid w:val="00EB4001"/>
    <w:rsid w:val="00F15DE0"/>
    <w:rsid w:val="00F33556"/>
    <w:rsid w:val="00F37E18"/>
    <w:rsid w:val="00F41D71"/>
    <w:rsid w:val="00F45144"/>
    <w:rsid w:val="00F81BB1"/>
    <w:rsid w:val="00F94A04"/>
    <w:rsid w:val="00F963CB"/>
    <w:rsid w:val="00FA203A"/>
    <w:rsid w:val="00FA6613"/>
    <w:rsid w:val="00FB4342"/>
    <w:rsid w:val="00FB5892"/>
    <w:rsid w:val="00FC2D82"/>
    <w:rsid w:val="00FD7FF0"/>
    <w:rsid w:val="00FE2814"/>
    <w:rsid w:val="00FE74A5"/>
    <w:rsid w:val="00FF7CA3"/>
    <w:rsid w:val="0872D700"/>
    <w:rsid w:val="08B546CD"/>
    <w:rsid w:val="1A1A32BB"/>
    <w:rsid w:val="1AC0DB49"/>
    <w:rsid w:val="1E9BBCED"/>
    <w:rsid w:val="2B61F504"/>
    <w:rsid w:val="3839DBD4"/>
    <w:rsid w:val="38DF7381"/>
    <w:rsid w:val="3C0AF048"/>
    <w:rsid w:val="3C24F889"/>
    <w:rsid w:val="3F8D4A9E"/>
    <w:rsid w:val="40D0D59E"/>
    <w:rsid w:val="48BF8EA0"/>
    <w:rsid w:val="4C96F619"/>
    <w:rsid w:val="4ECDC541"/>
    <w:rsid w:val="523B95FB"/>
    <w:rsid w:val="5AC6B85F"/>
    <w:rsid w:val="5D17BE13"/>
    <w:rsid w:val="6234A6B2"/>
    <w:rsid w:val="624D1F8B"/>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8987E2"/>
  <w15:chartTrackingRefBased/>
  <w15:docId w15:val="{9DED7E0A-BA0A-452C-9EC0-462529DDAC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qFormat="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0EC4"/>
    <w:pPr>
      <w:spacing w:line="360" w:lineRule="auto"/>
      <w:jc w:val="both"/>
    </w:pPr>
    <w:rPr>
      <w:rFonts w:ascii="Times New Roman" w:hAnsi="Times New Roman"/>
      <w:sz w:val="24"/>
    </w:rPr>
  </w:style>
  <w:style w:type="paragraph" w:styleId="Ttulo1">
    <w:name w:val="heading 1"/>
    <w:basedOn w:val="Normal"/>
    <w:next w:val="Normal"/>
    <w:link w:val="Ttulo1Car"/>
    <w:autoRedefine/>
    <w:uiPriority w:val="9"/>
    <w:qFormat/>
    <w:rsid w:val="007E57D1"/>
    <w:pPr>
      <w:spacing w:after="120"/>
      <w:outlineLvl w:val="0"/>
    </w:pPr>
    <w:rPr>
      <w:b/>
      <w:bCs/>
      <w:lang w:val="es-ES"/>
    </w:rPr>
  </w:style>
  <w:style w:type="paragraph" w:styleId="Ttulo2">
    <w:name w:val="heading 2"/>
    <w:basedOn w:val="Normal"/>
    <w:next w:val="Normal"/>
    <w:link w:val="Ttulo2Car"/>
    <w:uiPriority w:val="9"/>
    <w:unhideWhenUsed/>
    <w:qFormat/>
    <w:rsid w:val="00D870B1"/>
    <w:pPr>
      <w:keepNext/>
      <w:keepLines/>
      <w:numPr>
        <w:ilvl w:val="1"/>
        <w:numId w:val="13"/>
      </w:numPr>
      <w:spacing w:before="40" w:after="0"/>
      <w:jc w:val="left"/>
      <w:outlineLvl w:val="1"/>
    </w:pPr>
    <w:rPr>
      <w:rFonts w:eastAsiaTheme="majorEastAsia" w:cstheme="majorBidi"/>
      <w:b/>
      <w:bCs/>
      <w:szCs w:val="26"/>
      <w:lang w:val="es-ES"/>
    </w:rPr>
  </w:style>
  <w:style w:type="paragraph" w:styleId="Ttulo3">
    <w:name w:val="heading 3"/>
    <w:basedOn w:val="Normal"/>
    <w:next w:val="Normal"/>
    <w:link w:val="Ttulo3Car"/>
    <w:uiPriority w:val="9"/>
    <w:unhideWhenUsed/>
    <w:qFormat/>
    <w:rsid w:val="00D870B1"/>
    <w:pPr>
      <w:keepNext/>
      <w:keepLines/>
      <w:numPr>
        <w:ilvl w:val="2"/>
        <w:numId w:val="13"/>
      </w:numPr>
      <w:spacing w:before="40" w:after="0"/>
      <w:jc w:val="left"/>
      <w:outlineLvl w:val="2"/>
    </w:pPr>
    <w:rPr>
      <w:rFonts w:eastAsiaTheme="majorEastAsia" w:cstheme="majorBidi"/>
      <w:b/>
      <w:bCs/>
      <w:i/>
      <w:iCs/>
      <w:szCs w:val="24"/>
      <w:lang w:val="es-ES"/>
    </w:rPr>
  </w:style>
  <w:style w:type="paragraph" w:styleId="Ttulo4">
    <w:name w:val="heading 4"/>
    <w:basedOn w:val="Normal"/>
    <w:next w:val="Normal"/>
    <w:link w:val="Ttulo4Car"/>
    <w:uiPriority w:val="9"/>
    <w:unhideWhenUsed/>
    <w:qFormat/>
    <w:rsid w:val="00834623"/>
    <w:pPr>
      <w:keepNext/>
      <w:keepLines/>
      <w:numPr>
        <w:ilvl w:val="3"/>
        <w:numId w:val="13"/>
      </w:numPr>
      <w:spacing w:before="40" w:after="0"/>
      <w:outlineLvl w:val="3"/>
    </w:pPr>
    <w:rPr>
      <w:rFonts w:eastAsiaTheme="majorEastAsia" w:cstheme="majorBidi"/>
      <w:iCs/>
      <w:color w:val="000000" w:themeColor="text1"/>
      <w:lang w:val="es-ES"/>
    </w:rPr>
  </w:style>
  <w:style w:type="paragraph" w:styleId="Ttulo5">
    <w:name w:val="heading 5"/>
    <w:basedOn w:val="Normal"/>
    <w:next w:val="Normal"/>
    <w:link w:val="Ttulo5Car"/>
    <w:uiPriority w:val="9"/>
    <w:unhideWhenUsed/>
    <w:qFormat/>
    <w:rsid w:val="00963CF3"/>
    <w:pPr>
      <w:keepNext/>
      <w:keepLines/>
      <w:numPr>
        <w:ilvl w:val="4"/>
        <w:numId w:val="13"/>
      </w:numPr>
      <w:spacing w:before="40" w:after="0"/>
      <w:outlineLvl w:val="4"/>
    </w:pPr>
    <w:rPr>
      <w:rFonts w:eastAsiaTheme="majorEastAsia" w:cstheme="majorBidi"/>
      <w:color w:val="000000" w:themeColor="text1"/>
    </w:rPr>
  </w:style>
  <w:style w:type="paragraph" w:styleId="Ttulo6">
    <w:name w:val="heading 6"/>
    <w:basedOn w:val="Normal"/>
    <w:next w:val="Normal"/>
    <w:link w:val="Ttulo6Car"/>
    <w:uiPriority w:val="9"/>
    <w:unhideWhenUsed/>
    <w:qFormat/>
    <w:rsid w:val="00371F3D"/>
    <w:pPr>
      <w:keepNext/>
      <w:keepLines/>
      <w:numPr>
        <w:ilvl w:val="5"/>
        <w:numId w:val="13"/>
      </w:numPr>
      <w:spacing w:before="40" w:after="0"/>
      <w:jc w:val="left"/>
      <w:outlineLvl w:val="5"/>
    </w:pPr>
    <w:rPr>
      <w:rFonts w:eastAsiaTheme="majorEastAsia" w:cstheme="majorBidi"/>
    </w:rPr>
  </w:style>
  <w:style w:type="paragraph" w:styleId="Ttulo7">
    <w:name w:val="heading 7"/>
    <w:basedOn w:val="Normal"/>
    <w:next w:val="Normal"/>
    <w:link w:val="Ttulo7Car"/>
    <w:uiPriority w:val="9"/>
    <w:unhideWhenUsed/>
    <w:qFormat/>
    <w:rsid w:val="00371F3D"/>
    <w:pPr>
      <w:keepNext/>
      <w:keepLines/>
      <w:numPr>
        <w:ilvl w:val="6"/>
        <w:numId w:val="13"/>
      </w:numPr>
      <w:spacing w:before="40" w:after="0"/>
      <w:outlineLvl w:val="6"/>
    </w:pPr>
    <w:rPr>
      <w:rFonts w:eastAsiaTheme="majorEastAsia" w:cstheme="majorBidi"/>
      <w:iCs/>
    </w:rPr>
  </w:style>
  <w:style w:type="paragraph" w:styleId="Ttulo8">
    <w:name w:val="heading 8"/>
    <w:basedOn w:val="Normal"/>
    <w:next w:val="Normal"/>
    <w:link w:val="Ttulo8Car"/>
    <w:uiPriority w:val="9"/>
    <w:unhideWhenUsed/>
    <w:qFormat/>
    <w:rsid w:val="006A5257"/>
    <w:pPr>
      <w:keepNext/>
      <w:keepLines/>
      <w:numPr>
        <w:ilvl w:val="7"/>
        <w:numId w:val="13"/>
      </w:numPr>
      <w:spacing w:before="40" w:after="0"/>
      <w:outlineLvl w:val="7"/>
    </w:pPr>
    <w:rPr>
      <w:rFonts w:eastAsiaTheme="majorEastAsia" w:cstheme="majorBidi"/>
      <w:color w:val="272727" w:themeColor="text1" w:themeTint="D8"/>
      <w:szCs w:val="21"/>
    </w:rPr>
  </w:style>
  <w:style w:type="paragraph" w:styleId="Ttulo9">
    <w:name w:val="heading 9"/>
    <w:basedOn w:val="Normal"/>
    <w:next w:val="Normal"/>
    <w:link w:val="Ttulo9Car"/>
    <w:uiPriority w:val="9"/>
    <w:unhideWhenUsed/>
    <w:qFormat/>
    <w:rsid w:val="00D32740"/>
    <w:pPr>
      <w:keepNext/>
      <w:keepLines/>
      <w:numPr>
        <w:ilvl w:val="8"/>
        <w:numId w:val="13"/>
      </w:numPr>
      <w:spacing w:before="40" w:after="0"/>
      <w:outlineLvl w:val="8"/>
    </w:pPr>
    <w:rPr>
      <w:rFonts w:eastAsiaTheme="majorEastAsia" w:cstheme="majorBidi"/>
      <w:iCs/>
      <w:color w:val="272727" w:themeColor="text1" w:themeTint="D8"/>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EstiloUPC">
    <w:name w:val="Estilo UPC"/>
    <w:basedOn w:val="Normal"/>
    <w:link w:val="EstiloUPCCar"/>
    <w:qFormat/>
    <w:rsid w:val="003623A7"/>
  </w:style>
  <w:style w:type="character" w:customStyle="1" w:styleId="EstiloUPCCar">
    <w:name w:val="Estilo UPC Car"/>
    <w:basedOn w:val="Fuentedeprrafopredeter"/>
    <w:link w:val="EstiloUPC"/>
    <w:rsid w:val="003623A7"/>
    <w:rPr>
      <w:rFonts w:ascii="Arial" w:hAnsi="Arial"/>
    </w:rPr>
  </w:style>
  <w:style w:type="paragraph" w:customStyle="1" w:styleId="EstiloTesisUPC">
    <w:name w:val="Estilo Tesis UPC"/>
    <w:basedOn w:val="Normal"/>
    <w:link w:val="EstiloTesisUPCCar"/>
    <w:qFormat/>
    <w:rsid w:val="000454E3"/>
  </w:style>
  <w:style w:type="character" w:customStyle="1" w:styleId="EstiloTesisUPCCar">
    <w:name w:val="Estilo Tesis UPC Car"/>
    <w:basedOn w:val="Fuentedeprrafopredeter"/>
    <w:link w:val="EstiloTesisUPC"/>
    <w:rsid w:val="000454E3"/>
    <w:rPr>
      <w:rFonts w:ascii="Times New Roman" w:hAnsi="Times New Roman"/>
      <w:sz w:val="24"/>
    </w:rPr>
  </w:style>
  <w:style w:type="character" w:customStyle="1" w:styleId="Ttulo1Car">
    <w:name w:val="Título 1 Car"/>
    <w:basedOn w:val="Fuentedeprrafopredeter"/>
    <w:link w:val="Ttulo1"/>
    <w:uiPriority w:val="9"/>
    <w:rsid w:val="007E57D1"/>
    <w:rPr>
      <w:rFonts w:ascii="Times New Roman" w:hAnsi="Times New Roman"/>
      <w:b/>
      <w:bCs/>
      <w:sz w:val="24"/>
      <w:lang w:val="es-ES"/>
    </w:rPr>
  </w:style>
  <w:style w:type="paragraph" w:styleId="TtuloTDC">
    <w:name w:val="TOC Heading"/>
    <w:basedOn w:val="Ttulo1"/>
    <w:next w:val="Normal"/>
    <w:uiPriority w:val="39"/>
    <w:unhideWhenUsed/>
    <w:qFormat/>
    <w:rsid w:val="00590BA6"/>
    <w:pPr>
      <w:outlineLvl w:val="9"/>
    </w:pPr>
    <w:rPr>
      <w:rFonts w:asciiTheme="majorHAnsi" w:hAnsiTheme="majorHAnsi"/>
      <w:color w:val="2E74B5" w:themeColor="accent1" w:themeShade="BF"/>
      <w:sz w:val="32"/>
      <w:lang w:eastAsia="en-GB"/>
    </w:rPr>
  </w:style>
  <w:style w:type="paragraph" w:styleId="TDC1">
    <w:name w:val="toc 1"/>
    <w:basedOn w:val="Normal"/>
    <w:next w:val="Normal"/>
    <w:autoRedefine/>
    <w:uiPriority w:val="39"/>
    <w:unhideWhenUsed/>
    <w:qFormat/>
    <w:rsid w:val="00403690"/>
    <w:pPr>
      <w:spacing w:before="120" w:after="120"/>
      <w:jc w:val="left"/>
    </w:pPr>
    <w:rPr>
      <w:rFonts w:cstheme="minorHAnsi"/>
      <w:b/>
      <w:bCs/>
      <w:szCs w:val="20"/>
    </w:rPr>
  </w:style>
  <w:style w:type="character" w:styleId="Hipervnculo">
    <w:name w:val="Hyperlink"/>
    <w:basedOn w:val="Fuentedeprrafopredeter"/>
    <w:uiPriority w:val="99"/>
    <w:unhideWhenUsed/>
    <w:rsid w:val="00590BA6"/>
    <w:rPr>
      <w:color w:val="0563C1" w:themeColor="hyperlink"/>
      <w:u w:val="single"/>
    </w:rPr>
  </w:style>
  <w:style w:type="character" w:customStyle="1" w:styleId="Ttulo2Car">
    <w:name w:val="Título 2 Car"/>
    <w:basedOn w:val="Fuentedeprrafopredeter"/>
    <w:link w:val="Ttulo2"/>
    <w:uiPriority w:val="9"/>
    <w:rsid w:val="00D870B1"/>
    <w:rPr>
      <w:rFonts w:ascii="Times New Roman" w:eastAsiaTheme="majorEastAsia" w:hAnsi="Times New Roman" w:cstheme="majorBidi"/>
      <w:b/>
      <w:bCs/>
      <w:sz w:val="24"/>
      <w:szCs w:val="26"/>
      <w:lang w:val="es-ES"/>
    </w:rPr>
  </w:style>
  <w:style w:type="character" w:customStyle="1" w:styleId="Ttulo3Car">
    <w:name w:val="Título 3 Car"/>
    <w:basedOn w:val="Fuentedeprrafopredeter"/>
    <w:link w:val="Ttulo3"/>
    <w:uiPriority w:val="9"/>
    <w:rsid w:val="00D870B1"/>
    <w:rPr>
      <w:rFonts w:ascii="Times New Roman" w:eastAsiaTheme="majorEastAsia" w:hAnsi="Times New Roman" w:cstheme="majorBidi"/>
      <w:b/>
      <w:bCs/>
      <w:i/>
      <w:iCs/>
      <w:sz w:val="24"/>
      <w:szCs w:val="24"/>
      <w:lang w:val="es-ES"/>
    </w:rPr>
  </w:style>
  <w:style w:type="paragraph" w:styleId="Prrafodelista">
    <w:name w:val="List Paragraph"/>
    <w:basedOn w:val="Normal"/>
    <w:uiPriority w:val="34"/>
    <w:qFormat/>
    <w:rsid w:val="001D08EB"/>
    <w:pPr>
      <w:ind w:left="720"/>
      <w:contextualSpacing/>
    </w:pPr>
  </w:style>
  <w:style w:type="character" w:customStyle="1" w:styleId="Ttulo4Car">
    <w:name w:val="Título 4 Car"/>
    <w:basedOn w:val="Fuentedeprrafopredeter"/>
    <w:link w:val="Ttulo4"/>
    <w:uiPriority w:val="9"/>
    <w:rsid w:val="00834623"/>
    <w:rPr>
      <w:rFonts w:ascii="Times New Roman" w:eastAsiaTheme="majorEastAsia" w:hAnsi="Times New Roman" w:cstheme="majorBidi"/>
      <w:iCs/>
      <w:color w:val="000000" w:themeColor="text1"/>
      <w:sz w:val="24"/>
      <w:lang w:val="es-ES"/>
    </w:rPr>
  </w:style>
  <w:style w:type="character" w:customStyle="1" w:styleId="Ttulo5Car">
    <w:name w:val="Título 5 Car"/>
    <w:basedOn w:val="Fuentedeprrafopredeter"/>
    <w:link w:val="Ttulo5"/>
    <w:uiPriority w:val="9"/>
    <w:rsid w:val="00963CF3"/>
    <w:rPr>
      <w:rFonts w:ascii="Times New Roman" w:eastAsiaTheme="majorEastAsia" w:hAnsi="Times New Roman" w:cstheme="majorBidi"/>
      <w:color w:val="000000" w:themeColor="text1"/>
      <w:sz w:val="24"/>
    </w:rPr>
  </w:style>
  <w:style w:type="character" w:customStyle="1" w:styleId="Ttulo6Car">
    <w:name w:val="Título 6 Car"/>
    <w:basedOn w:val="Fuentedeprrafopredeter"/>
    <w:link w:val="Ttulo6"/>
    <w:uiPriority w:val="9"/>
    <w:rsid w:val="00371F3D"/>
    <w:rPr>
      <w:rFonts w:ascii="Times New Roman" w:eastAsiaTheme="majorEastAsia" w:hAnsi="Times New Roman" w:cstheme="majorBidi"/>
      <w:sz w:val="24"/>
    </w:rPr>
  </w:style>
  <w:style w:type="character" w:customStyle="1" w:styleId="Ttulo7Car">
    <w:name w:val="Título 7 Car"/>
    <w:basedOn w:val="Fuentedeprrafopredeter"/>
    <w:link w:val="Ttulo7"/>
    <w:uiPriority w:val="9"/>
    <w:rsid w:val="00371F3D"/>
    <w:rPr>
      <w:rFonts w:ascii="Times New Roman" w:eastAsiaTheme="majorEastAsia" w:hAnsi="Times New Roman" w:cstheme="majorBidi"/>
      <w:iCs/>
      <w:sz w:val="24"/>
    </w:rPr>
  </w:style>
  <w:style w:type="character" w:customStyle="1" w:styleId="Ttulo8Car">
    <w:name w:val="Título 8 Car"/>
    <w:basedOn w:val="Fuentedeprrafopredeter"/>
    <w:link w:val="Ttulo8"/>
    <w:uiPriority w:val="9"/>
    <w:rsid w:val="006A5257"/>
    <w:rPr>
      <w:rFonts w:ascii="Times New Roman" w:eastAsiaTheme="majorEastAsia" w:hAnsi="Times New Roman" w:cstheme="majorBidi"/>
      <w:color w:val="272727" w:themeColor="text1" w:themeTint="D8"/>
      <w:sz w:val="24"/>
      <w:szCs w:val="21"/>
    </w:rPr>
  </w:style>
  <w:style w:type="character" w:customStyle="1" w:styleId="Ttulo9Car">
    <w:name w:val="Título 9 Car"/>
    <w:basedOn w:val="Fuentedeprrafopredeter"/>
    <w:link w:val="Ttulo9"/>
    <w:uiPriority w:val="9"/>
    <w:rsid w:val="00D32740"/>
    <w:rPr>
      <w:rFonts w:ascii="Times New Roman" w:eastAsiaTheme="majorEastAsia" w:hAnsi="Times New Roman" w:cstheme="majorBidi"/>
      <w:iCs/>
      <w:color w:val="272727" w:themeColor="text1" w:themeTint="D8"/>
      <w:sz w:val="24"/>
      <w:szCs w:val="21"/>
    </w:rPr>
  </w:style>
  <w:style w:type="paragraph" w:styleId="TDC2">
    <w:name w:val="toc 2"/>
    <w:basedOn w:val="Normal"/>
    <w:next w:val="Normal"/>
    <w:autoRedefine/>
    <w:uiPriority w:val="39"/>
    <w:unhideWhenUsed/>
    <w:rsid w:val="00403690"/>
    <w:pPr>
      <w:spacing w:after="0"/>
      <w:ind w:left="240"/>
      <w:jc w:val="left"/>
    </w:pPr>
    <w:rPr>
      <w:rFonts w:cstheme="minorHAnsi"/>
      <w:szCs w:val="20"/>
    </w:rPr>
  </w:style>
  <w:style w:type="paragraph" w:styleId="TDC3">
    <w:name w:val="toc 3"/>
    <w:basedOn w:val="Normal"/>
    <w:next w:val="Normal"/>
    <w:autoRedefine/>
    <w:uiPriority w:val="39"/>
    <w:unhideWhenUsed/>
    <w:qFormat/>
    <w:rsid w:val="00682C00"/>
    <w:pPr>
      <w:spacing w:after="0"/>
      <w:ind w:left="480"/>
      <w:jc w:val="left"/>
    </w:pPr>
    <w:rPr>
      <w:rFonts w:cstheme="minorHAnsi"/>
      <w:iCs/>
      <w:szCs w:val="20"/>
    </w:rPr>
  </w:style>
  <w:style w:type="paragraph" w:styleId="TDC4">
    <w:name w:val="toc 4"/>
    <w:basedOn w:val="Normal"/>
    <w:next w:val="Normal"/>
    <w:autoRedefine/>
    <w:uiPriority w:val="39"/>
    <w:unhideWhenUsed/>
    <w:qFormat/>
    <w:rsid w:val="00682C00"/>
    <w:pPr>
      <w:spacing w:after="0"/>
      <w:ind w:left="720"/>
      <w:jc w:val="left"/>
    </w:pPr>
    <w:rPr>
      <w:rFonts w:cstheme="minorHAnsi"/>
      <w:szCs w:val="18"/>
    </w:rPr>
  </w:style>
  <w:style w:type="paragraph" w:styleId="TDC5">
    <w:name w:val="toc 5"/>
    <w:basedOn w:val="Normal"/>
    <w:next w:val="Normal"/>
    <w:autoRedefine/>
    <w:uiPriority w:val="39"/>
    <w:unhideWhenUsed/>
    <w:rsid w:val="00B61A8A"/>
    <w:pPr>
      <w:spacing w:after="0"/>
      <w:ind w:left="960"/>
      <w:jc w:val="left"/>
    </w:pPr>
    <w:rPr>
      <w:rFonts w:asciiTheme="minorHAnsi" w:hAnsiTheme="minorHAnsi" w:cstheme="minorHAnsi"/>
      <w:sz w:val="18"/>
      <w:szCs w:val="18"/>
    </w:rPr>
  </w:style>
  <w:style w:type="paragraph" w:styleId="Textonotaalfinal">
    <w:name w:val="endnote text"/>
    <w:basedOn w:val="Normal"/>
    <w:link w:val="TextonotaalfinalCar"/>
    <w:uiPriority w:val="99"/>
    <w:semiHidden/>
    <w:unhideWhenUsed/>
    <w:rsid w:val="00CD6B41"/>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CD6B41"/>
    <w:rPr>
      <w:rFonts w:ascii="Times New Roman" w:hAnsi="Times New Roman"/>
      <w:sz w:val="20"/>
      <w:szCs w:val="20"/>
    </w:rPr>
  </w:style>
  <w:style w:type="character" w:styleId="Refdenotaalfinal">
    <w:name w:val="endnote reference"/>
    <w:basedOn w:val="Fuentedeprrafopredeter"/>
    <w:uiPriority w:val="99"/>
    <w:semiHidden/>
    <w:unhideWhenUsed/>
    <w:rsid w:val="00CD6B41"/>
    <w:rPr>
      <w:vertAlign w:val="superscript"/>
    </w:rPr>
  </w:style>
  <w:style w:type="paragraph" w:styleId="TDC6">
    <w:name w:val="toc 6"/>
    <w:basedOn w:val="Normal"/>
    <w:next w:val="Normal"/>
    <w:autoRedefine/>
    <w:uiPriority w:val="39"/>
    <w:unhideWhenUsed/>
    <w:rsid w:val="00645878"/>
    <w:pPr>
      <w:spacing w:after="0"/>
      <w:ind w:left="1200"/>
      <w:jc w:val="left"/>
    </w:pPr>
    <w:rPr>
      <w:rFonts w:asciiTheme="minorHAnsi" w:hAnsiTheme="minorHAnsi" w:cstheme="minorHAnsi"/>
      <w:sz w:val="18"/>
      <w:szCs w:val="18"/>
    </w:rPr>
  </w:style>
  <w:style w:type="paragraph" w:styleId="TDC7">
    <w:name w:val="toc 7"/>
    <w:basedOn w:val="Normal"/>
    <w:next w:val="Normal"/>
    <w:autoRedefine/>
    <w:uiPriority w:val="39"/>
    <w:unhideWhenUsed/>
    <w:rsid w:val="00645878"/>
    <w:pPr>
      <w:spacing w:after="0"/>
      <w:ind w:left="1440"/>
      <w:jc w:val="left"/>
    </w:pPr>
    <w:rPr>
      <w:rFonts w:asciiTheme="minorHAnsi" w:hAnsiTheme="minorHAnsi" w:cstheme="minorHAnsi"/>
      <w:sz w:val="18"/>
      <w:szCs w:val="18"/>
    </w:rPr>
  </w:style>
  <w:style w:type="paragraph" w:styleId="TDC8">
    <w:name w:val="toc 8"/>
    <w:basedOn w:val="Normal"/>
    <w:next w:val="Normal"/>
    <w:autoRedefine/>
    <w:uiPriority w:val="39"/>
    <w:unhideWhenUsed/>
    <w:rsid w:val="00645878"/>
    <w:pPr>
      <w:spacing w:after="0"/>
      <w:ind w:left="1680"/>
      <w:jc w:val="left"/>
    </w:pPr>
    <w:rPr>
      <w:rFonts w:asciiTheme="minorHAnsi" w:hAnsiTheme="minorHAnsi" w:cstheme="minorHAnsi"/>
      <w:sz w:val="18"/>
      <w:szCs w:val="18"/>
    </w:rPr>
  </w:style>
  <w:style w:type="paragraph" w:styleId="TDC9">
    <w:name w:val="toc 9"/>
    <w:basedOn w:val="Normal"/>
    <w:next w:val="Normal"/>
    <w:autoRedefine/>
    <w:uiPriority w:val="39"/>
    <w:unhideWhenUsed/>
    <w:rsid w:val="00645878"/>
    <w:pPr>
      <w:spacing w:after="0"/>
      <w:ind w:left="1920"/>
      <w:jc w:val="left"/>
    </w:pPr>
    <w:rPr>
      <w:rFonts w:asciiTheme="minorHAnsi" w:hAnsiTheme="minorHAnsi" w:cstheme="minorHAnsi"/>
      <w:sz w:val="18"/>
      <w:szCs w:val="18"/>
    </w:rPr>
  </w:style>
  <w:style w:type="paragraph" w:styleId="Encabezado">
    <w:name w:val="header"/>
    <w:basedOn w:val="Normal"/>
    <w:link w:val="EncabezadoCar"/>
    <w:uiPriority w:val="99"/>
    <w:unhideWhenUsed/>
    <w:rsid w:val="00176837"/>
    <w:pPr>
      <w:tabs>
        <w:tab w:val="center" w:pos="4513"/>
        <w:tab w:val="right" w:pos="9026"/>
      </w:tabs>
      <w:spacing w:after="0" w:line="240" w:lineRule="auto"/>
    </w:pPr>
  </w:style>
  <w:style w:type="character" w:customStyle="1" w:styleId="EncabezadoCar">
    <w:name w:val="Encabezado Car"/>
    <w:basedOn w:val="Fuentedeprrafopredeter"/>
    <w:link w:val="Encabezado"/>
    <w:uiPriority w:val="99"/>
    <w:rsid w:val="00176837"/>
    <w:rPr>
      <w:rFonts w:ascii="Times New Roman" w:hAnsi="Times New Roman"/>
      <w:sz w:val="24"/>
    </w:rPr>
  </w:style>
  <w:style w:type="paragraph" w:styleId="Piedepgina">
    <w:name w:val="footer"/>
    <w:basedOn w:val="Normal"/>
    <w:link w:val="PiedepginaCar"/>
    <w:uiPriority w:val="99"/>
    <w:unhideWhenUsed/>
    <w:rsid w:val="00176837"/>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rsid w:val="00176837"/>
    <w:rPr>
      <w:rFonts w:ascii="Times New Roman" w:hAnsi="Times New Roman"/>
      <w:sz w:val="24"/>
    </w:rPr>
  </w:style>
  <w:style w:type="paragraph" w:customStyle="1" w:styleId="Figuras">
    <w:name w:val="Figuras"/>
    <w:basedOn w:val="Normal"/>
    <w:link w:val="FigurasCar"/>
    <w:qFormat/>
    <w:rsid w:val="005B6919"/>
    <w:rPr>
      <w:lang w:val="es-ES"/>
    </w:rPr>
  </w:style>
  <w:style w:type="character" w:customStyle="1" w:styleId="FigurasCar">
    <w:name w:val="Figuras Car"/>
    <w:basedOn w:val="Fuentedeprrafopredeter"/>
    <w:link w:val="Figuras"/>
    <w:rsid w:val="005B6919"/>
    <w:rPr>
      <w:rFonts w:ascii="Times New Roman" w:hAnsi="Times New Roman"/>
      <w:sz w:val="24"/>
      <w:lang w:val="es-ES"/>
    </w:rPr>
  </w:style>
  <w:style w:type="paragraph" w:styleId="Tabladeilustraciones">
    <w:name w:val="table of figures"/>
    <w:basedOn w:val="Normal"/>
    <w:next w:val="Normal"/>
    <w:uiPriority w:val="99"/>
    <w:unhideWhenUsed/>
    <w:rsid w:val="005B6919"/>
    <w:pPr>
      <w:spacing w:after="0"/>
    </w:pPr>
  </w:style>
  <w:style w:type="character" w:styleId="Refdecomentario">
    <w:name w:val="annotation reference"/>
    <w:basedOn w:val="Fuentedeprrafopredeter"/>
    <w:uiPriority w:val="99"/>
    <w:semiHidden/>
    <w:unhideWhenUsed/>
    <w:rsid w:val="001E5969"/>
    <w:rPr>
      <w:sz w:val="16"/>
      <w:szCs w:val="16"/>
    </w:rPr>
  </w:style>
  <w:style w:type="paragraph" w:styleId="Textocomentario">
    <w:name w:val="annotation text"/>
    <w:basedOn w:val="Normal"/>
    <w:link w:val="TextocomentarioCar"/>
    <w:uiPriority w:val="99"/>
    <w:semiHidden/>
    <w:unhideWhenUsed/>
    <w:rsid w:val="001E5969"/>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1E5969"/>
    <w:rPr>
      <w:rFonts w:ascii="Times New Roman" w:hAnsi="Times New Roman"/>
      <w:sz w:val="20"/>
      <w:szCs w:val="20"/>
    </w:rPr>
  </w:style>
  <w:style w:type="paragraph" w:styleId="Asuntodelcomentario">
    <w:name w:val="annotation subject"/>
    <w:basedOn w:val="Textocomentario"/>
    <w:next w:val="Textocomentario"/>
    <w:link w:val="AsuntodelcomentarioCar"/>
    <w:uiPriority w:val="99"/>
    <w:semiHidden/>
    <w:unhideWhenUsed/>
    <w:rsid w:val="001E5969"/>
    <w:rPr>
      <w:b/>
      <w:bCs/>
    </w:rPr>
  </w:style>
  <w:style w:type="character" w:customStyle="1" w:styleId="AsuntodelcomentarioCar">
    <w:name w:val="Asunto del comentario Car"/>
    <w:basedOn w:val="TextocomentarioCar"/>
    <w:link w:val="Asuntodelcomentario"/>
    <w:uiPriority w:val="99"/>
    <w:semiHidden/>
    <w:rsid w:val="001E5969"/>
    <w:rPr>
      <w:rFonts w:ascii="Times New Roman" w:hAnsi="Times New Roman"/>
      <w:b/>
      <w:bCs/>
      <w:sz w:val="20"/>
      <w:szCs w:val="20"/>
    </w:rPr>
  </w:style>
  <w:style w:type="paragraph" w:styleId="Textodeglobo">
    <w:name w:val="Balloon Text"/>
    <w:basedOn w:val="Normal"/>
    <w:link w:val="TextodegloboCar"/>
    <w:uiPriority w:val="99"/>
    <w:semiHidden/>
    <w:unhideWhenUsed/>
    <w:rsid w:val="001E5969"/>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1E5969"/>
    <w:rPr>
      <w:rFonts w:ascii="Segoe UI" w:hAnsi="Segoe UI" w:cs="Segoe UI"/>
      <w:sz w:val="18"/>
      <w:szCs w:val="18"/>
    </w:rPr>
  </w:style>
  <w:style w:type="character" w:styleId="Textodelmarcadordeposicin">
    <w:name w:val="Placeholder Text"/>
    <w:basedOn w:val="Fuentedeprrafopredeter"/>
    <w:uiPriority w:val="99"/>
    <w:semiHidden/>
    <w:rsid w:val="0052599C"/>
    <w:rPr>
      <w:color w:val="808080"/>
    </w:rPr>
  </w:style>
  <w:style w:type="paragraph" w:styleId="Descripcin">
    <w:name w:val="caption"/>
    <w:basedOn w:val="Normal"/>
    <w:next w:val="Normal"/>
    <w:uiPriority w:val="35"/>
    <w:unhideWhenUsed/>
    <w:qFormat/>
    <w:rsid w:val="00157DEF"/>
    <w:pPr>
      <w:spacing w:after="200" w:line="240" w:lineRule="auto"/>
    </w:pPr>
    <w:rPr>
      <w:i/>
      <w:iCs/>
      <w:color w:val="44546A" w:themeColor="text2"/>
      <w:sz w:val="18"/>
      <w:szCs w:val="18"/>
    </w:rPr>
  </w:style>
  <w:style w:type="table" w:styleId="Tablaconcuadrcula">
    <w:name w:val="Table Grid"/>
    <w:basedOn w:val="Tablanormal"/>
    <w:uiPriority w:val="59"/>
    <w:rsid w:val="006B1365"/>
    <w:pPr>
      <w:spacing w:after="0" w:line="240" w:lineRule="auto"/>
    </w:pPr>
    <w:rPr>
      <w:rFonts w:eastAsiaTheme="minorEastAsia"/>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uiPriority w:val="1"/>
    <w:qFormat/>
    <w:rsid w:val="00FC693F"/>
    <w:pPr>
      <w:spacing w:after="0" w:line="240" w:lineRule="auto"/>
    </w:pPr>
  </w:style>
  <w:style w:type="paragraph" w:styleId="Ttulo">
    <w:name w:val="Title"/>
    <w:basedOn w:val="Normal"/>
    <w:next w:val="Normal"/>
    <w:link w:val="TtuloCar"/>
    <w:uiPriority w:val="10"/>
    <w:qFormat/>
    <w:rsid w:val="00FC693F"/>
    <w:pPr>
      <w:pBdr>
        <w:bottom w:val="single" w:sz="8" w:space="4" w:color="5B9BD5"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323E4F"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5B9BD5"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5B9BD5" w:themeColor="accent1"/>
      <w:spacing w:val="15"/>
      <w:sz w:val="24"/>
      <w:szCs w:val="24"/>
    </w:r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ind w:left="432" w:hanging="432"/>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5B9BD5" w:themeColor="accent1"/>
      </w:pBdr>
      <w:spacing w:before="200" w:after="280"/>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FC693F"/>
    <w:rPr>
      <w:b/>
      <w:bCs/>
      <w:i/>
      <w:iCs/>
      <w:color w:val="5B9BD5"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5B9BD5" w:themeColor="accent1"/>
    </w:rPr>
  </w:style>
  <w:style w:type="character" w:styleId="Referenciasutil">
    <w:name w:val="Subtle Reference"/>
    <w:basedOn w:val="Fuentedeprrafopredeter"/>
    <w:uiPriority w:val="31"/>
    <w:qFormat/>
    <w:rsid w:val="00FC693F"/>
    <w:rPr>
      <w:smallCaps/>
      <w:color w:val="ED7D31" w:themeColor="accent2"/>
      <w:u w:val="single"/>
    </w:rPr>
  </w:style>
  <w:style w:type="character" w:styleId="Referenciaintensa">
    <w:name w:val="Intense Reference"/>
    <w:basedOn w:val="Fuentedeprrafopredeter"/>
    <w:uiPriority w:val="32"/>
    <w:qFormat/>
    <w:rsid w:val="00FC693F"/>
    <w:rPr>
      <w:b/>
      <w:bCs/>
      <w:smallCaps/>
      <w:color w:val="ED7D31" w:themeColor="accent2"/>
      <w:spacing w:val="5"/>
      <w:u w:val="single"/>
    </w:rPr>
  </w:style>
  <w:style w:type="character" w:styleId="Ttulodellibro">
    <w:name w:val="Book Title"/>
    <w:basedOn w:val="Fuentedeprrafopredeter"/>
    <w:uiPriority w:val="33"/>
    <w:qFormat/>
    <w:rsid w:val="00FC693F"/>
    <w:rPr>
      <w:b/>
      <w:bCs/>
      <w:smallCaps/>
      <w:spacing w:val="5"/>
    </w:r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2E74B5" w:themeColor="accent1" w:themeShade="BF"/>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Sombreadoclaro-nfasis2">
    <w:name w:val="Light Shading Accent 2"/>
    <w:basedOn w:val="Tablanormal"/>
    <w:uiPriority w:val="60"/>
    <w:rsid w:val="00FC693F"/>
    <w:pPr>
      <w:spacing w:after="0" w:line="240" w:lineRule="auto"/>
    </w:pPr>
    <w:rPr>
      <w:color w:val="C45911" w:themeColor="accent2" w:themeShade="BF"/>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Sombreadoclaro-nfasis3">
    <w:name w:val="Light Shading Accent 3"/>
    <w:basedOn w:val="Tablanormal"/>
    <w:uiPriority w:val="60"/>
    <w:rsid w:val="00FC693F"/>
    <w:pPr>
      <w:spacing w:after="0" w:line="240" w:lineRule="auto"/>
    </w:pPr>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Sombreadoclaro-nfasis4">
    <w:name w:val="Light Shading Accent 4"/>
    <w:basedOn w:val="Tablanormal"/>
    <w:uiPriority w:val="60"/>
    <w:rsid w:val="00FC693F"/>
    <w:pPr>
      <w:spacing w:after="0" w:line="240" w:lineRule="auto"/>
    </w:pPr>
    <w:rPr>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Sombreadoclaro-nfasis5">
    <w:name w:val="Light Shading Accent 5"/>
    <w:basedOn w:val="Tablanormal"/>
    <w:uiPriority w:val="60"/>
    <w:rsid w:val="00FC693F"/>
    <w:pPr>
      <w:spacing w:after="0" w:line="240" w:lineRule="auto"/>
    </w:pPr>
    <w:rPr>
      <w:color w:val="2F5496" w:themeColor="accent5" w:themeShade="BF"/>
    </w:rPr>
    <w:tblPr>
      <w:tblStyleRowBandSize w:val="1"/>
      <w:tblStyleColBandSize w:val="1"/>
      <w:tblBorders>
        <w:top w:val="single" w:sz="8" w:space="0" w:color="4472C4" w:themeColor="accent5"/>
        <w:bottom w:val="single" w:sz="8" w:space="0" w:color="4472C4" w:themeColor="accent5"/>
      </w:tblBorders>
    </w:tblPr>
    <w:tblStylePr w:type="fir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la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left w:val="nil"/>
          <w:right w:val="nil"/>
          <w:insideH w:val="nil"/>
          <w:insideV w:val="nil"/>
        </w:tcBorders>
        <w:shd w:val="clear" w:color="auto" w:fill="D0DBF0" w:themeFill="accent5" w:themeFillTint="3F"/>
      </w:tcPr>
    </w:tblStylePr>
  </w:style>
  <w:style w:type="table" w:styleId="Sombreadoclaro-nfasis6">
    <w:name w:val="Light Shading Accent 6"/>
    <w:basedOn w:val="Tablanormal"/>
    <w:uiPriority w:val="60"/>
    <w:rsid w:val="00FC693F"/>
    <w:pPr>
      <w:spacing w:after="0" w:line="240" w:lineRule="auto"/>
    </w:pPr>
    <w:rPr>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5"/>
      </w:tcPr>
    </w:tblStylePr>
    <w:tblStylePr w:type="lastCol">
      <w:rPr>
        <w:b/>
        <w:bCs/>
        <w:color w:val="FFFFFF" w:themeColor="background1"/>
      </w:rPr>
      <w:tblPr/>
      <w:tcPr>
        <w:tcBorders>
          <w:left w:val="nil"/>
          <w:right w:val="nil"/>
          <w:insideH w:val="nil"/>
          <w:insideV w:val="nil"/>
        </w:tcBorders>
        <w:shd w:val="clear" w:color="auto" w:fill="4472C4"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5B9BD5" w:themeColor="accent1"/>
        <w:bottom w:val="single" w:sz="8" w:space="0" w:color="5B9BD5" w:themeColor="accent1"/>
      </w:tblBorders>
    </w:tblPr>
    <w:tblStylePr w:type="firstRow">
      <w:rPr>
        <w:rFonts w:asciiTheme="majorHAnsi" w:eastAsiaTheme="majorEastAsia" w:hAnsiTheme="majorHAnsi" w:cstheme="majorBidi"/>
      </w:rPr>
      <w:tblPr/>
      <w:tcPr>
        <w:tcBorders>
          <w:top w:val="nil"/>
          <w:bottom w:val="single" w:sz="8" w:space="0" w:color="5B9BD5" w:themeColor="accent1"/>
        </w:tcBorders>
      </w:tcPr>
    </w:tblStylePr>
    <w:tblStylePr w:type="lastRow">
      <w:rPr>
        <w:b/>
        <w:bCs/>
        <w:color w:val="44546A" w:themeColor="text2"/>
      </w:rPr>
      <w:tblPr/>
      <w:tcPr>
        <w:tcBorders>
          <w:top w:val="single" w:sz="8" w:space="0" w:color="5B9BD5" w:themeColor="accent1"/>
          <w:bottom w:val="single" w:sz="8" w:space="0" w:color="5B9BD5" w:themeColor="accent1"/>
        </w:tcBorders>
      </w:tcPr>
    </w:tblStylePr>
    <w:tblStylePr w:type="firstCol">
      <w:rPr>
        <w:b/>
        <w:bCs/>
      </w:rPr>
    </w:tblStylePr>
    <w:tblStylePr w:type="lastCol">
      <w:rPr>
        <w:b/>
        <w:bCs/>
      </w:rPr>
      <w:tblPr/>
      <w:tcPr>
        <w:tcBorders>
          <w:top w:val="single" w:sz="8" w:space="0" w:color="5B9BD5" w:themeColor="accent1"/>
          <w:bottom w:val="single" w:sz="8" w:space="0" w:color="5B9BD5" w:themeColor="accent1"/>
        </w:tcBorders>
      </w:tcPr>
    </w:tblStylePr>
    <w:tblStylePr w:type="band1Vert">
      <w:tblPr/>
      <w:tcPr>
        <w:shd w:val="clear" w:color="auto" w:fill="D6E6F4" w:themeFill="accent1" w:themeFillTint="3F"/>
      </w:tcPr>
    </w:tblStylePr>
    <w:tblStylePr w:type="band1Horz">
      <w:tblPr/>
      <w:tcPr>
        <w:shd w:val="clear" w:color="auto" w:fill="D6E6F4"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472C4" w:themeColor="accent5"/>
        <w:bottom w:val="single" w:sz="8" w:space="0" w:color="4472C4" w:themeColor="accent5"/>
      </w:tblBorders>
    </w:tblPr>
    <w:tblStylePr w:type="firstRow">
      <w:rPr>
        <w:rFonts w:asciiTheme="majorHAnsi" w:eastAsiaTheme="majorEastAsia" w:hAnsiTheme="majorHAnsi" w:cstheme="majorBidi"/>
      </w:rPr>
      <w:tblPr/>
      <w:tcPr>
        <w:tcBorders>
          <w:top w:val="nil"/>
          <w:bottom w:val="single" w:sz="8" w:space="0" w:color="4472C4" w:themeColor="accent5"/>
        </w:tcBorders>
      </w:tcPr>
    </w:tblStylePr>
    <w:tblStylePr w:type="lastRow">
      <w:rPr>
        <w:b/>
        <w:bCs/>
        <w:color w:val="44546A" w:themeColor="text2"/>
      </w:rPr>
      <w:tblPr/>
      <w:tcPr>
        <w:tcBorders>
          <w:top w:val="single" w:sz="8" w:space="0" w:color="4472C4" w:themeColor="accent5"/>
          <w:bottom w:val="single" w:sz="8" w:space="0" w:color="4472C4" w:themeColor="accent5"/>
        </w:tcBorders>
      </w:tcPr>
    </w:tblStylePr>
    <w:tblStylePr w:type="firstCol">
      <w:rPr>
        <w:b/>
        <w:bCs/>
      </w:rPr>
    </w:tblStylePr>
    <w:tblStylePr w:type="lastCol">
      <w:rPr>
        <w:b/>
        <w:bCs/>
      </w:rPr>
      <w:tblPr/>
      <w:tcPr>
        <w:tcBorders>
          <w:top w:val="single" w:sz="8" w:space="0" w:color="4472C4" w:themeColor="accent5"/>
          <w:bottom w:val="single" w:sz="8" w:space="0" w:color="4472C4" w:themeColor="accent5"/>
        </w:tcBorders>
      </w:tcPr>
    </w:tblStylePr>
    <w:tblStylePr w:type="band1Vert">
      <w:tblPr/>
      <w:tcPr>
        <w:shd w:val="clear" w:color="auto" w:fill="D0DBF0" w:themeFill="accent5" w:themeFillTint="3F"/>
      </w:tcPr>
    </w:tblStylePr>
    <w:tblStylePr w:type="band1Horz">
      <w:tblPr/>
      <w:tcPr>
        <w:shd w:val="clear" w:color="auto" w:fill="D0DBF0"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single" w:sz="8" w:space="0" w:color="5B9BD5"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rPr>
        <w:sz w:val="24"/>
        <w:szCs w:val="24"/>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tblPr/>
      <w:tcPr>
        <w:tcBorders>
          <w:top w:val="single" w:sz="8" w:space="0" w:color="4472C4"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5"/>
          <w:insideH w:val="nil"/>
          <w:insideV w:val="nil"/>
        </w:tcBorders>
        <w:shd w:val="clear" w:color="auto" w:fill="FFFFFF" w:themeFill="background1"/>
      </w:tcPr>
    </w:tblStylePr>
    <w:tblStylePr w:type="lastCol">
      <w:tblPr/>
      <w:tcPr>
        <w:tcBorders>
          <w:top w:val="nil"/>
          <w:left w:val="single" w:sz="8" w:space="0" w:color="4472C4"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top w:val="nil"/>
          <w:bottom w:val="nil"/>
          <w:insideH w:val="nil"/>
          <w:insideV w:val="nil"/>
        </w:tcBorders>
        <w:shd w:val="clear" w:color="auto" w:fill="D0DB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insideV w:val="single" w:sz="8" w:space="0" w:color="7295D2" w:themeColor="accent5" w:themeTint="BF"/>
      </w:tblBorders>
    </w:tblPr>
    <w:tcPr>
      <w:shd w:val="clear" w:color="auto" w:fill="D0DBF0" w:themeFill="accent5" w:themeFillTint="3F"/>
    </w:tcPr>
    <w:tblStylePr w:type="firstRow">
      <w:rPr>
        <w:b/>
        <w:bCs/>
      </w:rPr>
    </w:tblStylePr>
    <w:tblStylePr w:type="lastRow">
      <w:rPr>
        <w:b/>
        <w:bCs/>
      </w:rPr>
      <w:tblPr/>
      <w:tcPr>
        <w:tcBorders>
          <w:top w:val="single" w:sz="18" w:space="0" w:color="7295D2" w:themeColor="accent5" w:themeTint="BF"/>
        </w:tcBorders>
      </w:tcPr>
    </w:tblStylePr>
    <w:tblStylePr w:type="firstCol">
      <w:rPr>
        <w:b/>
        <w:bCs/>
      </w:rPr>
    </w:tblStylePr>
    <w:tblStylePr w:type="lastCol">
      <w:rPr>
        <w:b/>
        <w:bCs/>
      </w:r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cPr>
      <w:shd w:val="clear" w:color="auto" w:fill="D6E6F4" w:themeFill="accent1" w:themeFillTint="3F"/>
    </w:tcPr>
    <w:tblStylePr w:type="firstRow">
      <w:rPr>
        <w:b/>
        <w:bCs/>
        <w:color w:val="000000" w:themeColor="text1"/>
      </w:rPr>
      <w:tblPr/>
      <w:tcPr>
        <w:shd w:val="clear" w:color="auto" w:fill="EEF5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sz="6" w:space="0" w:color="5B9BD5" w:themeColor="accent1"/>
          <w:insideV w:val="single" w:sz="6" w:space="0" w:color="5B9BD5" w:themeColor="accent1"/>
        </w:tcBorders>
        <w:shd w:val="clear" w:color="auto" w:fill="ADCCEA"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cPr>
      <w:shd w:val="clear" w:color="auto" w:fill="D0DBF0" w:themeFill="accent5" w:themeFillTint="3F"/>
    </w:tcPr>
    <w:tblStylePr w:type="firstRow">
      <w:rPr>
        <w:b/>
        <w:bCs/>
        <w:color w:val="000000" w:themeColor="text1"/>
      </w:rPr>
      <w:tblPr/>
      <w:tcPr>
        <w:shd w:val="clear" w:color="auto" w:fill="ECF1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5" w:themeFillTint="33"/>
      </w:tcPr>
    </w:tblStylePr>
    <w:tblStylePr w:type="band1Vert">
      <w:tblPr/>
      <w:tcPr>
        <w:shd w:val="clear" w:color="auto" w:fill="A1B8E1" w:themeFill="accent5" w:themeFillTint="7F"/>
      </w:tcPr>
    </w:tblStylePr>
    <w:tblStylePr w:type="band1Horz">
      <w:tblPr/>
      <w:tcPr>
        <w:tcBorders>
          <w:insideH w:val="single" w:sz="6" w:space="0" w:color="4472C4" w:themeColor="accent5"/>
          <w:insideV w:val="single" w:sz="6" w:space="0" w:color="4472C4" w:themeColor="accent5"/>
        </w:tcBorders>
        <w:shd w:val="clear" w:color="auto" w:fill="A1B8E1"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5B9BD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1" w:themeFillShade="BF"/>
      </w:tcPr>
    </w:tblStylePr>
    <w:tblStylePr w:type="band1Vert">
      <w:tblPr/>
      <w:tcPr>
        <w:tcBorders>
          <w:top w:val="nil"/>
          <w:left w:val="nil"/>
          <w:bottom w:val="nil"/>
          <w:right w:val="nil"/>
          <w:insideH w:val="nil"/>
          <w:insideV w:val="nil"/>
        </w:tcBorders>
        <w:shd w:val="clear" w:color="auto" w:fill="2E74B5" w:themeFill="accent1" w:themeFillShade="BF"/>
      </w:tcPr>
    </w:tblStylePr>
    <w:tblStylePr w:type="band1Horz">
      <w:tblPr/>
      <w:tcPr>
        <w:tcBorders>
          <w:top w:val="nil"/>
          <w:left w:val="nil"/>
          <w:bottom w:val="nil"/>
          <w:right w:val="nil"/>
          <w:insideH w:val="nil"/>
          <w:insideV w:val="nil"/>
        </w:tcBorders>
        <w:shd w:val="clear" w:color="auto" w:fill="2E74B5"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472C4"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5" w:themeFillShade="BF"/>
      </w:tcPr>
    </w:tblStylePr>
    <w:tblStylePr w:type="band1Vert">
      <w:tblPr/>
      <w:tcPr>
        <w:tcBorders>
          <w:top w:val="nil"/>
          <w:left w:val="nil"/>
          <w:bottom w:val="nil"/>
          <w:right w:val="nil"/>
          <w:insideH w:val="nil"/>
          <w:insideV w:val="nil"/>
        </w:tcBorders>
        <w:shd w:val="clear" w:color="auto" w:fill="2F5496" w:themeFill="accent5" w:themeFillShade="BF"/>
      </w:tcPr>
    </w:tblStylePr>
    <w:tblStylePr w:type="band1Horz">
      <w:tblPr/>
      <w:tcPr>
        <w:tcBorders>
          <w:top w:val="nil"/>
          <w:left w:val="nil"/>
          <w:bottom w:val="nil"/>
          <w:right w:val="nil"/>
          <w:insideH w:val="nil"/>
          <w:insideV w:val="nil"/>
        </w:tcBorders>
        <w:shd w:val="clear" w:color="auto" w:fill="2F5496"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ED7D31" w:themeColor="accent2"/>
        <w:left w:val="single" w:sz="4" w:space="0" w:color="5B9BD5" w:themeColor="accent1"/>
        <w:bottom w:val="single" w:sz="4" w:space="0" w:color="5B9BD5" w:themeColor="accent1"/>
        <w:right w:val="single" w:sz="4" w:space="0" w:color="5B9BD5" w:themeColor="accent1"/>
        <w:insideH w:val="single" w:sz="4" w:space="0" w:color="FFFFFF" w:themeColor="background1"/>
        <w:insideV w:val="single" w:sz="4" w:space="0" w:color="FFFFFF" w:themeColor="background1"/>
      </w:tblBorders>
    </w:tblPr>
    <w:tcPr>
      <w:shd w:val="clear" w:color="auto" w:fill="EEF5FB"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1" w:themeFillShade="99"/>
      </w:tcPr>
    </w:tblStylePr>
    <w:tblStylePr w:type="firstCol">
      <w:rPr>
        <w:color w:val="FFFFFF" w:themeColor="background1"/>
      </w:rPr>
      <w:tblPr/>
      <w:tcPr>
        <w:tcBorders>
          <w:top w:val="nil"/>
          <w:left w:val="nil"/>
          <w:bottom w:val="nil"/>
          <w:right w:val="nil"/>
          <w:insideH w:val="single" w:sz="4" w:space="0" w:color="255D91" w:themeColor="accent1" w:themeShade="99"/>
          <w:insideV w:val="nil"/>
        </w:tcBorders>
        <w:shd w:val="clear" w:color="auto" w:fill="255D91"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1" w:themeFillShade="99"/>
      </w:tcPr>
    </w:tblStylePr>
    <w:tblStylePr w:type="band1Vert">
      <w:tblPr/>
      <w:tcPr>
        <w:shd w:val="clear" w:color="auto" w:fill="BDD6EE" w:themeFill="accent1" w:themeFillTint="66"/>
      </w:tcPr>
    </w:tblStylePr>
    <w:tblStylePr w:type="band1Horz">
      <w:tblPr/>
      <w:tcPr>
        <w:shd w:val="clear" w:color="auto" w:fill="ADCCEA"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70AD47" w:themeColor="accent6"/>
        <w:left w:val="single" w:sz="4" w:space="0" w:color="4472C4" w:themeColor="accent5"/>
        <w:bottom w:val="single" w:sz="4" w:space="0" w:color="4472C4" w:themeColor="accent5"/>
        <w:right w:val="single" w:sz="4" w:space="0" w:color="4472C4" w:themeColor="accent5"/>
        <w:insideH w:val="single" w:sz="4" w:space="0" w:color="FFFFFF" w:themeColor="background1"/>
        <w:insideV w:val="single" w:sz="4" w:space="0" w:color="FFFFFF" w:themeColor="background1"/>
      </w:tblBorders>
    </w:tblPr>
    <w:tcPr>
      <w:shd w:val="clear" w:color="auto" w:fill="ECF1F9"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5" w:themeFillShade="99"/>
      </w:tcPr>
    </w:tblStylePr>
    <w:tblStylePr w:type="firstCol">
      <w:rPr>
        <w:color w:val="FFFFFF" w:themeColor="background1"/>
      </w:rPr>
      <w:tblPr/>
      <w:tcPr>
        <w:tcBorders>
          <w:top w:val="nil"/>
          <w:left w:val="nil"/>
          <w:bottom w:val="nil"/>
          <w:right w:val="nil"/>
          <w:insideH w:val="single" w:sz="4" w:space="0" w:color="264378" w:themeColor="accent5" w:themeShade="99"/>
          <w:insideV w:val="nil"/>
        </w:tcBorders>
        <w:shd w:val="clear" w:color="auto" w:fill="264378"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5" w:themeFillShade="99"/>
      </w:tcPr>
    </w:tblStylePr>
    <w:tblStylePr w:type="band1Vert">
      <w:tblPr/>
      <w:tcPr>
        <w:shd w:val="clear" w:color="auto" w:fill="B4C6E7" w:themeFill="accent5" w:themeFillTint="66"/>
      </w:tcPr>
    </w:tblStylePr>
    <w:tblStylePr w:type="band1Horz">
      <w:tblPr/>
      <w:tcPr>
        <w:shd w:val="clear" w:color="auto" w:fill="A1B8E1"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472C4"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EF5FB"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CF1F9"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5" w:themeFillTint="3F"/>
      </w:tcPr>
    </w:tblStylePr>
    <w:tblStylePr w:type="band1Horz">
      <w:tblPr/>
      <w:tcPr>
        <w:shd w:val="clear" w:color="auto" w:fill="D9E2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259A0" w:themeFill="accent5" w:themeFillShade="CC"/>
      </w:tcPr>
    </w:tblStylePr>
    <w:tblStylePr w:type="lastRow">
      <w:rPr>
        <w:b/>
        <w:bCs/>
        <w:color w:val="3259A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val="000000" w:themeColor="text1"/>
      </w:rPr>
      <w:tblPr/>
      <w:tcPr>
        <w:shd w:val="clear" w:color="auto" w:fill="BDD6EE" w:themeFill="accent1" w:themeFillTint="66"/>
      </w:tcPr>
    </w:tblStylePr>
    <w:tblStylePr w:type="firstCol">
      <w:rPr>
        <w:color w:val="FFFFFF" w:themeColor="background1"/>
      </w:rPr>
      <w:tblPr/>
      <w:tcPr>
        <w:shd w:val="clear" w:color="auto" w:fill="2E74B5" w:themeFill="accent1" w:themeFillShade="BF"/>
      </w:tcPr>
    </w:tblStylePr>
    <w:tblStylePr w:type="lastCol">
      <w:rPr>
        <w:color w:val="FFFFFF" w:themeColor="background1"/>
      </w:rPr>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E2F3" w:themeFill="accent5" w:themeFillTint="33"/>
    </w:tcPr>
    <w:tblStylePr w:type="firstRow">
      <w:rPr>
        <w:b/>
        <w:bCs/>
      </w:rPr>
      <w:tblPr/>
      <w:tcPr>
        <w:shd w:val="clear" w:color="auto" w:fill="B4C6E7" w:themeFill="accent5" w:themeFillTint="66"/>
      </w:tcPr>
    </w:tblStylePr>
    <w:tblStylePr w:type="lastRow">
      <w:rPr>
        <w:b/>
        <w:bCs/>
        <w:color w:val="000000" w:themeColor="text1"/>
      </w:rPr>
      <w:tblPr/>
      <w:tcPr>
        <w:shd w:val="clear" w:color="auto" w:fill="B4C6E7" w:themeFill="accent5" w:themeFillTint="66"/>
      </w:tcPr>
    </w:tblStylePr>
    <w:tblStylePr w:type="firstCol">
      <w:rPr>
        <w:color w:val="FFFFFF" w:themeColor="background1"/>
      </w:rPr>
      <w:tblPr/>
      <w:tcPr>
        <w:shd w:val="clear" w:color="auto" w:fill="2F5496" w:themeFill="accent5" w:themeFillShade="BF"/>
      </w:tcPr>
    </w:tblStylePr>
    <w:tblStylePr w:type="lastCol">
      <w:rPr>
        <w:color w:val="FFFFFF" w:themeColor="background1"/>
      </w:rPr>
      <w:tblPr/>
      <w:tcPr>
        <w:shd w:val="clear" w:color="auto" w:fill="2F5496" w:themeFill="accent5" w:themeFillShade="BF"/>
      </w:tc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9810647">
      <w:bodyDiv w:val="1"/>
      <w:marLeft w:val="0"/>
      <w:marRight w:val="0"/>
      <w:marTop w:val="0"/>
      <w:marBottom w:val="0"/>
      <w:divBdr>
        <w:top w:val="none" w:sz="0" w:space="0" w:color="auto"/>
        <w:left w:val="none" w:sz="0" w:space="0" w:color="auto"/>
        <w:bottom w:val="none" w:sz="0" w:space="0" w:color="auto"/>
        <w:right w:val="none" w:sz="0" w:space="0" w:color="auto"/>
      </w:divBdr>
    </w:div>
    <w:div w:id="601915108">
      <w:bodyDiv w:val="1"/>
      <w:marLeft w:val="0"/>
      <w:marRight w:val="0"/>
      <w:marTop w:val="0"/>
      <w:marBottom w:val="0"/>
      <w:divBdr>
        <w:top w:val="none" w:sz="0" w:space="0" w:color="auto"/>
        <w:left w:val="none" w:sz="0" w:space="0" w:color="auto"/>
        <w:bottom w:val="none" w:sz="0" w:space="0" w:color="auto"/>
        <w:right w:val="none" w:sz="0" w:space="0" w:color="auto"/>
      </w:divBdr>
    </w:div>
    <w:div w:id="700860502">
      <w:bodyDiv w:val="1"/>
      <w:marLeft w:val="0"/>
      <w:marRight w:val="0"/>
      <w:marTop w:val="0"/>
      <w:marBottom w:val="0"/>
      <w:divBdr>
        <w:top w:val="none" w:sz="0" w:space="0" w:color="auto"/>
        <w:left w:val="none" w:sz="0" w:space="0" w:color="auto"/>
        <w:bottom w:val="none" w:sz="0" w:space="0" w:color="auto"/>
        <w:right w:val="none" w:sz="0" w:space="0" w:color="auto"/>
      </w:divBdr>
    </w:div>
    <w:div w:id="1279295361">
      <w:marLeft w:val="480"/>
      <w:marRight w:val="0"/>
      <w:marTop w:val="0"/>
      <w:marBottom w:val="0"/>
      <w:divBdr>
        <w:top w:val="none" w:sz="0" w:space="0" w:color="auto"/>
        <w:left w:val="none" w:sz="0" w:space="0" w:color="auto"/>
        <w:bottom w:val="none" w:sz="0" w:space="0" w:color="auto"/>
        <w:right w:val="none" w:sz="0" w:space="0" w:color="auto"/>
      </w:divBdr>
    </w:div>
    <w:div w:id="1323663188">
      <w:marLeft w:val="480"/>
      <w:marRight w:val="0"/>
      <w:marTop w:val="0"/>
      <w:marBottom w:val="0"/>
      <w:divBdr>
        <w:top w:val="none" w:sz="0" w:space="0" w:color="auto"/>
        <w:left w:val="none" w:sz="0" w:space="0" w:color="auto"/>
        <w:bottom w:val="none" w:sz="0" w:space="0" w:color="auto"/>
        <w:right w:val="none" w:sz="0" w:space="0" w:color="auto"/>
      </w:divBdr>
    </w:div>
    <w:div w:id="1723023586">
      <w:bodyDiv w:val="1"/>
      <w:marLeft w:val="0"/>
      <w:marRight w:val="0"/>
      <w:marTop w:val="0"/>
      <w:marBottom w:val="0"/>
      <w:divBdr>
        <w:top w:val="none" w:sz="0" w:space="0" w:color="auto"/>
        <w:left w:val="none" w:sz="0" w:space="0" w:color="auto"/>
        <w:bottom w:val="none" w:sz="0" w:space="0" w:color="auto"/>
        <w:right w:val="none" w:sz="0" w:space="0" w:color="auto"/>
      </w:divBdr>
    </w:div>
    <w:div w:id="20963968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http://ile.pe/wp-content/uploads/2016/01/logo-upc.jpg" TargetMode="Externa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microsoft.com/office/2020/10/relationships/intelligence" Target="intelligence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DB412C86-6446-44BD-BBFB-009ECA705139}"/>
      </w:docPartPr>
      <w:docPartBody>
        <w:p w:rsidR="000B38E6" w:rsidRDefault="006D4367">
          <w:r w:rsidRPr="00F30477">
            <w:rPr>
              <w:rStyle w:val="Textodelmarcadordeposicin"/>
            </w:rPr>
            <w:t>Haga clic o pulse aquí para escribir texto.</w:t>
          </w:r>
        </w:p>
      </w:docPartBody>
    </w:docPart>
    <w:docPart>
      <w:docPartPr>
        <w:name w:val="51378EE955964FAEA787A541EB3068E1"/>
        <w:category>
          <w:name w:val="General"/>
          <w:gallery w:val="placeholder"/>
        </w:category>
        <w:types>
          <w:type w:val="bbPlcHdr"/>
        </w:types>
        <w:behaviors>
          <w:behavior w:val="content"/>
        </w:behaviors>
        <w:guid w:val="{75D0F394-F7AB-4A97-BB86-2B80C82EBB4F}"/>
      </w:docPartPr>
      <w:docPartBody>
        <w:p w:rsidR="00F35299" w:rsidRDefault="000E5E93" w:rsidP="000E5E93">
          <w:pPr>
            <w:pStyle w:val="51378EE955964FAEA787A541EB3068E1"/>
          </w:pPr>
          <w:r w:rsidRPr="008E7998">
            <w:rPr>
              <w:rStyle w:val="Textodelmarcadordeposicin"/>
            </w:rPr>
            <w:t>Haga clic o pulse aquí para escribir texto.</w:t>
          </w:r>
        </w:p>
      </w:docPartBody>
    </w:docPart>
    <w:docPart>
      <w:docPartPr>
        <w:name w:val="7380D5F2D87C4625B4C294257F0EF7CD"/>
        <w:category>
          <w:name w:val="General"/>
          <w:gallery w:val="placeholder"/>
        </w:category>
        <w:types>
          <w:type w:val="bbPlcHdr"/>
        </w:types>
        <w:behaviors>
          <w:behavior w:val="content"/>
        </w:behaviors>
        <w:guid w:val="{C826A4FD-434F-48D9-A3CB-3ECDFDACE1F9}"/>
      </w:docPartPr>
      <w:docPartBody>
        <w:p w:rsidR="00F35299" w:rsidRDefault="000E5E93" w:rsidP="000E5E93">
          <w:pPr>
            <w:pStyle w:val="7380D5F2D87C4625B4C294257F0EF7CD"/>
          </w:pPr>
          <w:r w:rsidRPr="008E7998">
            <w:rPr>
              <w:rStyle w:val="Textodelmarcadordeposicin"/>
            </w:rPr>
            <w:t>Haga clic o pulse aquí para escribir texto.</w:t>
          </w:r>
        </w:p>
      </w:docPartBody>
    </w:docPart>
    <w:docPart>
      <w:docPartPr>
        <w:name w:val="FAB6E6C5575C4AF5943F37E918220ABC"/>
        <w:category>
          <w:name w:val="General"/>
          <w:gallery w:val="placeholder"/>
        </w:category>
        <w:types>
          <w:type w:val="bbPlcHdr"/>
        </w:types>
        <w:behaviors>
          <w:behavior w:val="content"/>
        </w:behaviors>
        <w:guid w:val="{487FD1DD-664B-44AE-B2A4-D9176835FEE3}"/>
      </w:docPartPr>
      <w:docPartBody>
        <w:p w:rsidR="00E84AEE" w:rsidRDefault="007D473D" w:rsidP="007D473D">
          <w:pPr>
            <w:pStyle w:val="FAB6E6C5575C4AF5943F37E918220ABC"/>
          </w:pPr>
          <w:r w:rsidRPr="00247144">
            <w:rPr>
              <w:rStyle w:val="Textodelmarcadordeposicin"/>
            </w:rPr>
            <w:t>Haz clic o pulse aquí para escribir texto.</w:t>
          </w:r>
        </w:p>
      </w:docPartBody>
    </w:docPart>
    <w:docPart>
      <w:docPartPr>
        <w:name w:val="36B323F337F24256B6A35C080C4327E1"/>
        <w:category>
          <w:name w:val="General"/>
          <w:gallery w:val="placeholder"/>
        </w:category>
        <w:types>
          <w:type w:val="bbPlcHdr"/>
        </w:types>
        <w:behaviors>
          <w:behavior w:val="content"/>
        </w:behaviors>
        <w:guid w:val="{337424F0-417F-401C-A615-ED2D724D8073}"/>
      </w:docPartPr>
      <w:docPartBody>
        <w:p w:rsidR="00E84AEE" w:rsidRDefault="007D473D" w:rsidP="007D473D">
          <w:pPr>
            <w:pStyle w:val="36B323F337F24256B6A35C080C4327E1"/>
          </w:pPr>
          <w:r w:rsidRPr="00247144">
            <w:rPr>
              <w:rStyle w:val="Textodelmarcadordeposicin"/>
            </w:rPr>
            <w:t>Haz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Yu Mincho">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4367"/>
    <w:rsid w:val="000B38E6"/>
    <w:rsid w:val="000D7BC9"/>
    <w:rsid w:val="000E5E93"/>
    <w:rsid w:val="001615CA"/>
    <w:rsid w:val="001D669B"/>
    <w:rsid w:val="00203D0D"/>
    <w:rsid w:val="004B1736"/>
    <w:rsid w:val="00521E53"/>
    <w:rsid w:val="005242AE"/>
    <w:rsid w:val="00526A2E"/>
    <w:rsid w:val="00567091"/>
    <w:rsid w:val="00573465"/>
    <w:rsid w:val="005D0A02"/>
    <w:rsid w:val="00604825"/>
    <w:rsid w:val="00624C4F"/>
    <w:rsid w:val="006D10FA"/>
    <w:rsid w:val="006D4367"/>
    <w:rsid w:val="007D473D"/>
    <w:rsid w:val="007E3103"/>
    <w:rsid w:val="0084201D"/>
    <w:rsid w:val="008B0D22"/>
    <w:rsid w:val="00920C3C"/>
    <w:rsid w:val="009323D8"/>
    <w:rsid w:val="00945211"/>
    <w:rsid w:val="00953204"/>
    <w:rsid w:val="0096795E"/>
    <w:rsid w:val="00AA7CA8"/>
    <w:rsid w:val="00AD3F06"/>
    <w:rsid w:val="00B82D84"/>
    <w:rsid w:val="00BC1BD3"/>
    <w:rsid w:val="00C6134E"/>
    <w:rsid w:val="00D82B39"/>
    <w:rsid w:val="00DA6756"/>
    <w:rsid w:val="00E05478"/>
    <w:rsid w:val="00E84AEE"/>
    <w:rsid w:val="00EA219C"/>
    <w:rsid w:val="00EC161D"/>
    <w:rsid w:val="00EC69FB"/>
    <w:rsid w:val="00F34390"/>
    <w:rsid w:val="00F35299"/>
    <w:rsid w:val="00F94ABE"/>
  </w:rsids>
  <m:mathPr>
    <m:mathFont m:val="Cambria Math"/>
    <m:brkBin m:val="before"/>
    <m:brkBinSub m:val="--"/>
    <m:smallFrac m:val="0"/>
    <m:dispDef/>
    <m:lMargin m:val="0"/>
    <m:rMargin m:val="0"/>
    <m:defJc m:val="centerGroup"/>
    <m:wrapIndent m:val="1440"/>
    <m:intLim m:val="subSup"/>
    <m:naryLim m:val="undOvr"/>
  </m:mathPr>
  <w:themeFontLang w:val="es-PE"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PE" w:eastAsia="es-P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7D473D"/>
    <w:rPr>
      <w:color w:val="808080"/>
    </w:rPr>
  </w:style>
  <w:style w:type="paragraph" w:customStyle="1" w:styleId="51378EE955964FAEA787A541EB3068E1">
    <w:name w:val="51378EE955964FAEA787A541EB3068E1"/>
    <w:rsid w:val="000E5E93"/>
    <w:rPr>
      <w:kern w:val="2"/>
      <w14:ligatures w14:val="standardContextual"/>
    </w:rPr>
  </w:style>
  <w:style w:type="paragraph" w:customStyle="1" w:styleId="7380D5F2D87C4625B4C294257F0EF7CD">
    <w:name w:val="7380D5F2D87C4625B4C294257F0EF7CD"/>
    <w:rsid w:val="000E5E93"/>
    <w:rPr>
      <w:kern w:val="2"/>
      <w14:ligatures w14:val="standardContextual"/>
    </w:rPr>
  </w:style>
  <w:style w:type="paragraph" w:customStyle="1" w:styleId="FAB6E6C5575C4AF5943F37E918220ABC">
    <w:name w:val="FAB6E6C5575C4AF5943F37E918220ABC"/>
    <w:rsid w:val="007D473D"/>
    <w:pPr>
      <w:spacing w:line="278" w:lineRule="auto"/>
    </w:pPr>
    <w:rPr>
      <w:kern w:val="2"/>
      <w:sz w:val="24"/>
      <w:szCs w:val="24"/>
      <w14:ligatures w14:val="standardContextual"/>
    </w:rPr>
  </w:style>
  <w:style w:type="paragraph" w:customStyle="1" w:styleId="36B323F337F24256B6A35C080C4327E1">
    <w:name w:val="36B323F337F24256B6A35C080C4327E1"/>
    <w:rsid w:val="007D473D"/>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F77C5BD-7BFE-4194-8BE5-2131F08F9EF8}">
  <we:reference id="WA104382081" version="1.55.1.0" store="Omex" storeType="OMEX"/>
  <we:alternateReferences>
    <we:reference id="WA104382081" version="1.55.1.0" store="WA104382081" storeType="OMEX"/>
  </we:alternateReferences>
  <we:properties>
    <we:property name="MENDELEY_BIBLIOGRAPHY_IS_DIRTY" value="false"/>
    <we:property name="MENDELEY_BIBLIOGRAPHY_LAST_MODIFIED" value="1777674880607"/>
    <we:property name="MENDELEY_CITATIONS" value="[{&quot;citationID&quot;:&quot;MENDELEY_CITATION_d710ff08-8a74-423f-9b0d-4ed4addffb7d&quot;,&quot;properties&quot;:{&quot;noteIndex&quot;:0},&quot;isEdited&quot;:false,&quot;manualOverride&quot;:{&quot;isManuallyOverridden&quot;:false,&quot;citeprocText&quot;:&quot;(Carmo et al., 2025)&quot;,&quot;manualOverrideText&quot;:&quot;&quot;},&quot;citationTag&quot;:&quot;MENDELEY_CITATION_v3_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&quot;,&quot;citationItems&quot;:[{&quot;id&quot;:&quot;cb807356-ccf8-3b79-aabc-33a27799067e&quot;,&quot;itemData&quot;:{&quot;type&quot;:&quot;article&quot;,&quot;id&quot;:&quot;cb807356-ccf8-3b79-aabc-33a27799067e&quot;,&quot;title&quot;:&quot;Digital transformation in the management of higher education institutions&quot;,&quot;groupId&quot;:&quot;1d3cb0b3-ed13-35a2-9cd1-20f4501d1a48&quot;,&quot;author&quot;:[{&quot;family&quot;:&quot;Carmo&quot;,&quot;given&quot;:&quot;Jose Ermeson Silva&quot;,&quot;parse-names&quot;:false,&quot;dropping-particle&quot;:&quot;&quot;,&quot;non-dropping-particle&quot;:&quot;&quot;},{&quot;family&quot;:&quot;Lacerda&quot;,&quot;given&quot;:&quot;Daniel Pacheco&quot;,&quot;parse-names&quot;:false,&quot;dropping-particle&quot;:&quot;&quot;,&quot;non-dropping-particle&quot;:&quot;&quot;},{&quot;family&quot;:&quot;Klingenberg&quot;,&quot;given&quot;:&quot;Cristina Orsolin&quot;,&quot;parse-names&quot;:false,&quot;dropping-particle&quot;:&quot;&quot;,&quot;non-dropping-particle&quot;:&quot;&quot;},{&quot;family&quot;:&quot;Piran&quot;,&quot;given&quot;:&quot;Fabio Antonio Sartori&quot;,&quot;parse-names&quot;:false,&quot;dropping-particle&quot;:&quot;&quot;,&quot;non-dropping-particle&quot;:&quot;&quot;}],&quot;container-title&quot;:&quot;Sustainable Futures&quot;,&quot;DOI&quot;:&quot;10.1016/j.sftr.2025.100692&quot;,&quot;ISSN&quot;:&quot;26661888&quot;,&quot;issued&quot;:{&quot;date-parts&quot;:[[2025]]},&quot;abstract&quot;:&quot;Digital transformation is strategically understood as the process of integrating technological innovations to achieve benefits such as operational efficiency, enhanced customer experience, and business model innovation. Like other sectors, higher education institutions (HEIs) are increasingly interested in this process due to the need to adapt to new business and management models. This transformation entails the strategic exploration of emerging technologies to improve performance, streamline operations, and automate processes, aligning with a society and marketplace that are increasingly technology driven. This approach allows HEIs to remain competitive and relevant. However, it also presents significant challenges for the sector. digital transformation, while inherently complex, often emphasizes specific applications without a holistic understanding of its impact on institutional management. This study seeks to examine the existing body of research on the implementation of digital transformation in HEI management. To achieve this, the study employed the Literature Grounded Theory method. Initially, a bibliometric analysis was conducted to assess the current state of the literature broadly. This was followed by a content analysis to explore the specific characteristics of digital transformation within the context of HEI management. The study identified and categorized 20 distinct technologies used in this process, outlined four categories of challenges associated with their implementation, systematized a set of critical success factors for the transformation of HEIs, and identified key analytical dimensions for transformation within this sector. This structured overview lays the groundwork for new research directions in digital transformation in HEI management.&quot;,&quot;volume&quot;:&quot;9&quot;,&quot;container-title-short&quot;:&quot;&quot;},&quot;isTemporary&quot;:false}]},{&quot;citationID&quot;:&quot;MENDELEY_CITATION_26046545-cd6d-42e8-8499-34ee4abcec8b&quot;,&quot;properties&quot;:{&quot;noteIndex&quot;:0},&quot;isEdited&quot;:false,&quot;manualOverride&quot;:{&quot;isManuallyOverridden&quot;:false,&quot;citeprocText&quot;:&quot;(Lee et al., 2024)&quot;,&quot;manualOverrideText&quot;:&quot;&quot;},&quot;citationTag&quot;:&quot;MENDELEY_CITATION_v3_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&quot;,&quot;citationItems&quot;:[{&quot;id&quot;:&quot;d33da28f-6967-32cc-ace2-695a91a9b74c&quot;,&quot;itemData&quot;:{&quot;type&quot;:&quot;article-journal&quot;,&quot;id&quot;:&quot;d33da28f-6967-32cc-ace2-695a91a9b74c&quot;,&quot;title&quot;:&quot;The impact of generative AI on higher education learning and teaching: A study of educators’ perspectives&quot;,&quot;groupId&quot;:&quot;1d3cb0b3-ed13-35a2-9cd1-20f4501d1a48&quot;,&quot;author&quot;:[{&quot;family&quot;:&quot;Lee&quot;,&quot;given&quot;:&quot;Daniel&quot;,&quot;parse-names&quot;:false,&quot;dropping-particle&quot;:&quot;&quot;,&quot;non-dropping-particle&quot;:&quot;&quot;},{&quot;family&quot;:&quot;Arnold&quot;,&quot;given&quot;:&quot;Matthew&quot;,&quot;parse-names&quot;:false,&quot;dropping-particle&quot;:&quot;&quot;,&quot;non-dropping-particle&quot;:&quot;&quot;},{&quot;family&quot;:&quot;Srivastava&quot;,&quot;given&quot;:&quot;Amit&quot;,&quot;parse-names&quot;:false,&quot;dropping-particle&quot;:&quot;&quot;,&quot;non-dropping-particle&quot;:&quot;&quot;},{&quot;family&quot;:&quot;Plastow&quot;,&quot;given&quot;:&quot;Katrina&quot;,&quot;parse-names&quot;:false,&quot;dropping-particle&quot;:&quot;&quot;,&quot;non-dropping-particle&quot;:&quot;&quot;},{&quot;family&quot;:&quot;Strelan&quot;,&quot;given&quot;:&quot;Peter&quot;,&quot;parse-names&quot;:false,&quot;dropping-particle&quot;:&quot;&quot;,&quot;non-dropping-particle&quot;:&quot;&quot;},{&quot;family&quot;:&quot;Ploeckl&quot;,&quot;given&quot;:&quot;Florian&quot;,&quot;parse-names&quot;:false,&quot;dropping-particle&quot;:&quot;&quot;,&quot;non-dropping-particle&quot;:&quot;&quot;},{&quot;family&quot;:&quot;Lekkas&quot;,&quot;given&quot;:&quot;Dimitra&quot;,&quot;parse-names&quot;:false,&quot;dropping-particle&quot;:&quot;&quot;,&quot;non-dropping-particle&quot;:&quot;&quot;},{&quot;family&quot;:&quot;Palmer&quot;,&quot;given&quot;:&quot;Edward&quot;,&quot;parse-names&quot;:false,&quot;dropping-particle&quot;:&quot;&quot;,&quot;non-dropping-particle&quot;:&quot;&quot;}],&quot;container-title&quot;:&quot;Computers and Education: Artificial Intelligence&quot;,&quot;DOI&quot;:&quot;10.1016/j.caeai.2024.100221&quot;,&quot;ISSN&quot;:&quot;2666920X&quot;,&quot;issued&quot;:{&quot;date-parts&quot;:[[2024,6,1]]},&quot;abstract&quot;:&quot;In recent months, Artificial Intelligence (AI) has had, and will continue to have, a dramatic impact on Higher Education (HE). A study conducted by researchers at a leading university in Australia surveyed 30 of their teaching staff, drawn predominantly from their teaching academy, and interviewed eight of them regarding the impact of AI on HE. Data were analyzed using the procedures of Inductive Thematic Analysis and revealed a lack of any homogenous sentiment around AI in HE and much ambiguity regarding best practice regarding recent technological developments. The results indicate concerns exist around concepts relating to academic integrity, however, these concerns may be exaggerated. Almost half of the participants indicated they were using AI within their teaching roles with the most common design change being modifications to assessments. Less than a quarter of staff agreed the university has adequately equipped them for AI, and more than three quarters indicated they would like support. They unanimously assumed the technology will improve. Keeping in mind universities’ obligation to serve students by preparing them for industry, it is vitally important that the HE sector stays informed of developments in AI and commit to ongoing research and discussions regarding best practice in response to AI. However, anything regarding AI and future developments will be extremely difficult to predict.&quot;,&quot;publisher&quot;:&quot;Elsevier B.V.&quot;,&quot;volume&quot;:&quot;6&quot;},&quot;isTemporary&quot;:false}]},{&quot;citationID&quot;:&quot;MENDELEY_CITATION_2ddb4f5e-05a8-4b20-8bec-2f9302303c38&quot;,&quot;properties&quot;:{&quot;noteIndex&quot;:0},&quot;isEdited&quot;:false,&quot;manualOverride&quot;:{&quot;isManuallyOverridden&quot;:false,&quot;citeprocText&quot;:&quot;(Lee et al., 2024)&quot;,&quot;manualOverrideText&quot;:&quot;&quot;},&quot;citationTag&quot;:&quot;MENDELEY_CITATION_v3_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&quot;,&quot;citationItems&quot;:[{&quot;id&quot;:&quot;d33da28f-6967-32cc-ace2-695a91a9b74c&quot;,&quot;itemData&quot;:{&quot;type&quot;:&quot;article-journal&quot;,&quot;id&quot;:&quot;d33da28f-6967-32cc-ace2-695a91a9b74c&quot;,&quot;title&quot;:&quot;The impact of generative AI on higher education learning and teaching: A study of educators’ perspectives&quot;,&quot;groupId&quot;:&quot;1d3cb0b3-ed13-35a2-9cd1-20f4501d1a48&quot;,&quot;author&quot;:[{&quot;family&quot;:&quot;Lee&quot;,&quot;given&quot;:&quot;Daniel&quot;,&quot;parse-names&quot;:false,&quot;dropping-particle&quot;:&quot;&quot;,&quot;non-dropping-particle&quot;:&quot;&quot;},{&quot;family&quot;:&quot;Arnold&quot;,&quot;given&quot;:&quot;Matthew&quot;,&quot;parse-names&quot;:false,&quot;dropping-particle&quot;:&quot;&quot;,&quot;non-dropping-particle&quot;:&quot;&quot;},{&quot;family&quot;:&quot;Srivastava&quot;,&quot;given&quot;:&quot;Amit&quot;,&quot;parse-names&quot;:false,&quot;dropping-particle&quot;:&quot;&quot;,&quot;non-dropping-particle&quot;:&quot;&quot;},{&quot;family&quot;:&quot;Plastow&quot;,&quot;given&quot;:&quot;Katrina&quot;,&quot;parse-names&quot;:false,&quot;dropping-particle&quot;:&quot;&quot;,&quot;non-dropping-particle&quot;:&quot;&quot;},{&quot;family&quot;:&quot;Strelan&quot;,&quot;given&quot;:&quot;Peter&quot;,&quot;parse-names&quot;:false,&quot;dropping-particle&quot;:&quot;&quot;,&quot;non-dropping-particle&quot;:&quot;&quot;},{&quot;family&quot;:&quot;Ploeckl&quot;,&quot;given&quot;:&quot;Florian&quot;,&quot;parse-names&quot;:false,&quot;dropping-particle&quot;:&quot;&quot;,&quot;non-dropping-particle&quot;:&quot;&quot;},{&quot;family&quot;:&quot;Lekkas&quot;,&quot;given&quot;:&quot;Dimitra&quot;,&quot;parse-names&quot;:false,&quot;dropping-particle&quot;:&quot;&quot;,&quot;non-dropping-particle&quot;:&quot;&quot;},{&quot;family&quot;:&quot;Palmer&quot;,&quot;given&quot;:&quot;Edward&quot;,&quot;parse-names&quot;:false,&quot;dropping-particle&quot;:&quot;&quot;,&quot;non-dropping-particle&quot;:&quot;&quot;}],&quot;container-title&quot;:&quot;Computers and Education: Artificial Intelligence&quot;,&quot;DOI&quot;:&quot;10.1016/j.caeai.2024.100221&quot;,&quot;ISSN&quot;:&quot;2666920X&quot;,&quot;issued&quot;:{&quot;date-parts&quot;:[[2024,6,1]]},&quot;abstract&quot;:&quot;In recent months, Artificial Intelligence (AI) has had, and will continue to have, a dramatic impact on Higher Education (HE). A study conducted by researchers at a leading university in Australia surveyed 30 of their teaching staff, drawn predominantly from their teaching academy, and interviewed eight of them regarding the impact of AI on HE. Data were analyzed using the procedures of Inductive Thematic Analysis and revealed a lack of any homogenous sentiment around AI in HE and much ambiguity regarding best practice regarding recent technological developments. The results indicate concerns exist around concepts relating to academic integrity, however, these concerns may be exaggerated. Almost half of the participants indicated they were using AI within their teaching roles with the most common design change being modifications to assessments. Less than a quarter of staff agreed the university has adequately equipped them for AI, and more than three quarters indicated they would like support. They unanimously assumed the technology will improve. Keeping in mind universities’ obligation to serve students by preparing them for industry, it is vitally important that the HE sector stays informed of developments in AI and commit to ongoing research and discussions regarding best practice in response to AI. However, anything regarding AI and future developments will be extremely difficult to predict.&quot;,&quot;publisher&quot;:&quot;Elsevier B.V.&quot;,&quot;volume&quot;:&quot;6&quot;},&quot;isTemporary&quot;:false,&quot;suppress-author&quot;:false,&quot;composite&quot;:false,&quot;author-only&quot;:false}]},{&quot;citationID&quot;:&quot;MENDELEY_CITATION_b82d9967-fd45-4412-bbd8-0e7d7b20278f&quot;,&quot;properties&quot;:{&quot;noteIndex&quot;:0},&quot;isEdited&quot;:false,&quot;manualOverride&quot;:{&quot;isManuallyOverridden&quot;:false,&quot;citeprocText&quot;:&quot;(Carmo et al., 2025)&quot;,&quot;manualOverrideText&quot;:&quot;&quot;},&quot;citationTag&quot;:&quot;MENDELEY_CITATION_v3_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&quot;,&quot;citationItems&quot;:[{&quot;id&quot;:&quot;cb807356-ccf8-3b79-aabc-33a27799067e&quot;,&quot;itemData&quot;:{&quot;type&quot;:&quot;article&quot;,&quot;id&quot;:&quot;cb807356-ccf8-3b79-aabc-33a27799067e&quot;,&quot;title&quot;:&quot;Digital transformation in the management of higher education institutions&quot;,&quot;groupId&quot;:&quot;1d3cb0b3-ed13-35a2-9cd1-20f4501d1a48&quot;,&quot;author&quot;:[{&quot;family&quot;:&quot;Carmo&quot;,&quot;given&quot;:&quot;Jose Ermeson Silva&quot;,&quot;parse-names&quot;:false,&quot;dropping-particle&quot;:&quot;&quot;,&quot;non-dropping-particle&quot;:&quot;&quot;},{&quot;family&quot;:&quot;Lacerda&quot;,&quot;given&quot;:&quot;Daniel Pacheco&quot;,&quot;parse-names&quot;:false,&quot;dropping-particle&quot;:&quot;&quot;,&quot;non-dropping-particle&quot;:&quot;&quot;},{&quot;family&quot;:&quot;Klingenberg&quot;,&quot;given&quot;:&quot;Cristina Orsolin&quot;,&quot;parse-names&quot;:false,&quot;dropping-particle&quot;:&quot;&quot;,&quot;non-dropping-particle&quot;:&quot;&quot;},{&quot;family&quot;:&quot;Piran&quot;,&quot;given&quot;:&quot;Fabio Antonio Sartori&quot;,&quot;parse-names&quot;:false,&quot;dropping-particle&quot;:&quot;&quot;,&quot;non-dropping-particle&quot;:&quot;&quot;}],&quot;container-title&quot;:&quot;Sustainable Futures&quot;,&quot;DOI&quot;:&quot;10.1016/j.sftr.2025.100692&quot;,&quot;ISSN&quot;:&quot;26661888&quot;,&quot;issued&quot;:{&quot;date-parts&quot;:[[2025]]},&quot;abstract&quot;:&quot;Digital transformation is strategically understood as the process of integrating technological innovations to achieve benefits such as operational efficiency, enhanced customer experience, and business model innovation. Like other sectors, higher education institutions (HEIs) are increasingly interested in this process due to the need to adapt to new business and management models. This transformation entails the strategic exploration of emerging technologies to improve performance, streamline operations, and automate processes, aligning with a society and marketplace that are increasingly technology driven. This approach allows HEIs to remain competitive and relevant. However, it also presents significant challenges for the sector. digital transformation, while inherently complex, often emphasizes specific applications without a holistic understanding of its impact on institutional management. This study seeks to examine the existing body of research on the implementation of digital transformation in HEI management. To achieve this, the study employed the Literature Grounded Theory method. Initially, a bibliometric analysis was conducted to assess the current state of the literature broadly. This was followed by a content analysis to explore the specific characteristics of digital transformation within the context of HEI management. The study identified and categorized 20 distinct technologies used in this process, outlined four categories of challenges associated with their implementation, systematized a set of critical success factors for the transformation of HEIs, and identified key analytical dimensions for transformation within this sector. This structured overview lays the groundwork for new research directions in digital transformation in HEI management.&quot;,&quot;volume&quot;:&quot;9&quot;,&quot;container-title-short&quot;:&quot;&quot;},&quot;isTemporary&quot;:false,&quot;suppress-author&quot;:false,&quot;composite&quot;:false,&quot;author-only&quot;:false}]},{&quot;citationID&quot;:&quot;MENDELEY_CITATION_fe49bbbb-f56a-4286-9d36-710429327062&quot;,&quot;properties&quot;:{&quot;noteIndex&quot;:0},&quot;isEdited&quot;:false,&quot;manualOverride&quot;:{&quot;isManuallyOverridden&quot;:false,&quot;citeprocText&quot;:&quot;(Carmo et al., 2025)&quot;,&quot;manualOverrideText&quot;:&quot;&quot;},&quot;citationTag&quot;:&quot;MENDELEY_CITATION_v3_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&quot;,&quot;citationItems&quot;:[{&quot;id&quot;:&quot;cb807356-ccf8-3b79-aabc-33a27799067e&quot;,&quot;itemData&quot;:{&quot;type&quot;:&quot;article&quot;,&quot;id&quot;:&quot;cb807356-ccf8-3b79-aabc-33a27799067e&quot;,&quot;title&quot;:&quot;Digital transformation in the management of higher education institutions&quot;,&quot;groupId&quot;:&quot;1d3cb0b3-ed13-35a2-9cd1-20f4501d1a48&quot;,&quot;author&quot;:[{&quot;family&quot;:&quot;Carmo&quot;,&quot;given&quot;:&quot;Jose Ermeson Silva&quot;,&quot;parse-names&quot;:false,&quot;dropping-particle&quot;:&quot;&quot;,&quot;non-dropping-particle&quot;:&quot;&quot;},{&quot;family&quot;:&quot;Lacerda&quot;,&quot;given&quot;:&quot;Daniel Pacheco&quot;,&quot;parse-names&quot;:false,&quot;dropping-particle&quot;:&quot;&quot;,&quot;non-dropping-particle&quot;:&quot;&quot;},{&quot;family&quot;:&quot;Klingenberg&quot;,&quot;given&quot;:&quot;Cristina Orsolin&quot;,&quot;parse-names&quot;:false,&quot;dropping-particle&quot;:&quot;&quot;,&quot;non-dropping-particle&quot;:&quot;&quot;},{&quot;family&quot;:&quot;Piran&quot;,&quot;given&quot;:&quot;Fabio Antonio Sartori&quot;,&quot;parse-names&quot;:false,&quot;dropping-particle&quot;:&quot;&quot;,&quot;non-dropping-particle&quot;:&quot;&quot;}],&quot;container-title&quot;:&quot;Sustainable Futures&quot;,&quot;DOI&quot;:&quot;10.1016/j.sftr.2025.100692&quot;,&quot;ISSN&quot;:&quot;26661888&quot;,&quot;issued&quot;:{&quot;date-parts&quot;:[[2025]]},&quot;abstract&quot;:&quot;Digital transformation is strategically understood as the process of integrating technological innovations to achieve benefits such as operational efficiency, enhanced customer experience, and business model innovation. Like other sectors, higher education institutions (HEIs) are increasingly interested in this process due to the need to adapt to new business and management models. This transformation entails the strategic exploration of emerging technologies to improve performance, streamline operations, and automate processes, aligning with a society and marketplace that are increasingly technology driven. This approach allows HEIs to remain competitive and relevant. However, it also presents significant challenges for the sector. digital transformation, while inherently complex, often emphasizes specific applications without a holistic understanding of its impact on institutional management. This study seeks to examine the existing body of research on the implementation of digital transformation in HEI management. To achieve this, the study employed the Literature Grounded Theory method. Initially, a bibliometric analysis was conducted to assess the current state of the literature broadly. This was followed by a content analysis to explore the specific characteristics of digital transformation within the context of HEI management. The study identified and categorized 20 distinct technologies used in this process, outlined four categories of challenges associated with their implementation, systematized a set of critical success factors for the transformation of HEIs, and identified key analytical dimensions for transformation within this sector. This structured overview lays the groundwork for new research directions in digital transformation in HEI management.&quot;,&quot;volume&quot;:&quot;9&quot;,&quot;container-title-short&quot;:&quot;&quot;},&quot;isTemporary&quot;:false}]},{&quot;citationID&quot;:&quot;MENDELEY_CITATION_c6b16850-e714-4c40-8052-2a5bdb1127bc&quot;,&quot;properties&quot;:{&quot;noteIndex&quot;:0},&quot;isEdited&quot;:false,&quot;manualOverride&quot;:{&quot;isManuallyOverridden&quot;:false,&quot;citeprocText&quot;:&quot;(Lee et al., 2024)&quot;,&quot;manualOverrideText&quot;:&quot;&quot;},&quot;citationTag&quot;:&quot;MENDELEY_CITATION_v3_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&quot;,&quot;citationItems&quot;:[{&quot;id&quot;:&quot;d33da28f-6967-32cc-ace2-695a91a9b74c&quot;,&quot;itemData&quot;:{&quot;type&quot;:&quot;article-journal&quot;,&quot;id&quot;:&quot;d33da28f-6967-32cc-ace2-695a91a9b74c&quot;,&quot;title&quot;:&quot;The impact of generative AI on higher education learning and teaching: A study of educators’ perspectives&quot;,&quot;groupId&quot;:&quot;1d3cb0b3-ed13-35a2-9cd1-20f4501d1a48&quot;,&quot;author&quot;:[{&quot;family&quot;:&quot;Lee&quot;,&quot;given&quot;:&quot;Daniel&quot;,&quot;parse-names&quot;:false,&quot;dropping-particle&quot;:&quot;&quot;,&quot;non-dropping-particle&quot;:&quot;&quot;},{&quot;family&quot;:&quot;Arnold&quot;,&quot;given&quot;:&quot;Matthew&quot;,&quot;parse-names&quot;:false,&quot;dropping-particle&quot;:&quot;&quot;,&quot;non-dropping-particle&quot;:&quot;&quot;},{&quot;family&quot;:&quot;Srivastava&quot;,&quot;given&quot;:&quot;Amit&quot;,&quot;parse-names&quot;:false,&quot;dropping-particle&quot;:&quot;&quot;,&quot;non-dropping-particle&quot;:&quot;&quot;},{&quot;family&quot;:&quot;Plastow&quot;,&quot;given&quot;:&quot;Katrina&quot;,&quot;parse-names&quot;:false,&quot;dropping-particle&quot;:&quot;&quot;,&quot;non-dropping-particle&quot;:&quot;&quot;},{&quot;family&quot;:&quot;Strelan&quot;,&quot;given&quot;:&quot;Peter&quot;,&quot;parse-names&quot;:false,&quot;dropping-particle&quot;:&quot;&quot;,&quot;non-dropping-particle&quot;:&quot;&quot;},{&quot;family&quot;:&quot;Ploeckl&quot;,&quot;given&quot;:&quot;Florian&quot;,&quot;parse-names&quot;:false,&quot;dropping-particle&quot;:&quot;&quot;,&quot;non-dropping-particle&quot;:&quot;&quot;},{&quot;family&quot;:&quot;Lekkas&quot;,&quot;given&quot;:&quot;Dimitra&quot;,&quot;parse-names&quot;:false,&quot;dropping-particle&quot;:&quot;&quot;,&quot;non-dropping-particle&quot;:&quot;&quot;},{&quot;family&quot;:&quot;Palmer&quot;,&quot;given&quot;:&quot;Edward&quot;,&quot;parse-names&quot;:false,&quot;dropping-particle&quot;:&quot;&quot;,&quot;non-dropping-particle&quot;:&quot;&quot;}],&quot;container-title&quot;:&quot;Computers and Education: Artificial Intelligence&quot;,&quot;DOI&quot;:&quot;10.1016/j.caeai.2024.100221&quot;,&quot;ISSN&quot;:&quot;2666920X&quot;,&quot;issued&quot;:{&quot;date-parts&quot;:[[2024,6,1]]},&quot;abstract&quot;:&quot;In recent months, Artificial Intelligence (AI) has had, and will continue to have, a dramatic impact on Higher Education (HE). A study conducted by researchers at a leading university in Australia surveyed 30 of their teaching staff, drawn predominantly from their teaching academy, and interviewed eight of them regarding the impact of AI on HE. Data were analyzed using the procedures of Inductive Thematic Analysis and revealed a lack of any homogenous sentiment around AI in HE and much ambiguity regarding best practice regarding recent technological developments. The results indicate concerns exist around concepts relating to academic integrity, however, these concerns may be exaggerated. Almost half of the participants indicated they were using AI within their teaching roles with the most common design change being modifications to assessments. Less than a quarter of staff agreed the university has adequately equipped them for AI, and more than three quarters indicated they would like support. They unanimously assumed the technology will improve. Keeping in mind universities’ obligation to serve students by preparing them for industry, it is vitally important that the HE sector stays informed of developments in AI and commit to ongoing research and discussions regarding best practice in response to AI. However, anything regarding AI and future developments will be extremely difficult to predict.&quot;,&quot;publisher&quot;:&quot;Elsevier B.V.&quot;,&quot;volume&quot;:&quot;6&quot;},&quot;isTemporary&quot;:false,&quot;suppress-author&quot;:false,&quot;composite&quot;:false,&quot;author-only&quot;:false}]},{&quot;citationID&quot;:&quot;MENDELEY_CITATION_80bafd80-6aa9-4785-8270-285321aab0d2&quot;,&quot;properties&quot;:{&quot;noteIndex&quot;:0},&quot;isEdited&quot;:false,&quot;manualOverride&quot;:{&quot;isManuallyOverridden&quot;:false,&quot;citeprocText&quot;:&quot;(Lee et al., 2024)&quot;,&quot;manualOverrideText&quot;:&quot;&quot;},&quot;citationTag&quot;:&quot;MENDELEY_CITATION_v3_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&quot;,&quot;citationItems&quot;:[{&quot;id&quot;:&quot;d33da28f-6967-32cc-ace2-695a91a9b74c&quot;,&quot;itemData&quot;:{&quot;type&quot;:&quot;article-journal&quot;,&quot;id&quot;:&quot;d33da28f-6967-32cc-ace2-695a91a9b74c&quot;,&quot;title&quot;:&quot;The impact of generative AI on higher education learning and teaching: A study of educators’ perspectives&quot;,&quot;groupId&quot;:&quot;1d3cb0b3-ed13-35a2-9cd1-20f4501d1a48&quot;,&quot;author&quot;:[{&quot;family&quot;:&quot;Lee&quot;,&quot;given&quot;:&quot;Daniel&quot;,&quot;parse-names&quot;:false,&quot;dropping-particle&quot;:&quot;&quot;,&quot;non-dropping-particle&quot;:&quot;&quot;},{&quot;family&quot;:&quot;Arnold&quot;,&quot;given&quot;:&quot;Matthew&quot;,&quot;parse-names&quot;:false,&quot;dropping-particle&quot;:&quot;&quot;,&quot;non-dropping-particle&quot;:&quot;&quot;},{&quot;family&quot;:&quot;Srivastava&quot;,&quot;given&quot;:&quot;Amit&quot;,&quot;parse-names&quot;:false,&quot;dropping-particle&quot;:&quot;&quot;,&quot;non-dropping-particle&quot;:&quot;&quot;},{&quot;family&quot;:&quot;Plastow&quot;,&quot;given&quot;:&quot;Katrina&quot;,&quot;parse-names&quot;:false,&quot;dropping-particle&quot;:&quot;&quot;,&quot;non-dropping-particle&quot;:&quot;&quot;},{&quot;family&quot;:&quot;Strelan&quot;,&quot;given&quot;:&quot;Peter&quot;,&quot;parse-names&quot;:false,&quot;dropping-particle&quot;:&quot;&quot;,&quot;non-dropping-particle&quot;:&quot;&quot;},{&quot;family&quot;:&quot;Ploeckl&quot;,&quot;given&quot;:&quot;Florian&quot;,&quot;parse-names&quot;:false,&quot;dropping-particle&quot;:&quot;&quot;,&quot;non-dropping-particle&quot;:&quot;&quot;},{&quot;family&quot;:&quot;Lekkas&quot;,&quot;given&quot;:&quot;Dimitra&quot;,&quot;parse-names&quot;:false,&quot;dropping-particle&quot;:&quot;&quot;,&quot;non-dropping-particle&quot;:&quot;&quot;},{&quot;family&quot;:&quot;Palmer&quot;,&quot;given&quot;:&quot;Edward&quot;,&quot;parse-names&quot;:false,&quot;dropping-particle&quot;:&quot;&quot;,&quot;non-dropping-particle&quot;:&quot;&quot;}],&quot;container-title&quot;:&quot;Computers and Education: Artificial Intelligence&quot;,&quot;DOI&quot;:&quot;10.1016/j.caeai.2024.100221&quot;,&quot;ISSN&quot;:&quot;2666920X&quot;,&quot;issued&quot;:{&quot;date-parts&quot;:[[2024,6,1]]},&quot;abstract&quot;:&quot;In recent months, Artificial Intelligence (AI) has had, and will continue to have, a dramatic impact on Higher Education (HE). A study conducted by researchers at a leading university in Australia surveyed 30 of their teaching staff, drawn predominantly from their teaching academy, and interviewed eight of them regarding the impact of AI on HE. Data were analyzed using the procedures of Inductive Thematic Analysis and revealed a lack of any homogenous sentiment around AI in HE and much ambiguity regarding best practice regarding recent technological developments. The results indicate concerns exist around concepts relating to academic integrity, however, these concerns may be exaggerated. Almost half of the participants indicated they were using AI within their teaching roles with the most common design change being modifications to assessments. Less than a quarter of staff agreed the university has adequately equipped them for AI, and more than three quarters indicated they would like support. They unanimously assumed the technology will improve. Keeping in mind universities’ obligation to serve students by preparing them for industry, it is vitally important that the HE sector stays informed of developments in AI and commit to ongoing research and discussions regarding best practice in response to AI. However, anything regarding AI and future developments will be extremely difficult to predict.&quot;,&quot;publisher&quot;:&quot;Elsevier B.V.&quot;,&quot;volume&quot;:&quot;6&quot;},&quot;isTemporary&quot;:false,&quot;suppress-author&quot;:false,&quot;composite&quot;:false,&quot;author-only&quot;:false}]},{&quot;citationID&quot;:&quot;MENDELEY_CITATION_3c580b11-99e1-4d9f-a24d-f3f9eb15d619&quot;,&quot;properties&quot;:{&quot;noteIndex&quot;:0},&quot;isEdited&quot;:false,&quot;manualOverride&quot;:{&quot;isManuallyOverridden&quot;:false,&quot;citeprocText&quot;:&quot;(Carmo et al., 2025)&quot;,&quot;manualOverrideText&quot;:&quot;&quot;},&quot;citationTag&quot;:&quot;MENDELEY_CITATION_v3_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&quot;,&quot;citationItems&quot;:[{&quot;id&quot;:&quot;cb807356-ccf8-3b79-aabc-33a27799067e&quot;,&quot;itemData&quot;:{&quot;type&quot;:&quot;article&quot;,&quot;id&quot;:&quot;cb807356-ccf8-3b79-aabc-33a27799067e&quot;,&quot;title&quot;:&quot;Digital transformation in the management of higher education institutions&quot;,&quot;groupId&quot;:&quot;1d3cb0b3-ed13-35a2-9cd1-20f4501d1a48&quot;,&quot;author&quot;:[{&quot;family&quot;:&quot;Carmo&quot;,&quot;given&quot;:&quot;Jose Ermeson Silva&quot;,&quot;parse-names&quot;:false,&quot;dropping-particle&quot;:&quot;&quot;,&quot;non-dropping-particle&quot;:&quot;&quot;},{&quot;family&quot;:&quot;Lacerda&quot;,&quot;given&quot;:&quot;Daniel Pacheco&quot;,&quot;parse-names&quot;:false,&quot;dropping-particle&quot;:&quot;&quot;,&quot;non-dropping-particle&quot;:&quot;&quot;},{&quot;family&quot;:&quot;Klingenberg&quot;,&quot;given&quot;:&quot;Cristina Orsolin&quot;,&quot;parse-names&quot;:false,&quot;dropping-particle&quot;:&quot;&quot;,&quot;non-dropping-particle&quot;:&quot;&quot;},{&quot;family&quot;:&quot;Piran&quot;,&quot;given&quot;:&quot;Fabio Antonio Sartori&quot;,&quot;parse-names&quot;:false,&quot;dropping-particle&quot;:&quot;&quot;,&quot;non-dropping-particle&quot;:&quot;&quot;}],&quot;container-title&quot;:&quot;Sustainable Futures&quot;,&quot;DOI&quot;:&quot;10.1016/j.sftr.2025.100692&quot;,&quot;ISSN&quot;:&quot;26661888&quot;,&quot;issued&quot;:{&quot;date-parts&quot;:[[2025]]},&quot;abstract&quot;:&quot;Digital transformation is strategically understood as the process of integrating technological innovations to achieve benefits such as operational efficiency, enhanced customer experience, and business model innovation. Like other sectors, higher education institutions (HEIs) are increasingly interested in this process due to the need to adapt to new business and management models. This transformation entails the strategic exploration of emerging technologies to improve performance, streamline operations, and automate processes, aligning with a society and marketplace that are increasingly technology driven. This approach allows HEIs to remain competitive and relevant. However, it also presents significant challenges for the sector. digital transformation, while inherently complex, often emphasizes specific applications without a holistic understanding of its impact on institutional management. This study seeks to examine the existing body of research on the implementation of digital transformation in HEI management. To achieve this, the study employed the Literature Grounded Theory method. Initially, a bibliometric analysis was conducted to assess the current state of the literature broadly. This was followed by a content analysis to explore the specific characteristics of digital transformation within the context of HEI management. The study identified and categorized 20 distinct technologies used in this process, outlined four categories of challenges associated with their implementation, systematized a set of critical success factors for the transformation of HEIs, and identified key analytical dimensions for transformation within this sector. This structured overview lays the groundwork for new research directions in digital transformation in HEI management.&quot;,&quot;volume&quot;:&quot;9&quot;,&quot;container-title-short&quot;:&quot;&quot;},&quot;isTemporar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MigrationWizId xmlns="d46416e7-6d2c-4f4a-a0c5-4be57ee88241" xsi:nil="true"/>
    <MigrationWizIdDocumentLibraryPermissions xmlns="d46416e7-6d2c-4f4a-a0c5-4be57ee88241" xsi:nil="true"/>
    <MigrationWizIdSecurityGroups xmlns="d46416e7-6d2c-4f4a-a0c5-4be57ee88241" xsi:nil="true"/>
    <MigrationWizIdPermissionLevels xmlns="d46416e7-6d2c-4f4a-a0c5-4be57ee88241" xsi:nil="true"/>
    <lcf76f155ced4ddcb4097134ff3c332f xmlns="d46416e7-6d2c-4f4a-a0c5-4be57ee88241">
      <Terms xmlns="http://schemas.microsoft.com/office/infopath/2007/PartnerControls"/>
    </lcf76f155ced4ddcb4097134ff3c332f>
    <MigrationWizIdPermissions xmlns="d46416e7-6d2c-4f4a-a0c5-4be57ee88241" xsi:nil="true"/>
    <TaxCatchAll xmlns="14756a95-b37b-4efb-8433-c7c61bd362cb"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AA800A0632DE254DA2317B4367B6018B" ma:contentTypeVersion="20" ma:contentTypeDescription="Crear nuevo documento." ma:contentTypeScope="" ma:versionID="0aa06a1bb3d45c1749f3c7b56b50ab45">
  <xsd:schema xmlns:xsd="http://www.w3.org/2001/XMLSchema" xmlns:xs="http://www.w3.org/2001/XMLSchema" xmlns:p="http://schemas.microsoft.com/office/2006/metadata/properties" xmlns:ns2="d46416e7-6d2c-4f4a-a0c5-4be57ee88241" xmlns:ns3="14756a95-b37b-4efb-8433-c7c61bd362cb" targetNamespace="http://schemas.microsoft.com/office/2006/metadata/properties" ma:root="true" ma:fieldsID="d9674b9f5a8de70e4f04c0b8a889fe03" ns2:_="" ns3:_="">
    <xsd:import namespace="d46416e7-6d2c-4f4a-a0c5-4be57ee88241"/>
    <xsd:import namespace="14756a95-b37b-4efb-8433-c7c61bd362cb"/>
    <xsd:element name="properties">
      <xsd:complexType>
        <xsd:sequence>
          <xsd:element name="documentManagement">
            <xsd:complexType>
              <xsd:all>
                <xsd:element ref="ns2:MigrationWizId" minOccurs="0"/>
                <xsd:element ref="ns2:MigrationWizIdPermissions" minOccurs="0"/>
                <xsd:element ref="ns2:MigrationWizIdPermissionLevels" minOccurs="0"/>
                <xsd:element ref="ns2:MigrationWizIdDocumentLibraryPermissions" minOccurs="0"/>
                <xsd:element ref="ns2:MigrationWizIdSecurityGroup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LengthInSeconds" minOccurs="0"/>
                <xsd:element ref="ns2:MediaServiceAutoTags" minOccurs="0"/>
                <xsd:element ref="ns2:MediaServiceGenerationTime" minOccurs="0"/>
                <xsd:element ref="ns2:MediaServiceEventHashCode" minOccurs="0"/>
                <xsd:element ref="ns2:MediaServiceOCR" minOccurs="0"/>
                <xsd:element ref="ns3:SharedWithUsers" minOccurs="0"/>
                <xsd:element ref="ns3:SharedWithDetail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6416e7-6d2c-4f4a-a0c5-4be57ee88241" elementFormDefault="qualified">
    <xsd:import namespace="http://schemas.microsoft.com/office/2006/documentManagement/types"/>
    <xsd:import namespace="http://schemas.microsoft.com/office/infopath/2007/PartnerControls"/>
    <xsd:element name="MigrationWizId" ma:index="8" nillable="true" ma:displayName="MigrationWizId" ma:internalName="MigrationWizId">
      <xsd:simpleType>
        <xsd:restriction base="dms:Text"/>
      </xsd:simpleType>
    </xsd:element>
    <xsd:element name="MigrationWizIdPermissions" ma:index="9" nillable="true" ma:displayName="MigrationWizIdPermissions" ma:internalName="MigrationWizIdPermissions">
      <xsd:simpleType>
        <xsd:restriction base="dms:Text"/>
      </xsd:simpleType>
    </xsd:element>
    <xsd:element name="MigrationWizIdPermissionLevels" ma:index="10" nillable="true" ma:displayName="MigrationWizIdPermissionLevels" ma:internalName="MigrationWizIdPermissionLevels">
      <xsd:simpleType>
        <xsd:restriction base="dms:Text"/>
      </xsd:simpleType>
    </xsd:element>
    <xsd:element name="MigrationWizIdDocumentLibraryPermissions" ma:index="11" nillable="true" ma:displayName="MigrationWizIdDocumentLibraryPermissions" ma:internalName="MigrationWizIdDocumentLibraryPermissions">
      <xsd:simpleType>
        <xsd:restriction base="dms:Text"/>
      </xsd:simpleType>
    </xsd:element>
    <xsd:element name="MigrationWizIdSecurityGroups" ma:index="12" nillable="true" ma:displayName="MigrationWizIdSecurityGroups" ma:internalName="MigrationWizIdSecurityGroups">
      <xsd:simpleType>
        <xsd:restriction base="dms:Text"/>
      </xsd:simpleType>
    </xsd:element>
    <xsd:element name="MediaServiceMetadata" ma:index="13" nillable="true" ma:displayName="MediaServiceMetadata" ma:hidden="true" ma:internalName="MediaServiceMetadata" ma:readOnly="true">
      <xsd:simpleType>
        <xsd:restriction base="dms:Note"/>
      </xsd:simpleType>
    </xsd:element>
    <xsd:element name="MediaServiceFastMetadata" ma:index="14" nillable="true" ma:displayName="MediaServiceFastMetadata" ma:hidden="true" ma:internalName="MediaServiceFastMetadata" ma:readOnly="true">
      <xsd:simpleType>
        <xsd:restriction base="dms:Note"/>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DateTaken" ma:index="17" nillable="true" ma:displayName="MediaServiceDateTaken" ma:hidden="true" ma:internalName="MediaServiceDateTake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MediaServiceAutoTags" ma:index="19" nillable="true" ma:displayName="Tags" ma:internalName="MediaServiceAutoTags" ma:readOnly="true">
      <xsd:simpleType>
        <xsd:restriction base="dms:Text"/>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OCR" ma:index="22" nillable="true" ma:displayName="Extracted Text" ma:internalName="MediaServiceOCR" ma:readOnly="true">
      <xsd:simpleType>
        <xsd:restriction base="dms:Note">
          <xsd:maxLength value="255"/>
        </xsd:restriction>
      </xsd:simpleType>
    </xsd:element>
    <xsd:element name="lcf76f155ced4ddcb4097134ff3c332f" ma:index="26" nillable="true" ma:taxonomy="true" ma:internalName="lcf76f155ced4ddcb4097134ff3c332f" ma:taxonomyFieldName="MediaServiceImageTags" ma:displayName="Etiquetas de imagen" ma:readOnly="false" ma:fieldId="{5cf76f15-5ced-4ddc-b409-7134ff3c332f}" ma:taxonomyMulti="true" ma:sspId="76a0f718-64e7-4125-a6af-7a61992d9c45"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14756a95-b37b-4efb-8433-c7c61bd362cb" elementFormDefault="qualified">
    <xsd:import namespace="http://schemas.microsoft.com/office/2006/documentManagement/types"/>
    <xsd:import namespace="http://schemas.microsoft.com/office/infopath/2007/PartnerControls"/>
    <xsd:element name="SharedWithUsers" ma:index="23"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4" nillable="true" ma:displayName="Detalles de uso compartido" ma:internalName="SharedWithDetails" ma:readOnly="true">
      <xsd:simpleType>
        <xsd:restriction base="dms:Note">
          <xsd:maxLength value="255"/>
        </xsd:restriction>
      </xsd:simpleType>
    </xsd:element>
    <xsd:element name="TaxCatchAll" ma:index="27" nillable="true" ma:displayName="Taxonomy Catch All Column" ma:hidden="true" ma:list="{ebbc3286-4a17-4d3d-90ef-ea21b68bfe1d}" ma:internalName="TaxCatchAll" ma:showField="CatchAllData" ma:web="14756a95-b37b-4efb-8433-c7c61bd362c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D53D5E1-A9E6-4974-A55D-57904EA87C5E}">
  <ds:schemaRefs>
    <ds:schemaRef ds:uri="http://schemas.microsoft.com/sharepoint/v3/contenttype/forms"/>
  </ds:schemaRefs>
</ds:datastoreItem>
</file>

<file path=customXml/itemProps2.xml><?xml version="1.0" encoding="utf-8"?>
<ds:datastoreItem xmlns:ds="http://schemas.openxmlformats.org/officeDocument/2006/customXml" ds:itemID="{3097DD69-CA88-45EF-991D-66FF90578E16}">
  <ds:schemaRefs>
    <ds:schemaRef ds:uri="http://schemas.openxmlformats.org/officeDocument/2006/bibliography"/>
  </ds:schemaRefs>
</ds:datastoreItem>
</file>

<file path=customXml/itemProps3.xml><?xml version="1.0" encoding="utf-8"?>
<ds:datastoreItem xmlns:ds="http://schemas.openxmlformats.org/officeDocument/2006/customXml" ds:itemID="{C8D5FA6B-9919-4CF7-992B-01E47542701B}">
  <ds:schemaRefs>
    <ds:schemaRef ds:uri="http://schemas.microsoft.com/office/2006/metadata/properties"/>
    <ds:schemaRef ds:uri="http://schemas.microsoft.com/office/infopath/2007/PartnerControls"/>
    <ds:schemaRef ds:uri="d46416e7-6d2c-4f4a-a0c5-4be57ee88241"/>
    <ds:schemaRef ds:uri="14756a95-b37b-4efb-8433-c7c61bd362cb"/>
  </ds:schemaRefs>
</ds:datastoreItem>
</file>

<file path=customXml/itemProps4.xml><?xml version="1.0" encoding="utf-8"?>
<ds:datastoreItem xmlns:ds="http://schemas.openxmlformats.org/officeDocument/2006/customXml" ds:itemID="{BE5EAF9A-E65E-4020-BBFF-316AF046608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6416e7-6d2c-4f4a-a0c5-4be57ee88241"/>
    <ds:schemaRef ds:uri="14756a95-b37b-4efb-8433-c7c61bd362c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271</TotalTime>
  <Pages>32</Pages>
  <Words>7320</Words>
  <Characters>40263</Characters>
  <Application>Microsoft Office Word</Application>
  <DocSecurity>0</DocSecurity>
  <Lines>335</Lines>
  <Paragraphs>94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47489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Libio Huaroto Pajuelo</dc:creator>
  <cp:keywords/>
  <dc:description/>
  <cp:lastModifiedBy>Sebastian Julon Chamana</cp:lastModifiedBy>
  <cp:revision>25</cp:revision>
  <dcterms:created xsi:type="dcterms:W3CDTF">2026-04-12T23:38:00Z</dcterms:created>
  <dcterms:modified xsi:type="dcterms:W3CDTF">2026-05-04T06:53:00Z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106c232bd357464c63488d377a83e31eee5eadf9ee823ae8f598f348933b9330</vt:lpwstr>
  </property>
  <property fmtid="{D5CDD505-2E9C-101B-9397-08002B2CF9AE}" pid="3" name="ContentTypeId">
    <vt:lpwstr>0x010100AA800A0632DE254DA2317B4367B6018B</vt:lpwstr>
  </property>
</Properties>
</file>