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768" w:rsidRDefault="00053FFC">
      <w:pPr>
        <w:pStyle w:val="ac"/>
      </w:pPr>
      <w:r>
        <w:rPr>
          <w:rFonts w:hint="eastAsia"/>
          <w:lang w:val="ko-KR"/>
        </w:rPr>
        <w:t>런던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sdt>
      <w:sdtPr>
        <w:id w:val="63719735"/>
        <w:placeholder>
          <w:docPart w:val="3761E4ACF9BD4BE992D8C2FFAD2F10B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7-17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DE2768" w:rsidRDefault="00657C9B">
          <w:pPr>
            <w:pStyle w:val="a6"/>
          </w:pPr>
          <w:r>
            <w:t>7/17/2015</w:t>
          </w:r>
        </w:p>
      </w:sdtContent>
    </w:sdt>
    <w:p w:rsidR="00DE2768" w:rsidRDefault="00053FFC" w:rsidP="00053FFC">
      <w:pPr>
        <w:pStyle w:val="a6"/>
      </w:pPr>
      <w:r>
        <w:t>[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t>]</w:t>
      </w:r>
    </w:p>
    <w:p w:rsidR="00350A57" w:rsidRDefault="00FB6536" w:rsidP="00053FFC">
      <w:pPr>
        <w:pStyle w:val="a6"/>
      </w:pPr>
      <w:proofErr w:type="gramStart"/>
      <w:r>
        <w:rPr>
          <w:rFonts w:hint="eastAsia"/>
        </w:rPr>
        <w:t>숙소</w:t>
      </w:r>
      <w:r>
        <w:rPr>
          <w:rFonts w:hint="eastAsia"/>
        </w:rPr>
        <w:t xml:space="preserve"> </w:t>
      </w:r>
      <w:r>
        <w:t>:</w:t>
      </w:r>
      <w:proofErr w:type="gramEnd"/>
      <w:r w:rsidRPr="00FB6536">
        <w:rPr>
          <w:rFonts w:hint="eastAsia"/>
        </w:rPr>
        <w:t xml:space="preserve"> </w:t>
      </w:r>
      <w:r>
        <w:rPr>
          <w:rFonts w:hint="eastAsia"/>
        </w:rPr>
        <w:t>IBIS EARLS COURT (</w:t>
      </w:r>
      <w:r>
        <w:rPr>
          <w:rFonts w:hint="eastAsia"/>
        </w:rPr>
        <w:t>호텔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29"/>
        <w:gridCol w:w="3712"/>
        <w:gridCol w:w="2899"/>
      </w:tblGrid>
      <w:tr w:rsidR="00DE2768" w:rsidTr="004E4E37">
        <w:tc>
          <w:tcPr>
            <w:tcW w:w="2029" w:type="dxa"/>
          </w:tcPr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분</w:t>
            </w:r>
          </w:p>
          <w:p w:rsidR="00053FFC" w:rsidRDefault="00053FFC" w:rsidP="00053FFC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]</w:t>
            </w:r>
          </w:p>
        </w:tc>
        <w:tc>
          <w:tcPr>
            <w:tcW w:w="3712" w:type="dxa"/>
          </w:tcPr>
          <w:p w:rsidR="00DE2768" w:rsidRDefault="00053FFC">
            <w:pPr>
              <w:pStyle w:val="-"/>
            </w:pPr>
            <w:proofErr w:type="spellStart"/>
            <w:r>
              <w:rPr>
                <w:rFonts w:hint="eastAsia"/>
              </w:rPr>
              <w:t>히드로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공항에서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런던시내로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053FFC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지하철</w:t>
            </w:r>
            <w:proofErr w:type="gramStart"/>
            <w:r>
              <w:rPr>
                <w:rFonts w:hint="eastAsia"/>
              </w:rPr>
              <w:t>] :</w:t>
            </w:r>
            <w:proofErr w:type="gram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</w:p>
        </w:tc>
        <w:tc>
          <w:tcPr>
            <w:tcW w:w="2899" w:type="dxa"/>
          </w:tcPr>
          <w:p w:rsidR="00DE2768" w:rsidRDefault="00DE2768">
            <w:pPr>
              <w:pStyle w:val="a5"/>
            </w:pPr>
          </w:p>
          <w:p w:rsidR="00DE2768" w:rsidRDefault="00053FFC">
            <w:pPr>
              <w:pStyle w:val="a5"/>
            </w:pP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오이스터패스라고</w:t>
            </w:r>
            <w:proofErr w:type="spellEnd"/>
          </w:p>
          <w:p w:rsidR="00053FFC" w:rsidRDefault="00053FFC">
            <w:pPr>
              <w:pStyle w:val="a5"/>
            </w:pP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교통수단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무료인게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DE2768" w:rsidTr="004E4E37">
        <w:tc>
          <w:tcPr>
            <w:tcW w:w="2029" w:type="dxa"/>
          </w:tcPr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 xml:space="preserve">6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053FFC" w:rsidRDefault="00053FFC" w:rsidP="00053FFC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2" w:type="dxa"/>
          </w:tcPr>
          <w:p w:rsidR="00DE2768" w:rsidRDefault="00053FFC">
            <w:pPr>
              <w:pStyle w:val="-"/>
            </w:pPr>
            <w:r>
              <w:rPr>
                <w:rFonts w:hint="eastAsia"/>
              </w:rPr>
              <w:t>식사</w:t>
            </w:r>
          </w:p>
          <w:p w:rsidR="00DE2768" w:rsidRDefault="00053FFC" w:rsidP="00053FFC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도보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런던시내에서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저녁식사</w:t>
            </w:r>
          </w:p>
          <w:p w:rsidR="00DE2768" w:rsidRDefault="00DE2768">
            <w:pPr>
              <w:pStyle w:val="a5"/>
            </w:pPr>
          </w:p>
        </w:tc>
        <w:tc>
          <w:tcPr>
            <w:tcW w:w="2899" w:type="dxa"/>
          </w:tcPr>
          <w:p w:rsidR="00DE2768" w:rsidRDefault="00DE2768">
            <w:pPr>
              <w:pStyle w:val="a5"/>
            </w:pPr>
          </w:p>
          <w:p w:rsidR="00DE2768" w:rsidRDefault="00053FFC" w:rsidP="00053FFC">
            <w:pPr>
              <w:pStyle w:val="a5"/>
            </w:pPr>
            <w:proofErr w:type="spellStart"/>
            <w:r>
              <w:rPr>
                <w:rFonts w:hint="eastAsia"/>
              </w:rPr>
              <w:t>오이스터패스</w:t>
            </w:r>
            <w:proofErr w:type="spellEnd"/>
          </w:p>
        </w:tc>
      </w:tr>
      <w:tr w:rsidR="004E4E37" w:rsidTr="00093240">
        <w:tc>
          <w:tcPr>
            <w:tcW w:w="2029" w:type="dxa"/>
          </w:tcPr>
          <w:p w:rsidR="004E4E37" w:rsidRDefault="004E4E37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7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4E4E37" w:rsidRDefault="004E4E37" w:rsidP="00053FFC">
            <w:pPr>
              <w:pStyle w:val="a5"/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712" w:type="dxa"/>
          </w:tcPr>
          <w:p w:rsidR="004E4E37" w:rsidRDefault="004E4E37" w:rsidP="004E4E37">
            <w:pPr>
              <w:pStyle w:val="-"/>
            </w:pPr>
            <w:r>
              <w:rPr>
                <w:rFonts w:hint="eastAsia"/>
              </w:rPr>
              <w:t>런던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시내구경</w:t>
            </w:r>
          </w:p>
        </w:tc>
        <w:tc>
          <w:tcPr>
            <w:tcW w:w="2899" w:type="dxa"/>
          </w:tcPr>
          <w:p w:rsidR="004E4E37" w:rsidRDefault="004E4E37">
            <w:pPr>
              <w:pStyle w:val="a5"/>
            </w:pPr>
          </w:p>
          <w:p w:rsidR="004E4E37" w:rsidRDefault="004E4E37" w:rsidP="00053FFC">
            <w:pPr>
              <w:pStyle w:val="a5"/>
            </w:pPr>
            <w:proofErr w:type="spellStart"/>
            <w:r>
              <w:rPr>
                <w:rFonts w:hint="eastAsia"/>
              </w:rPr>
              <w:t>오이스터패스</w:t>
            </w:r>
            <w:proofErr w:type="spellEnd"/>
          </w:p>
        </w:tc>
      </w:tr>
      <w:tr w:rsidR="004E4E37" w:rsidTr="00093240">
        <w:tc>
          <w:tcPr>
            <w:tcW w:w="2029" w:type="dxa"/>
          </w:tcPr>
          <w:p w:rsidR="004E4E37" w:rsidRDefault="004E4E37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4E4E37" w:rsidRDefault="004E4E37" w:rsidP="00053FFC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712" w:type="dxa"/>
          </w:tcPr>
          <w:p w:rsidR="004E4E37" w:rsidRDefault="004E4E37">
            <w:pPr>
              <w:pStyle w:val="-"/>
            </w:pPr>
            <w:r>
              <w:rPr>
                <w:rFonts w:hint="eastAsia"/>
              </w:rPr>
              <w:t>숙소로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4E4E37" w:rsidRDefault="004E4E37" w:rsidP="00053FFC">
            <w:pPr>
              <w:pStyle w:val="a5"/>
            </w:pPr>
            <w:r>
              <w:rPr>
                <w:rFonts w:hint="eastAsia"/>
              </w:rPr>
              <w:t>시내에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충분</w:t>
            </w:r>
          </w:p>
        </w:tc>
        <w:tc>
          <w:tcPr>
            <w:tcW w:w="2899" w:type="dxa"/>
          </w:tcPr>
          <w:p w:rsidR="004E4E37" w:rsidRDefault="004E4E37">
            <w:pPr>
              <w:pStyle w:val="a5"/>
            </w:pPr>
          </w:p>
          <w:p w:rsidR="004E4E37" w:rsidRDefault="004E4E37" w:rsidP="00053FFC">
            <w:pPr>
              <w:pStyle w:val="a5"/>
            </w:pPr>
          </w:p>
        </w:tc>
      </w:tr>
      <w:tr w:rsidR="004E4E37" w:rsidTr="00093240">
        <w:tc>
          <w:tcPr>
            <w:tcW w:w="2029" w:type="dxa"/>
          </w:tcPr>
          <w:p w:rsidR="004E4E37" w:rsidRDefault="004E4E37" w:rsidP="00053FFC">
            <w:pPr>
              <w:pStyle w:val="a5"/>
              <w:rPr>
                <w:rStyle w:val="a3"/>
                <w:color w:val="auto"/>
              </w:rPr>
            </w:pPr>
          </w:p>
        </w:tc>
        <w:tc>
          <w:tcPr>
            <w:tcW w:w="3712" w:type="dxa"/>
          </w:tcPr>
          <w:p w:rsidR="004E4E37" w:rsidRPr="00053FFC" w:rsidRDefault="004E4E37" w:rsidP="00053FFC">
            <w:pPr>
              <w:pStyle w:val="a5"/>
            </w:pPr>
          </w:p>
        </w:tc>
        <w:tc>
          <w:tcPr>
            <w:tcW w:w="2899" w:type="dxa"/>
          </w:tcPr>
          <w:p w:rsidR="004E4E37" w:rsidRDefault="004E4E37">
            <w:pPr>
              <w:pStyle w:val="a5"/>
            </w:pPr>
          </w:p>
        </w:tc>
      </w:tr>
      <w:tr w:rsidR="004E4E37" w:rsidTr="00093240">
        <w:trPr>
          <w:trHeight w:val="27"/>
        </w:trPr>
        <w:tc>
          <w:tcPr>
            <w:tcW w:w="8640" w:type="dxa"/>
            <w:gridSpan w:val="3"/>
          </w:tcPr>
          <w:p w:rsidR="004E4E37" w:rsidRDefault="004E4E37" w:rsidP="004E4E37">
            <w:pPr>
              <w:pStyle w:val="ac"/>
            </w:pPr>
            <w:r>
              <w:rPr>
                <w:lang w:val="ko-KR"/>
              </w:rPr>
              <w:t>추가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정보</w:t>
            </w:r>
            <w:r>
              <w:rPr>
                <w:lang w:val="ko-KR"/>
              </w:rPr>
              <w:t>:</w:t>
            </w:r>
          </w:p>
          <w:p w:rsidR="004E4E37" w:rsidRDefault="004E4E37" w:rsidP="004E4E37">
            <w:pPr>
              <w:pStyle w:val="a8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뮤지컬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  <w:p w:rsidR="004E4E37" w:rsidRPr="00657C9B" w:rsidRDefault="004E4E37" w:rsidP="004E4E37">
            <w:pPr>
              <w:pStyle w:val="a8"/>
            </w:pPr>
            <w:r>
              <w:rPr>
                <w:rFonts w:hint="eastAsia"/>
              </w:rPr>
              <w:t>런던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런던시내</w:t>
            </w:r>
            <w:r>
              <w:rPr>
                <w:rFonts w:hint="eastAsia"/>
              </w:rPr>
              <w:t xml:space="preserve"> </w:t>
            </w:r>
            <w:r>
              <w:t>50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관광지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무료</w:t>
            </w:r>
            <w:bookmarkStart w:id="0" w:name="_GoBack"/>
            <w:bookmarkEnd w:id="0"/>
            <w:r>
              <w:rPr>
                <w:rFonts w:hint="eastAsia"/>
              </w:rPr>
              <w:t>입장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십만원선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오이스터패스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</w:tbl>
    <w:p w:rsidR="00657C9B" w:rsidRDefault="00657C9B" w:rsidP="00657C9B">
      <w:pPr>
        <w:pStyle w:val="ac"/>
        <w:rPr>
          <w:lang w:val="ko-KR"/>
        </w:rPr>
      </w:pPr>
      <w:r>
        <w:rPr>
          <w:rFonts w:hint="eastAsia"/>
          <w:lang w:val="ko-KR"/>
        </w:rPr>
        <w:lastRenderedPageBreak/>
        <w:t>런던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p w:rsidR="00657C9B" w:rsidRDefault="00592EB3" w:rsidP="00657C9B">
      <w:pPr>
        <w:pStyle w:val="a6"/>
      </w:pPr>
      <w:r>
        <w:rPr>
          <w:rFonts w:hint="eastAsia"/>
        </w:rPr>
        <w:t>7/18/2015</w:t>
      </w:r>
    </w:p>
    <w:p w:rsidR="00657C9B" w:rsidRDefault="00657C9B" w:rsidP="00657C9B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</w:t>
      </w:r>
      <w:r>
        <w:t>]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5"/>
        <w:gridCol w:w="3698"/>
        <w:gridCol w:w="2907"/>
      </w:tblGrid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웨스트민스터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</w:t>
            </w:r>
          </w:p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</w:pP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 xml:space="preserve">9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 xml:space="preserve">~ </w:t>
            </w:r>
            <w:r>
              <w:rPr>
                <w:rFonts w:hint="eastAsia"/>
              </w:rPr>
              <w:t>오전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50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웨스트민스터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도보</w:t>
            </w:r>
            <w:r>
              <w:rPr>
                <w:rFonts w:hint="eastAsia"/>
              </w:rPr>
              <w:t>]</w:t>
            </w:r>
          </w:p>
          <w:p w:rsidR="00657C9B" w:rsidRDefault="00657C9B" w:rsidP="002144D4">
            <w:pPr>
              <w:pStyle w:val="a5"/>
            </w:pP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15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proofErr w:type="spellStart"/>
            <w:r>
              <w:rPr>
                <w:rFonts w:hint="eastAsia"/>
              </w:rPr>
              <w:t>버킹엄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궁전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657C9B" w:rsidRDefault="00657C9B" w:rsidP="002144D4">
            <w:pPr>
              <w:pStyle w:val="a5"/>
            </w:pPr>
            <w:r>
              <w:t>[</w:t>
            </w:r>
            <w:r>
              <w:rPr>
                <w:rFonts w:hint="eastAsia"/>
              </w:rPr>
              <w:t>대중교통</w:t>
            </w:r>
            <w:proofErr w:type="gramStart"/>
            <w:r>
              <w:rPr>
                <w:rFonts w:hint="eastAsia"/>
              </w:rPr>
              <w:t>] :</w:t>
            </w:r>
            <w:proofErr w:type="gramEnd"/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분쯤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오이스터패스</w:t>
            </w:r>
            <w:proofErr w:type="spellEnd"/>
          </w:p>
          <w:p w:rsidR="00657C9B" w:rsidRDefault="00657C9B" w:rsidP="002144D4">
            <w:pPr>
              <w:pStyle w:val="a5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버킹엄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궁전과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웨스트민스터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인접해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15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근위대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근무교대식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657C9B" w:rsidRDefault="00657C9B" w:rsidP="002144D4">
            <w:pPr>
              <w:pStyle w:val="a5"/>
            </w:pPr>
            <w:r>
              <w:t>45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변경불가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657C9B" w:rsidRPr="00053FFC" w:rsidRDefault="00657C9B" w:rsidP="002144D4">
            <w:pPr>
              <w:pStyle w:val="a5"/>
            </w:pPr>
            <w:r>
              <w:rPr>
                <w:rFonts w:hint="eastAsia"/>
              </w:rPr>
              <w:t>근처에서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</w:p>
        </w:tc>
      </w:tr>
      <w:tr w:rsidR="00657C9B" w:rsidTr="002144D4">
        <w:tc>
          <w:tcPr>
            <w:tcW w:w="2088" w:type="dxa"/>
          </w:tcPr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657C9B" w:rsidRDefault="00657C9B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 xml:space="preserve">~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B243EC"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 w:rsidR="00B243EC"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657C9B" w:rsidP="002144D4">
            <w:pPr>
              <w:pStyle w:val="-"/>
            </w:pPr>
            <w:proofErr w:type="spellStart"/>
            <w:r>
              <w:rPr>
                <w:rFonts w:hint="eastAsia"/>
              </w:rPr>
              <w:t>템즈강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</w:t>
            </w:r>
          </w:p>
          <w:p w:rsidR="00657C9B" w:rsidRDefault="00657C9B" w:rsidP="00657C9B">
            <w:pPr>
              <w:pStyle w:val="a5"/>
            </w:pPr>
            <w:proofErr w:type="spellStart"/>
            <w:r>
              <w:rPr>
                <w:rFonts w:hint="eastAsia"/>
              </w:rPr>
              <w:t>가성비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끝판왕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있으면서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빅벤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국회의사당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타워브릿지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런던아이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템즈강에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인접해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건물들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투어가능</w:t>
            </w:r>
          </w:p>
          <w:p w:rsidR="00B243EC" w:rsidRDefault="00B243EC" w:rsidP="00657C9B">
            <w:pPr>
              <w:pStyle w:val="a5"/>
            </w:pPr>
          </w:p>
        </w:tc>
        <w:tc>
          <w:tcPr>
            <w:tcW w:w="2952" w:type="dxa"/>
          </w:tcPr>
          <w:p w:rsidR="00657C9B" w:rsidRDefault="00657C9B" w:rsidP="002144D4">
            <w:pPr>
              <w:pStyle w:val="a5"/>
            </w:pPr>
            <w:r>
              <w:rPr>
                <w:rFonts w:hint="eastAsia"/>
              </w:rPr>
              <w:t>런던패스에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  <w:tr w:rsidR="00657C9B" w:rsidTr="002144D4">
        <w:tc>
          <w:tcPr>
            <w:tcW w:w="2088" w:type="dxa"/>
          </w:tcPr>
          <w:p w:rsidR="00657C9B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lastRenderedPageBreak/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657C9B" w:rsidRDefault="00B243EC" w:rsidP="002144D4">
            <w:pPr>
              <w:pStyle w:val="-"/>
            </w:pPr>
            <w:r>
              <w:rPr>
                <w:rFonts w:hint="eastAsia"/>
              </w:rPr>
              <w:t>대영박물관으로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대중교통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proofErr w:type="gramStart"/>
            <w:r>
              <w:rPr>
                <w:rFonts w:hint="eastAsia"/>
              </w:rPr>
              <w:t>]</w:t>
            </w:r>
            <w:r>
              <w:t xml:space="preserve"> :</w:t>
            </w:r>
            <w:proofErr w:type="gramEnd"/>
            <w:r>
              <w:t xml:space="preserve"> 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657C9B" w:rsidRDefault="00B243EC" w:rsidP="002144D4">
            <w:pPr>
              <w:pStyle w:val="a5"/>
            </w:pPr>
            <w:proofErr w:type="spellStart"/>
            <w:r>
              <w:rPr>
                <w:rFonts w:hint="eastAsia"/>
              </w:rPr>
              <w:t>오이스터패스에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대영박물관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런던패스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불포함</w:t>
            </w:r>
            <w:proofErr w:type="spellEnd"/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 xml:space="preserve">00 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45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저녁식사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근처에서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</w:t>
            </w: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proofErr w:type="spellStart"/>
            <w:r>
              <w:rPr>
                <w:rFonts w:hint="eastAsia"/>
              </w:rPr>
              <w:t>로열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앨버트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클래식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페스티벌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proofErr w:type="gramStart"/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 xml:space="preserve">? </w:t>
            </w:r>
            <w:proofErr w:type="gramStart"/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>?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음악회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가격은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파운드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내외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미정</w:t>
            </w:r>
          </w:p>
        </w:tc>
      </w:tr>
      <w:tr w:rsidR="00B243EC" w:rsidTr="002144D4">
        <w:tc>
          <w:tcPr>
            <w:tcW w:w="2088" w:type="dxa"/>
          </w:tcPr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50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B243EC" w:rsidRDefault="00B243EC" w:rsidP="002144D4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B243EC" w:rsidRDefault="00B243EC" w:rsidP="002144D4">
            <w:pPr>
              <w:pStyle w:val="-"/>
            </w:pPr>
            <w:r>
              <w:rPr>
                <w:rFonts w:hint="eastAsia"/>
              </w:rPr>
              <w:t>런던타워에서</w:t>
            </w:r>
            <w:r>
              <w:rPr>
                <w:rFonts w:hint="eastAsia"/>
              </w:rPr>
              <w:t xml:space="preserve"> </w:t>
            </w:r>
            <w:r>
              <w:t xml:space="preserve">Ceremony of the Key </w:t>
            </w:r>
            <w:r>
              <w:rPr>
                <w:rFonts w:hint="eastAsia"/>
              </w:rPr>
              <w:t>관람</w:t>
            </w:r>
          </w:p>
          <w:p w:rsidR="00B243EC" w:rsidRDefault="00B243EC" w:rsidP="00B243EC">
            <w:pPr>
              <w:pStyle w:val="a5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</w:t>
            </w:r>
          </w:p>
        </w:tc>
        <w:tc>
          <w:tcPr>
            <w:tcW w:w="2952" w:type="dxa"/>
          </w:tcPr>
          <w:p w:rsidR="00B243EC" w:rsidRDefault="00B243EC" w:rsidP="002144D4">
            <w:pPr>
              <w:pStyle w:val="a5"/>
            </w:pP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</w:t>
            </w:r>
          </w:p>
        </w:tc>
      </w:tr>
    </w:tbl>
    <w:p w:rsidR="00DE2768" w:rsidRDefault="00DE2768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053FFC">
      <w:pPr>
        <w:pStyle w:val="ac"/>
      </w:pPr>
    </w:p>
    <w:p w:rsidR="00592EB3" w:rsidRDefault="00592EB3" w:rsidP="00592EB3">
      <w:pPr>
        <w:pStyle w:val="ac"/>
        <w:rPr>
          <w:lang w:val="ko-KR"/>
        </w:rPr>
      </w:pPr>
      <w:r>
        <w:rPr>
          <w:rFonts w:hint="eastAsia"/>
          <w:lang w:val="ko-KR"/>
        </w:rPr>
        <w:t>런던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p w:rsidR="00592EB3" w:rsidRDefault="00592EB3" w:rsidP="00592EB3">
      <w:pPr>
        <w:pStyle w:val="a6"/>
      </w:pPr>
      <w:r>
        <w:t>7/19/2015</w:t>
      </w:r>
    </w:p>
    <w:p w:rsidR="00592EB3" w:rsidRDefault="00592EB3" w:rsidP="00592EB3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 xml:space="preserve"> 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분</w:t>
      </w:r>
      <w:r>
        <w:t>]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5"/>
        <w:gridCol w:w="3727"/>
        <w:gridCol w:w="2868"/>
      </w:tblGrid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lastRenderedPageBreak/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 xml:space="preserve">9 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proofErr w:type="spellStart"/>
            <w:r>
              <w:rPr>
                <w:rFonts w:hint="eastAsia"/>
              </w:rPr>
              <w:t>코벤트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592EB3" w:rsidRDefault="00592EB3" w:rsidP="002C6BC5">
            <w:pPr>
              <w:pStyle w:val="a5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proofErr w:type="spellStart"/>
            <w:r>
              <w:rPr>
                <w:rFonts w:hint="eastAsia"/>
              </w:rPr>
              <w:t>코벤트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592EB3" w:rsidRDefault="00592EB3" w:rsidP="002C6BC5">
            <w:pPr>
              <w:pStyle w:val="a5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소요예정</w:t>
            </w:r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r>
              <w:rPr>
                <w:rFonts w:hint="eastAsia"/>
              </w:rPr>
              <w:t>이른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점심식사</w:t>
            </w:r>
          </w:p>
          <w:p w:rsidR="00592EB3" w:rsidRDefault="00592EB3" w:rsidP="00592EB3">
            <w:pPr>
              <w:pStyle w:val="a5"/>
            </w:pPr>
            <w:proofErr w:type="spellStart"/>
            <w:r>
              <w:rPr>
                <w:rFonts w:hint="eastAsia"/>
              </w:rPr>
              <w:t>맛집탐방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됨</w:t>
            </w:r>
            <w:r>
              <w:rPr>
                <w:rFonts w:hint="eastAsia"/>
              </w:rPr>
              <w:t>,</w:t>
            </w:r>
            <w:r>
              <w:t xml:space="preserve"> +-30</w:t>
            </w:r>
            <w:r>
              <w:rPr>
                <w:rFonts w:hint="eastAsia"/>
              </w:rPr>
              <w:t>분</w:t>
            </w:r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  <w:tr w:rsidR="00592EB3" w:rsidTr="002C6BC5">
        <w:tc>
          <w:tcPr>
            <w:tcW w:w="2088" w:type="dxa"/>
          </w:tcPr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1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 xml:space="preserve">00 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592EB3" w:rsidRDefault="00592EB3" w:rsidP="002C6BC5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O</w:t>
            </w:r>
            <w:r>
              <w:rPr>
                <w:rStyle w:val="a3"/>
                <w:rFonts w:hint="eastAsia"/>
                <w:color w:val="auto"/>
              </w:rPr>
              <w:t xml:space="preserve">r 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2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92EB3" w:rsidRDefault="00592EB3" w:rsidP="002C6BC5">
            <w:pPr>
              <w:pStyle w:val="-"/>
            </w:pPr>
            <w:r>
              <w:rPr>
                <w:rFonts w:hint="eastAsia"/>
              </w:rPr>
              <w:t>유로레일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탑승</w:t>
            </w:r>
          </w:p>
          <w:p w:rsidR="00592EB3" w:rsidRDefault="00592EB3" w:rsidP="00592EB3">
            <w:pPr>
              <w:pStyle w:val="a5"/>
            </w:pPr>
            <w:proofErr w:type="spellStart"/>
            <w:r>
              <w:rPr>
                <w:rFonts w:hint="eastAsia"/>
              </w:rPr>
              <w:t>브뤼셀행</w:t>
            </w:r>
            <w:proofErr w:type="spellEnd"/>
          </w:p>
        </w:tc>
        <w:tc>
          <w:tcPr>
            <w:tcW w:w="2952" w:type="dxa"/>
          </w:tcPr>
          <w:p w:rsidR="00592EB3" w:rsidRDefault="00592EB3" w:rsidP="002C6BC5">
            <w:pPr>
              <w:pStyle w:val="a5"/>
            </w:pPr>
          </w:p>
        </w:tc>
      </w:tr>
    </w:tbl>
    <w:p w:rsidR="00592EB3" w:rsidRPr="00592EB3" w:rsidRDefault="00592EB3" w:rsidP="00053FFC">
      <w:pPr>
        <w:pStyle w:val="ac"/>
      </w:pPr>
    </w:p>
    <w:sectPr w:rsidR="00592EB3" w:rsidRPr="00592EB3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5EA" w:rsidRDefault="008B15EA">
      <w:r>
        <w:separator/>
      </w:r>
    </w:p>
  </w:endnote>
  <w:endnote w:type="continuationSeparator" w:id="0">
    <w:p w:rsidR="008B15EA" w:rsidRDefault="008B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5EA" w:rsidRDefault="008B15EA">
      <w:r>
        <w:separator/>
      </w:r>
    </w:p>
  </w:footnote>
  <w:footnote w:type="continuationSeparator" w:id="0">
    <w:p w:rsidR="008B15EA" w:rsidRDefault="008B1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768" w:rsidRDefault="00053FFC">
    <w:pPr>
      <w:pStyle w:val="ab"/>
    </w:pPr>
    <w:r>
      <w:rPr>
        <w:rFonts w:hint="eastAsia"/>
        <w:lang w:val="ko-KR"/>
      </w:rPr>
      <w:t>런던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703A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405C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3F4C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5CC4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9D4E1A"/>
    <w:multiLevelType w:val="hybridMultilevel"/>
    <w:tmpl w:val="9A24BDF2"/>
    <w:lvl w:ilvl="0" w:tplc="348EB0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FC"/>
    <w:rsid w:val="00053FFC"/>
    <w:rsid w:val="00350A57"/>
    <w:rsid w:val="004E4E37"/>
    <w:rsid w:val="00592EB3"/>
    <w:rsid w:val="00657C9B"/>
    <w:rsid w:val="006E50D5"/>
    <w:rsid w:val="008B15EA"/>
    <w:rsid w:val="00B243EC"/>
    <w:rsid w:val="00DE2768"/>
    <w:rsid w:val="00FB6536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19874A0-D7C8-41EA-A04B-97ED6227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61E4ACF9BD4BE992D8C2FFAD2F10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94CE12-2C5B-4D2E-B266-19831B1DF156}"/>
      </w:docPartPr>
      <w:docPartBody>
        <w:p w:rsidR="00B46989" w:rsidRDefault="0014372C">
          <w:pPr>
            <w:pStyle w:val="3761E4ACF9BD4BE992D8C2FFAD2F10B5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8F"/>
    <w:rsid w:val="0014372C"/>
    <w:rsid w:val="0071104B"/>
    <w:rsid w:val="007D4C8F"/>
    <w:rsid w:val="00B46989"/>
    <w:rsid w:val="00E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CAA4CD25F1464CA79A295DF67ECA37">
    <w:name w:val="56CAA4CD25F1464CA79A295DF67ECA37"/>
    <w:pPr>
      <w:widowControl w:val="0"/>
      <w:wordWrap w:val="0"/>
      <w:autoSpaceDE w:val="0"/>
      <w:autoSpaceDN w:val="0"/>
    </w:pPr>
  </w:style>
  <w:style w:type="paragraph" w:customStyle="1" w:styleId="3761E4ACF9BD4BE992D8C2FFAD2F10B5">
    <w:name w:val="3761E4ACF9BD4BE992D8C2FFAD2F10B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7D4C8F"/>
    <w:rPr>
      <w:color w:val="808080"/>
    </w:rPr>
  </w:style>
  <w:style w:type="paragraph" w:customStyle="1" w:styleId="F614C3A671E24182BCE85F622634D525">
    <w:name w:val="F614C3A671E24182BCE85F622634D525"/>
    <w:pPr>
      <w:widowControl w:val="0"/>
      <w:wordWrap w:val="0"/>
      <w:autoSpaceDE w:val="0"/>
      <w:autoSpaceDN w:val="0"/>
    </w:pPr>
  </w:style>
  <w:style w:type="paragraph" w:customStyle="1" w:styleId="4A9012FBE7D64DD98C49FC1705C455EB">
    <w:name w:val="4A9012FBE7D64DD98C49FC1705C455EB"/>
    <w:pPr>
      <w:widowControl w:val="0"/>
      <w:wordWrap w:val="0"/>
      <w:autoSpaceDE w:val="0"/>
      <w:autoSpaceDN w:val="0"/>
    </w:pPr>
  </w:style>
  <w:style w:type="paragraph" w:customStyle="1" w:styleId="A118F301E79C4A0C9B285DB46F8376C6">
    <w:name w:val="A118F301E79C4A0C9B285DB46F8376C6"/>
    <w:pPr>
      <w:widowControl w:val="0"/>
      <w:wordWrap w:val="0"/>
      <w:autoSpaceDE w:val="0"/>
      <w:autoSpaceDN w:val="0"/>
    </w:pPr>
  </w:style>
  <w:style w:type="paragraph" w:customStyle="1" w:styleId="427790964EB74E8094AC63D2D7DAAE24">
    <w:name w:val="427790964EB74E8094AC63D2D7DAAE24"/>
    <w:pPr>
      <w:widowControl w:val="0"/>
      <w:wordWrap w:val="0"/>
      <w:autoSpaceDE w:val="0"/>
      <w:autoSpaceDN w:val="0"/>
    </w:pPr>
  </w:style>
  <w:style w:type="paragraph" w:customStyle="1" w:styleId="AAC361FE1A654E35A9274C6643AF99B5">
    <w:name w:val="AAC361FE1A654E35A9274C6643AF99B5"/>
    <w:pPr>
      <w:widowControl w:val="0"/>
      <w:wordWrap w:val="0"/>
      <w:autoSpaceDE w:val="0"/>
      <w:autoSpaceDN w:val="0"/>
    </w:pPr>
  </w:style>
  <w:style w:type="paragraph" w:customStyle="1" w:styleId="2DB98641A9424B38AA46D9C4657A1A55">
    <w:name w:val="2DB98641A9424B38AA46D9C4657A1A55"/>
    <w:pPr>
      <w:widowControl w:val="0"/>
      <w:wordWrap w:val="0"/>
      <w:autoSpaceDE w:val="0"/>
      <w:autoSpaceDN w:val="0"/>
    </w:pPr>
  </w:style>
  <w:style w:type="paragraph" w:customStyle="1" w:styleId="266213BCA54E4E8F8BB0DE4CBD8AE68B">
    <w:name w:val="266213BCA54E4E8F8BB0DE4CBD8AE68B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8D06BED7B68C411FAC64E3D6D985E8FC">
    <w:name w:val="8D06BED7B68C411FAC64E3D6D985E8FC"/>
    <w:pPr>
      <w:widowControl w:val="0"/>
      <w:wordWrap w:val="0"/>
      <w:autoSpaceDE w:val="0"/>
      <w:autoSpaceDN w:val="0"/>
    </w:pPr>
  </w:style>
  <w:style w:type="paragraph" w:customStyle="1" w:styleId="E15F0B22E51B48A68874B4E463FB95E6">
    <w:name w:val="E15F0B22E51B48A68874B4E463FB95E6"/>
    <w:pPr>
      <w:widowControl w:val="0"/>
      <w:wordWrap w:val="0"/>
      <w:autoSpaceDE w:val="0"/>
      <w:autoSpaceDN w:val="0"/>
    </w:pPr>
  </w:style>
  <w:style w:type="paragraph" w:customStyle="1" w:styleId="4B3B7BD8D68444CE897C563B53951CCB">
    <w:name w:val="4B3B7BD8D68444CE897C563B53951CCB"/>
    <w:pPr>
      <w:widowControl w:val="0"/>
      <w:wordWrap w:val="0"/>
      <w:autoSpaceDE w:val="0"/>
      <w:autoSpaceDN w:val="0"/>
    </w:pPr>
  </w:style>
  <w:style w:type="paragraph" w:customStyle="1" w:styleId="CE45C77BA2DA4C028EB22589C8128A15">
    <w:name w:val="CE45C77BA2DA4C028EB22589C8128A15"/>
    <w:pPr>
      <w:widowControl w:val="0"/>
      <w:wordWrap w:val="0"/>
      <w:autoSpaceDE w:val="0"/>
      <w:autoSpaceDN w:val="0"/>
    </w:pPr>
  </w:style>
  <w:style w:type="paragraph" w:customStyle="1" w:styleId="7BC85E5EAC3145D6B885CC69B41B6CEF">
    <w:name w:val="7BC85E5EAC3145D6B885CC69B41B6CEF"/>
    <w:pPr>
      <w:widowControl w:val="0"/>
      <w:wordWrap w:val="0"/>
      <w:autoSpaceDE w:val="0"/>
      <w:autoSpaceDN w:val="0"/>
    </w:pPr>
  </w:style>
  <w:style w:type="paragraph" w:customStyle="1" w:styleId="111599F6A3F04FCC9CE3AAFF34261A4B">
    <w:name w:val="111599F6A3F04FCC9CE3AAFF34261A4B"/>
    <w:pPr>
      <w:widowControl w:val="0"/>
      <w:wordWrap w:val="0"/>
      <w:autoSpaceDE w:val="0"/>
      <w:autoSpaceDN w:val="0"/>
    </w:pPr>
  </w:style>
  <w:style w:type="paragraph" w:customStyle="1" w:styleId="3CB6808D894C41A69E3E2E5728359479">
    <w:name w:val="3CB6808D894C41A69E3E2E5728359479"/>
    <w:pPr>
      <w:widowControl w:val="0"/>
      <w:wordWrap w:val="0"/>
      <w:autoSpaceDE w:val="0"/>
      <w:autoSpaceDN w:val="0"/>
    </w:pPr>
  </w:style>
  <w:style w:type="paragraph" w:customStyle="1" w:styleId="71FCE2DA089C4C12AF826BC4AED29C8A">
    <w:name w:val="71FCE2DA089C4C12AF826BC4AED29C8A"/>
    <w:pPr>
      <w:widowControl w:val="0"/>
      <w:wordWrap w:val="0"/>
      <w:autoSpaceDE w:val="0"/>
      <w:autoSpaceDN w:val="0"/>
    </w:pPr>
  </w:style>
  <w:style w:type="paragraph" w:customStyle="1" w:styleId="B53B3991FF7A421AB99264DE5698CBAB">
    <w:name w:val="B53B3991FF7A421AB99264DE5698CBAB"/>
    <w:pPr>
      <w:widowControl w:val="0"/>
      <w:wordWrap w:val="0"/>
      <w:autoSpaceDE w:val="0"/>
      <w:autoSpaceDN w:val="0"/>
    </w:pPr>
  </w:style>
  <w:style w:type="paragraph" w:customStyle="1" w:styleId="BE8919461421424C96957D11BF350B08">
    <w:name w:val="BE8919461421424C96957D11BF350B08"/>
    <w:pPr>
      <w:widowControl w:val="0"/>
      <w:wordWrap w:val="0"/>
      <w:autoSpaceDE w:val="0"/>
      <w:autoSpaceDN w:val="0"/>
    </w:pPr>
  </w:style>
  <w:style w:type="paragraph" w:customStyle="1" w:styleId="0C1EAE15E15547DAB6D1980E6D0C074C">
    <w:name w:val="0C1EAE15E15547DAB6D1980E6D0C074C"/>
    <w:pPr>
      <w:widowControl w:val="0"/>
      <w:wordWrap w:val="0"/>
      <w:autoSpaceDE w:val="0"/>
      <w:autoSpaceDN w:val="0"/>
    </w:pPr>
  </w:style>
  <w:style w:type="paragraph" w:customStyle="1" w:styleId="D2175860AF6745ED9B0C4C398BBE0A74">
    <w:name w:val="D2175860AF6745ED9B0C4C398BBE0A74"/>
    <w:pPr>
      <w:widowControl w:val="0"/>
      <w:wordWrap w:val="0"/>
      <w:autoSpaceDE w:val="0"/>
      <w:autoSpaceDN w:val="0"/>
    </w:pPr>
  </w:style>
  <w:style w:type="paragraph" w:customStyle="1" w:styleId="D215C6A8E2454831BF029FB42609E12B">
    <w:name w:val="D215C6A8E2454831BF029FB42609E12B"/>
    <w:pPr>
      <w:widowControl w:val="0"/>
      <w:wordWrap w:val="0"/>
      <w:autoSpaceDE w:val="0"/>
      <w:autoSpaceDN w:val="0"/>
    </w:pPr>
  </w:style>
  <w:style w:type="paragraph" w:customStyle="1" w:styleId="94EDF2B4902F48BDA86F79E1904323B8">
    <w:name w:val="94EDF2B4902F48BDA86F79E1904323B8"/>
    <w:pPr>
      <w:widowControl w:val="0"/>
      <w:wordWrap w:val="0"/>
      <w:autoSpaceDE w:val="0"/>
      <w:autoSpaceDN w:val="0"/>
    </w:pPr>
  </w:style>
  <w:style w:type="paragraph" w:customStyle="1" w:styleId="C7284CA85C2A4891B48F103C81A10B96">
    <w:name w:val="C7284CA85C2A4891B48F103C81A10B96"/>
    <w:pPr>
      <w:widowControl w:val="0"/>
      <w:wordWrap w:val="0"/>
      <w:autoSpaceDE w:val="0"/>
      <w:autoSpaceDN w:val="0"/>
    </w:pPr>
  </w:style>
  <w:style w:type="paragraph" w:customStyle="1" w:styleId="6FF65E5BD64F46C3A7EE1C78133CE16B">
    <w:name w:val="6FF65E5BD64F46C3A7EE1C78133CE16B"/>
    <w:rsid w:val="007D4C8F"/>
    <w:pPr>
      <w:widowControl w:val="0"/>
      <w:wordWrap w:val="0"/>
      <w:autoSpaceDE w:val="0"/>
      <w:autoSpaceDN w:val="0"/>
    </w:pPr>
  </w:style>
  <w:style w:type="paragraph" w:customStyle="1" w:styleId="A4D3C0DE59504CBB82C4486EFB207064">
    <w:name w:val="A4D3C0DE59504CBB82C4486EFB207064"/>
    <w:rsid w:val="007D4C8F"/>
    <w:pPr>
      <w:widowControl w:val="0"/>
      <w:wordWrap w:val="0"/>
      <w:autoSpaceDE w:val="0"/>
      <w:autoSpaceDN w:val="0"/>
    </w:pPr>
  </w:style>
  <w:style w:type="paragraph" w:customStyle="1" w:styleId="494F1E5AAF39416EB875345E3AE8C22C">
    <w:name w:val="494F1E5AAF39416EB875345E3AE8C22C"/>
    <w:rsid w:val="007D4C8F"/>
    <w:pPr>
      <w:widowControl w:val="0"/>
      <w:wordWrap w:val="0"/>
      <w:autoSpaceDE w:val="0"/>
      <w:autoSpaceDN w:val="0"/>
    </w:pPr>
  </w:style>
  <w:style w:type="paragraph" w:customStyle="1" w:styleId="10028A93A127498FA4521B4E2F198F51">
    <w:name w:val="10028A93A127498FA4521B4E2F198F51"/>
    <w:rsid w:val="007D4C8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2015-07-17T00:00:00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08071-7BD4-4D8D-93FB-42B03C34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56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4</cp:revision>
  <cp:lastPrinted>2006-08-01T17:47:00Z</cp:lastPrinted>
  <dcterms:created xsi:type="dcterms:W3CDTF">2015-06-25T06:13:00Z</dcterms:created>
  <dcterms:modified xsi:type="dcterms:W3CDTF">2015-06-26T14:26:00Z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