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4133D" w14:textId="77777777" w:rsidR="00981F72" w:rsidRPr="00D11A1C" w:rsidRDefault="00981F72" w:rsidP="00DA147E">
      <w:pPr>
        <w:jc w:val="center"/>
        <w:rPr>
          <w:b/>
          <w:sz w:val="36"/>
          <w:szCs w:val="36"/>
          <w:vertAlign w:val="subscript"/>
        </w:rPr>
      </w:pPr>
    </w:p>
    <w:p w14:paraId="69C2D975" w14:textId="77777777" w:rsidR="00981F72" w:rsidRDefault="00981F72" w:rsidP="00DA147E">
      <w:pPr>
        <w:jc w:val="center"/>
        <w:rPr>
          <w:b/>
          <w:sz w:val="36"/>
          <w:szCs w:val="36"/>
        </w:rPr>
      </w:pPr>
    </w:p>
    <w:p w14:paraId="731D5696" w14:textId="77777777" w:rsidR="00981F72" w:rsidRDefault="00981F72" w:rsidP="00DA147E">
      <w:pPr>
        <w:jc w:val="center"/>
        <w:rPr>
          <w:b/>
          <w:sz w:val="36"/>
          <w:szCs w:val="36"/>
        </w:rPr>
      </w:pPr>
    </w:p>
    <w:p w14:paraId="478FA6B6" w14:textId="77777777" w:rsidR="00DA147E" w:rsidRPr="009A4338" w:rsidRDefault="004101A5" w:rsidP="00FC6054">
      <w:pPr>
        <w:rPr>
          <w:rFonts w:ascii="Arial" w:hAnsi="Arial" w:cs="Arial"/>
          <w:b/>
          <w:sz w:val="36"/>
          <w:szCs w:val="36"/>
        </w:rPr>
      </w:pPr>
      <w:r w:rsidRPr="004101A5">
        <w:rPr>
          <w:rFonts w:ascii="Arial" w:hAnsi="Arial" w:cs="Arial"/>
          <w:b/>
          <w:sz w:val="36"/>
          <w:szCs w:val="36"/>
        </w:rPr>
        <w:t xml:space="preserve">Proposal for the Design of </w:t>
      </w:r>
      <w:r>
        <w:rPr>
          <w:rFonts w:ascii="Arial" w:hAnsi="Arial" w:cs="Arial"/>
          <w:b/>
          <w:sz w:val="36"/>
          <w:szCs w:val="36"/>
        </w:rPr>
        <w:t>a Concrete Inspecting Robot</w:t>
      </w:r>
      <w:r w:rsidRPr="004101A5">
        <w:rPr>
          <w:rFonts w:ascii="Arial" w:hAnsi="Arial" w:cs="Arial"/>
          <w:b/>
          <w:sz w:val="36"/>
          <w:szCs w:val="36"/>
        </w:rPr>
        <w:t xml:space="preserve"> for </w:t>
      </w:r>
      <w:r>
        <w:rPr>
          <w:rFonts w:ascii="Arial" w:hAnsi="Arial" w:cs="Arial"/>
          <w:b/>
          <w:sz w:val="36"/>
          <w:szCs w:val="36"/>
        </w:rPr>
        <w:t>the Tunnels of Boston.</w:t>
      </w:r>
    </w:p>
    <w:p w14:paraId="6CFB7572" w14:textId="77777777" w:rsidR="00DA147E" w:rsidRDefault="00DA147E" w:rsidP="00FC6054"/>
    <w:p w14:paraId="05D594BF" w14:textId="77777777" w:rsidR="00981F72" w:rsidRDefault="00981F72" w:rsidP="00FC6054"/>
    <w:p w14:paraId="6DB82073" w14:textId="77777777" w:rsidR="00DA147E" w:rsidRDefault="00DA147E" w:rsidP="00FC6054"/>
    <w:p w14:paraId="4BC1DD67" w14:textId="77777777" w:rsidR="00981F72" w:rsidRDefault="00981F72" w:rsidP="00FC6054"/>
    <w:p w14:paraId="67579B8C" w14:textId="77777777" w:rsidR="00FC6054" w:rsidRDefault="00FC6054" w:rsidP="00FC6054"/>
    <w:p w14:paraId="26F72F9D" w14:textId="77777777" w:rsidR="00FC6054" w:rsidRDefault="00FC6054" w:rsidP="00FC6054"/>
    <w:p w14:paraId="73EA6722" w14:textId="77777777" w:rsidR="00981F72" w:rsidRDefault="00981F72" w:rsidP="00FC6054"/>
    <w:p w14:paraId="02838009" w14:textId="77777777" w:rsidR="00981F72" w:rsidRDefault="00981F72" w:rsidP="00FC6054"/>
    <w:p w14:paraId="09D39657" w14:textId="77777777" w:rsidR="008F72B1" w:rsidRDefault="008F72B1" w:rsidP="00FC6054"/>
    <w:p w14:paraId="153B3C83" w14:textId="77777777" w:rsidR="00DA147E" w:rsidRDefault="00DA147E" w:rsidP="00FC6054"/>
    <w:p w14:paraId="1C8D1AD7" w14:textId="77777777" w:rsidR="00DA147E" w:rsidRDefault="00DA147E" w:rsidP="00FC6054"/>
    <w:p w14:paraId="6C4B699B" w14:textId="77777777" w:rsidR="00DA147E" w:rsidRDefault="00991FCE" w:rsidP="00FC6054">
      <w:r>
        <w:t>Matt Van Berlo</w:t>
      </w:r>
    </w:p>
    <w:p w14:paraId="241F4A0C" w14:textId="77777777" w:rsidR="00DA147E" w:rsidRDefault="00991FCE" w:rsidP="00FC6054">
      <w:r>
        <w:t>Robert Watson</w:t>
      </w:r>
    </w:p>
    <w:p w14:paraId="5F686B6D" w14:textId="77777777" w:rsidR="00DA147E" w:rsidRDefault="00991FCE" w:rsidP="00FC6054">
      <w:r>
        <w:t>Sam Coe</w:t>
      </w:r>
    </w:p>
    <w:p w14:paraId="43EE0FDC" w14:textId="77777777" w:rsidR="00012D62" w:rsidRDefault="00012D62" w:rsidP="00FC6054">
      <w:r>
        <w:t>Joe Robinson</w:t>
      </w:r>
    </w:p>
    <w:p w14:paraId="1EE34DE8" w14:textId="77777777" w:rsidR="00991FCE" w:rsidRDefault="00991FCE" w:rsidP="00FC6054">
      <w:r>
        <w:t>Joshua Johnson</w:t>
      </w:r>
    </w:p>
    <w:p w14:paraId="11306EBD" w14:textId="77777777" w:rsidR="00981F72" w:rsidRPr="00FC6054" w:rsidRDefault="00991FCE" w:rsidP="00FC6054">
      <w:pPr>
        <w:rPr>
          <w:sz w:val="20"/>
          <w:szCs w:val="20"/>
        </w:rPr>
      </w:pPr>
      <w:r>
        <w:rPr>
          <w:sz w:val="20"/>
          <w:szCs w:val="20"/>
        </w:rPr>
        <w:t>Inspector Gadget Inc.</w:t>
      </w:r>
    </w:p>
    <w:p w14:paraId="0A14F7A5" w14:textId="77777777" w:rsidR="00981F72" w:rsidRPr="00FC6054" w:rsidRDefault="00E12436" w:rsidP="00FC6054">
      <w:pPr>
        <w:rPr>
          <w:sz w:val="20"/>
          <w:szCs w:val="20"/>
        </w:rPr>
      </w:pPr>
      <w:r>
        <w:rPr>
          <w:sz w:val="20"/>
          <w:szCs w:val="20"/>
        </w:rPr>
        <w:t>Electrical and Computer Engineering</w:t>
      </w:r>
      <w:r w:rsidR="00FC6054">
        <w:rPr>
          <w:sz w:val="20"/>
          <w:szCs w:val="20"/>
        </w:rPr>
        <w:t xml:space="preserve">, </w:t>
      </w:r>
      <w:r w:rsidRPr="00E12436">
        <w:rPr>
          <w:sz w:val="20"/>
          <w:szCs w:val="20"/>
        </w:rPr>
        <w:t>Northeastern University</w:t>
      </w:r>
    </w:p>
    <w:p w14:paraId="616D2425" w14:textId="77777777" w:rsidR="00981F72" w:rsidRDefault="00981F72" w:rsidP="00FC6054"/>
    <w:p w14:paraId="331089EA" w14:textId="77777777" w:rsidR="00B565F4" w:rsidRDefault="00B565F4" w:rsidP="00FC6054"/>
    <w:p w14:paraId="1C87B41F" w14:textId="77777777" w:rsidR="00B565F4" w:rsidRDefault="00B565F4" w:rsidP="00FC6054"/>
    <w:p w14:paraId="1D15C222" w14:textId="77777777" w:rsidR="00B565F4" w:rsidRDefault="00B565F4" w:rsidP="00FC6054"/>
    <w:p w14:paraId="66C56705" w14:textId="77777777" w:rsidR="00981F72" w:rsidRDefault="00981F72" w:rsidP="00FC6054"/>
    <w:p w14:paraId="3E0E0E66" w14:textId="77777777" w:rsidR="00981F72" w:rsidRDefault="00981F72" w:rsidP="00FC6054"/>
    <w:p w14:paraId="3C4B21E4" w14:textId="77777777" w:rsidR="00981F72" w:rsidRDefault="00981F72" w:rsidP="00FC6054"/>
    <w:p w14:paraId="29600291" w14:textId="77777777" w:rsidR="00981F72" w:rsidRDefault="00981F72" w:rsidP="00FC6054"/>
    <w:p w14:paraId="634F4D3D" w14:textId="77777777" w:rsidR="008F72B1" w:rsidRPr="00D11A1C" w:rsidRDefault="008F72B1" w:rsidP="00FC6054"/>
    <w:p w14:paraId="745311D2" w14:textId="77777777" w:rsidR="00B565F4" w:rsidRDefault="00B565F4" w:rsidP="00FC6054"/>
    <w:p w14:paraId="31DF9E60" w14:textId="77777777" w:rsidR="00B565F4" w:rsidRDefault="00B565F4" w:rsidP="00FC6054"/>
    <w:p w14:paraId="6ACB90BB" w14:textId="77777777" w:rsidR="00B565F4" w:rsidRDefault="00B565F4" w:rsidP="00FC6054"/>
    <w:p w14:paraId="1E7C3731" w14:textId="77777777" w:rsidR="00B565F4" w:rsidRPr="00083984" w:rsidRDefault="00B565F4" w:rsidP="00FC6054">
      <w:pPr>
        <w:rPr>
          <w:sz w:val="20"/>
          <w:szCs w:val="20"/>
        </w:rPr>
      </w:pPr>
      <w:r w:rsidRPr="00083984">
        <w:rPr>
          <w:sz w:val="20"/>
          <w:szCs w:val="20"/>
        </w:rPr>
        <w:t>Submitted to</w:t>
      </w:r>
      <w:r w:rsidR="00083984">
        <w:rPr>
          <w:sz w:val="20"/>
          <w:szCs w:val="20"/>
        </w:rPr>
        <w:t>—</w:t>
      </w:r>
      <w:r w:rsidRPr="00083984">
        <w:rPr>
          <w:sz w:val="20"/>
          <w:szCs w:val="20"/>
        </w:rPr>
        <w:t xml:space="preserve"> </w:t>
      </w:r>
      <w:r w:rsidR="00A07C98">
        <w:rPr>
          <w:sz w:val="20"/>
          <w:szCs w:val="20"/>
        </w:rPr>
        <w:t xml:space="preserve"> </w:t>
      </w:r>
    </w:p>
    <w:p w14:paraId="1E5E23F3" w14:textId="77777777" w:rsidR="00B565F4" w:rsidRDefault="00012D62" w:rsidP="00FC6054">
      <w:r>
        <w:t xml:space="preserve">Professor </w:t>
      </w:r>
      <w:r w:rsidR="00D2185C">
        <w:t>Bahram Shafai</w:t>
      </w:r>
    </w:p>
    <w:p w14:paraId="1C95F041" w14:textId="77777777" w:rsidR="00DA147E" w:rsidRDefault="00E12436" w:rsidP="00FC6054">
      <w:pPr>
        <w:rPr>
          <w:b/>
        </w:rPr>
      </w:pPr>
      <w:r>
        <w:rPr>
          <w:sz w:val="20"/>
          <w:szCs w:val="20"/>
        </w:rPr>
        <w:t xml:space="preserve">Electrical and Computer Engineering, </w:t>
      </w:r>
      <w:r w:rsidRPr="00E12436">
        <w:rPr>
          <w:sz w:val="20"/>
          <w:szCs w:val="20"/>
        </w:rPr>
        <w:t>Northeastern University</w:t>
      </w:r>
      <w:r>
        <w:rPr>
          <w:b/>
        </w:rPr>
        <w:t xml:space="preserve"> </w:t>
      </w:r>
    </w:p>
    <w:p w14:paraId="3F2EB253" w14:textId="77777777" w:rsidR="00DA147E" w:rsidRDefault="00DA147E" w:rsidP="00FC6054">
      <w:pPr>
        <w:rPr>
          <w:b/>
        </w:rPr>
      </w:pPr>
    </w:p>
    <w:p w14:paraId="7D7BE347" w14:textId="77777777" w:rsidR="00DA147E" w:rsidRDefault="00DA147E" w:rsidP="00FC6054">
      <w:pPr>
        <w:rPr>
          <w:b/>
        </w:rPr>
      </w:pPr>
    </w:p>
    <w:p w14:paraId="14CB25CA" w14:textId="77777777" w:rsidR="00DA147E" w:rsidRDefault="00DA147E" w:rsidP="00FC6054">
      <w:pPr>
        <w:rPr>
          <w:b/>
        </w:rPr>
      </w:pPr>
    </w:p>
    <w:p w14:paraId="507567C3" w14:textId="77777777" w:rsidR="00DA147E" w:rsidRDefault="00DA147E" w:rsidP="00FC6054">
      <w:pPr>
        <w:rPr>
          <w:b/>
        </w:rPr>
      </w:pPr>
    </w:p>
    <w:p w14:paraId="431A7237" w14:textId="77777777" w:rsidR="00FC6054" w:rsidRDefault="00FC6054" w:rsidP="00FC6054">
      <w:pPr>
        <w:rPr>
          <w:rFonts w:ascii="Arial" w:hAnsi="Arial" w:cs="Arial"/>
          <w:b/>
        </w:rPr>
      </w:pPr>
      <w:r>
        <w:rPr>
          <w:b/>
        </w:rPr>
        <w:br w:type="page"/>
      </w:r>
    </w:p>
    <w:p w14:paraId="689C81AB" w14:textId="77777777" w:rsidR="00CA58A6" w:rsidRDefault="00CA58A6">
      <w:pPr>
        <w:pStyle w:val="TOCHeading"/>
      </w:pPr>
      <w:r>
        <w:lastRenderedPageBreak/>
        <w:t>Table of Contents</w:t>
      </w:r>
    </w:p>
    <w:p w14:paraId="7C79AA35" w14:textId="77777777" w:rsidR="006D73FD" w:rsidRDefault="00CA58A6">
      <w:pPr>
        <w:pStyle w:val="TOC1"/>
        <w:tabs>
          <w:tab w:val="right" w:leader="dot" w:pos="8630"/>
        </w:tabs>
        <w:rPr>
          <w:rFonts w:asciiTheme="minorHAnsi" w:eastAsiaTheme="minorEastAsia" w:hAnsiTheme="minorHAnsi" w:cstheme="minorBidi"/>
          <w:b w:val="0"/>
          <w:noProof/>
          <w:lang w:eastAsia="ja-JP"/>
        </w:rPr>
      </w:pPr>
      <w:r>
        <w:rPr>
          <w:b w:val="0"/>
        </w:rPr>
        <w:fldChar w:fldCharType="begin"/>
      </w:r>
      <w:r>
        <w:instrText xml:space="preserve"> TOC \o "1-3" \h \z \u </w:instrText>
      </w:r>
      <w:r>
        <w:rPr>
          <w:b w:val="0"/>
        </w:rPr>
        <w:fldChar w:fldCharType="separate"/>
      </w:r>
      <w:bookmarkStart w:id="0" w:name="_GoBack"/>
      <w:bookmarkEnd w:id="0"/>
      <w:r w:rsidR="006D73FD">
        <w:rPr>
          <w:noProof/>
        </w:rPr>
        <w:t>Abstract (Joe, Everyone)</w:t>
      </w:r>
      <w:r w:rsidR="006D73FD">
        <w:rPr>
          <w:noProof/>
        </w:rPr>
        <w:tab/>
      </w:r>
      <w:r w:rsidR="006D73FD">
        <w:rPr>
          <w:noProof/>
        </w:rPr>
        <w:fldChar w:fldCharType="begin"/>
      </w:r>
      <w:r w:rsidR="006D73FD">
        <w:rPr>
          <w:noProof/>
        </w:rPr>
        <w:instrText xml:space="preserve"> PAGEREF _Toc237617338 \h </w:instrText>
      </w:r>
      <w:r w:rsidR="006D73FD">
        <w:rPr>
          <w:noProof/>
        </w:rPr>
      </w:r>
      <w:r w:rsidR="006D73FD">
        <w:rPr>
          <w:noProof/>
        </w:rPr>
        <w:fldChar w:fldCharType="separate"/>
      </w:r>
      <w:r w:rsidR="006D73FD">
        <w:rPr>
          <w:noProof/>
        </w:rPr>
        <w:t>3</w:t>
      </w:r>
      <w:r w:rsidR="006D73FD">
        <w:rPr>
          <w:noProof/>
        </w:rPr>
        <w:fldChar w:fldCharType="end"/>
      </w:r>
    </w:p>
    <w:p w14:paraId="6283BE9E"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Introduction (Joe, Everyone)</w:t>
      </w:r>
      <w:r>
        <w:rPr>
          <w:noProof/>
        </w:rPr>
        <w:tab/>
      </w:r>
      <w:r>
        <w:rPr>
          <w:noProof/>
        </w:rPr>
        <w:fldChar w:fldCharType="begin"/>
      </w:r>
      <w:r>
        <w:rPr>
          <w:noProof/>
        </w:rPr>
        <w:instrText xml:space="preserve"> PAGEREF _Toc237617339 \h </w:instrText>
      </w:r>
      <w:r>
        <w:rPr>
          <w:noProof/>
        </w:rPr>
      </w:r>
      <w:r>
        <w:rPr>
          <w:noProof/>
        </w:rPr>
        <w:fldChar w:fldCharType="separate"/>
      </w:r>
      <w:r>
        <w:rPr>
          <w:noProof/>
        </w:rPr>
        <w:t>3</w:t>
      </w:r>
      <w:r>
        <w:rPr>
          <w:noProof/>
        </w:rPr>
        <w:fldChar w:fldCharType="end"/>
      </w:r>
    </w:p>
    <w:p w14:paraId="7334ADE7"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Problem Formation</w:t>
      </w:r>
      <w:r>
        <w:rPr>
          <w:noProof/>
        </w:rPr>
        <w:tab/>
      </w:r>
      <w:r>
        <w:rPr>
          <w:noProof/>
        </w:rPr>
        <w:fldChar w:fldCharType="begin"/>
      </w:r>
      <w:r>
        <w:rPr>
          <w:noProof/>
        </w:rPr>
        <w:instrText xml:space="preserve"> PAGEREF _Toc237617340 \h </w:instrText>
      </w:r>
      <w:r>
        <w:rPr>
          <w:noProof/>
        </w:rPr>
      </w:r>
      <w:r>
        <w:rPr>
          <w:noProof/>
        </w:rPr>
        <w:fldChar w:fldCharType="separate"/>
      </w:r>
      <w:r>
        <w:rPr>
          <w:noProof/>
        </w:rPr>
        <w:t>3</w:t>
      </w:r>
      <w:r>
        <w:rPr>
          <w:noProof/>
        </w:rPr>
        <w:fldChar w:fldCharType="end"/>
      </w:r>
    </w:p>
    <w:p w14:paraId="47007672"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The Current Method (Everyone, Matt and Josh)</w:t>
      </w:r>
      <w:r>
        <w:rPr>
          <w:noProof/>
        </w:rPr>
        <w:tab/>
      </w:r>
      <w:r>
        <w:rPr>
          <w:noProof/>
        </w:rPr>
        <w:fldChar w:fldCharType="begin"/>
      </w:r>
      <w:r>
        <w:rPr>
          <w:noProof/>
        </w:rPr>
        <w:instrText xml:space="preserve"> PAGEREF _Toc237617341 \h </w:instrText>
      </w:r>
      <w:r>
        <w:rPr>
          <w:noProof/>
        </w:rPr>
      </w:r>
      <w:r>
        <w:rPr>
          <w:noProof/>
        </w:rPr>
        <w:fldChar w:fldCharType="separate"/>
      </w:r>
      <w:r>
        <w:rPr>
          <w:noProof/>
        </w:rPr>
        <w:t>3</w:t>
      </w:r>
      <w:r>
        <w:rPr>
          <w:noProof/>
        </w:rPr>
        <w:fldChar w:fldCharType="end"/>
      </w:r>
    </w:p>
    <w:p w14:paraId="77CCD33F"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The Tunnel Structure (Matt and Rob)</w:t>
      </w:r>
      <w:r>
        <w:rPr>
          <w:noProof/>
        </w:rPr>
        <w:tab/>
      </w:r>
      <w:r>
        <w:rPr>
          <w:noProof/>
        </w:rPr>
        <w:fldChar w:fldCharType="begin"/>
      </w:r>
      <w:r>
        <w:rPr>
          <w:noProof/>
        </w:rPr>
        <w:instrText xml:space="preserve"> PAGEREF _Toc237617342 \h </w:instrText>
      </w:r>
      <w:r>
        <w:rPr>
          <w:noProof/>
        </w:rPr>
      </w:r>
      <w:r>
        <w:rPr>
          <w:noProof/>
        </w:rPr>
        <w:fldChar w:fldCharType="separate"/>
      </w:r>
      <w:r>
        <w:rPr>
          <w:noProof/>
        </w:rPr>
        <w:t>3</w:t>
      </w:r>
      <w:r>
        <w:rPr>
          <w:noProof/>
        </w:rPr>
        <w:fldChar w:fldCharType="end"/>
      </w:r>
    </w:p>
    <w:p w14:paraId="07D0FDF1"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Areas of Concern</w:t>
      </w:r>
      <w:r>
        <w:rPr>
          <w:noProof/>
        </w:rPr>
        <w:tab/>
      </w:r>
      <w:r>
        <w:rPr>
          <w:noProof/>
        </w:rPr>
        <w:fldChar w:fldCharType="begin"/>
      </w:r>
      <w:r>
        <w:rPr>
          <w:noProof/>
        </w:rPr>
        <w:instrText xml:space="preserve"> PAGEREF _Toc237617343 \h </w:instrText>
      </w:r>
      <w:r>
        <w:rPr>
          <w:noProof/>
        </w:rPr>
      </w:r>
      <w:r>
        <w:rPr>
          <w:noProof/>
        </w:rPr>
        <w:fldChar w:fldCharType="separate"/>
      </w:r>
      <w:r>
        <w:rPr>
          <w:noProof/>
        </w:rPr>
        <w:t>3</w:t>
      </w:r>
      <w:r>
        <w:rPr>
          <w:noProof/>
        </w:rPr>
        <w:fldChar w:fldCharType="end"/>
      </w:r>
    </w:p>
    <w:p w14:paraId="77AAC94F"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Mobilizing/Accessing (Rob)</w:t>
      </w:r>
      <w:r>
        <w:rPr>
          <w:noProof/>
        </w:rPr>
        <w:tab/>
      </w:r>
      <w:r>
        <w:rPr>
          <w:noProof/>
        </w:rPr>
        <w:fldChar w:fldCharType="begin"/>
      </w:r>
      <w:r>
        <w:rPr>
          <w:noProof/>
        </w:rPr>
        <w:instrText xml:space="preserve"> PAGEREF _Toc237617344 \h </w:instrText>
      </w:r>
      <w:r>
        <w:rPr>
          <w:noProof/>
        </w:rPr>
      </w:r>
      <w:r>
        <w:rPr>
          <w:noProof/>
        </w:rPr>
        <w:fldChar w:fldCharType="separate"/>
      </w:r>
      <w:r>
        <w:rPr>
          <w:noProof/>
        </w:rPr>
        <w:t>3</w:t>
      </w:r>
      <w:r>
        <w:rPr>
          <w:noProof/>
        </w:rPr>
        <w:fldChar w:fldCharType="end"/>
      </w:r>
    </w:p>
    <w:p w14:paraId="6DF9D5D4"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Detections (Josh, Joe)</w:t>
      </w:r>
      <w:r>
        <w:rPr>
          <w:noProof/>
        </w:rPr>
        <w:tab/>
      </w:r>
      <w:r>
        <w:rPr>
          <w:noProof/>
        </w:rPr>
        <w:fldChar w:fldCharType="begin"/>
      </w:r>
      <w:r>
        <w:rPr>
          <w:noProof/>
        </w:rPr>
        <w:instrText xml:space="preserve"> PAGEREF _Toc237617345 \h </w:instrText>
      </w:r>
      <w:r>
        <w:rPr>
          <w:noProof/>
        </w:rPr>
      </w:r>
      <w:r>
        <w:rPr>
          <w:noProof/>
        </w:rPr>
        <w:fldChar w:fldCharType="separate"/>
      </w:r>
      <w:r>
        <w:rPr>
          <w:noProof/>
        </w:rPr>
        <w:t>3</w:t>
      </w:r>
      <w:r>
        <w:rPr>
          <w:noProof/>
        </w:rPr>
        <w:fldChar w:fldCharType="end"/>
      </w:r>
    </w:p>
    <w:p w14:paraId="248D2938"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Interface and Networking (Sam)</w:t>
      </w:r>
      <w:r>
        <w:rPr>
          <w:noProof/>
        </w:rPr>
        <w:tab/>
      </w:r>
      <w:r>
        <w:rPr>
          <w:noProof/>
        </w:rPr>
        <w:fldChar w:fldCharType="begin"/>
      </w:r>
      <w:r>
        <w:rPr>
          <w:noProof/>
        </w:rPr>
        <w:instrText xml:space="preserve"> PAGEREF _Toc237617346 \h </w:instrText>
      </w:r>
      <w:r>
        <w:rPr>
          <w:noProof/>
        </w:rPr>
      </w:r>
      <w:r>
        <w:rPr>
          <w:noProof/>
        </w:rPr>
        <w:fldChar w:fldCharType="separate"/>
      </w:r>
      <w:r>
        <w:rPr>
          <w:noProof/>
        </w:rPr>
        <w:t>3</w:t>
      </w:r>
      <w:r>
        <w:rPr>
          <w:noProof/>
        </w:rPr>
        <w:fldChar w:fldCharType="end"/>
      </w:r>
    </w:p>
    <w:p w14:paraId="5672FEEB"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Scalability Factors (Matt)</w:t>
      </w:r>
      <w:r>
        <w:rPr>
          <w:noProof/>
        </w:rPr>
        <w:tab/>
      </w:r>
      <w:r>
        <w:rPr>
          <w:noProof/>
        </w:rPr>
        <w:fldChar w:fldCharType="begin"/>
      </w:r>
      <w:r>
        <w:rPr>
          <w:noProof/>
        </w:rPr>
        <w:instrText xml:space="preserve"> PAGEREF _Toc237617347 \h </w:instrText>
      </w:r>
      <w:r>
        <w:rPr>
          <w:noProof/>
        </w:rPr>
      </w:r>
      <w:r>
        <w:rPr>
          <w:noProof/>
        </w:rPr>
        <w:fldChar w:fldCharType="separate"/>
      </w:r>
      <w:r>
        <w:rPr>
          <w:noProof/>
        </w:rPr>
        <w:t>4</w:t>
      </w:r>
      <w:r>
        <w:rPr>
          <w:noProof/>
        </w:rPr>
        <w:fldChar w:fldCharType="end"/>
      </w:r>
    </w:p>
    <w:p w14:paraId="14AA5258"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Technical Approach</w:t>
      </w:r>
      <w:r>
        <w:rPr>
          <w:noProof/>
        </w:rPr>
        <w:tab/>
      </w:r>
      <w:r>
        <w:rPr>
          <w:noProof/>
        </w:rPr>
        <w:fldChar w:fldCharType="begin"/>
      </w:r>
      <w:r>
        <w:rPr>
          <w:noProof/>
        </w:rPr>
        <w:instrText xml:space="preserve"> PAGEREF _Toc237617348 \h </w:instrText>
      </w:r>
      <w:r>
        <w:rPr>
          <w:noProof/>
        </w:rPr>
      </w:r>
      <w:r>
        <w:rPr>
          <w:noProof/>
        </w:rPr>
        <w:fldChar w:fldCharType="separate"/>
      </w:r>
      <w:r>
        <w:rPr>
          <w:noProof/>
        </w:rPr>
        <w:t>4</w:t>
      </w:r>
      <w:r>
        <w:rPr>
          <w:noProof/>
        </w:rPr>
        <w:fldChar w:fldCharType="end"/>
      </w:r>
    </w:p>
    <w:p w14:paraId="6525ACB1"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Mobile Platform (Rob until next section, Everyone)</w:t>
      </w:r>
      <w:r>
        <w:rPr>
          <w:noProof/>
        </w:rPr>
        <w:tab/>
      </w:r>
      <w:r>
        <w:rPr>
          <w:noProof/>
        </w:rPr>
        <w:fldChar w:fldCharType="begin"/>
      </w:r>
      <w:r>
        <w:rPr>
          <w:noProof/>
        </w:rPr>
        <w:instrText xml:space="preserve"> PAGEREF _Toc237617349 \h </w:instrText>
      </w:r>
      <w:r>
        <w:rPr>
          <w:noProof/>
        </w:rPr>
      </w:r>
      <w:r>
        <w:rPr>
          <w:noProof/>
        </w:rPr>
        <w:fldChar w:fldCharType="separate"/>
      </w:r>
      <w:r>
        <w:rPr>
          <w:noProof/>
        </w:rPr>
        <w:t>4</w:t>
      </w:r>
      <w:r>
        <w:rPr>
          <w:noProof/>
        </w:rPr>
        <w:fldChar w:fldCharType="end"/>
      </w:r>
    </w:p>
    <w:p w14:paraId="715F0160"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The Robot</w:t>
      </w:r>
      <w:r>
        <w:rPr>
          <w:noProof/>
        </w:rPr>
        <w:tab/>
      </w:r>
      <w:r>
        <w:rPr>
          <w:noProof/>
        </w:rPr>
        <w:fldChar w:fldCharType="begin"/>
      </w:r>
      <w:r>
        <w:rPr>
          <w:noProof/>
        </w:rPr>
        <w:instrText xml:space="preserve"> PAGEREF _Toc237617350 \h </w:instrText>
      </w:r>
      <w:r>
        <w:rPr>
          <w:noProof/>
        </w:rPr>
      </w:r>
      <w:r>
        <w:rPr>
          <w:noProof/>
        </w:rPr>
        <w:fldChar w:fldCharType="separate"/>
      </w:r>
      <w:r>
        <w:rPr>
          <w:noProof/>
        </w:rPr>
        <w:t>4</w:t>
      </w:r>
      <w:r>
        <w:rPr>
          <w:noProof/>
        </w:rPr>
        <w:fldChar w:fldCharType="end"/>
      </w:r>
    </w:p>
    <w:p w14:paraId="64C4C279"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Power Factors</w:t>
      </w:r>
      <w:r>
        <w:rPr>
          <w:noProof/>
        </w:rPr>
        <w:tab/>
      </w:r>
      <w:r>
        <w:rPr>
          <w:noProof/>
        </w:rPr>
        <w:fldChar w:fldCharType="begin"/>
      </w:r>
      <w:r>
        <w:rPr>
          <w:noProof/>
        </w:rPr>
        <w:instrText xml:space="preserve"> PAGEREF _Toc237617351 \h </w:instrText>
      </w:r>
      <w:r>
        <w:rPr>
          <w:noProof/>
        </w:rPr>
      </w:r>
      <w:r>
        <w:rPr>
          <w:noProof/>
        </w:rPr>
        <w:fldChar w:fldCharType="separate"/>
      </w:r>
      <w:r>
        <w:rPr>
          <w:noProof/>
        </w:rPr>
        <w:t>4</w:t>
      </w:r>
      <w:r>
        <w:rPr>
          <w:noProof/>
        </w:rPr>
        <w:fldChar w:fldCharType="end"/>
      </w:r>
    </w:p>
    <w:p w14:paraId="6B658CDF"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Limitations</w:t>
      </w:r>
      <w:r>
        <w:rPr>
          <w:noProof/>
        </w:rPr>
        <w:tab/>
      </w:r>
      <w:r>
        <w:rPr>
          <w:noProof/>
        </w:rPr>
        <w:fldChar w:fldCharType="begin"/>
      </w:r>
      <w:r>
        <w:rPr>
          <w:noProof/>
        </w:rPr>
        <w:instrText xml:space="preserve"> PAGEREF _Toc237617352 \h </w:instrText>
      </w:r>
      <w:r>
        <w:rPr>
          <w:noProof/>
        </w:rPr>
      </w:r>
      <w:r>
        <w:rPr>
          <w:noProof/>
        </w:rPr>
        <w:fldChar w:fldCharType="separate"/>
      </w:r>
      <w:r>
        <w:rPr>
          <w:noProof/>
        </w:rPr>
        <w:t>4</w:t>
      </w:r>
      <w:r>
        <w:rPr>
          <w:noProof/>
        </w:rPr>
        <w:fldChar w:fldCharType="end"/>
      </w:r>
    </w:p>
    <w:p w14:paraId="31DA3CF3"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Data Collection and Processing (Josh and Joe)</w:t>
      </w:r>
      <w:r>
        <w:rPr>
          <w:noProof/>
        </w:rPr>
        <w:tab/>
      </w:r>
      <w:r>
        <w:rPr>
          <w:noProof/>
        </w:rPr>
        <w:fldChar w:fldCharType="begin"/>
      </w:r>
      <w:r>
        <w:rPr>
          <w:noProof/>
        </w:rPr>
        <w:instrText xml:space="preserve"> PAGEREF _Toc237617353 \h </w:instrText>
      </w:r>
      <w:r>
        <w:rPr>
          <w:noProof/>
        </w:rPr>
      </w:r>
      <w:r>
        <w:rPr>
          <w:noProof/>
        </w:rPr>
        <w:fldChar w:fldCharType="separate"/>
      </w:r>
      <w:r>
        <w:rPr>
          <w:noProof/>
        </w:rPr>
        <w:t>4</w:t>
      </w:r>
      <w:r>
        <w:rPr>
          <w:noProof/>
        </w:rPr>
        <w:fldChar w:fldCharType="end"/>
      </w:r>
    </w:p>
    <w:p w14:paraId="1C610C86"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Signal Detection</w:t>
      </w:r>
      <w:r>
        <w:rPr>
          <w:noProof/>
        </w:rPr>
        <w:tab/>
      </w:r>
      <w:r>
        <w:rPr>
          <w:noProof/>
        </w:rPr>
        <w:fldChar w:fldCharType="begin"/>
      </w:r>
      <w:r>
        <w:rPr>
          <w:noProof/>
        </w:rPr>
        <w:instrText xml:space="preserve"> PAGEREF _Toc237617354 \h </w:instrText>
      </w:r>
      <w:r>
        <w:rPr>
          <w:noProof/>
        </w:rPr>
      </w:r>
      <w:r>
        <w:rPr>
          <w:noProof/>
        </w:rPr>
        <w:fldChar w:fldCharType="separate"/>
      </w:r>
      <w:r>
        <w:rPr>
          <w:noProof/>
        </w:rPr>
        <w:t>4</w:t>
      </w:r>
      <w:r>
        <w:rPr>
          <w:noProof/>
        </w:rPr>
        <w:fldChar w:fldCharType="end"/>
      </w:r>
    </w:p>
    <w:p w14:paraId="522A26C7"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Signal Interpretation</w:t>
      </w:r>
      <w:r>
        <w:rPr>
          <w:noProof/>
        </w:rPr>
        <w:tab/>
      </w:r>
      <w:r>
        <w:rPr>
          <w:noProof/>
        </w:rPr>
        <w:fldChar w:fldCharType="begin"/>
      </w:r>
      <w:r>
        <w:rPr>
          <w:noProof/>
        </w:rPr>
        <w:instrText xml:space="preserve"> PAGEREF _Toc237617355 \h </w:instrText>
      </w:r>
      <w:r>
        <w:rPr>
          <w:noProof/>
        </w:rPr>
      </w:r>
      <w:r>
        <w:rPr>
          <w:noProof/>
        </w:rPr>
        <w:fldChar w:fldCharType="separate"/>
      </w:r>
      <w:r>
        <w:rPr>
          <w:noProof/>
        </w:rPr>
        <w:t>5</w:t>
      </w:r>
      <w:r>
        <w:rPr>
          <w:noProof/>
        </w:rPr>
        <w:fldChar w:fldCharType="end"/>
      </w:r>
    </w:p>
    <w:p w14:paraId="361E7FAD"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Threat Classification</w:t>
      </w:r>
      <w:r>
        <w:rPr>
          <w:noProof/>
        </w:rPr>
        <w:tab/>
      </w:r>
      <w:r>
        <w:rPr>
          <w:noProof/>
        </w:rPr>
        <w:fldChar w:fldCharType="begin"/>
      </w:r>
      <w:r>
        <w:rPr>
          <w:noProof/>
        </w:rPr>
        <w:instrText xml:space="preserve"> PAGEREF _Toc237617356 \h </w:instrText>
      </w:r>
      <w:r>
        <w:rPr>
          <w:noProof/>
        </w:rPr>
      </w:r>
      <w:r>
        <w:rPr>
          <w:noProof/>
        </w:rPr>
        <w:fldChar w:fldCharType="separate"/>
      </w:r>
      <w:r>
        <w:rPr>
          <w:noProof/>
        </w:rPr>
        <w:t>5</w:t>
      </w:r>
      <w:r>
        <w:rPr>
          <w:noProof/>
        </w:rPr>
        <w:fldChar w:fldCharType="end"/>
      </w:r>
    </w:p>
    <w:p w14:paraId="4B14F274"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Simulation and Post-Processing</w:t>
      </w:r>
      <w:r>
        <w:rPr>
          <w:noProof/>
        </w:rPr>
        <w:tab/>
      </w:r>
      <w:r>
        <w:rPr>
          <w:noProof/>
        </w:rPr>
        <w:fldChar w:fldCharType="begin"/>
      </w:r>
      <w:r>
        <w:rPr>
          <w:noProof/>
        </w:rPr>
        <w:instrText xml:space="preserve"> PAGEREF _Toc237617357 \h </w:instrText>
      </w:r>
      <w:r>
        <w:rPr>
          <w:noProof/>
        </w:rPr>
      </w:r>
      <w:r>
        <w:rPr>
          <w:noProof/>
        </w:rPr>
        <w:fldChar w:fldCharType="separate"/>
      </w:r>
      <w:r>
        <w:rPr>
          <w:noProof/>
        </w:rPr>
        <w:t>5</w:t>
      </w:r>
      <w:r>
        <w:rPr>
          <w:noProof/>
        </w:rPr>
        <w:fldChar w:fldCharType="end"/>
      </w:r>
    </w:p>
    <w:p w14:paraId="7DA6277A"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Software Integration (Sam until next section, Joe)</w:t>
      </w:r>
      <w:r>
        <w:rPr>
          <w:noProof/>
        </w:rPr>
        <w:tab/>
      </w:r>
      <w:r>
        <w:rPr>
          <w:noProof/>
        </w:rPr>
        <w:fldChar w:fldCharType="begin"/>
      </w:r>
      <w:r>
        <w:rPr>
          <w:noProof/>
        </w:rPr>
        <w:instrText xml:space="preserve"> PAGEREF _Toc237617358 \h </w:instrText>
      </w:r>
      <w:r>
        <w:rPr>
          <w:noProof/>
        </w:rPr>
      </w:r>
      <w:r>
        <w:rPr>
          <w:noProof/>
        </w:rPr>
        <w:fldChar w:fldCharType="separate"/>
      </w:r>
      <w:r>
        <w:rPr>
          <w:noProof/>
        </w:rPr>
        <w:t>5</w:t>
      </w:r>
      <w:r>
        <w:rPr>
          <w:noProof/>
        </w:rPr>
        <w:fldChar w:fldCharType="end"/>
      </w:r>
    </w:p>
    <w:p w14:paraId="6A455D44"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Tracking Robot</w:t>
      </w:r>
      <w:r>
        <w:rPr>
          <w:noProof/>
        </w:rPr>
        <w:tab/>
      </w:r>
      <w:r>
        <w:rPr>
          <w:noProof/>
        </w:rPr>
        <w:fldChar w:fldCharType="begin"/>
      </w:r>
      <w:r>
        <w:rPr>
          <w:noProof/>
        </w:rPr>
        <w:instrText xml:space="preserve"> PAGEREF _Toc237617359 \h </w:instrText>
      </w:r>
      <w:r>
        <w:rPr>
          <w:noProof/>
        </w:rPr>
      </w:r>
      <w:r>
        <w:rPr>
          <w:noProof/>
        </w:rPr>
        <w:fldChar w:fldCharType="separate"/>
      </w:r>
      <w:r>
        <w:rPr>
          <w:noProof/>
        </w:rPr>
        <w:t>5</w:t>
      </w:r>
      <w:r>
        <w:rPr>
          <w:noProof/>
        </w:rPr>
        <w:fldChar w:fldCharType="end"/>
      </w:r>
    </w:p>
    <w:p w14:paraId="0217F3EA"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Data Passing and Storing</w:t>
      </w:r>
      <w:r>
        <w:rPr>
          <w:noProof/>
        </w:rPr>
        <w:tab/>
      </w:r>
      <w:r>
        <w:rPr>
          <w:noProof/>
        </w:rPr>
        <w:fldChar w:fldCharType="begin"/>
      </w:r>
      <w:r>
        <w:rPr>
          <w:noProof/>
        </w:rPr>
        <w:instrText xml:space="preserve"> PAGEREF _Toc237617360 \h </w:instrText>
      </w:r>
      <w:r>
        <w:rPr>
          <w:noProof/>
        </w:rPr>
      </w:r>
      <w:r>
        <w:rPr>
          <w:noProof/>
        </w:rPr>
        <w:fldChar w:fldCharType="separate"/>
      </w:r>
      <w:r>
        <w:rPr>
          <w:noProof/>
        </w:rPr>
        <w:t>5</w:t>
      </w:r>
      <w:r>
        <w:rPr>
          <w:noProof/>
        </w:rPr>
        <w:fldChar w:fldCharType="end"/>
      </w:r>
    </w:p>
    <w:p w14:paraId="6BF5154C"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Human Interface</w:t>
      </w:r>
      <w:r>
        <w:rPr>
          <w:noProof/>
        </w:rPr>
        <w:tab/>
      </w:r>
      <w:r>
        <w:rPr>
          <w:noProof/>
        </w:rPr>
        <w:fldChar w:fldCharType="begin"/>
      </w:r>
      <w:r>
        <w:rPr>
          <w:noProof/>
        </w:rPr>
        <w:instrText xml:space="preserve"> PAGEREF _Toc237617361 \h </w:instrText>
      </w:r>
      <w:r>
        <w:rPr>
          <w:noProof/>
        </w:rPr>
      </w:r>
      <w:r>
        <w:rPr>
          <w:noProof/>
        </w:rPr>
        <w:fldChar w:fldCharType="separate"/>
      </w:r>
      <w:r>
        <w:rPr>
          <w:noProof/>
        </w:rPr>
        <w:t>5</w:t>
      </w:r>
      <w:r>
        <w:rPr>
          <w:noProof/>
        </w:rPr>
        <w:fldChar w:fldCharType="end"/>
      </w:r>
    </w:p>
    <w:p w14:paraId="343EF4C8"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Version Control, Source and Reference Repository</w:t>
      </w:r>
      <w:r>
        <w:rPr>
          <w:noProof/>
        </w:rPr>
        <w:tab/>
      </w:r>
      <w:r>
        <w:rPr>
          <w:noProof/>
        </w:rPr>
        <w:fldChar w:fldCharType="begin"/>
      </w:r>
      <w:r>
        <w:rPr>
          <w:noProof/>
        </w:rPr>
        <w:instrText xml:space="preserve"> PAGEREF _Toc237617362 \h </w:instrText>
      </w:r>
      <w:r>
        <w:rPr>
          <w:noProof/>
        </w:rPr>
      </w:r>
      <w:r>
        <w:rPr>
          <w:noProof/>
        </w:rPr>
        <w:fldChar w:fldCharType="separate"/>
      </w:r>
      <w:r>
        <w:rPr>
          <w:noProof/>
        </w:rPr>
        <w:t>5</w:t>
      </w:r>
      <w:r>
        <w:rPr>
          <w:noProof/>
        </w:rPr>
        <w:fldChar w:fldCharType="end"/>
      </w:r>
    </w:p>
    <w:p w14:paraId="6E4163E9"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Project Management (Matt until next section, Josh)</w:t>
      </w:r>
      <w:r>
        <w:rPr>
          <w:noProof/>
        </w:rPr>
        <w:tab/>
      </w:r>
      <w:r>
        <w:rPr>
          <w:noProof/>
        </w:rPr>
        <w:fldChar w:fldCharType="begin"/>
      </w:r>
      <w:r>
        <w:rPr>
          <w:noProof/>
        </w:rPr>
        <w:instrText xml:space="preserve"> PAGEREF _Toc237617363 \h </w:instrText>
      </w:r>
      <w:r>
        <w:rPr>
          <w:noProof/>
        </w:rPr>
      </w:r>
      <w:r>
        <w:rPr>
          <w:noProof/>
        </w:rPr>
        <w:fldChar w:fldCharType="separate"/>
      </w:r>
      <w:r>
        <w:rPr>
          <w:noProof/>
        </w:rPr>
        <w:t>5</w:t>
      </w:r>
      <w:r>
        <w:rPr>
          <w:noProof/>
        </w:rPr>
        <w:fldChar w:fldCharType="end"/>
      </w:r>
    </w:p>
    <w:p w14:paraId="5DA2D7E1"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Deliverables</w:t>
      </w:r>
      <w:r>
        <w:rPr>
          <w:noProof/>
        </w:rPr>
        <w:tab/>
      </w:r>
      <w:r>
        <w:rPr>
          <w:noProof/>
        </w:rPr>
        <w:fldChar w:fldCharType="begin"/>
      </w:r>
      <w:r>
        <w:rPr>
          <w:noProof/>
        </w:rPr>
        <w:instrText xml:space="preserve"> PAGEREF _Toc237617364 \h </w:instrText>
      </w:r>
      <w:r>
        <w:rPr>
          <w:noProof/>
        </w:rPr>
      </w:r>
      <w:r>
        <w:rPr>
          <w:noProof/>
        </w:rPr>
        <w:fldChar w:fldCharType="separate"/>
      </w:r>
      <w:r>
        <w:rPr>
          <w:noProof/>
        </w:rPr>
        <w:t>6</w:t>
      </w:r>
      <w:r>
        <w:rPr>
          <w:noProof/>
        </w:rPr>
        <w:fldChar w:fldCharType="end"/>
      </w:r>
    </w:p>
    <w:p w14:paraId="4B40C4DB"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Time Factors</w:t>
      </w:r>
      <w:r>
        <w:rPr>
          <w:noProof/>
        </w:rPr>
        <w:tab/>
      </w:r>
      <w:r>
        <w:rPr>
          <w:noProof/>
        </w:rPr>
        <w:fldChar w:fldCharType="begin"/>
      </w:r>
      <w:r>
        <w:rPr>
          <w:noProof/>
        </w:rPr>
        <w:instrText xml:space="preserve"> PAGEREF _Toc237617365 \h </w:instrText>
      </w:r>
      <w:r>
        <w:rPr>
          <w:noProof/>
        </w:rPr>
      </w:r>
      <w:r>
        <w:rPr>
          <w:noProof/>
        </w:rPr>
        <w:fldChar w:fldCharType="separate"/>
      </w:r>
      <w:r>
        <w:rPr>
          <w:noProof/>
        </w:rPr>
        <w:t>6</w:t>
      </w:r>
      <w:r>
        <w:rPr>
          <w:noProof/>
        </w:rPr>
        <w:fldChar w:fldCharType="end"/>
      </w:r>
    </w:p>
    <w:p w14:paraId="0ECCD18A"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Time Line</w:t>
      </w:r>
      <w:r>
        <w:rPr>
          <w:noProof/>
        </w:rPr>
        <w:tab/>
      </w:r>
      <w:r>
        <w:rPr>
          <w:noProof/>
        </w:rPr>
        <w:fldChar w:fldCharType="begin"/>
      </w:r>
      <w:r>
        <w:rPr>
          <w:noProof/>
        </w:rPr>
        <w:instrText xml:space="preserve"> PAGEREF _Toc237617366 \h </w:instrText>
      </w:r>
      <w:r>
        <w:rPr>
          <w:noProof/>
        </w:rPr>
      </w:r>
      <w:r>
        <w:rPr>
          <w:noProof/>
        </w:rPr>
        <w:fldChar w:fldCharType="separate"/>
      </w:r>
      <w:r>
        <w:rPr>
          <w:noProof/>
        </w:rPr>
        <w:t>6</w:t>
      </w:r>
      <w:r>
        <w:rPr>
          <w:noProof/>
        </w:rPr>
        <w:fldChar w:fldCharType="end"/>
      </w:r>
    </w:p>
    <w:p w14:paraId="628F55A6"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Budget</w:t>
      </w:r>
      <w:r>
        <w:rPr>
          <w:noProof/>
        </w:rPr>
        <w:tab/>
      </w:r>
      <w:r>
        <w:rPr>
          <w:noProof/>
        </w:rPr>
        <w:fldChar w:fldCharType="begin"/>
      </w:r>
      <w:r>
        <w:rPr>
          <w:noProof/>
        </w:rPr>
        <w:instrText xml:space="preserve"> PAGEREF _Toc237617367 \h </w:instrText>
      </w:r>
      <w:r>
        <w:rPr>
          <w:noProof/>
        </w:rPr>
      </w:r>
      <w:r>
        <w:rPr>
          <w:noProof/>
        </w:rPr>
        <w:fldChar w:fldCharType="separate"/>
      </w:r>
      <w:r>
        <w:rPr>
          <w:noProof/>
        </w:rPr>
        <w:t>6</w:t>
      </w:r>
      <w:r>
        <w:rPr>
          <w:noProof/>
        </w:rPr>
        <w:fldChar w:fldCharType="end"/>
      </w:r>
    </w:p>
    <w:p w14:paraId="2FD5BC30"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Communication and Coordination with Sponsor</w:t>
      </w:r>
      <w:r>
        <w:rPr>
          <w:noProof/>
        </w:rPr>
        <w:tab/>
      </w:r>
      <w:r>
        <w:rPr>
          <w:noProof/>
        </w:rPr>
        <w:fldChar w:fldCharType="begin"/>
      </w:r>
      <w:r>
        <w:rPr>
          <w:noProof/>
        </w:rPr>
        <w:instrText xml:space="preserve"> PAGEREF _Toc237617368 \h </w:instrText>
      </w:r>
      <w:r>
        <w:rPr>
          <w:noProof/>
        </w:rPr>
      </w:r>
      <w:r>
        <w:rPr>
          <w:noProof/>
        </w:rPr>
        <w:fldChar w:fldCharType="separate"/>
      </w:r>
      <w:r>
        <w:rPr>
          <w:noProof/>
        </w:rPr>
        <w:t>7</w:t>
      </w:r>
      <w:r>
        <w:rPr>
          <w:noProof/>
        </w:rPr>
        <w:fldChar w:fldCharType="end"/>
      </w:r>
    </w:p>
    <w:p w14:paraId="35A15315"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Pr>
          <w:noProof/>
        </w:rPr>
        <w:t>Division of Tasks</w:t>
      </w:r>
      <w:r>
        <w:rPr>
          <w:noProof/>
        </w:rPr>
        <w:tab/>
      </w:r>
      <w:r>
        <w:rPr>
          <w:noProof/>
        </w:rPr>
        <w:fldChar w:fldCharType="begin"/>
      </w:r>
      <w:r>
        <w:rPr>
          <w:noProof/>
        </w:rPr>
        <w:instrText xml:space="preserve"> PAGEREF _Toc237617369 \h </w:instrText>
      </w:r>
      <w:r>
        <w:rPr>
          <w:noProof/>
        </w:rPr>
      </w:r>
      <w:r>
        <w:rPr>
          <w:noProof/>
        </w:rPr>
        <w:fldChar w:fldCharType="separate"/>
      </w:r>
      <w:r>
        <w:rPr>
          <w:noProof/>
        </w:rPr>
        <w:t>7</w:t>
      </w:r>
      <w:r>
        <w:rPr>
          <w:noProof/>
        </w:rPr>
        <w:fldChar w:fldCharType="end"/>
      </w:r>
    </w:p>
    <w:p w14:paraId="08FD17B6"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Team Qualifications (We’ll do this together)</w:t>
      </w:r>
      <w:r>
        <w:rPr>
          <w:noProof/>
        </w:rPr>
        <w:tab/>
      </w:r>
      <w:r>
        <w:rPr>
          <w:noProof/>
        </w:rPr>
        <w:fldChar w:fldCharType="begin"/>
      </w:r>
      <w:r>
        <w:rPr>
          <w:noProof/>
        </w:rPr>
        <w:instrText xml:space="preserve"> PAGEREF _Toc237617370 \h </w:instrText>
      </w:r>
      <w:r>
        <w:rPr>
          <w:noProof/>
        </w:rPr>
      </w:r>
      <w:r>
        <w:rPr>
          <w:noProof/>
        </w:rPr>
        <w:fldChar w:fldCharType="separate"/>
      </w:r>
      <w:r>
        <w:rPr>
          <w:noProof/>
        </w:rPr>
        <w:t>7</w:t>
      </w:r>
      <w:r>
        <w:rPr>
          <w:noProof/>
        </w:rPr>
        <w:fldChar w:fldCharType="end"/>
      </w:r>
    </w:p>
    <w:p w14:paraId="708354BD" w14:textId="77777777" w:rsidR="006D73FD" w:rsidRDefault="006D73FD">
      <w:pPr>
        <w:pStyle w:val="TOC3"/>
        <w:tabs>
          <w:tab w:val="right" w:leader="dot" w:pos="8630"/>
        </w:tabs>
        <w:rPr>
          <w:rFonts w:asciiTheme="minorHAnsi" w:eastAsiaTheme="minorEastAsia" w:hAnsiTheme="minorHAnsi" w:cstheme="minorBidi"/>
          <w:noProof/>
          <w:sz w:val="24"/>
          <w:szCs w:val="24"/>
          <w:lang w:eastAsia="ja-JP"/>
        </w:rPr>
      </w:pPr>
      <w:r>
        <w:rPr>
          <w:noProof/>
        </w:rPr>
        <w:t>Individual Responsibilities (Matt)</w:t>
      </w:r>
      <w:r>
        <w:rPr>
          <w:noProof/>
        </w:rPr>
        <w:tab/>
      </w:r>
      <w:r>
        <w:rPr>
          <w:noProof/>
        </w:rPr>
        <w:fldChar w:fldCharType="begin"/>
      </w:r>
      <w:r>
        <w:rPr>
          <w:noProof/>
        </w:rPr>
        <w:instrText xml:space="preserve"> PAGEREF _Toc237617371 \h </w:instrText>
      </w:r>
      <w:r>
        <w:rPr>
          <w:noProof/>
        </w:rPr>
      </w:r>
      <w:r>
        <w:rPr>
          <w:noProof/>
        </w:rPr>
        <w:fldChar w:fldCharType="separate"/>
      </w:r>
      <w:r>
        <w:rPr>
          <w:noProof/>
        </w:rPr>
        <w:t>7</w:t>
      </w:r>
      <w:r>
        <w:rPr>
          <w:noProof/>
        </w:rPr>
        <w:fldChar w:fldCharType="end"/>
      </w:r>
    </w:p>
    <w:p w14:paraId="7956DCA1"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Appendix A (Everyone): Key Terms</w:t>
      </w:r>
      <w:r>
        <w:rPr>
          <w:noProof/>
        </w:rPr>
        <w:tab/>
      </w:r>
      <w:r>
        <w:rPr>
          <w:noProof/>
        </w:rPr>
        <w:fldChar w:fldCharType="begin"/>
      </w:r>
      <w:r>
        <w:rPr>
          <w:noProof/>
        </w:rPr>
        <w:instrText xml:space="preserve"> PAGEREF _Toc237617372 \h </w:instrText>
      </w:r>
      <w:r>
        <w:rPr>
          <w:noProof/>
        </w:rPr>
      </w:r>
      <w:r>
        <w:rPr>
          <w:noProof/>
        </w:rPr>
        <w:fldChar w:fldCharType="separate"/>
      </w:r>
      <w:r>
        <w:rPr>
          <w:noProof/>
        </w:rPr>
        <w:t>7</w:t>
      </w:r>
      <w:r>
        <w:rPr>
          <w:noProof/>
        </w:rPr>
        <w:fldChar w:fldCharType="end"/>
      </w:r>
    </w:p>
    <w:p w14:paraId="145B0400"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Appendix B (): Structural Notes</w:t>
      </w:r>
      <w:r>
        <w:rPr>
          <w:noProof/>
        </w:rPr>
        <w:tab/>
      </w:r>
      <w:r>
        <w:rPr>
          <w:noProof/>
        </w:rPr>
        <w:fldChar w:fldCharType="begin"/>
      </w:r>
      <w:r>
        <w:rPr>
          <w:noProof/>
        </w:rPr>
        <w:instrText xml:space="preserve"> PAGEREF _Toc237617373 \h </w:instrText>
      </w:r>
      <w:r>
        <w:rPr>
          <w:noProof/>
        </w:rPr>
      </w:r>
      <w:r>
        <w:rPr>
          <w:noProof/>
        </w:rPr>
        <w:fldChar w:fldCharType="separate"/>
      </w:r>
      <w:r>
        <w:rPr>
          <w:noProof/>
        </w:rPr>
        <w:t>7</w:t>
      </w:r>
      <w:r>
        <w:rPr>
          <w:noProof/>
        </w:rPr>
        <w:fldChar w:fldCharType="end"/>
      </w:r>
    </w:p>
    <w:p w14:paraId="02B5430E"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sidRPr="00AB6AE0">
        <w:rPr>
          <w:b w:val="0"/>
          <w:noProof/>
        </w:rPr>
        <w:t>Pictures</w:t>
      </w:r>
      <w:r>
        <w:rPr>
          <w:noProof/>
        </w:rPr>
        <w:tab/>
      </w:r>
      <w:r>
        <w:rPr>
          <w:noProof/>
        </w:rPr>
        <w:fldChar w:fldCharType="begin"/>
      </w:r>
      <w:r>
        <w:rPr>
          <w:noProof/>
        </w:rPr>
        <w:instrText xml:space="preserve"> PAGEREF _Toc237617374 \h </w:instrText>
      </w:r>
      <w:r>
        <w:rPr>
          <w:noProof/>
        </w:rPr>
      </w:r>
      <w:r>
        <w:rPr>
          <w:noProof/>
        </w:rPr>
        <w:fldChar w:fldCharType="separate"/>
      </w:r>
      <w:r>
        <w:rPr>
          <w:noProof/>
        </w:rPr>
        <w:t>7</w:t>
      </w:r>
      <w:r>
        <w:rPr>
          <w:noProof/>
        </w:rPr>
        <w:fldChar w:fldCharType="end"/>
      </w:r>
    </w:p>
    <w:p w14:paraId="7EDA1566" w14:textId="77777777" w:rsidR="006D73FD" w:rsidRDefault="006D73FD">
      <w:pPr>
        <w:pStyle w:val="TOC2"/>
        <w:tabs>
          <w:tab w:val="right" w:leader="dot" w:pos="8630"/>
        </w:tabs>
        <w:rPr>
          <w:rFonts w:asciiTheme="minorHAnsi" w:eastAsiaTheme="minorEastAsia" w:hAnsiTheme="minorHAnsi" w:cstheme="minorBidi"/>
          <w:b w:val="0"/>
          <w:noProof/>
          <w:sz w:val="24"/>
          <w:szCs w:val="24"/>
          <w:lang w:eastAsia="ja-JP"/>
        </w:rPr>
      </w:pPr>
      <w:r w:rsidRPr="00AB6AE0">
        <w:rPr>
          <w:b w:val="0"/>
          <w:noProof/>
        </w:rPr>
        <w:t>Schematics</w:t>
      </w:r>
      <w:r>
        <w:rPr>
          <w:noProof/>
        </w:rPr>
        <w:tab/>
      </w:r>
      <w:r>
        <w:rPr>
          <w:noProof/>
        </w:rPr>
        <w:fldChar w:fldCharType="begin"/>
      </w:r>
      <w:r>
        <w:rPr>
          <w:noProof/>
        </w:rPr>
        <w:instrText xml:space="preserve"> PAGEREF _Toc237617375 \h </w:instrText>
      </w:r>
      <w:r>
        <w:rPr>
          <w:noProof/>
        </w:rPr>
      </w:r>
      <w:r>
        <w:rPr>
          <w:noProof/>
        </w:rPr>
        <w:fldChar w:fldCharType="separate"/>
      </w:r>
      <w:r>
        <w:rPr>
          <w:noProof/>
        </w:rPr>
        <w:t>8</w:t>
      </w:r>
      <w:r>
        <w:rPr>
          <w:noProof/>
        </w:rPr>
        <w:fldChar w:fldCharType="end"/>
      </w:r>
    </w:p>
    <w:p w14:paraId="0F73D56F"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Bibliography (overkill is best: add to before you forget, indicate where in proposal that used reference)</w:t>
      </w:r>
      <w:r>
        <w:rPr>
          <w:noProof/>
        </w:rPr>
        <w:tab/>
      </w:r>
      <w:r>
        <w:rPr>
          <w:noProof/>
        </w:rPr>
        <w:fldChar w:fldCharType="begin"/>
      </w:r>
      <w:r>
        <w:rPr>
          <w:noProof/>
        </w:rPr>
        <w:instrText xml:space="preserve"> PAGEREF _Toc237617376 \h </w:instrText>
      </w:r>
      <w:r>
        <w:rPr>
          <w:noProof/>
        </w:rPr>
      </w:r>
      <w:r>
        <w:rPr>
          <w:noProof/>
        </w:rPr>
        <w:fldChar w:fldCharType="separate"/>
      </w:r>
      <w:r>
        <w:rPr>
          <w:noProof/>
        </w:rPr>
        <w:t>8</w:t>
      </w:r>
      <w:r>
        <w:rPr>
          <w:noProof/>
        </w:rPr>
        <w:fldChar w:fldCharType="end"/>
      </w:r>
    </w:p>
    <w:p w14:paraId="69CFB29A" w14:textId="77777777" w:rsidR="006D73FD" w:rsidRDefault="006D73FD">
      <w:pPr>
        <w:pStyle w:val="TOC1"/>
        <w:tabs>
          <w:tab w:val="right" w:leader="dot" w:pos="8630"/>
        </w:tabs>
        <w:rPr>
          <w:rFonts w:asciiTheme="minorHAnsi" w:eastAsiaTheme="minorEastAsia" w:hAnsiTheme="minorHAnsi" w:cstheme="minorBidi"/>
          <w:b w:val="0"/>
          <w:noProof/>
          <w:lang w:eastAsia="ja-JP"/>
        </w:rPr>
      </w:pPr>
      <w:r>
        <w:rPr>
          <w:noProof/>
        </w:rPr>
        <w:t>Acknowledgements (Bob Bobbington and the Peanut Gallery)</w:t>
      </w:r>
      <w:r>
        <w:rPr>
          <w:noProof/>
        </w:rPr>
        <w:tab/>
      </w:r>
      <w:r>
        <w:rPr>
          <w:noProof/>
        </w:rPr>
        <w:fldChar w:fldCharType="begin"/>
      </w:r>
      <w:r>
        <w:rPr>
          <w:noProof/>
        </w:rPr>
        <w:instrText xml:space="preserve"> PAGEREF _Toc237617377 \h </w:instrText>
      </w:r>
      <w:r>
        <w:rPr>
          <w:noProof/>
        </w:rPr>
      </w:r>
      <w:r>
        <w:rPr>
          <w:noProof/>
        </w:rPr>
        <w:fldChar w:fldCharType="separate"/>
      </w:r>
      <w:r>
        <w:rPr>
          <w:noProof/>
        </w:rPr>
        <w:t>8</w:t>
      </w:r>
      <w:r>
        <w:rPr>
          <w:noProof/>
        </w:rPr>
        <w:fldChar w:fldCharType="end"/>
      </w:r>
    </w:p>
    <w:p w14:paraId="1A48DFEA" w14:textId="77777777" w:rsidR="00CA58A6" w:rsidRDefault="00CA58A6">
      <w:r>
        <w:rPr>
          <w:b/>
          <w:bCs/>
          <w:noProof/>
        </w:rPr>
        <w:fldChar w:fldCharType="end"/>
      </w:r>
    </w:p>
    <w:p w14:paraId="78C2D8DD" w14:textId="2D604A44" w:rsidR="00B55564" w:rsidRPr="00B55564" w:rsidRDefault="00FC6054" w:rsidP="00CA58A6">
      <w:pPr>
        <w:pStyle w:val="Heading1"/>
      </w:pPr>
      <w:r>
        <w:br w:type="page"/>
      </w:r>
      <w:bookmarkStart w:id="1" w:name="_Toc236774104"/>
      <w:bookmarkStart w:id="2" w:name="_Toc236982702"/>
      <w:bookmarkStart w:id="3" w:name="_Toc236982715"/>
      <w:bookmarkStart w:id="4" w:name="_Toc237617338"/>
      <w:r w:rsidR="00B55564" w:rsidRPr="00B55564">
        <w:t>Abstract</w:t>
      </w:r>
      <w:bookmarkEnd w:id="1"/>
      <w:bookmarkEnd w:id="2"/>
      <w:bookmarkEnd w:id="3"/>
      <w:r w:rsidR="00ED004E">
        <w:t xml:space="preserve"> (Joe, </w:t>
      </w:r>
      <w:r w:rsidR="004238F1">
        <w:t>Everyone</w:t>
      </w:r>
      <w:r w:rsidR="00ED004E">
        <w:t>)</w:t>
      </w:r>
      <w:bookmarkEnd w:id="4"/>
    </w:p>
    <w:p w14:paraId="660693B7" w14:textId="77777777" w:rsidR="00B55564" w:rsidRPr="00794421" w:rsidRDefault="00B55564" w:rsidP="00B55564"/>
    <w:p w14:paraId="48B366D4" w14:textId="4B43E1A6" w:rsidR="00BD7E90" w:rsidRDefault="00B55564" w:rsidP="009D1062">
      <w:pPr>
        <w:pStyle w:val="Heading1"/>
      </w:pPr>
      <w:bookmarkStart w:id="5" w:name="_Toc236774105"/>
      <w:bookmarkStart w:id="6" w:name="_Toc236982703"/>
      <w:bookmarkStart w:id="7" w:name="_Toc236982716"/>
      <w:bookmarkStart w:id="8" w:name="_Toc237617339"/>
      <w:r w:rsidRPr="00B55564">
        <w:t>Introduction</w:t>
      </w:r>
      <w:bookmarkEnd w:id="5"/>
      <w:bookmarkEnd w:id="6"/>
      <w:bookmarkEnd w:id="7"/>
      <w:r w:rsidR="00ED004E">
        <w:t xml:space="preserve"> (Joe, </w:t>
      </w:r>
      <w:r w:rsidR="004238F1">
        <w:t>Everyone</w:t>
      </w:r>
      <w:r w:rsidR="00ED004E">
        <w:t>)</w:t>
      </w:r>
      <w:bookmarkStart w:id="9" w:name="_Toc236774110"/>
      <w:bookmarkStart w:id="10" w:name="_Toc236982708"/>
      <w:bookmarkStart w:id="11" w:name="_Toc236982721"/>
      <w:bookmarkEnd w:id="8"/>
    </w:p>
    <w:p w14:paraId="1B873876" w14:textId="2CA45BC6" w:rsidR="00E54DB6" w:rsidRDefault="00B9565F" w:rsidP="00E54DB6">
      <w:pPr>
        <w:pStyle w:val="Heading1"/>
      </w:pPr>
      <w:bookmarkStart w:id="12" w:name="_Toc237617340"/>
      <w:r>
        <w:t>Problem Format</w:t>
      </w:r>
      <w:r w:rsidR="0014508B">
        <w:t>ion</w:t>
      </w:r>
      <w:bookmarkEnd w:id="12"/>
    </w:p>
    <w:p w14:paraId="41B37B72" w14:textId="77777777" w:rsidR="0014508B" w:rsidRDefault="0014508B" w:rsidP="0014508B"/>
    <w:p w14:paraId="54592E5A" w14:textId="18206C41" w:rsidR="0014508B" w:rsidRDefault="0014508B" w:rsidP="0014508B">
      <w:r>
        <w:t>THE CONCERN FOR UNSAFE, UNRESOURCEFUL, INEFFICIENCIES… danger to inspectors (traffic, fans, dust, environment, health)… From here until next section, be critically objective. In other words, enforce the problem and importance of deriving a solution.</w:t>
      </w:r>
    </w:p>
    <w:p w14:paraId="3C410D7E" w14:textId="032B3096" w:rsidR="00B9565F" w:rsidRDefault="0094764E" w:rsidP="00B9565F">
      <w:pPr>
        <w:pStyle w:val="Heading2"/>
      </w:pPr>
      <w:bookmarkStart w:id="13" w:name="_Toc237617341"/>
      <w:r>
        <w:t>The Current Method</w:t>
      </w:r>
      <w:r w:rsidR="0014508B">
        <w:t xml:space="preserve"> (</w:t>
      </w:r>
      <w:r w:rsidR="004238F1">
        <w:t>Everyone</w:t>
      </w:r>
      <w:r w:rsidR="0014508B">
        <w:t xml:space="preserve">, </w:t>
      </w:r>
      <w:r w:rsidR="00B9565F">
        <w:t>Matt</w:t>
      </w:r>
      <w:r w:rsidR="009557B7">
        <w:t xml:space="preserve"> and Josh</w:t>
      </w:r>
      <w:r w:rsidR="00B9565F">
        <w:t>)</w:t>
      </w:r>
      <w:bookmarkEnd w:id="13"/>
    </w:p>
    <w:p w14:paraId="57AE2790" w14:textId="77777777" w:rsidR="0094764E" w:rsidRPr="0094764E" w:rsidRDefault="0094764E" w:rsidP="0094764E"/>
    <w:p w14:paraId="06C75FEB" w14:textId="77777777" w:rsidR="00B9565F" w:rsidRDefault="00B9565F" w:rsidP="00B9565F">
      <w:r>
        <w:t xml:space="preserve">Address the cost inefficiencies, as subcontractors are being paid tax payers’ dollars around the clock. </w:t>
      </w:r>
    </w:p>
    <w:p w14:paraId="29518BC4" w14:textId="77777777" w:rsidR="00B9565F" w:rsidRDefault="00B9565F" w:rsidP="00B9565F"/>
    <w:p w14:paraId="13E52D94" w14:textId="29B76289" w:rsidR="00B9565F" w:rsidRDefault="00B9565F" w:rsidP="00B9565F">
      <w:r>
        <w:t xml:space="preserve">The effects inspections on traffic [lane closures and what not] and the ”legacy” of the Big Dig (do we really need to have to be an everlasting expense). </w:t>
      </w:r>
    </w:p>
    <w:p w14:paraId="7B4BE307" w14:textId="77777777" w:rsidR="00B9565F" w:rsidRDefault="00B9565F" w:rsidP="00B9565F"/>
    <w:p w14:paraId="47630198" w14:textId="1D23840C" w:rsidR="00B9565F" w:rsidRDefault="00B9565F" w:rsidP="00B9565F">
      <w:r>
        <w:t>The redundant nature of the inspection and magnitude of manual labor needed.</w:t>
      </w:r>
    </w:p>
    <w:p w14:paraId="112151FD" w14:textId="77777777" w:rsidR="0094764E" w:rsidRDefault="0094764E" w:rsidP="00B9565F"/>
    <w:p w14:paraId="46530930" w14:textId="1DCEC9A6" w:rsidR="0094764E" w:rsidRPr="00B9565F" w:rsidRDefault="0094764E" w:rsidP="00B9565F">
      <w:r>
        <w:t>Money well spent on moving forward (building) rather than going over (moving backwards)</w:t>
      </w:r>
    </w:p>
    <w:p w14:paraId="7124A6C0" w14:textId="552B827D" w:rsidR="00064766" w:rsidRDefault="0094764E" w:rsidP="00064766">
      <w:pPr>
        <w:pStyle w:val="Heading2"/>
      </w:pPr>
      <w:bookmarkStart w:id="14" w:name="_Toc237617342"/>
      <w:r>
        <w:t>The Tunnel Structure</w:t>
      </w:r>
      <w:r w:rsidR="00064766">
        <w:t xml:space="preserve"> (</w:t>
      </w:r>
      <w:r w:rsidR="00934A99">
        <w:t>Matt</w:t>
      </w:r>
      <w:r w:rsidR="0014508B">
        <w:t xml:space="preserve"> and Rob</w:t>
      </w:r>
      <w:r w:rsidR="00064766">
        <w:t>)</w:t>
      </w:r>
      <w:bookmarkEnd w:id="14"/>
    </w:p>
    <w:p w14:paraId="3DA0F8C5" w14:textId="70060007" w:rsidR="0094764E" w:rsidRDefault="0094764E" w:rsidP="00934A99">
      <w:r>
        <w:t>The structural layout and support system (rows and hangers).</w:t>
      </w:r>
    </w:p>
    <w:p w14:paraId="633E411F" w14:textId="77777777" w:rsidR="0094764E" w:rsidRDefault="0094764E" w:rsidP="00934A99"/>
    <w:p w14:paraId="1DEC3169" w14:textId="313BEEA0" w:rsidR="00934A99" w:rsidRPr="00934A99" w:rsidRDefault="0094764E" w:rsidP="00934A99">
      <w:r>
        <w:t>Emphasis on the feasibility to automate process (make once, run many times).</w:t>
      </w:r>
    </w:p>
    <w:p w14:paraId="784CE01B" w14:textId="20A2BAFD" w:rsidR="003352A6" w:rsidRDefault="003352A6" w:rsidP="003352A6">
      <w:pPr>
        <w:pStyle w:val="Heading2"/>
      </w:pPr>
      <w:bookmarkStart w:id="15" w:name="_Toc237617343"/>
      <w:r>
        <w:t>Areas of Concern</w:t>
      </w:r>
      <w:bookmarkEnd w:id="15"/>
      <w:r>
        <w:t xml:space="preserve"> </w:t>
      </w:r>
    </w:p>
    <w:p w14:paraId="3F9CABE7" w14:textId="1A7CF9E9" w:rsidR="003352A6" w:rsidRDefault="005716A0" w:rsidP="003352A6">
      <w:pPr>
        <w:pStyle w:val="Heading3"/>
        <w:tabs>
          <w:tab w:val="left" w:pos="1620"/>
        </w:tabs>
      </w:pPr>
      <w:bookmarkStart w:id="16" w:name="_Toc237617344"/>
      <w:r>
        <w:t>Mobilizing/Accessing (Rob)</w:t>
      </w:r>
      <w:bookmarkEnd w:id="16"/>
    </w:p>
    <w:p w14:paraId="7C74F601" w14:textId="1665B674" w:rsidR="00934A99" w:rsidRPr="00934A99" w:rsidRDefault="00934A99" w:rsidP="00934A99">
      <w:r>
        <w:t>Obstacles and spatial understanding (knowing where to inspect)</w:t>
      </w:r>
    </w:p>
    <w:p w14:paraId="578EE926" w14:textId="28C6E6D0" w:rsidR="003352A6" w:rsidRDefault="003352A6" w:rsidP="003352A6">
      <w:pPr>
        <w:pStyle w:val="Heading3"/>
        <w:tabs>
          <w:tab w:val="left" w:pos="1620"/>
        </w:tabs>
      </w:pPr>
      <w:bookmarkStart w:id="17" w:name="_Toc237617345"/>
      <w:r>
        <w:t>Detections</w:t>
      </w:r>
      <w:r w:rsidR="005716A0">
        <w:t xml:space="preserve"> (Josh, Joe)</w:t>
      </w:r>
      <w:bookmarkEnd w:id="17"/>
    </w:p>
    <w:p w14:paraId="4E17A87A" w14:textId="405F092F" w:rsidR="00934A99" w:rsidRPr="00934A99" w:rsidRDefault="00934A99" w:rsidP="00934A99">
      <w:r>
        <w:t>Potential</w:t>
      </w:r>
      <w:r w:rsidR="00483889">
        <w:t>s of DSP needed being from hell</w:t>
      </w:r>
    </w:p>
    <w:p w14:paraId="635BA6B7" w14:textId="77777777" w:rsidR="00934A99" w:rsidRPr="00934A99" w:rsidRDefault="00934A99" w:rsidP="00934A99"/>
    <w:p w14:paraId="20933CA2" w14:textId="52802D3B" w:rsidR="003352A6" w:rsidRDefault="003352A6" w:rsidP="003352A6">
      <w:pPr>
        <w:pStyle w:val="Heading3"/>
        <w:tabs>
          <w:tab w:val="left" w:pos="1620"/>
        </w:tabs>
      </w:pPr>
      <w:bookmarkStart w:id="18" w:name="_Toc237617346"/>
      <w:r>
        <w:t>Interface and Networking</w:t>
      </w:r>
      <w:r w:rsidR="005716A0">
        <w:t xml:space="preserve"> (Sam)</w:t>
      </w:r>
      <w:bookmarkEnd w:id="18"/>
    </w:p>
    <w:p w14:paraId="4436B445" w14:textId="20FC1D48" w:rsidR="00DC222F" w:rsidRPr="00934A99" w:rsidRDefault="00DC222F" w:rsidP="00DC222F">
      <w:r>
        <w:t>Connection and communicating; data storage and alert mechanism.</w:t>
      </w:r>
    </w:p>
    <w:p w14:paraId="6154A0A9" w14:textId="77777777" w:rsidR="003352A6" w:rsidRPr="00E54DB6" w:rsidRDefault="003352A6" w:rsidP="003352A6"/>
    <w:p w14:paraId="1A1CBB88" w14:textId="20C547F4" w:rsidR="0094764E" w:rsidRDefault="0094764E" w:rsidP="0094764E">
      <w:pPr>
        <w:pStyle w:val="Heading3"/>
        <w:tabs>
          <w:tab w:val="left" w:pos="1620"/>
        </w:tabs>
      </w:pPr>
      <w:bookmarkStart w:id="19" w:name="_Toc237617347"/>
      <w:r>
        <w:t>Scalability Factors (</w:t>
      </w:r>
      <w:r w:rsidR="0014508B">
        <w:t>Matt</w:t>
      </w:r>
      <w:r>
        <w:t>)</w:t>
      </w:r>
      <w:bookmarkEnd w:id="19"/>
    </w:p>
    <w:p w14:paraId="59F1D2A2" w14:textId="2D2A879D" w:rsidR="0094764E" w:rsidRPr="0094764E" w:rsidRDefault="0094764E" w:rsidP="0094764E">
      <w:r>
        <w:t>Not all sides of the tunnel are the same, not spatially or structurally.</w:t>
      </w:r>
    </w:p>
    <w:p w14:paraId="33B08C02" w14:textId="77777777" w:rsidR="00E54DB6" w:rsidRPr="00E54DB6" w:rsidRDefault="00E54DB6" w:rsidP="00E54DB6"/>
    <w:p w14:paraId="3D3945A0" w14:textId="116A99F9" w:rsidR="00BD7E90" w:rsidRPr="008746C7" w:rsidRDefault="00BD7E90" w:rsidP="003463A6">
      <w:pPr>
        <w:pStyle w:val="Heading1"/>
      </w:pPr>
      <w:bookmarkStart w:id="20" w:name="_Toc237617348"/>
      <w:r>
        <w:t>Technical Approach</w:t>
      </w:r>
      <w:bookmarkEnd w:id="20"/>
      <w:r w:rsidR="003463A6">
        <w:t xml:space="preserve"> </w:t>
      </w:r>
    </w:p>
    <w:p w14:paraId="37AA8F3A" w14:textId="63F6E2E0" w:rsidR="00BD7E90" w:rsidRPr="003463A6" w:rsidRDefault="00BD7E90" w:rsidP="00BD7E90">
      <w:pPr>
        <w:tabs>
          <w:tab w:val="left" w:pos="720"/>
        </w:tabs>
        <w:spacing w:after="120"/>
        <w:rPr>
          <w:color w:val="000080"/>
        </w:rPr>
      </w:pPr>
      <w:r w:rsidRPr="00844874">
        <w:rPr>
          <w:color w:val="000080"/>
        </w:rPr>
        <w:tab/>
      </w:r>
      <w:r w:rsidR="003463A6">
        <w:rPr>
          <w:color w:val="000080"/>
        </w:rPr>
        <w:t>LEAVE SECTION INTRO BLANK FOR NOW!</w:t>
      </w:r>
    </w:p>
    <w:p w14:paraId="25457837" w14:textId="11091151" w:rsidR="00BD7E90" w:rsidRDefault="005D4141" w:rsidP="00BD7E90">
      <w:pPr>
        <w:pStyle w:val="Heading2"/>
      </w:pPr>
      <w:bookmarkStart w:id="21" w:name="_Toc237617349"/>
      <w:r>
        <w:t>Mobile Platform</w:t>
      </w:r>
      <w:r w:rsidR="00E54DB6">
        <w:t xml:space="preserve"> (Rob</w:t>
      </w:r>
      <w:r w:rsidR="003B4A4C">
        <w:t xml:space="preserve"> until next section, </w:t>
      </w:r>
      <w:r w:rsidR="004238F1">
        <w:t>Everyone</w:t>
      </w:r>
      <w:r w:rsidR="00E54DB6">
        <w:t>)</w:t>
      </w:r>
      <w:bookmarkEnd w:id="21"/>
    </w:p>
    <w:p w14:paraId="63CB90D5" w14:textId="147BA31C" w:rsidR="00E54DB6" w:rsidRPr="00E54DB6" w:rsidRDefault="003B4A4C" w:rsidP="003463A6">
      <w:pPr>
        <w:pStyle w:val="Heading3"/>
        <w:tabs>
          <w:tab w:val="left" w:pos="1620"/>
        </w:tabs>
      </w:pPr>
      <w:bookmarkStart w:id="22" w:name="_Toc237617350"/>
      <w:r>
        <w:t>The Robot</w:t>
      </w:r>
      <w:bookmarkEnd w:id="22"/>
      <w:r w:rsidR="003352A6">
        <w:tab/>
      </w:r>
    </w:p>
    <w:p w14:paraId="7521AF24" w14:textId="77777777" w:rsidR="00BD7E90" w:rsidRPr="00844874" w:rsidRDefault="00BD7E90" w:rsidP="00BD7E90">
      <w:pPr>
        <w:tabs>
          <w:tab w:val="left" w:pos="720"/>
        </w:tabs>
        <w:spacing w:after="120"/>
        <w:rPr>
          <w:color w:val="000080"/>
        </w:rPr>
      </w:pPr>
      <w:r w:rsidRPr="008746C7">
        <w:rPr>
          <w:rFonts w:ascii="Arial" w:hAnsi="Arial" w:cs="Arial"/>
          <w:b/>
        </w:rPr>
        <w:tab/>
      </w:r>
      <w:r w:rsidRPr="00844874">
        <w:rPr>
          <w:color w:val="000080"/>
        </w:rPr>
        <w:t>Here you would place paragraphs that explain how you identified the needs of the customer or how you will identify the needs of the customer. Please indent all paragraphs and do not skip a line between paragraphs in the same section or subsection.</w:t>
      </w:r>
    </w:p>
    <w:p w14:paraId="549C9E6C" w14:textId="09EE17FD" w:rsidR="00E54DB6" w:rsidRDefault="00E54DB6" w:rsidP="00E54DB6">
      <w:pPr>
        <w:pStyle w:val="Heading3"/>
      </w:pPr>
      <w:bookmarkStart w:id="23" w:name="_Toc237617351"/>
      <w:r>
        <w:t>Power Factors</w:t>
      </w:r>
      <w:bookmarkEnd w:id="23"/>
    </w:p>
    <w:p w14:paraId="16F32C10" w14:textId="6CFE4EF9" w:rsidR="00E54DB6" w:rsidRPr="00E54DB6" w:rsidRDefault="00E54DB6" w:rsidP="003B4A4C">
      <w:pPr>
        <w:pStyle w:val="Heading3"/>
      </w:pPr>
      <w:bookmarkStart w:id="24" w:name="_Toc237617352"/>
      <w:r>
        <w:t>Limitations</w:t>
      </w:r>
      <w:bookmarkEnd w:id="24"/>
    </w:p>
    <w:p w14:paraId="2848FE20" w14:textId="77777777" w:rsidR="00BD7E90" w:rsidRPr="008746C7" w:rsidRDefault="00BD7E90" w:rsidP="00BD7E90">
      <w:pPr>
        <w:tabs>
          <w:tab w:val="left" w:pos="720"/>
        </w:tabs>
        <w:spacing w:after="120"/>
      </w:pPr>
    </w:p>
    <w:p w14:paraId="1349E9D2" w14:textId="005B3AF3" w:rsidR="00BD7E90" w:rsidRPr="008746C7" w:rsidRDefault="00731164" w:rsidP="00BD7E90">
      <w:pPr>
        <w:pStyle w:val="Heading2"/>
      </w:pPr>
      <w:bookmarkStart w:id="25" w:name="_Toc237617353"/>
      <w:r>
        <w:t>Data Collection and Processing</w:t>
      </w:r>
      <w:r w:rsidR="003B4A4C">
        <w:t xml:space="preserve"> (Josh</w:t>
      </w:r>
      <w:r w:rsidR="00F63F53">
        <w:t xml:space="preserve"> and Joe</w:t>
      </w:r>
      <w:r w:rsidR="003B4A4C">
        <w:t>)</w:t>
      </w:r>
      <w:bookmarkEnd w:id="25"/>
    </w:p>
    <w:p w14:paraId="159BC8C0" w14:textId="77777777" w:rsidR="00BD7E90" w:rsidRPr="00A40FA5" w:rsidRDefault="00BD7E90" w:rsidP="00BD7E90">
      <w:pPr>
        <w:tabs>
          <w:tab w:val="left" w:pos="720"/>
        </w:tabs>
        <w:spacing w:after="120"/>
        <w:rPr>
          <w:color w:val="000080"/>
        </w:rPr>
      </w:pPr>
      <w:r w:rsidRPr="008746C7">
        <w:rPr>
          <w:rFonts w:ascii="Arial" w:hAnsi="Arial" w:cs="Arial"/>
          <w:b/>
        </w:rPr>
        <w:tab/>
      </w:r>
      <w:r w:rsidR="00935DBD">
        <w:rPr>
          <w:color w:val="000080"/>
        </w:rPr>
        <w:t xml:space="preserve">Brief reminder regarding method for sensing is </w:t>
      </w:r>
      <w:r w:rsidR="007729E6">
        <w:rPr>
          <w:color w:val="000080"/>
        </w:rPr>
        <w:t>variable to change.</w:t>
      </w:r>
    </w:p>
    <w:p w14:paraId="14712EB7" w14:textId="77777777" w:rsidR="00BD7E90" w:rsidRDefault="00935DBD" w:rsidP="00935DBD">
      <w:pPr>
        <w:pStyle w:val="Heading3"/>
      </w:pPr>
      <w:bookmarkStart w:id="26" w:name="_Toc237617354"/>
      <w:r>
        <w:t>Signal Detection</w:t>
      </w:r>
      <w:bookmarkEnd w:id="26"/>
    </w:p>
    <w:p w14:paraId="5DF7E9BB" w14:textId="6E225187" w:rsidR="007729E6" w:rsidRDefault="007729E6" w:rsidP="006C0C56">
      <w:pPr>
        <w:tabs>
          <w:tab w:val="left" w:pos="720"/>
        </w:tabs>
        <w:spacing w:after="120"/>
        <w:rPr>
          <w:color w:val="000080"/>
        </w:rPr>
      </w:pPr>
      <w:r>
        <w:tab/>
      </w:r>
      <w:r>
        <w:rPr>
          <w:color w:val="000080"/>
        </w:rPr>
        <w:t>DSP…</w:t>
      </w:r>
      <w:r w:rsidR="006C0C56">
        <w:rPr>
          <w:color w:val="000080"/>
        </w:rPr>
        <w:t xml:space="preserve"> shuffling CCD and haptic device</w:t>
      </w:r>
    </w:p>
    <w:p w14:paraId="00487028" w14:textId="77777777" w:rsidR="00E54DB6" w:rsidRDefault="00E54DB6" w:rsidP="00E54DB6">
      <w:pPr>
        <w:keepNext/>
      </w:pPr>
      <w:r w:rsidRPr="00E54DB6">
        <w:rPr>
          <w:noProof/>
          <w:vertAlign w:val="subscript"/>
        </w:rPr>
        <w:drawing>
          <wp:inline distT="0" distB="0" distL="0" distR="0" wp14:anchorId="780238DC" wp14:editId="4A0F41D5">
            <wp:extent cx="5486400" cy="2971800"/>
            <wp:effectExtent l="0" t="0" r="0" b="0"/>
            <wp:docPr id="1" name="Picture 11" descr="Description: Macintosh HD:Users:jrob:Downloads:System Block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acintosh HD:Users:jrob:Downloads:System Block Diagram.pdf"/>
                    <pic:cNvPicPr>
                      <a:picLocks noChangeAspect="1" noChangeArrowheads="1"/>
                    </pic:cNvPicPr>
                  </pic:nvPicPr>
                  <pic:blipFill>
                    <a:blip r:embed="rId9">
                      <a:extLst>
                        <a:ext uri="{28A0092B-C50C-407E-A947-70E740481C1C}">
                          <a14:useLocalDpi xmlns:a14="http://schemas.microsoft.com/office/drawing/2010/main" val="0"/>
                        </a:ext>
                      </a:extLst>
                    </a:blip>
                    <a:srcRect l="12534" t="478" b="18373"/>
                    <a:stretch>
                      <a:fillRect/>
                    </a:stretch>
                  </pic:blipFill>
                  <pic:spPr bwMode="auto">
                    <a:xfrm>
                      <a:off x="0" y="0"/>
                      <a:ext cx="5486400" cy="2971800"/>
                    </a:xfrm>
                    <a:prstGeom prst="rect">
                      <a:avLst/>
                    </a:prstGeom>
                    <a:noFill/>
                    <a:ln>
                      <a:noFill/>
                    </a:ln>
                  </pic:spPr>
                </pic:pic>
              </a:graphicData>
            </a:graphic>
          </wp:inline>
        </w:drawing>
      </w:r>
    </w:p>
    <w:p w14:paraId="76034F32" w14:textId="77777777" w:rsidR="00E54DB6" w:rsidRPr="008A07BD" w:rsidRDefault="00E54DB6" w:rsidP="00E54DB6">
      <w:pPr>
        <w:pStyle w:val="Caption"/>
      </w:pPr>
      <w:r>
        <w:t xml:space="preserve">Figure </w:t>
      </w:r>
      <w:fldSimple w:instr=" SEQ Figure \* ARABIC ">
        <w:r>
          <w:rPr>
            <w:noProof/>
          </w:rPr>
          <w:t>1</w:t>
        </w:r>
      </w:fldSimple>
      <w:r>
        <w:t xml:space="preserve"> System Overview</w:t>
      </w:r>
    </w:p>
    <w:p w14:paraId="5DD64601" w14:textId="77777777" w:rsidR="00E54DB6" w:rsidRPr="006C0C56" w:rsidRDefault="00E54DB6" w:rsidP="006C0C56">
      <w:pPr>
        <w:tabs>
          <w:tab w:val="left" w:pos="720"/>
        </w:tabs>
        <w:spacing w:after="120"/>
        <w:rPr>
          <w:color w:val="000080"/>
        </w:rPr>
      </w:pPr>
    </w:p>
    <w:p w14:paraId="0ACE963C" w14:textId="77777777" w:rsidR="00935DBD" w:rsidRDefault="00935DBD" w:rsidP="00935DBD">
      <w:pPr>
        <w:pStyle w:val="Heading3"/>
      </w:pPr>
      <w:bookmarkStart w:id="27" w:name="_Toc237617355"/>
      <w:r>
        <w:t>Signal Interpretation</w:t>
      </w:r>
      <w:bookmarkEnd w:id="27"/>
    </w:p>
    <w:p w14:paraId="32663378" w14:textId="16AF0F97" w:rsidR="00935DBD" w:rsidRPr="006C0C56" w:rsidRDefault="006C0C56" w:rsidP="006C0C56">
      <w:pPr>
        <w:tabs>
          <w:tab w:val="left" w:pos="720"/>
        </w:tabs>
        <w:spacing w:after="120"/>
        <w:rPr>
          <w:color w:val="000080"/>
        </w:rPr>
      </w:pPr>
      <w:r>
        <w:rPr>
          <w:color w:val="000080"/>
        </w:rPr>
        <w:tab/>
        <w:t>What is a threat, and when to throw a flag.</w:t>
      </w:r>
    </w:p>
    <w:p w14:paraId="54F5CF1F" w14:textId="1EA99C57" w:rsidR="006C0C56" w:rsidRPr="006C0C56" w:rsidRDefault="00935DBD" w:rsidP="006C0C56">
      <w:pPr>
        <w:pStyle w:val="Heading3"/>
      </w:pPr>
      <w:bookmarkStart w:id="28" w:name="_Toc237617356"/>
      <w:r>
        <w:t>Threat Classification</w:t>
      </w:r>
      <w:bookmarkEnd w:id="28"/>
    </w:p>
    <w:p w14:paraId="1B9782B7" w14:textId="2CFDD43E" w:rsidR="00BD7E90" w:rsidRPr="00A40FA5" w:rsidRDefault="006C0C56" w:rsidP="00BD7E90">
      <w:pPr>
        <w:tabs>
          <w:tab w:val="left" w:pos="720"/>
        </w:tabs>
        <w:spacing w:after="120"/>
        <w:rPr>
          <w:color w:val="000080"/>
        </w:rPr>
      </w:pPr>
      <w:r>
        <w:rPr>
          <w:rFonts w:ascii="Arial" w:hAnsi="Arial" w:cs="Arial"/>
          <w:b/>
        </w:rPr>
        <w:tab/>
      </w:r>
      <w:r w:rsidR="00935DBD">
        <w:rPr>
          <w:color w:val="000080"/>
        </w:rPr>
        <w:t>e.g. scale 1-5 that provides a measure of concern; ‘warning, concrete needs work in near future’…’alert, concrete need fixing now!’</w:t>
      </w:r>
    </w:p>
    <w:p w14:paraId="1E7E6353" w14:textId="77777777" w:rsidR="00731164" w:rsidRDefault="00731164" w:rsidP="00731164">
      <w:pPr>
        <w:pStyle w:val="Heading3"/>
      </w:pPr>
      <w:bookmarkStart w:id="29" w:name="_Toc237617357"/>
      <w:r>
        <w:t>Simulation and Post-Processing</w:t>
      </w:r>
      <w:bookmarkEnd w:id="29"/>
    </w:p>
    <w:p w14:paraId="71B52D82" w14:textId="02833695" w:rsidR="00935DBD" w:rsidRDefault="006C0C56" w:rsidP="006C0C56">
      <w:pPr>
        <w:ind w:firstLine="720"/>
      </w:pPr>
      <w:r>
        <w:rPr>
          <w:color w:val="000080"/>
        </w:rPr>
        <w:t>MATLAB tools, along with other methods we may implement for testing and advancing the signal processing algorithms.</w:t>
      </w:r>
    </w:p>
    <w:p w14:paraId="4E9FC392" w14:textId="77777777" w:rsidR="00935DBD" w:rsidRPr="00935DBD" w:rsidRDefault="00935DBD" w:rsidP="00935DBD"/>
    <w:p w14:paraId="621E8EE1" w14:textId="5F131684" w:rsidR="00935DBD" w:rsidRPr="008746C7" w:rsidRDefault="00935DBD" w:rsidP="00935DBD">
      <w:pPr>
        <w:pStyle w:val="Heading2"/>
      </w:pPr>
      <w:bookmarkStart w:id="30" w:name="_Toc237617358"/>
      <w:r>
        <w:t>Software Integration</w:t>
      </w:r>
      <w:r w:rsidR="004F5606">
        <w:t xml:space="preserve"> (Sam until next section, Joe)</w:t>
      </w:r>
      <w:bookmarkEnd w:id="30"/>
    </w:p>
    <w:p w14:paraId="495C3B95" w14:textId="33079881" w:rsidR="00BD7E90" w:rsidRDefault="00935DBD" w:rsidP="00731164">
      <w:pPr>
        <w:pStyle w:val="Heading3"/>
      </w:pPr>
      <w:bookmarkStart w:id="31" w:name="_Toc237617359"/>
      <w:r>
        <w:t>Tracking Robot</w:t>
      </w:r>
      <w:bookmarkEnd w:id="31"/>
    </w:p>
    <w:p w14:paraId="7266A7E8" w14:textId="77777777" w:rsidR="00935DBD" w:rsidRPr="00935DBD" w:rsidRDefault="00935DBD" w:rsidP="00935DBD">
      <w:pPr>
        <w:tabs>
          <w:tab w:val="left" w:pos="720"/>
        </w:tabs>
        <w:spacing w:after="120"/>
        <w:rPr>
          <w:color w:val="000080"/>
        </w:rPr>
      </w:pPr>
      <w:r>
        <w:rPr>
          <w:color w:val="000080"/>
        </w:rPr>
        <w:tab/>
        <w:t>If I were the robot, about where would I be?</w:t>
      </w:r>
    </w:p>
    <w:p w14:paraId="674454E2" w14:textId="610FEFE4" w:rsidR="00935DBD" w:rsidRPr="008746C7" w:rsidRDefault="00935DBD" w:rsidP="00935DBD">
      <w:pPr>
        <w:pStyle w:val="Heading3"/>
      </w:pPr>
      <w:bookmarkStart w:id="32" w:name="_Toc237617360"/>
      <w:r>
        <w:t>Data Passing and Storing</w:t>
      </w:r>
      <w:bookmarkEnd w:id="32"/>
      <w:r w:rsidR="004F5606">
        <w:t xml:space="preserve"> </w:t>
      </w:r>
    </w:p>
    <w:p w14:paraId="437947A1" w14:textId="77777777" w:rsidR="00935DBD" w:rsidRPr="00935DBD" w:rsidRDefault="00935DBD" w:rsidP="00935DBD"/>
    <w:p w14:paraId="1EBDCA0D" w14:textId="77777777" w:rsidR="00BD7E90" w:rsidRDefault="00BD7E90" w:rsidP="00BD7E90">
      <w:pPr>
        <w:tabs>
          <w:tab w:val="left" w:pos="720"/>
        </w:tabs>
        <w:spacing w:after="120"/>
        <w:rPr>
          <w:color w:val="000080"/>
        </w:rPr>
      </w:pPr>
      <w:r w:rsidRPr="008746C7">
        <w:rPr>
          <w:rFonts w:ascii="Arial" w:hAnsi="Arial" w:cs="Arial"/>
          <w:b/>
        </w:rPr>
        <w:tab/>
      </w:r>
      <w:r w:rsidR="00935DBD">
        <w:rPr>
          <w:color w:val="000080"/>
        </w:rPr>
        <w:t>Memory? Different layers (e.g. local vs global; robot on hand vs back at the office)? Combination of both? Is all data needed? If not, when and why is it no longer useful.</w:t>
      </w:r>
    </w:p>
    <w:p w14:paraId="71FD110A" w14:textId="77777777" w:rsidR="00935DBD" w:rsidRPr="008746C7" w:rsidRDefault="00935DBD" w:rsidP="00935DBD">
      <w:pPr>
        <w:pStyle w:val="Heading3"/>
      </w:pPr>
      <w:bookmarkStart w:id="33" w:name="_Toc237617361"/>
      <w:r>
        <w:t>Human Interface</w:t>
      </w:r>
      <w:bookmarkEnd w:id="33"/>
    </w:p>
    <w:p w14:paraId="14838EF1" w14:textId="77777777" w:rsidR="00935DBD" w:rsidRDefault="00935DBD" w:rsidP="00935DBD">
      <w:pPr>
        <w:tabs>
          <w:tab w:val="left" w:pos="720"/>
        </w:tabs>
        <w:spacing w:after="120"/>
        <w:rPr>
          <w:color w:val="000080"/>
        </w:rPr>
      </w:pPr>
      <w:r>
        <w:rPr>
          <w:color w:val="000080"/>
        </w:rPr>
        <w:tab/>
        <w:t>Get data and review</w:t>
      </w:r>
    </w:p>
    <w:p w14:paraId="160F7305" w14:textId="77777777" w:rsidR="00935DBD" w:rsidRPr="00A40FA5" w:rsidRDefault="00935DBD" w:rsidP="00935DBD">
      <w:pPr>
        <w:tabs>
          <w:tab w:val="left" w:pos="720"/>
        </w:tabs>
        <w:spacing w:after="120"/>
        <w:rPr>
          <w:color w:val="000080"/>
        </w:rPr>
      </w:pPr>
      <w:r>
        <w:rPr>
          <w:color w:val="000080"/>
        </w:rPr>
        <w:tab/>
        <w:t xml:space="preserve">Method for developing GUI </w:t>
      </w:r>
    </w:p>
    <w:p w14:paraId="69F90048" w14:textId="58D41F28" w:rsidR="00B778FF" w:rsidRPr="008746C7" w:rsidRDefault="00B778FF" w:rsidP="00B778FF">
      <w:pPr>
        <w:pStyle w:val="Heading3"/>
      </w:pPr>
      <w:bookmarkStart w:id="34" w:name="_Toc237617362"/>
      <w:r>
        <w:t>Version Control, Source and Reference Repository</w:t>
      </w:r>
      <w:bookmarkEnd w:id="34"/>
    </w:p>
    <w:p w14:paraId="7437CAE0" w14:textId="77777777" w:rsidR="00BD7E90" w:rsidRPr="008746C7" w:rsidRDefault="00BD7E90" w:rsidP="00BD7E90">
      <w:pPr>
        <w:tabs>
          <w:tab w:val="left" w:pos="720"/>
        </w:tabs>
        <w:spacing w:after="120"/>
      </w:pPr>
    </w:p>
    <w:p w14:paraId="1B6ED72F" w14:textId="2AF3A876" w:rsidR="00BD7E90" w:rsidRPr="008746C7" w:rsidRDefault="00BD7E90" w:rsidP="00BD7E90">
      <w:pPr>
        <w:pStyle w:val="Heading1"/>
      </w:pPr>
      <w:bookmarkStart w:id="35" w:name="_Toc237617363"/>
      <w:r>
        <w:t>Project Management</w:t>
      </w:r>
      <w:r w:rsidR="003B4A4C">
        <w:t xml:space="preserve"> (Matt</w:t>
      </w:r>
      <w:r w:rsidR="009557B7">
        <w:t xml:space="preserve"> until next section</w:t>
      </w:r>
      <w:r w:rsidR="003B4A4C">
        <w:t>, Josh)</w:t>
      </w:r>
      <w:bookmarkEnd w:id="35"/>
    </w:p>
    <w:p w14:paraId="0641D775" w14:textId="77777777" w:rsidR="00BD7E90" w:rsidRPr="008746C7" w:rsidRDefault="00BD7E90" w:rsidP="00BD7E90">
      <w:pPr>
        <w:tabs>
          <w:tab w:val="left" w:pos="720"/>
        </w:tabs>
        <w:spacing w:after="120"/>
        <w:rPr>
          <w:sz w:val="16"/>
          <w:szCs w:val="16"/>
        </w:rPr>
      </w:pPr>
    </w:p>
    <w:p w14:paraId="26F34B84" w14:textId="77777777" w:rsidR="00BD7E90" w:rsidRPr="00BC4793" w:rsidRDefault="00BD7E90" w:rsidP="00BD7E90">
      <w:pPr>
        <w:tabs>
          <w:tab w:val="left" w:pos="720"/>
        </w:tabs>
        <w:spacing w:after="120"/>
        <w:rPr>
          <w:color w:val="000080"/>
        </w:rPr>
      </w:pPr>
      <w:r w:rsidRPr="008746C7">
        <w:tab/>
      </w:r>
      <w:r w:rsidRPr="00A40FA5">
        <w:rPr>
          <w:color w:val="000080"/>
        </w:rPr>
        <w:t xml:space="preserve">This section presents the </w:t>
      </w:r>
      <w:r>
        <w:rPr>
          <w:color w:val="000080"/>
        </w:rPr>
        <w:t>plan for managing the project. This plan should follow a logical</w:t>
      </w:r>
      <w:r w:rsidRPr="00844874">
        <w:rPr>
          <w:color w:val="000080"/>
        </w:rPr>
        <w:t xml:space="preserve"> sequ</w:t>
      </w:r>
      <w:r>
        <w:rPr>
          <w:color w:val="000080"/>
        </w:rPr>
        <w:t>ence</w:t>
      </w:r>
      <w:r w:rsidRPr="00844874">
        <w:rPr>
          <w:color w:val="000080"/>
        </w:rPr>
        <w:t>. Please make sure that you have a transition paragraph between the heading “</w:t>
      </w:r>
      <w:r>
        <w:rPr>
          <w:color w:val="000080"/>
        </w:rPr>
        <w:t>Project Management</w:t>
      </w:r>
      <w:r w:rsidRPr="00844874">
        <w:rPr>
          <w:color w:val="000080"/>
        </w:rPr>
        <w:t>” and the subheading “</w:t>
      </w:r>
      <w:r>
        <w:rPr>
          <w:color w:val="000080"/>
        </w:rPr>
        <w:t>Deliverables</w:t>
      </w:r>
      <w:r w:rsidRPr="00844874">
        <w:rPr>
          <w:color w:val="000080"/>
        </w:rPr>
        <w:t xml:space="preserve">.”  </w:t>
      </w:r>
      <w:r>
        <w:rPr>
          <w:color w:val="000080"/>
        </w:rPr>
        <w:t xml:space="preserve">That paragraph should introduce and explain your Gantt chart for the project. An example of such a chart appears in Figure 1. </w:t>
      </w:r>
    </w:p>
    <w:p w14:paraId="5EA4E0A4" w14:textId="77777777" w:rsidR="00BD7E90" w:rsidRPr="002C3CC5" w:rsidRDefault="00731164" w:rsidP="00BD7E90">
      <w:pPr>
        <w:tabs>
          <w:tab w:val="left" w:pos="720"/>
        </w:tabs>
        <w:spacing w:before="120" w:after="120"/>
        <w:rPr>
          <w:rFonts w:ascii="Arial" w:hAnsi="Arial" w:cs="Arial"/>
          <w:b/>
        </w:rPr>
      </w:pPr>
      <w:r>
        <w:rPr>
          <w:noProof/>
        </w:rPr>
        <w:drawing>
          <wp:anchor distT="0" distB="0" distL="114300" distR="114300" simplePos="0" relativeHeight="251657728" behindDoc="0" locked="0" layoutInCell="1" allowOverlap="1" wp14:anchorId="200CE53D" wp14:editId="29C32137">
            <wp:simplePos x="0" y="0"/>
            <wp:positionH relativeFrom="column">
              <wp:posOffset>0</wp:posOffset>
            </wp:positionH>
            <wp:positionV relativeFrom="paragraph">
              <wp:posOffset>0</wp:posOffset>
            </wp:positionV>
            <wp:extent cx="5494020" cy="1800225"/>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ADDAC" w14:textId="77777777" w:rsidR="00BD7E90" w:rsidRPr="008746C7" w:rsidRDefault="00BD7E90" w:rsidP="00BD7E90">
      <w:pPr>
        <w:tabs>
          <w:tab w:val="left" w:pos="720"/>
        </w:tabs>
        <w:spacing w:before="120" w:after="120"/>
        <w:rPr>
          <w:rFonts w:ascii="Arial" w:hAnsi="Arial" w:cs="Arial"/>
          <w:b/>
        </w:rPr>
      </w:pPr>
    </w:p>
    <w:p w14:paraId="3127177B" w14:textId="77777777" w:rsidR="00BD7E90" w:rsidRPr="008746C7" w:rsidRDefault="00BD7E90" w:rsidP="00BD7E90">
      <w:pPr>
        <w:tabs>
          <w:tab w:val="left" w:pos="720"/>
        </w:tabs>
        <w:spacing w:before="120" w:after="120"/>
        <w:rPr>
          <w:rFonts w:ascii="Arial" w:hAnsi="Arial" w:cs="Arial"/>
          <w:b/>
        </w:rPr>
      </w:pPr>
    </w:p>
    <w:p w14:paraId="43BC973C" w14:textId="77777777" w:rsidR="00BD7E90" w:rsidRPr="008746C7" w:rsidRDefault="00BD7E90" w:rsidP="00BD7E90">
      <w:pPr>
        <w:tabs>
          <w:tab w:val="left" w:pos="720"/>
        </w:tabs>
        <w:spacing w:before="120" w:after="120"/>
        <w:rPr>
          <w:rFonts w:ascii="Arial" w:hAnsi="Arial" w:cs="Arial"/>
          <w:b/>
        </w:rPr>
      </w:pPr>
    </w:p>
    <w:p w14:paraId="3502B290" w14:textId="77777777" w:rsidR="00BD7E90" w:rsidRPr="008746C7" w:rsidRDefault="00BD7E90" w:rsidP="00BD7E90">
      <w:pPr>
        <w:tabs>
          <w:tab w:val="left" w:pos="720"/>
        </w:tabs>
        <w:spacing w:before="120" w:after="120"/>
        <w:rPr>
          <w:rFonts w:ascii="Arial" w:hAnsi="Arial" w:cs="Arial"/>
          <w:b/>
        </w:rPr>
      </w:pPr>
    </w:p>
    <w:p w14:paraId="43890904" w14:textId="77777777" w:rsidR="00BD7E90" w:rsidRPr="008746C7" w:rsidRDefault="00BD7E90" w:rsidP="00BD7E90">
      <w:pPr>
        <w:tabs>
          <w:tab w:val="left" w:pos="720"/>
        </w:tabs>
        <w:spacing w:before="120" w:after="120"/>
        <w:rPr>
          <w:rFonts w:ascii="Arial" w:hAnsi="Arial" w:cs="Arial"/>
          <w:b/>
        </w:rPr>
      </w:pPr>
    </w:p>
    <w:p w14:paraId="7B2BBBF6" w14:textId="77777777" w:rsidR="00BD7E90" w:rsidRPr="008746C7" w:rsidRDefault="00BD7E90" w:rsidP="00BD7E90">
      <w:pPr>
        <w:tabs>
          <w:tab w:val="left" w:pos="720"/>
        </w:tabs>
        <w:spacing w:before="120" w:after="120"/>
        <w:rPr>
          <w:rFonts w:ascii="Arial" w:hAnsi="Arial" w:cs="Arial"/>
          <w:b/>
        </w:rPr>
      </w:pPr>
    </w:p>
    <w:p w14:paraId="57D6C094" w14:textId="77777777" w:rsidR="00BD7E90" w:rsidRPr="008746C7" w:rsidRDefault="00BD7E90" w:rsidP="00BD7E90">
      <w:pPr>
        <w:tabs>
          <w:tab w:val="left" w:pos="720"/>
        </w:tabs>
        <w:spacing w:before="240" w:after="120"/>
        <w:rPr>
          <w:sz w:val="20"/>
          <w:szCs w:val="20"/>
        </w:rPr>
      </w:pPr>
      <w:r w:rsidRPr="008746C7">
        <w:rPr>
          <w:rFonts w:ascii="Arial" w:hAnsi="Arial" w:cs="Arial"/>
          <w:b/>
          <w:sz w:val="20"/>
          <w:szCs w:val="20"/>
        </w:rPr>
        <w:t>Figure 1:</w:t>
      </w:r>
      <w:r w:rsidRPr="008746C7">
        <w:rPr>
          <w:sz w:val="20"/>
          <w:szCs w:val="20"/>
        </w:rPr>
        <w:t xml:space="preserve"> Gantt chart for the project. The solid bars indicate the portions of the tasks that we have accomplished. </w:t>
      </w:r>
    </w:p>
    <w:p w14:paraId="64A6E37A" w14:textId="77777777" w:rsidR="00BD7E90" w:rsidRPr="008746C7" w:rsidRDefault="00BD7E90" w:rsidP="00BD7E90">
      <w:pPr>
        <w:tabs>
          <w:tab w:val="left" w:pos="720"/>
        </w:tabs>
        <w:spacing w:after="120"/>
      </w:pPr>
    </w:p>
    <w:p w14:paraId="7171A6DE" w14:textId="77777777" w:rsidR="00BD7E90" w:rsidRPr="008746C7" w:rsidRDefault="00BD7E90" w:rsidP="00BD7E90">
      <w:pPr>
        <w:pStyle w:val="Heading2"/>
      </w:pPr>
      <w:bookmarkStart w:id="36" w:name="_Toc237617364"/>
      <w:r>
        <w:t>Deliverables</w:t>
      </w:r>
      <w:bookmarkEnd w:id="36"/>
    </w:p>
    <w:p w14:paraId="301B93E7" w14:textId="0770AA3B" w:rsidR="00BD7E90" w:rsidRPr="00BD7E90" w:rsidRDefault="00BD7E90" w:rsidP="00BD7E90">
      <w:pPr>
        <w:tabs>
          <w:tab w:val="left" w:pos="720"/>
        </w:tabs>
        <w:spacing w:after="120"/>
        <w:rPr>
          <w:color w:val="000080"/>
        </w:rPr>
      </w:pPr>
      <w:r w:rsidRPr="008746C7">
        <w:rPr>
          <w:rFonts w:ascii="Arial" w:hAnsi="Arial" w:cs="Arial"/>
          <w:b/>
        </w:rPr>
        <w:tab/>
      </w:r>
      <w:r w:rsidRPr="00844874">
        <w:rPr>
          <w:color w:val="000080"/>
        </w:rPr>
        <w:t xml:space="preserve">Here you would place </w:t>
      </w:r>
      <w:r>
        <w:rPr>
          <w:color w:val="000080"/>
        </w:rPr>
        <w:t xml:space="preserve">a </w:t>
      </w:r>
      <w:r w:rsidRPr="00844874">
        <w:rPr>
          <w:color w:val="000080"/>
        </w:rPr>
        <w:t>paragraph</w:t>
      </w:r>
      <w:r>
        <w:rPr>
          <w:color w:val="000080"/>
        </w:rPr>
        <w:t xml:space="preserve"> or paragraph</w:t>
      </w:r>
      <w:r w:rsidRPr="00844874">
        <w:rPr>
          <w:color w:val="000080"/>
        </w:rPr>
        <w:t xml:space="preserve">s </w:t>
      </w:r>
      <w:r>
        <w:rPr>
          <w:color w:val="000080"/>
        </w:rPr>
        <w:t>that present the delive</w:t>
      </w:r>
      <w:r w:rsidR="006C0C56">
        <w:rPr>
          <w:color w:val="000080"/>
        </w:rPr>
        <w:t>rables that you will provide</w:t>
      </w:r>
      <w:r>
        <w:rPr>
          <w:color w:val="000080"/>
        </w:rPr>
        <w:t xml:space="preserve">. </w:t>
      </w:r>
    </w:p>
    <w:p w14:paraId="2D05C522" w14:textId="77777777" w:rsidR="00BD7E90" w:rsidRPr="008746C7" w:rsidRDefault="00BD7E90" w:rsidP="00BD7E90">
      <w:pPr>
        <w:pStyle w:val="Heading2"/>
      </w:pPr>
      <w:bookmarkStart w:id="37" w:name="_Toc237617365"/>
      <w:r>
        <w:t>Time Factors</w:t>
      </w:r>
      <w:bookmarkEnd w:id="37"/>
    </w:p>
    <w:p w14:paraId="1745000C" w14:textId="567BF91A" w:rsidR="00BD7E90" w:rsidRDefault="00BD7E90" w:rsidP="00B778FF">
      <w:pPr>
        <w:tabs>
          <w:tab w:val="left" w:pos="720"/>
        </w:tabs>
        <w:spacing w:after="120"/>
        <w:rPr>
          <w:color w:val="000080"/>
        </w:rPr>
      </w:pPr>
      <w:r w:rsidRPr="008746C7">
        <w:rPr>
          <w:rFonts w:ascii="Arial" w:hAnsi="Arial" w:cs="Arial"/>
          <w:b/>
        </w:rPr>
        <w:tab/>
      </w:r>
      <w:r w:rsidRPr="00844874">
        <w:rPr>
          <w:color w:val="000080"/>
        </w:rPr>
        <w:t xml:space="preserve">Here you would place </w:t>
      </w:r>
      <w:r>
        <w:rPr>
          <w:color w:val="000080"/>
        </w:rPr>
        <w:t xml:space="preserve">a </w:t>
      </w:r>
      <w:r w:rsidRPr="00844874">
        <w:rPr>
          <w:color w:val="000080"/>
        </w:rPr>
        <w:t>paragraph</w:t>
      </w:r>
      <w:r>
        <w:rPr>
          <w:color w:val="000080"/>
        </w:rPr>
        <w:t xml:space="preserve"> or paragraph</w:t>
      </w:r>
      <w:r w:rsidRPr="00844874">
        <w:rPr>
          <w:color w:val="000080"/>
        </w:rPr>
        <w:t xml:space="preserve">s </w:t>
      </w:r>
      <w:r>
        <w:rPr>
          <w:color w:val="000080"/>
        </w:rPr>
        <w:t xml:space="preserve">that present the deliverables that you will provide the customer. </w:t>
      </w:r>
    </w:p>
    <w:p w14:paraId="39FC67BC" w14:textId="77777777" w:rsidR="009557B7" w:rsidRPr="00B55564" w:rsidRDefault="009557B7" w:rsidP="009557B7">
      <w:pPr>
        <w:pStyle w:val="Heading2"/>
      </w:pPr>
      <w:bookmarkStart w:id="38" w:name="_Toc236774112"/>
      <w:bookmarkStart w:id="39" w:name="_Toc236982710"/>
      <w:bookmarkStart w:id="40" w:name="_Toc236982723"/>
      <w:bookmarkStart w:id="41" w:name="_Toc237617366"/>
      <w:r w:rsidRPr="00B55564">
        <w:t>Time Line</w:t>
      </w:r>
      <w:bookmarkEnd w:id="38"/>
      <w:bookmarkEnd w:id="39"/>
      <w:bookmarkEnd w:id="40"/>
      <w:bookmarkEnd w:id="41"/>
    </w:p>
    <w:p w14:paraId="23247256" w14:textId="77777777" w:rsidR="009557B7" w:rsidRDefault="009557B7" w:rsidP="009557B7"/>
    <w:tbl>
      <w:tblPr>
        <w:tblStyle w:val="MediumShading1-Accent1"/>
        <w:tblpPr w:leftFromText="180" w:rightFromText="180" w:vertAnchor="text" w:horzAnchor="page" w:tblpX="1009" w:tblpY="731"/>
        <w:tblW w:w="10278" w:type="dxa"/>
        <w:tblLook w:val="04A0" w:firstRow="1" w:lastRow="0" w:firstColumn="1" w:lastColumn="0" w:noHBand="0" w:noVBand="1"/>
      </w:tblPr>
      <w:tblGrid>
        <w:gridCol w:w="2552"/>
        <w:gridCol w:w="1555"/>
        <w:gridCol w:w="1555"/>
        <w:gridCol w:w="4616"/>
      </w:tblGrid>
      <w:tr w:rsidR="009557B7" w:rsidRPr="00382590" w14:paraId="785C94E8" w14:textId="77777777" w:rsidTr="00B24AC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8431B51" w14:textId="77777777" w:rsidR="009557B7" w:rsidRPr="00382590" w:rsidRDefault="009557B7" w:rsidP="00B24AC0">
            <w:pPr>
              <w:ind w:firstLineChars="100" w:firstLine="260"/>
              <w:rPr>
                <w:rFonts w:ascii="Calibri" w:hAnsi="Calibri"/>
                <w:color w:val="FFFFFF"/>
              </w:rPr>
            </w:pPr>
            <w:r>
              <w:rPr>
                <w:rFonts w:ascii="Calibri" w:hAnsi="Calibri"/>
                <w:color w:val="FFFFFF"/>
              </w:rPr>
              <w:t>TASKS</w:t>
            </w:r>
          </w:p>
        </w:tc>
        <w:tc>
          <w:tcPr>
            <w:tcW w:w="1555" w:type="dxa"/>
            <w:noWrap/>
            <w:hideMark/>
          </w:tcPr>
          <w:p w14:paraId="517BD69B" w14:textId="77777777" w:rsidR="009557B7" w:rsidRPr="00382590" w:rsidRDefault="009557B7" w:rsidP="00B24AC0">
            <w:pPr>
              <w:ind w:firstLineChars="100" w:firstLine="260"/>
              <w:cnfStyle w:val="100000000000" w:firstRow="1" w:lastRow="0" w:firstColumn="0" w:lastColumn="0" w:oddVBand="0" w:evenVBand="0" w:oddHBand="0" w:evenHBand="0" w:firstRowFirstColumn="0" w:firstRowLastColumn="0" w:lastRowFirstColumn="0" w:lastRowLastColumn="0"/>
              <w:rPr>
                <w:rFonts w:ascii="Calibri" w:hAnsi="Calibri"/>
                <w:color w:val="FFFFFF"/>
              </w:rPr>
            </w:pPr>
            <w:r w:rsidRPr="00382590">
              <w:rPr>
                <w:rFonts w:ascii="Calibri" w:hAnsi="Calibri"/>
                <w:color w:val="FFFFFF"/>
              </w:rPr>
              <w:t>START</w:t>
            </w:r>
          </w:p>
        </w:tc>
        <w:tc>
          <w:tcPr>
            <w:tcW w:w="1555" w:type="dxa"/>
            <w:noWrap/>
            <w:hideMark/>
          </w:tcPr>
          <w:p w14:paraId="16E4CC88" w14:textId="77777777" w:rsidR="009557B7" w:rsidRPr="00382590" w:rsidRDefault="009557B7" w:rsidP="00B24AC0">
            <w:pPr>
              <w:ind w:firstLineChars="100" w:firstLine="260"/>
              <w:cnfStyle w:val="100000000000" w:firstRow="1" w:lastRow="0" w:firstColumn="0" w:lastColumn="0" w:oddVBand="0" w:evenVBand="0" w:oddHBand="0" w:evenHBand="0" w:firstRowFirstColumn="0" w:firstRowLastColumn="0" w:lastRowFirstColumn="0" w:lastRowLastColumn="0"/>
              <w:rPr>
                <w:rFonts w:ascii="Calibri" w:hAnsi="Calibri"/>
                <w:color w:val="FFFFFF"/>
              </w:rPr>
            </w:pPr>
            <w:r w:rsidRPr="00382590">
              <w:rPr>
                <w:rFonts w:ascii="Calibri" w:hAnsi="Calibri"/>
                <w:color w:val="FFFFFF"/>
              </w:rPr>
              <w:t>END</w:t>
            </w:r>
          </w:p>
        </w:tc>
        <w:tc>
          <w:tcPr>
            <w:tcW w:w="4616" w:type="dxa"/>
            <w:noWrap/>
            <w:hideMark/>
          </w:tcPr>
          <w:p w14:paraId="6287372D" w14:textId="77777777" w:rsidR="009557B7" w:rsidRPr="00382590" w:rsidRDefault="009557B7" w:rsidP="00B24AC0">
            <w:pPr>
              <w:ind w:firstLineChars="100" w:firstLine="260"/>
              <w:cnfStyle w:val="100000000000" w:firstRow="1" w:lastRow="0" w:firstColumn="0" w:lastColumn="0" w:oddVBand="0" w:evenVBand="0" w:oddHBand="0" w:evenHBand="0" w:firstRowFirstColumn="0" w:firstRowLastColumn="0" w:lastRowFirstColumn="0" w:lastRowLastColumn="0"/>
              <w:rPr>
                <w:rFonts w:ascii="Calibri" w:hAnsi="Calibri"/>
                <w:color w:val="FFFFFF"/>
              </w:rPr>
            </w:pPr>
            <w:r w:rsidRPr="00382590">
              <w:rPr>
                <w:rFonts w:ascii="Calibri" w:hAnsi="Calibri"/>
                <w:color w:val="FFFFFF"/>
              </w:rPr>
              <w:t>NOTES</w:t>
            </w:r>
          </w:p>
        </w:tc>
      </w:tr>
      <w:tr w:rsidR="009557B7" w:rsidRPr="00382590" w14:paraId="0643CB7F"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2C98723"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1</w:t>
            </w:r>
          </w:p>
        </w:tc>
        <w:tc>
          <w:tcPr>
            <w:tcW w:w="1555" w:type="dxa"/>
            <w:noWrap/>
            <w:hideMark/>
          </w:tcPr>
          <w:p w14:paraId="5852111F"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07/25/13</w:t>
            </w:r>
          </w:p>
        </w:tc>
        <w:tc>
          <w:tcPr>
            <w:tcW w:w="1555" w:type="dxa"/>
            <w:noWrap/>
            <w:hideMark/>
          </w:tcPr>
          <w:p w14:paraId="5F67B012"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08/05/13</w:t>
            </w:r>
          </w:p>
        </w:tc>
        <w:tc>
          <w:tcPr>
            <w:tcW w:w="4616" w:type="dxa"/>
            <w:noWrap/>
            <w:hideMark/>
          </w:tcPr>
          <w:p w14:paraId="27DA8C44" w14:textId="77777777" w:rsidR="009557B7" w:rsidRPr="00382590" w:rsidRDefault="009557B7" w:rsidP="00B24AC0">
            <w:pPr>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Proposal (draft) submit to Professor Shafai.</w:t>
            </w:r>
          </w:p>
        </w:tc>
      </w:tr>
      <w:tr w:rsidR="009557B7" w:rsidRPr="00382590" w14:paraId="6CCC1E76" w14:textId="77777777" w:rsidTr="00B24AC0">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1E282DA"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2</w:t>
            </w:r>
          </w:p>
        </w:tc>
        <w:tc>
          <w:tcPr>
            <w:tcW w:w="1555" w:type="dxa"/>
            <w:noWrap/>
            <w:hideMark/>
          </w:tcPr>
          <w:p w14:paraId="19C2DC7C"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07/25/13</w:t>
            </w:r>
          </w:p>
        </w:tc>
        <w:tc>
          <w:tcPr>
            <w:tcW w:w="1555" w:type="dxa"/>
            <w:noWrap/>
            <w:hideMark/>
          </w:tcPr>
          <w:p w14:paraId="63913B1D"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08/15/13</w:t>
            </w:r>
          </w:p>
        </w:tc>
        <w:tc>
          <w:tcPr>
            <w:tcW w:w="4616" w:type="dxa"/>
            <w:noWrap/>
            <w:hideMark/>
          </w:tcPr>
          <w:p w14:paraId="5595BEF8" w14:textId="77777777" w:rsidR="009557B7" w:rsidRPr="00382590" w:rsidRDefault="009557B7" w:rsidP="00B24AC0">
            <w:pPr>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Reach out for ideas and support to all resources available: NU COE faculty from various department, Colleagues, etc.,</w:t>
            </w:r>
          </w:p>
        </w:tc>
      </w:tr>
      <w:tr w:rsidR="009557B7" w:rsidRPr="00382590" w14:paraId="48B8BCFC"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DB9840F"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3</w:t>
            </w:r>
          </w:p>
        </w:tc>
        <w:tc>
          <w:tcPr>
            <w:tcW w:w="1555" w:type="dxa"/>
            <w:noWrap/>
            <w:hideMark/>
          </w:tcPr>
          <w:p w14:paraId="010C2292"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08/01/13</w:t>
            </w:r>
          </w:p>
        </w:tc>
        <w:tc>
          <w:tcPr>
            <w:tcW w:w="1555" w:type="dxa"/>
            <w:noWrap/>
            <w:hideMark/>
          </w:tcPr>
          <w:p w14:paraId="4996FCE7"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08/15/13</w:t>
            </w:r>
          </w:p>
        </w:tc>
        <w:tc>
          <w:tcPr>
            <w:tcW w:w="4616" w:type="dxa"/>
            <w:noWrap/>
            <w:hideMark/>
          </w:tcPr>
          <w:p w14:paraId="4070F6CC" w14:textId="77777777" w:rsidR="009557B7" w:rsidRPr="00382590" w:rsidRDefault="009557B7" w:rsidP="00B24AC0">
            <w:pPr>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Develop Presentation.</w:t>
            </w:r>
          </w:p>
        </w:tc>
      </w:tr>
      <w:tr w:rsidR="009557B7" w:rsidRPr="00382590" w14:paraId="6DCC2827" w14:textId="77777777" w:rsidTr="00B24AC0">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236F752"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4</w:t>
            </w:r>
          </w:p>
        </w:tc>
        <w:tc>
          <w:tcPr>
            <w:tcW w:w="1555" w:type="dxa"/>
            <w:noWrap/>
            <w:hideMark/>
          </w:tcPr>
          <w:p w14:paraId="41BAF495"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c>
          <w:tcPr>
            <w:tcW w:w="1555" w:type="dxa"/>
            <w:noWrap/>
            <w:hideMark/>
          </w:tcPr>
          <w:p w14:paraId="3C45D245"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c>
          <w:tcPr>
            <w:tcW w:w="4616" w:type="dxa"/>
            <w:noWrap/>
            <w:hideMark/>
          </w:tcPr>
          <w:p w14:paraId="5DA0683F" w14:textId="77777777" w:rsidR="009557B7" w:rsidRPr="00382590" w:rsidRDefault="009557B7" w:rsidP="00B24AC0">
            <w:pPr>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Compile list of resources, keep record of Works Cited.</w:t>
            </w:r>
          </w:p>
        </w:tc>
      </w:tr>
      <w:tr w:rsidR="009557B7" w:rsidRPr="00382590" w14:paraId="37B4B972"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C2D5641"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5</w:t>
            </w:r>
          </w:p>
        </w:tc>
        <w:tc>
          <w:tcPr>
            <w:tcW w:w="1555" w:type="dxa"/>
            <w:noWrap/>
            <w:hideMark/>
          </w:tcPr>
          <w:p w14:paraId="0252DFA6" w14:textId="77777777" w:rsidR="009557B7" w:rsidRPr="00382590" w:rsidRDefault="009557B7" w:rsidP="00B24AC0">
            <w:pPr>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1555" w:type="dxa"/>
            <w:noWrap/>
            <w:hideMark/>
          </w:tcPr>
          <w:p w14:paraId="405A8339"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4616" w:type="dxa"/>
            <w:noWrap/>
            <w:hideMark/>
          </w:tcPr>
          <w:p w14:paraId="6B690A15" w14:textId="77777777" w:rsidR="009557B7" w:rsidRPr="00382590" w:rsidRDefault="009557B7" w:rsidP="00B24AC0">
            <w:pPr>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r>
      <w:tr w:rsidR="009557B7" w:rsidRPr="00382590" w14:paraId="542E0A87" w14:textId="77777777" w:rsidTr="00B24AC0">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B3B20F5" w14:textId="77777777" w:rsidR="009557B7" w:rsidRPr="00382590" w:rsidRDefault="009557B7" w:rsidP="00B24AC0">
            <w:pPr>
              <w:ind w:firstLineChars="100" w:firstLine="217"/>
              <w:rPr>
                <w:rFonts w:ascii="Calibri" w:hAnsi="Calibri"/>
                <w:color w:val="37464D"/>
                <w:sz w:val="20"/>
                <w:szCs w:val="20"/>
              </w:rPr>
            </w:pPr>
            <w:r w:rsidRPr="00382590">
              <w:rPr>
                <w:rFonts w:ascii="Calibri" w:hAnsi="Calibri"/>
                <w:color w:val="37464D"/>
                <w:sz w:val="20"/>
                <w:szCs w:val="20"/>
              </w:rPr>
              <w:t>Milestone 6</w:t>
            </w:r>
          </w:p>
        </w:tc>
        <w:tc>
          <w:tcPr>
            <w:tcW w:w="1555" w:type="dxa"/>
            <w:noWrap/>
            <w:hideMark/>
          </w:tcPr>
          <w:p w14:paraId="166C28FA"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c>
          <w:tcPr>
            <w:tcW w:w="1555" w:type="dxa"/>
            <w:noWrap/>
            <w:hideMark/>
          </w:tcPr>
          <w:p w14:paraId="4E6CCDB8"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c>
          <w:tcPr>
            <w:tcW w:w="4616" w:type="dxa"/>
            <w:noWrap/>
            <w:hideMark/>
          </w:tcPr>
          <w:p w14:paraId="3F1CEFF3" w14:textId="77777777" w:rsidR="009557B7" w:rsidRPr="00382590" w:rsidRDefault="009557B7" w:rsidP="00B24AC0">
            <w:pPr>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r>
      <w:tr w:rsidR="009557B7" w:rsidRPr="00382590" w14:paraId="76497B7E"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556C14D" w14:textId="77777777" w:rsidR="009557B7" w:rsidRPr="00382590" w:rsidRDefault="009557B7" w:rsidP="00B24AC0">
            <w:pPr>
              <w:ind w:firstLineChars="100" w:firstLine="217"/>
              <w:rPr>
                <w:rFonts w:ascii="Calibri" w:hAnsi="Calibri"/>
                <w:color w:val="37464D"/>
                <w:sz w:val="20"/>
                <w:szCs w:val="20"/>
              </w:rPr>
            </w:pPr>
            <w:r>
              <w:rPr>
                <w:rFonts w:ascii="Calibri" w:hAnsi="Calibri"/>
                <w:color w:val="37464D"/>
                <w:sz w:val="20"/>
                <w:szCs w:val="20"/>
              </w:rPr>
              <w:t>Milestone 7</w:t>
            </w:r>
          </w:p>
        </w:tc>
        <w:tc>
          <w:tcPr>
            <w:tcW w:w="1555" w:type="dxa"/>
            <w:noWrap/>
            <w:hideMark/>
          </w:tcPr>
          <w:p w14:paraId="6C425BCB"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1555" w:type="dxa"/>
            <w:noWrap/>
            <w:hideMark/>
          </w:tcPr>
          <w:p w14:paraId="48C87D1F"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4616" w:type="dxa"/>
            <w:noWrap/>
            <w:hideMark/>
          </w:tcPr>
          <w:p w14:paraId="4E74EA33" w14:textId="77777777" w:rsidR="009557B7" w:rsidRPr="00382590" w:rsidRDefault="009557B7" w:rsidP="00B24AC0">
            <w:pPr>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r>
      <w:tr w:rsidR="009557B7" w:rsidRPr="00382590" w14:paraId="072C9135" w14:textId="77777777" w:rsidTr="00B24AC0">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C139039" w14:textId="77777777" w:rsidR="009557B7" w:rsidRPr="00382590" w:rsidRDefault="009557B7" w:rsidP="00B24AC0">
            <w:pPr>
              <w:ind w:firstLineChars="100" w:firstLine="217"/>
              <w:rPr>
                <w:rFonts w:ascii="Calibri" w:hAnsi="Calibri"/>
                <w:color w:val="37464D"/>
                <w:sz w:val="20"/>
                <w:szCs w:val="20"/>
              </w:rPr>
            </w:pPr>
            <w:r>
              <w:rPr>
                <w:rFonts w:ascii="Calibri" w:hAnsi="Calibri"/>
                <w:color w:val="37464D"/>
                <w:sz w:val="20"/>
                <w:szCs w:val="20"/>
              </w:rPr>
              <w:t>Milestone 8</w:t>
            </w:r>
          </w:p>
        </w:tc>
        <w:tc>
          <w:tcPr>
            <w:tcW w:w="1555" w:type="dxa"/>
            <w:noWrap/>
            <w:hideMark/>
          </w:tcPr>
          <w:p w14:paraId="1590D9DD" w14:textId="77777777" w:rsidR="009557B7" w:rsidRPr="00382590"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 xml:space="preserve">       </w:t>
            </w:r>
          </w:p>
        </w:tc>
        <w:tc>
          <w:tcPr>
            <w:tcW w:w="1555" w:type="dxa"/>
            <w:noWrap/>
          </w:tcPr>
          <w:p w14:paraId="7102B033" w14:textId="77777777" w:rsidR="009557B7" w:rsidRPr="00382590" w:rsidRDefault="009557B7" w:rsidP="00B24AC0">
            <w:pPr>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c>
          <w:tcPr>
            <w:tcW w:w="4616" w:type="dxa"/>
            <w:noWrap/>
            <w:hideMark/>
          </w:tcPr>
          <w:p w14:paraId="0F2E8838" w14:textId="77777777" w:rsidR="009557B7" w:rsidRPr="00382590" w:rsidRDefault="009557B7" w:rsidP="00B24AC0">
            <w:pPr>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p>
        </w:tc>
      </w:tr>
      <w:tr w:rsidR="009557B7" w:rsidRPr="00382590" w14:paraId="7ED524C9"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53CB4EF5" w14:textId="77777777" w:rsidR="009557B7" w:rsidRPr="00382590" w:rsidRDefault="009557B7" w:rsidP="00B24AC0">
            <w:pPr>
              <w:ind w:firstLineChars="100" w:firstLine="217"/>
              <w:rPr>
                <w:rFonts w:ascii="Calibri" w:hAnsi="Calibri"/>
                <w:color w:val="37464D"/>
                <w:sz w:val="20"/>
                <w:szCs w:val="20"/>
              </w:rPr>
            </w:pPr>
            <w:r>
              <w:rPr>
                <w:rFonts w:ascii="Calibri" w:hAnsi="Calibri"/>
                <w:color w:val="37464D"/>
                <w:sz w:val="20"/>
                <w:szCs w:val="20"/>
              </w:rPr>
              <w:t>Milestone 9</w:t>
            </w:r>
          </w:p>
        </w:tc>
        <w:tc>
          <w:tcPr>
            <w:tcW w:w="1555" w:type="dxa"/>
            <w:noWrap/>
          </w:tcPr>
          <w:p w14:paraId="39A0E964"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1555" w:type="dxa"/>
            <w:noWrap/>
            <w:hideMark/>
          </w:tcPr>
          <w:p w14:paraId="6D2679BE" w14:textId="77777777" w:rsidR="009557B7" w:rsidRPr="00382590"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c>
          <w:tcPr>
            <w:tcW w:w="4616" w:type="dxa"/>
            <w:noWrap/>
            <w:hideMark/>
          </w:tcPr>
          <w:p w14:paraId="781954BF" w14:textId="77777777" w:rsidR="009557B7" w:rsidRPr="00382590" w:rsidRDefault="009557B7" w:rsidP="00B24AC0">
            <w:pPr>
              <w:keepNext/>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p>
        </w:tc>
      </w:tr>
      <w:tr w:rsidR="009557B7" w:rsidRPr="00382590" w14:paraId="66C421DF" w14:textId="77777777" w:rsidTr="00B24AC0">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tcPr>
          <w:p w14:paraId="51F12788" w14:textId="77777777" w:rsidR="009557B7" w:rsidRDefault="009557B7" w:rsidP="00B24AC0">
            <w:pPr>
              <w:ind w:firstLineChars="100" w:firstLine="217"/>
              <w:rPr>
                <w:rFonts w:ascii="Calibri" w:hAnsi="Calibri"/>
                <w:color w:val="37464D"/>
                <w:sz w:val="20"/>
                <w:szCs w:val="20"/>
              </w:rPr>
            </w:pPr>
            <w:r>
              <w:rPr>
                <w:rFonts w:ascii="Calibri" w:hAnsi="Calibri"/>
                <w:color w:val="37464D"/>
                <w:sz w:val="20"/>
                <w:szCs w:val="20"/>
              </w:rPr>
              <w:t>Milestone 10</w:t>
            </w:r>
          </w:p>
        </w:tc>
        <w:tc>
          <w:tcPr>
            <w:tcW w:w="1555" w:type="dxa"/>
            <w:noWrap/>
          </w:tcPr>
          <w:p w14:paraId="2B8677A1" w14:textId="77777777" w:rsidR="009557B7"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 xml:space="preserve">       ---</w:t>
            </w:r>
          </w:p>
        </w:tc>
        <w:tc>
          <w:tcPr>
            <w:tcW w:w="1555" w:type="dxa"/>
            <w:noWrap/>
          </w:tcPr>
          <w:p w14:paraId="60A8328E" w14:textId="77777777" w:rsidR="009557B7" w:rsidRDefault="009557B7" w:rsidP="00A21B46">
            <w:pPr>
              <w:ind w:firstLineChars="100" w:firstLine="200"/>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 xml:space="preserve">    04/15/14</w:t>
            </w:r>
          </w:p>
        </w:tc>
        <w:tc>
          <w:tcPr>
            <w:tcW w:w="4616" w:type="dxa"/>
            <w:noWrap/>
          </w:tcPr>
          <w:p w14:paraId="2FA84DF9" w14:textId="77777777" w:rsidR="009557B7" w:rsidRDefault="009557B7" w:rsidP="00B24AC0">
            <w:pPr>
              <w:keepNext/>
              <w:cnfStyle w:val="000000010000" w:firstRow="0" w:lastRow="0" w:firstColumn="0" w:lastColumn="0" w:oddVBand="0" w:evenVBand="0" w:oddHBand="0" w:evenHBand="1" w:firstRowFirstColumn="0" w:firstRowLastColumn="0" w:lastRowFirstColumn="0" w:lastRowLastColumn="0"/>
              <w:rPr>
                <w:rFonts w:ascii="Calibri" w:hAnsi="Calibri"/>
                <w:color w:val="37464D"/>
                <w:sz w:val="20"/>
                <w:szCs w:val="20"/>
              </w:rPr>
            </w:pPr>
            <w:r>
              <w:rPr>
                <w:rFonts w:ascii="Calibri" w:hAnsi="Calibri"/>
                <w:color w:val="37464D"/>
                <w:sz w:val="20"/>
                <w:szCs w:val="20"/>
              </w:rPr>
              <w:t>Present Final Capstone Project.</w:t>
            </w:r>
          </w:p>
        </w:tc>
      </w:tr>
      <w:tr w:rsidR="009557B7" w:rsidRPr="00382590" w14:paraId="74F05B16" w14:textId="77777777" w:rsidTr="00B24AC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2" w:type="dxa"/>
            <w:noWrap/>
          </w:tcPr>
          <w:p w14:paraId="0D544EBE" w14:textId="77777777" w:rsidR="009557B7" w:rsidRDefault="009557B7" w:rsidP="00B24AC0">
            <w:pPr>
              <w:ind w:firstLineChars="100" w:firstLine="217"/>
              <w:rPr>
                <w:rFonts w:ascii="Calibri" w:hAnsi="Calibri"/>
                <w:color w:val="37464D"/>
                <w:sz w:val="20"/>
                <w:szCs w:val="20"/>
              </w:rPr>
            </w:pPr>
            <w:r>
              <w:rPr>
                <w:rFonts w:ascii="Calibri" w:hAnsi="Calibri"/>
                <w:color w:val="37464D"/>
                <w:sz w:val="20"/>
                <w:szCs w:val="20"/>
              </w:rPr>
              <w:t>Milestone 11</w:t>
            </w:r>
          </w:p>
        </w:tc>
        <w:tc>
          <w:tcPr>
            <w:tcW w:w="1555" w:type="dxa"/>
            <w:noWrap/>
          </w:tcPr>
          <w:p w14:paraId="765D839F" w14:textId="77777777" w:rsidR="009557B7"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 xml:space="preserve">       ---</w:t>
            </w:r>
          </w:p>
        </w:tc>
        <w:tc>
          <w:tcPr>
            <w:tcW w:w="1555" w:type="dxa"/>
            <w:noWrap/>
          </w:tcPr>
          <w:p w14:paraId="7C8F583B" w14:textId="77777777" w:rsidR="009557B7" w:rsidRDefault="009557B7" w:rsidP="00A21B46">
            <w:pPr>
              <w:ind w:firstLineChars="100" w:firstLine="200"/>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04/30/14</w:t>
            </w:r>
          </w:p>
        </w:tc>
        <w:tc>
          <w:tcPr>
            <w:tcW w:w="4616" w:type="dxa"/>
            <w:noWrap/>
          </w:tcPr>
          <w:p w14:paraId="2238B7D0" w14:textId="77777777" w:rsidR="009557B7" w:rsidRDefault="009557B7" w:rsidP="00B24AC0">
            <w:pPr>
              <w:keepNext/>
              <w:cnfStyle w:val="000000100000" w:firstRow="0" w:lastRow="0" w:firstColumn="0" w:lastColumn="0" w:oddVBand="0" w:evenVBand="0" w:oddHBand="1" w:evenHBand="0" w:firstRowFirstColumn="0" w:firstRowLastColumn="0" w:lastRowFirstColumn="0" w:lastRowLastColumn="0"/>
              <w:rPr>
                <w:rFonts w:ascii="Calibri" w:hAnsi="Calibri"/>
                <w:color w:val="37464D"/>
                <w:sz w:val="20"/>
                <w:szCs w:val="20"/>
              </w:rPr>
            </w:pPr>
            <w:r>
              <w:rPr>
                <w:rFonts w:ascii="Calibri" w:hAnsi="Calibri"/>
                <w:color w:val="37464D"/>
                <w:sz w:val="20"/>
                <w:szCs w:val="20"/>
              </w:rPr>
              <w:t>Submit Final Report.</w:t>
            </w:r>
          </w:p>
        </w:tc>
      </w:tr>
    </w:tbl>
    <w:p w14:paraId="098121DA" w14:textId="77777777" w:rsidR="009557B7" w:rsidRPr="00B778FF" w:rsidRDefault="009557B7" w:rsidP="00B778FF">
      <w:pPr>
        <w:tabs>
          <w:tab w:val="left" w:pos="720"/>
        </w:tabs>
        <w:spacing w:after="120"/>
        <w:rPr>
          <w:color w:val="000080"/>
        </w:rPr>
      </w:pPr>
    </w:p>
    <w:p w14:paraId="4D1F80E2" w14:textId="77777777" w:rsidR="00BD7E90" w:rsidRPr="008746C7" w:rsidRDefault="00BD7E90" w:rsidP="00BD7E90">
      <w:pPr>
        <w:pStyle w:val="Heading2"/>
      </w:pPr>
      <w:bookmarkStart w:id="42" w:name="_Toc237617367"/>
      <w:r>
        <w:t>Budget</w:t>
      </w:r>
      <w:bookmarkEnd w:id="42"/>
      <w:r w:rsidRPr="008746C7">
        <w:tab/>
      </w:r>
    </w:p>
    <w:p w14:paraId="5778AA56" w14:textId="445D98EF" w:rsidR="00B24AC0" w:rsidRPr="00D60A63" w:rsidRDefault="00BD7E90" w:rsidP="00BD7E90">
      <w:pPr>
        <w:tabs>
          <w:tab w:val="left" w:pos="720"/>
        </w:tabs>
        <w:spacing w:after="120"/>
        <w:rPr>
          <w:color w:val="000080"/>
        </w:rPr>
      </w:pPr>
      <w:r w:rsidRPr="008746C7">
        <w:rPr>
          <w:rFonts w:ascii="Arial" w:hAnsi="Arial" w:cs="Arial"/>
          <w:b/>
        </w:rPr>
        <w:tab/>
      </w:r>
      <w:r w:rsidRPr="00A40FA5">
        <w:rPr>
          <w:color w:val="000080"/>
        </w:rPr>
        <w:t xml:space="preserve">Here you would place </w:t>
      </w:r>
      <w:r>
        <w:rPr>
          <w:color w:val="000080"/>
        </w:rPr>
        <w:t xml:space="preserve">a paragraph or </w:t>
      </w:r>
      <w:r w:rsidRPr="00A40FA5">
        <w:rPr>
          <w:color w:val="000080"/>
        </w:rPr>
        <w:t xml:space="preserve">paragraphs that explain </w:t>
      </w:r>
      <w:r>
        <w:rPr>
          <w:color w:val="000080"/>
        </w:rPr>
        <w:t>the budget for the project</w:t>
      </w:r>
      <w:r w:rsidRPr="00A40FA5">
        <w:rPr>
          <w:color w:val="000080"/>
        </w:rPr>
        <w:t xml:space="preserve">. </w:t>
      </w:r>
      <w:r>
        <w:rPr>
          <w:color w:val="000080"/>
        </w:rPr>
        <w:t xml:space="preserve">Include a table such as Table 1. </w:t>
      </w:r>
      <w:r w:rsidRPr="00A40FA5">
        <w:rPr>
          <w:color w:val="000080"/>
        </w:rPr>
        <w:t>Please indent all paragraphs and do not skip a line between paragraphs in the same section or subsection.</w:t>
      </w:r>
    </w:p>
    <w:tbl>
      <w:tblPr>
        <w:tblStyle w:val="MediumList2-Accent1"/>
        <w:tblW w:w="10171" w:type="dxa"/>
        <w:tblInd w:w="-792" w:type="dxa"/>
        <w:tblBorders>
          <w:insideH w:val="single" w:sz="6" w:space="0" w:color="4F81BD" w:themeColor="accent1"/>
          <w:insideV w:val="single" w:sz="6" w:space="0" w:color="4F81BD" w:themeColor="accent1"/>
        </w:tblBorders>
        <w:tblLook w:val="0000" w:firstRow="0" w:lastRow="0" w:firstColumn="0" w:lastColumn="0" w:noHBand="0" w:noVBand="0"/>
      </w:tblPr>
      <w:tblGrid>
        <w:gridCol w:w="3507"/>
        <w:gridCol w:w="1980"/>
        <w:gridCol w:w="1440"/>
        <w:gridCol w:w="1080"/>
        <w:gridCol w:w="1080"/>
        <w:gridCol w:w="1084"/>
      </w:tblGrid>
      <w:tr w:rsidR="00BD7E90" w14:paraId="07384D9F" w14:textId="77777777" w:rsidTr="00AE46D7">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0171" w:type="dxa"/>
            <w:gridSpan w:val="6"/>
            <w:tcBorders>
              <w:top w:val="none" w:sz="0" w:space="0" w:color="auto"/>
              <w:left w:val="none" w:sz="0" w:space="0" w:color="auto"/>
              <w:bottom w:val="none" w:sz="0" w:space="0" w:color="auto"/>
              <w:right w:val="none" w:sz="0" w:space="0" w:color="auto"/>
            </w:tcBorders>
            <w:noWrap/>
          </w:tcPr>
          <w:p w14:paraId="3B74B45E" w14:textId="77777777" w:rsidR="00BD7E90" w:rsidRPr="009A1A10" w:rsidRDefault="00BD7E90" w:rsidP="00AA12AB">
            <w:pPr>
              <w:rPr>
                <w:sz w:val="20"/>
                <w:szCs w:val="20"/>
              </w:rPr>
            </w:pPr>
            <w:r w:rsidRPr="009A1A10">
              <w:rPr>
                <w:b/>
                <w:bCs/>
              </w:rPr>
              <w:t>Table 1:</w:t>
            </w:r>
            <w:r w:rsidRPr="009A1A10">
              <w:rPr>
                <w:b/>
                <w:bCs/>
                <w:sz w:val="28"/>
                <w:szCs w:val="28"/>
              </w:rPr>
              <w:t xml:space="preserve"> </w:t>
            </w:r>
            <w:r>
              <w:rPr>
                <w:bCs/>
              </w:rPr>
              <w:t xml:space="preserve">Requested items and funds for initial design. </w:t>
            </w:r>
          </w:p>
        </w:tc>
      </w:tr>
      <w:tr w:rsidR="00BD7E90" w:rsidRPr="00A636A5" w14:paraId="47528D7A"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bottom w:val="none" w:sz="0" w:space="0" w:color="auto"/>
              <w:right w:val="none" w:sz="0" w:space="0" w:color="auto"/>
            </w:tcBorders>
            <w:noWrap/>
          </w:tcPr>
          <w:p w14:paraId="16068D94" w14:textId="77777777" w:rsidR="00BD7E90" w:rsidRPr="00A636A5" w:rsidRDefault="00BD7E90" w:rsidP="00AA12AB">
            <w:pPr>
              <w:rPr>
                <w:rFonts w:ascii="Arial" w:hAnsi="Arial" w:cs="Arial"/>
                <w:b/>
                <w:bCs/>
                <w:sz w:val="20"/>
                <w:szCs w:val="20"/>
              </w:rPr>
            </w:pPr>
            <w:r w:rsidRPr="00A636A5">
              <w:rPr>
                <w:rFonts w:ascii="Arial" w:hAnsi="Arial" w:cs="Arial"/>
                <w:b/>
                <w:bCs/>
                <w:sz w:val="20"/>
                <w:szCs w:val="20"/>
              </w:rPr>
              <w:t>Item</w:t>
            </w:r>
          </w:p>
        </w:tc>
        <w:tc>
          <w:tcPr>
            <w:tcW w:w="1980" w:type="dxa"/>
            <w:noWrap/>
          </w:tcPr>
          <w:p w14:paraId="14721ED1" w14:textId="77777777" w:rsidR="00BD7E90" w:rsidRPr="00A636A5"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636A5">
              <w:rPr>
                <w:rFonts w:ascii="Arial" w:hAnsi="Arial" w:cs="Arial"/>
                <w:b/>
                <w:bCs/>
                <w:sz w:val="20"/>
                <w:szCs w:val="20"/>
              </w:rPr>
              <w:t>Supplier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noWrap/>
          </w:tcPr>
          <w:p w14:paraId="7914E64E" w14:textId="77777777" w:rsidR="00BD7E90" w:rsidRPr="00A636A5" w:rsidRDefault="00BD7E90" w:rsidP="00AA12AB">
            <w:pPr>
              <w:rPr>
                <w:rFonts w:ascii="Arial" w:hAnsi="Arial" w:cs="Arial"/>
                <w:b/>
                <w:bCs/>
                <w:sz w:val="20"/>
                <w:szCs w:val="20"/>
              </w:rPr>
            </w:pPr>
            <w:r w:rsidRPr="00A636A5">
              <w:rPr>
                <w:rFonts w:ascii="Arial" w:hAnsi="Arial" w:cs="Arial"/>
                <w:b/>
                <w:bCs/>
                <w:sz w:val="20"/>
                <w:szCs w:val="20"/>
              </w:rPr>
              <w:t>Catalog No#</w:t>
            </w:r>
          </w:p>
        </w:tc>
        <w:tc>
          <w:tcPr>
            <w:tcW w:w="1080" w:type="dxa"/>
            <w:noWrap/>
          </w:tcPr>
          <w:p w14:paraId="31D428E3" w14:textId="77777777" w:rsidR="00BD7E90" w:rsidRPr="00A636A5"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636A5">
              <w:rPr>
                <w:rFonts w:ascii="Arial" w:hAnsi="Arial" w:cs="Arial"/>
                <w:b/>
                <w:bCs/>
                <w:sz w:val="20"/>
                <w:szCs w:val="20"/>
              </w:rPr>
              <w:t>Quantity</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bottom w:val="none" w:sz="0" w:space="0" w:color="auto"/>
              <w:right w:val="none" w:sz="0" w:space="0" w:color="auto"/>
            </w:tcBorders>
            <w:noWrap/>
          </w:tcPr>
          <w:p w14:paraId="33314B55" w14:textId="77777777" w:rsidR="00BD7E90" w:rsidRPr="00A636A5" w:rsidRDefault="00BD7E90" w:rsidP="00AA12AB">
            <w:pPr>
              <w:rPr>
                <w:rFonts w:ascii="Arial" w:hAnsi="Arial" w:cs="Arial"/>
                <w:b/>
                <w:bCs/>
                <w:sz w:val="20"/>
                <w:szCs w:val="20"/>
              </w:rPr>
            </w:pPr>
            <w:r w:rsidRPr="00A636A5">
              <w:rPr>
                <w:rFonts w:ascii="Arial" w:hAnsi="Arial" w:cs="Arial"/>
                <w:b/>
                <w:bCs/>
                <w:sz w:val="20"/>
                <w:szCs w:val="20"/>
              </w:rPr>
              <w:t>Unit Price</w:t>
            </w:r>
          </w:p>
        </w:tc>
        <w:tc>
          <w:tcPr>
            <w:tcW w:w="1084" w:type="dxa"/>
            <w:noWrap/>
          </w:tcPr>
          <w:p w14:paraId="0523BE92" w14:textId="77777777" w:rsidR="00BD7E90" w:rsidRPr="00A636A5"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636A5">
              <w:rPr>
                <w:rFonts w:ascii="Arial" w:hAnsi="Arial" w:cs="Arial"/>
                <w:b/>
                <w:bCs/>
                <w:sz w:val="20"/>
                <w:szCs w:val="20"/>
              </w:rPr>
              <w:t>Total</w:t>
            </w:r>
          </w:p>
        </w:tc>
      </w:tr>
      <w:tr w:rsidR="00BD7E90" w14:paraId="12BE0D9E" w14:textId="77777777" w:rsidTr="00AE46D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507" w:type="dxa"/>
            <w:tcBorders>
              <w:top w:val="none" w:sz="0" w:space="0" w:color="auto"/>
              <w:left w:val="none" w:sz="0" w:space="0" w:color="auto"/>
              <w:bottom w:val="none" w:sz="0" w:space="0" w:color="auto"/>
              <w:right w:val="none" w:sz="0" w:space="0" w:color="auto"/>
            </w:tcBorders>
            <w:noWrap/>
          </w:tcPr>
          <w:p w14:paraId="450A6221" w14:textId="77777777" w:rsidR="00BD7E90" w:rsidRDefault="00BD7E90" w:rsidP="00AA12AB">
            <w:pPr>
              <w:rPr>
                <w:rFonts w:ascii="Arial" w:hAnsi="Arial" w:cs="Arial"/>
                <w:sz w:val="20"/>
                <w:szCs w:val="20"/>
              </w:rPr>
            </w:pPr>
            <w:r>
              <w:rPr>
                <w:rFonts w:ascii="Arial" w:hAnsi="Arial" w:cs="Arial"/>
                <w:sz w:val="20"/>
                <w:szCs w:val="20"/>
              </w:rPr>
              <w:t>Vacuum Pump</w:t>
            </w:r>
          </w:p>
        </w:tc>
        <w:tc>
          <w:tcPr>
            <w:tcW w:w="1980" w:type="dxa"/>
            <w:tcBorders>
              <w:top w:val="none" w:sz="0" w:space="0" w:color="auto"/>
              <w:left w:val="none" w:sz="0" w:space="0" w:color="auto"/>
              <w:bottom w:val="none" w:sz="0" w:space="0" w:color="auto"/>
              <w:right w:val="none" w:sz="0" w:space="0" w:color="auto"/>
            </w:tcBorders>
            <w:noWrap/>
          </w:tcPr>
          <w:p w14:paraId="3A63598A" w14:textId="77777777" w:rsidR="00BD7E90" w:rsidRDefault="00BD7E90" w:rsidP="00AA12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McMaster Carr</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noWrap/>
          </w:tcPr>
          <w:p w14:paraId="106EDCE6" w14:textId="77777777" w:rsidR="00BD7E90" w:rsidRDefault="00BD7E90" w:rsidP="00AA12AB">
            <w:pPr>
              <w:jc w:val="right"/>
              <w:rPr>
                <w:rFonts w:ascii="Arial" w:hAnsi="Arial" w:cs="Arial"/>
                <w:sz w:val="20"/>
                <w:szCs w:val="20"/>
              </w:rPr>
            </w:pPr>
            <w:r>
              <w:rPr>
                <w:rFonts w:ascii="Arial" w:hAnsi="Arial" w:cs="Arial"/>
                <w:sz w:val="20"/>
                <w:szCs w:val="20"/>
              </w:rPr>
              <w:t>IJ-60825</w:t>
            </w:r>
          </w:p>
        </w:tc>
        <w:tc>
          <w:tcPr>
            <w:tcW w:w="1080" w:type="dxa"/>
            <w:tcBorders>
              <w:top w:val="none" w:sz="0" w:space="0" w:color="auto"/>
              <w:left w:val="none" w:sz="0" w:space="0" w:color="auto"/>
              <w:bottom w:val="none" w:sz="0" w:space="0" w:color="auto"/>
              <w:right w:val="none" w:sz="0" w:space="0" w:color="auto"/>
            </w:tcBorders>
            <w:noWrap/>
          </w:tcPr>
          <w:p w14:paraId="081D2E43"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noWrap/>
          </w:tcPr>
          <w:p w14:paraId="6284777C" w14:textId="77777777" w:rsidR="00BD7E90" w:rsidRDefault="00BD7E90" w:rsidP="00AA12AB">
            <w:pPr>
              <w:jc w:val="right"/>
              <w:rPr>
                <w:rFonts w:ascii="Arial" w:hAnsi="Arial" w:cs="Arial"/>
                <w:sz w:val="20"/>
                <w:szCs w:val="20"/>
              </w:rPr>
            </w:pPr>
            <w:r>
              <w:rPr>
                <w:rFonts w:ascii="Arial" w:hAnsi="Arial" w:cs="Arial"/>
                <w:sz w:val="20"/>
                <w:szCs w:val="20"/>
              </w:rPr>
              <w:t>$183.47</w:t>
            </w:r>
          </w:p>
        </w:tc>
        <w:tc>
          <w:tcPr>
            <w:tcW w:w="1084" w:type="dxa"/>
            <w:tcBorders>
              <w:top w:val="none" w:sz="0" w:space="0" w:color="auto"/>
              <w:left w:val="none" w:sz="0" w:space="0" w:color="auto"/>
              <w:bottom w:val="none" w:sz="0" w:space="0" w:color="auto"/>
            </w:tcBorders>
            <w:noWrap/>
          </w:tcPr>
          <w:p w14:paraId="0EE8C444"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$188.72</w:t>
            </w:r>
          </w:p>
        </w:tc>
      </w:tr>
      <w:tr w:rsidR="00BD7E90" w14:paraId="06E8F0CF"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bottom w:val="none" w:sz="0" w:space="0" w:color="auto"/>
              <w:right w:val="none" w:sz="0" w:space="0" w:color="auto"/>
            </w:tcBorders>
            <w:noWrap/>
          </w:tcPr>
          <w:p w14:paraId="201D209F" w14:textId="77777777" w:rsidR="00BD7E90" w:rsidRDefault="00BD7E90" w:rsidP="00AA12AB">
            <w:pPr>
              <w:rPr>
                <w:rFonts w:ascii="Arial" w:hAnsi="Arial" w:cs="Arial"/>
                <w:sz w:val="20"/>
                <w:szCs w:val="20"/>
              </w:rPr>
            </w:pPr>
            <w:r>
              <w:rPr>
                <w:rFonts w:ascii="Arial" w:hAnsi="Arial" w:cs="Arial"/>
                <w:sz w:val="20"/>
                <w:szCs w:val="20"/>
              </w:rPr>
              <w:t>Flow Pump</w:t>
            </w:r>
          </w:p>
        </w:tc>
        <w:tc>
          <w:tcPr>
            <w:tcW w:w="1980" w:type="dxa"/>
            <w:noWrap/>
          </w:tcPr>
          <w:p w14:paraId="18792C69" w14:textId="77777777" w:rsidR="00BD7E90"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Northern Tool</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noWrap/>
          </w:tcPr>
          <w:p w14:paraId="7BA977E8" w14:textId="77777777" w:rsidR="00BD7E90" w:rsidRDefault="00BD7E90" w:rsidP="00AA12AB">
            <w:pPr>
              <w:jc w:val="right"/>
              <w:rPr>
                <w:rFonts w:ascii="Arial" w:hAnsi="Arial" w:cs="Arial"/>
                <w:sz w:val="20"/>
                <w:szCs w:val="20"/>
              </w:rPr>
            </w:pPr>
            <w:r>
              <w:rPr>
                <w:rFonts w:ascii="Arial" w:hAnsi="Arial" w:cs="Arial"/>
                <w:sz w:val="20"/>
                <w:szCs w:val="20"/>
              </w:rPr>
              <w:t>CJX-689</w:t>
            </w:r>
          </w:p>
        </w:tc>
        <w:tc>
          <w:tcPr>
            <w:tcW w:w="1080" w:type="dxa"/>
            <w:noWrap/>
          </w:tcPr>
          <w:p w14:paraId="2F69EF3A"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bottom w:val="none" w:sz="0" w:space="0" w:color="auto"/>
              <w:right w:val="none" w:sz="0" w:space="0" w:color="auto"/>
            </w:tcBorders>
            <w:noWrap/>
          </w:tcPr>
          <w:p w14:paraId="0E0B45F0" w14:textId="77777777" w:rsidR="00BD7E90" w:rsidRDefault="00BD7E90" w:rsidP="00AA12AB">
            <w:pPr>
              <w:jc w:val="right"/>
              <w:rPr>
                <w:rFonts w:ascii="Arial" w:hAnsi="Arial" w:cs="Arial"/>
                <w:sz w:val="20"/>
                <w:szCs w:val="20"/>
              </w:rPr>
            </w:pPr>
            <w:r>
              <w:rPr>
                <w:rFonts w:ascii="Arial" w:hAnsi="Arial" w:cs="Arial"/>
                <w:sz w:val="20"/>
                <w:szCs w:val="20"/>
              </w:rPr>
              <w:t>$139.99</w:t>
            </w:r>
          </w:p>
        </w:tc>
        <w:tc>
          <w:tcPr>
            <w:tcW w:w="1084" w:type="dxa"/>
            <w:noWrap/>
          </w:tcPr>
          <w:p w14:paraId="6186AEB3"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$156.62</w:t>
            </w:r>
          </w:p>
        </w:tc>
      </w:tr>
      <w:tr w:rsidR="00BD7E90" w14:paraId="56098FCB" w14:textId="77777777" w:rsidTr="00AE46D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507" w:type="dxa"/>
            <w:tcBorders>
              <w:top w:val="none" w:sz="0" w:space="0" w:color="auto"/>
              <w:left w:val="none" w:sz="0" w:space="0" w:color="auto"/>
              <w:bottom w:val="none" w:sz="0" w:space="0" w:color="auto"/>
              <w:right w:val="none" w:sz="0" w:space="0" w:color="auto"/>
            </w:tcBorders>
            <w:noWrap/>
          </w:tcPr>
          <w:p w14:paraId="316AD844" w14:textId="77777777" w:rsidR="00BD7E90" w:rsidRPr="00C204B0" w:rsidRDefault="00BD7E90" w:rsidP="00AA12AB">
            <w:pPr>
              <w:rPr>
                <w:rFonts w:ascii="Arial" w:hAnsi="Arial" w:cs="Arial"/>
                <w:sz w:val="20"/>
                <w:szCs w:val="20"/>
              </w:rPr>
            </w:pPr>
            <w:r>
              <w:rPr>
                <w:rFonts w:ascii="Arial" w:hAnsi="Arial" w:cs="Arial"/>
                <w:sz w:val="20"/>
                <w:szCs w:val="20"/>
              </w:rPr>
              <w:t xml:space="preserve">Water Filter </w:t>
            </w:r>
            <w:r w:rsidRPr="00C204B0">
              <w:rPr>
                <w:rFonts w:ascii="Arial" w:hAnsi="Arial" w:cs="Arial"/>
                <w:sz w:val="20"/>
                <w:szCs w:val="20"/>
              </w:rPr>
              <w:t>Whirlpool</w:t>
            </w:r>
          </w:p>
        </w:tc>
        <w:tc>
          <w:tcPr>
            <w:tcW w:w="1980" w:type="dxa"/>
            <w:tcBorders>
              <w:top w:val="none" w:sz="0" w:space="0" w:color="auto"/>
              <w:left w:val="none" w:sz="0" w:space="0" w:color="auto"/>
              <w:bottom w:val="none" w:sz="0" w:space="0" w:color="auto"/>
              <w:right w:val="none" w:sz="0" w:space="0" w:color="auto"/>
            </w:tcBorders>
            <w:noWrap/>
          </w:tcPr>
          <w:p w14:paraId="6AF782D7" w14:textId="77777777" w:rsidR="00BD7E90" w:rsidRDefault="00BD7E90" w:rsidP="00AA12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Lowe's Hardware</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noWrap/>
          </w:tcPr>
          <w:p w14:paraId="34635FA7" w14:textId="77777777" w:rsidR="00BD7E90" w:rsidRPr="00C204B0" w:rsidRDefault="00BD7E90" w:rsidP="00AA12AB">
            <w:pPr>
              <w:jc w:val="right"/>
              <w:rPr>
                <w:rFonts w:ascii="Arial" w:hAnsi="Arial" w:cs="Arial"/>
                <w:sz w:val="20"/>
                <w:szCs w:val="20"/>
              </w:rPr>
            </w:pPr>
            <w:r w:rsidRPr="00C204B0">
              <w:rPr>
                <w:rFonts w:ascii="Arial" w:hAnsi="Arial" w:cs="Arial"/>
                <w:sz w:val="20"/>
                <w:szCs w:val="20"/>
              </w:rPr>
              <w:t>WHER25</w:t>
            </w:r>
          </w:p>
        </w:tc>
        <w:tc>
          <w:tcPr>
            <w:tcW w:w="1080" w:type="dxa"/>
            <w:tcBorders>
              <w:top w:val="none" w:sz="0" w:space="0" w:color="auto"/>
              <w:left w:val="none" w:sz="0" w:space="0" w:color="auto"/>
              <w:bottom w:val="none" w:sz="0" w:space="0" w:color="auto"/>
              <w:right w:val="none" w:sz="0" w:space="0" w:color="auto"/>
            </w:tcBorders>
            <w:noWrap/>
          </w:tcPr>
          <w:p w14:paraId="635952B9"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noWrap/>
          </w:tcPr>
          <w:p w14:paraId="74C760DD" w14:textId="77777777" w:rsidR="00BD7E90" w:rsidRDefault="00BD7E90" w:rsidP="00AA12AB">
            <w:pPr>
              <w:jc w:val="right"/>
              <w:rPr>
                <w:rFonts w:ascii="Arial" w:hAnsi="Arial" w:cs="Arial"/>
                <w:sz w:val="20"/>
                <w:szCs w:val="20"/>
              </w:rPr>
            </w:pPr>
            <w:r>
              <w:rPr>
                <w:rFonts w:ascii="Arial" w:hAnsi="Arial" w:cs="Arial"/>
                <w:sz w:val="20"/>
                <w:szCs w:val="20"/>
              </w:rPr>
              <w:t>$33.73</w:t>
            </w:r>
          </w:p>
        </w:tc>
        <w:tc>
          <w:tcPr>
            <w:tcW w:w="1084" w:type="dxa"/>
            <w:tcBorders>
              <w:top w:val="none" w:sz="0" w:space="0" w:color="auto"/>
              <w:left w:val="none" w:sz="0" w:space="0" w:color="auto"/>
              <w:bottom w:val="none" w:sz="0" w:space="0" w:color="auto"/>
            </w:tcBorders>
            <w:noWrap/>
          </w:tcPr>
          <w:p w14:paraId="1FDC0070"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$33.73</w:t>
            </w:r>
          </w:p>
        </w:tc>
      </w:tr>
      <w:tr w:rsidR="00BD7E90" w14:paraId="771363B4"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bottom w:val="none" w:sz="0" w:space="0" w:color="auto"/>
              <w:right w:val="none" w:sz="0" w:space="0" w:color="auto"/>
            </w:tcBorders>
            <w:noWrap/>
          </w:tcPr>
          <w:p w14:paraId="47DE470C" w14:textId="77777777" w:rsidR="00BD7E90" w:rsidRDefault="00BD7E90" w:rsidP="00AA12AB">
            <w:pPr>
              <w:rPr>
                <w:rFonts w:ascii="Arial" w:hAnsi="Arial" w:cs="Arial"/>
                <w:sz w:val="20"/>
                <w:szCs w:val="20"/>
              </w:rPr>
            </w:pPr>
            <w:r>
              <w:rPr>
                <w:rFonts w:ascii="Arial" w:hAnsi="Arial" w:cs="Arial"/>
                <w:sz w:val="20"/>
                <w:szCs w:val="20"/>
              </w:rPr>
              <w:t>23/32" Plywood 4'x8'</w:t>
            </w:r>
          </w:p>
        </w:tc>
        <w:tc>
          <w:tcPr>
            <w:tcW w:w="1980" w:type="dxa"/>
            <w:noWrap/>
          </w:tcPr>
          <w:p w14:paraId="35586B35" w14:textId="77777777" w:rsidR="00BD7E90"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Lowe's Hardware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noWrap/>
          </w:tcPr>
          <w:p w14:paraId="1C158D8C" w14:textId="77777777" w:rsidR="00BD7E90" w:rsidRDefault="00BD7E90" w:rsidP="00AA12AB">
            <w:pPr>
              <w:jc w:val="right"/>
              <w:rPr>
                <w:rFonts w:ascii="Arial" w:hAnsi="Arial" w:cs="Arial"/>
                <w:sz w:val="20"/>
                <w:szCs w:val="20"/>
              </w:rPr>
            </w:pPr>
            <w:r>
              <w:rPr>
                <w:rFonts w:ascii="Arial" w:hAnsi="Arial" w:cs="Arial"/>
                <w:sz w:val="20"/>
                <w:szCs w:val="20"/>
              </w:rPr>
              <w:t>none</w:t>
            </w:r>
          </w:p>
        </w:tc>
        <w:tc>
          <w:tcPr>
            <w:tcW w:w="1080" w:type="dxa"/>
            <w:noWrap/>
          </w:tcPr>
          <w:p w14:paraId="01E3FDAB"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bottom w:val="none" w:sz="0" w:space="0" w:color="auto"/>
              <w:right w:val="none" w:sz="0" w:space="0" w:color="auto"/>
            </w:tcBorders>
            <w:noWrap/>
          </w:tcPr>
          <w:p w14:paraId="22873961" w14:textId="77777777" w:rsidR="00BD7E90" w:rsidRDefault="00BD7E90" w:rsidP="00AA12AB">
            <w:pPr>
              <w:jc w:val="right"/>
              <w:rPr>
                <w:rFonts w:ascii="Arial" w:hAnsi="Arial" w:cs="Arial"/>
                <w:sz w:val="20"/>
                <w:szCs w:val="20"/>
              </w:rPr>
            </w:pPr>
            <w:r>
              <w:rPr>
                <w:rFonts w:ascii="Arial" w:hAnsi="Arial" w:cs="Arial"/>
                <w:sz w:val="20"/>
                <w:szCs w:val="20"/>
              </w:rPr>
              <w:t>$24.95</w:t>
            </w:r>
          </w:p>
        </w:tc>
        <w:tc>
          <w:tcPr>
            <w:tcW w:w="1084" w:type="dxa"/>
            <w:noWrap/>
          </w:tcPr>
          <w:p w14:paraId="38B0F0D1"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$24.95</w:t>
            </w:r>
          </w:p>
        </w:tc>
      </w:tr>
      <w:tr w:rsidR="00BD7E90" w14:paraId="609C3439" w14:textId="77777777" w:rsidTr="00AE46D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507" w:type="dxa"/>
            <w:tcBorders>
              <w:top w:val="none" w:sz="0" w:space="0" w:color="auto"/>
              <w:left w:val="none" w:sz="0" w:space="0" w:color="auto"/>
              <w:bottom w:val="none" w:sz="0" w:space="0" w:color="auto"/>
              <w:right w:val="none" w:sz="0" w:space="0" w:color="auto"/>
            </w:tcBorders>
            <w:noWrap/>
          </w:tcPr>
          <w:p w14:paraId="3DE4F22B" w14:textId="77777777" w:rsidR="00BD7E90" w:rsidRDefault="00BD7E90" w:rsidP="00AA12AB">
            <w:pPr>
              <w:rPr>
                <w:rFonts w:ascii="Arial" w:hAnsi="Arial" w:cs="Arial"/>
                <w:sz w:val="20"/>
                <w:szCs w:val="20"/>
              </w:rPr>
            </w:pPr>
            <w:r>
              <w:rPr>
                <w:rFonts w:ascii="Arial" w:hAnsi="Arial" w:cs="Arial"/>
                <w:sz w:val="20"/>
                <w:szCs w:val="20"/>
              </w:rPr>
              <w:t>4" Ondine Rainmaker</w:t>
            </w:r>
          </w:p>
        </w:tc>
        <w:tc>
          <w:tcPr>
            <w:tcW w:w="1980" w:type="dxa"/>
            <w:tcBorders>
              <w:top w:val="none" w:sz="0" w:space="0" w:color="auto"/>
              <w:left w:val="none" w:sz="0" w:space="0" w:color="auto"/>
              <w:bottom w:val="none" w:sz="0" w:space="0" w:color="auto"/>
              <w:right w:val="none" w:sz="0" w:space="0" w:color="auto"/>
            </w:tcBorders>
            <w:noWrap/>
          </w:tcPr>
          <w:p w14:paraId="132B262E" w14:textId="77777777" w:rsidR="00BD7E90" w:rsidRDefault="00BD7E90" w:rsidP="00AA12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Smartbargain.com</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noWrap/>
          </w:tcPr>
          <w:p w14:paraId="79645BEB" w14:textId="77777777" w:rsidR="00BD7E90" w:rsidRPr="00C204B0" w:rsidRDefault="00BD7E90" w:rsidP="00AA12AB">
            <w:pPr>
              <w:jc w:val="right"/>
              <w:rPr>
                <w:rFonts w:ascii="Arial" w:hAnsi="Arial" w:cs="Arial"/>
                <w:sz w:val="20"/>
                <w:szCs w:val="20"/>
              </w:rPr>
            </w:pPr>
            <w:r w:rsidRPr="00C204B0">
              <w:rPr>
                <w:rFonts w:ascii="Arial" w:hAnsi="Arial" w:cs="Arial"/>
                <w:sz w:val="20"/>
                <w:szCs w:val="20"/>
              </w:rPr>
              <w:t>129808</w:t>
            </w:r>
          </w:p>
        </w:tc>
        <w:tc>
          <w:tcPr>
            <w:tcW w:w="1080" w:type="dxa"/>
            <w:tcBorders>
              <w:top w:val="none" w:sz="0" w:space="0" w:color="auto"/>
              <w:left w:val="none" w:sz="0" w:space="0" w:color="auto"/>
              <w:bottom w:val="none" w:sz="0" w:space="0" w:color="auto"/>
              <w:right w:val="none" w:sz="0" w:space="0" w:color="auto"/>
            </w:tcBorders>
            <w:noWrap/>
          </w:tcPr>
          <w:p w14:paraId="1A2742D4"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noWrap/>
          </w:tcPr>
          <w:p w14:paraId="6F3B8D9D" w14:textId="77777777" w:rsidR="00BD7E90" w:rsidRDefault="00BD7E90" w:rsidP="00AA12AB">
            <w:pPr>
              <w:jc w:val="right"/>
              <w:rPr>
                <w:rFonts w:ascii="Arial" w:hAnsi="Arial" w:cs="Arial"/>
                <w:sz w:val="20"/>
                <w:szCs w:val="20"/>
              </w:rPr>
            </w:pPr>
            <w:r>
              <w:rPr>
                <w:rFonts w:ascii="Arial" w:hAnsi="Arial" w:cs="Arial"/>
                <w:sz w:val="20"/>
                <w:szCs w:val="20"/>
              </w:rPr>
              <w:t>$19.99</w:t>
            </w:r>
          </w:p>
        </w:tc>
        <w:tc>
          <w:tcPr>
            <w:tcW w:w="1084" w:type="dxa"/>
            <w:tcBorders>
              <w:top w:val="none" w:sz="0" w:space="0" w:color="auto"/>
              <w:left w:val="none" w:sz="0" w:space="0" w:color="auto"/>
              <w:bottom w:val="none" w:sz="0" w:space="0" w:color="auto"/>
            </w:tcBorders>
            <w:noWrap/>
          </w:tcPr>
          <w:p w14:paraId="5AB4AEA1"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$37.86</w:t>
            </w:r>
          </w:p>
        </w:tc>
      </w:tr>
      <w:tr w:rsidR="00BD7E90" w14:paraId="56D9304C"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bottom w:val="none" w:sz="0" w:space="0" w:color="auto"/>
              <w:right w:val="none" w:sz="0" w:space="0" w:color="auto"/>
            </w:tcBorders>
            <w:noWrap/>
          </w:tcPr>
          <w:p w14:paraId="638C5176" w14:textId="77777777" w:rsidR="00BD7E90" w:rsidRDefault="00BD7E90" w:rsidP="00AA12AB">
            <w:pPr>
              <w:rPr>
                <w:rFonts w:ascii="Arial" w:hAnsi="Arial" w:cs="Arial"/>
                <w:sz w:val="20"/>
                <w:szCs w:val="20"/>
              </w:rPr>
            </w:pPr>
            <w:r>
              <w:rPr>
                <w:rFonts w:ascii="Arial" w:hAnsi="Arial" w:cs="Arial"/>
                <w:sz w:val="20"/>
                <w:szCs w:val="20"/>
              </w:rPr>
              <w:t>Acrylic Sheet 12"x24"</w:t>
            </w:r>
          </w:p>
        </w:tc>
        <w:tc>
          <w:tcPr>
            <w:tcW w:w="1980" w:type="dxa"/>
            <w:noWrap/>
          </w:tcPr>
          <w:p w14:paraId="191E0525" w14:textId="77777777" w:rsidR="00BD7E90"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McMaster Carr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noWrap/>
          </w:tcPr>
          <w:p w14:paraId="2FB817C9" w14:textId="77777777" w:rsidR="00BD7E90" w:rsidRPr="00C204B0" w:rsidRDefault="00BD7E90" w:rsidP="00AA12AB">
            <w:pPr>
              <w:jc w:val="right"/>
              <w:rPr>
                <w:rFonts w:ascii="Arial" w:hAnsi="Arial" w:cs="Arial"/>
                <w:sz w:val="20"/>
                <w:szCs w:val="20"/>
              </w:rPr>
            </w:pPr>
            <w:r w:rsidRPr="00C204B0">
              <w:rPr>
                <w:rFonts w:ascii="Arial" w:hAnsi="Arial" w:cs="Arial"/>
                <w:sz w:val="20"/>
                <w:szCs w:val="20"/>
              </w:rPr>
              <w:t>8680K22</w:t>
            </w:r>
          </w:p>
        </w:tc>
        <w:tc>
          <w:tcPr>
            <w:tcW w:w="1080" w:type="dxa"/>
            <w:noWrap/>
          </w:tcPr>
          <w:p w14:paraId="44754E77"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bottom w:val="none" w:sz="0" w:space="0" w:color="auto"/>
              <w:right w:val="none" w:sz="0" w:space="0" w:color="auto"/>
            </w:tcBorders>
            <w:noWrap/>
          </w:tcPr>
          <w:p w14:paraId="634FF9E7" w14:textId="77777777" w:rsidR="00BD7E90" w:rsidRDefault="00BD7E90" w:rsidP="00AA12AB">
            <w:pPr>
              <w:jc w:val="right"/>
              <w:rPr>
                <w:rFonts w:ascii="Arial" w:hAnsi="Arial" w:cs="Arial"/>
                <w:sz w:val="20"/>
                <w:szCs w:val="20"/>
              </w:rPr>
            </w:pPr>
            <w:r>
              <w:rPr>
                <w:rFonts w:ascii="Arial" w:hAnsi="Arial" w:cs="Arial"/>
                <w:sz w:val="20"/>
                <w:szCs w:val="20"/>
              </w:rPr>
              <w:t>$45.40</w:t>
            </w:r>
          </w:p>
        </w:tc>
        <w:tc>
          <w:tcPr>
            <w:tcW w:w="1084" w:type="dxa"/>
            <w:noWrap/>
          </w:tcPr>
          <w:p w14:paraId="0E33087C"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$51.65</w:t>
            </w:r>
          </w:p>
        </w:tc>
      </w:tr>
      <w:tr w:rsidR="00BD7E90" w14:paraId="578B7BC7" w14:textId="77777777" w:rsidTr="00AE46D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507" w:type="dxa"/>
            <w:tcBorders>
              <w:top w:val="none" w:sz="0" w:space="0" w:color="auto"/>
              <w:left w:val="none" w:sz="0" w:space="0" w:color="auto"/>
              <w:bottom w:val="none" w:sz="0" w:space="0" w:color="auto"/>
              <w:right w:val="none" w:sz="0" w:space="0" w:color="auto"/>
            </w:tcBorders>
            <w:noWrap/>
          </w:tcPr>
          <w:p w14:paraId="651EB6BD" w14:textId="77777777" w:rsidR="00BD7E90" w:rsidRDefault="00BD7E90" w:rsidP="00AA12AB">
            <w:pPr>
              <w:rPr>
                <w:rFonts w:ascii="Arial" w:hAnsi="Arial" w:cs="Arial"/>
                <w:sz w:val="20"/>
                <w:szCs w:val="20"/>
              </w:rPr>
            </w:pPr>
            <w:r>
              <w:rPr>
                <w:rFonts w:ascii="Arial" w:hAnsi="Arial" w:cs="Arial"/>
                <w:sz w:val="20"/>
                <w:szCs w:val="20"/>
              </w:rPr>
              <w:t>Acrylic Tubing 5' (OD 8")</w:t>
            </w:r>
          </w:p>
        </w:tc>
        <w:tc>
          <w:tcPr>
            <w:tcW w:w="1980" w:type="dxa"/>
            <w:tcBorders>
              <w:top w:val="none" w:sz="0" w:space="0" w:color="auto"/>
              <w:left w:val="none" w:sz="0" w:space="0" w:color="auto"/>
              <w:bottom w:val="none" w:sz="0" w:space="0" w:color="auto"/>
              <w:right w:val="none" w:sz="0" w:space="0" w:color="auto"/>
            </w:tcBorders>
            <w:noWrap/>
          </w:tcPr>
          <w:p w14:paraId="66555669" w14:textId="77777777" w:rsidR="00BD7E90" w:rsidRDefault="00BD7E90" w:rsidP="00AA12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McMaster Carr</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noWrap/>
          </w:tcPr>
          <w:p w14:paraId="72E0ED9B" w14:textId="77777777" w:rsidR="00BD7E90" w:rsidRPr="00C204B0" w:rsidRDefault="00BD7E90" w:rsidP="00AA12AB">
            <w:pPr>
              <w:jc w:val="right"/>
              <w:rPr>
                <w:rFonts w:ascii="Arial" w:hAnsi="Arial" w:cs="Arial"/>
                <w:sz w:val="20"/>
                <w:szCs w:val="20"/>
              </w:rPr>
            </w:pPr>
            <w:r w:rsidRPr="00C204B0">
              <w:rPr>
                <w:rFonts w:ascii="Arial" w:hAnsi="Arial" w:cs="Arial"/>
                <w:sz w:val="20"/>
                <w:szCs w:val="20"/>
              </w:rPr>
              <w:t>8486K626</w:t>
            </w:r>
          </w:p>
        </w:tc>
        <w:tc>
          <w:tcPr>
            <w:tcW w:w="1080" w:type="dxa"/>
            <w:tcBorders>
              <w:top w:val="none" w:sz="0" w:space="0" w:color="auto"/>
              <w:left w:val="none" w:sz="0" w:space="0" w:color="auto"/>
              <w:bottom w:val="none" w:sz="0" w:space="0" w:color="auto"/>
              <w:right w:val="none" w:sz="0" w:space="0" w:color="auto"/>
            </w:tcBorders>
            <w:noWrap/>
          </w:tcPr>
          <w:p w14:paraId="3A084FFD"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noWrap/>
          </w:tcPr>
          <w:p w14:paraId="6BF18056" w14:textId="77777777" w:rsidR="00BD7E90" w:rsidRDefault="00BD7E90" w:rsidP="00AA12AB">
            <w:pPr>
              <w:jc w:val="right"/>
              <w:rPr>
                <w:rFonts w:ascii="Arial" w:hAnsi="Arial" w:cs="Arial"/>
                <w:sz w:val="20"/>
                <w:szCs w:val="20"/>
              </w:rPr>
            </w:pPr>
            <w:r>
              <w:rPr>
                <w:rFonts w:ascii="Arial" w:hAnsi="Arial" w:cs="Arial"/>
                <w:sz w:val="20"/>
                <w:szCs w:val="20"/>
              </w:rPr>
              <w:t>$236.70</w:t>
            </w:r>
          </w:p>
        </w:tc>
        <w:tc>
          <w:tcPr>
            <w:tcW w:w="1084" w:type="dxa"/>
            <w:tcBorders>
              <w:top w:val="none" w:sz="0" w:space="0" w:color="auto"/>
              <w:left w:val="none" w:sz="0" w:space="0" w:color="auto"/>
              <w:bottom w:val="none" w:sz="0" w:space="0" w:color="auto"/>
            </w:tcBorders>
            <w:noWrap/>
          </w:tcPr>
          <w:p w14:paraId="2AD564DF"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$250.95</w:t>
            </w:r>
          </w:p>
        </w:tc>
      </w:tr>
      <w:tr w:rsidR="00BD7E90" w14:paraId="2FCCE733"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bottom w:val="none" w:sz="0" w:space="0" w:color="auto"/>
              <w:right w:val="none" w:sz="0" w:space="0" w:color="auto"/>
            </w:tcBorders>
            <w:noWrap/>
          </w:tcPr>
          <w:p w14:paraId="1D18670C" w14:textId="77777777" w:rsidR="00BD7E90" w:rsidRDefault="00BD7E90" w:rsidP="00AA12AB">
            <w:pPr>
              <w:rPr>
                <w:rFonts w:ascii="Arial" w:hAnsi="Arial" w:cs="Arial"/>
                <w:sz w:val="20"/>
                <w:szCs w:val="20"/>
              </w:rPr>
            </w:pPr>
            <w:r>
              <w:rPr>
                <w:rFonts w:ascii="Arial" w:hAnsi="Arial" w:cs="Arial"/>
                <w:sz w:val="20"/>
                <w:szCs w:val="20"/>
              </w:rPr>
              <w:t>"8" Flange (13" OD)</w:t>
            </w:r>
          </w:p>
        </w:tc>
        <w:tc>
          <w:tcPr>
            <w:tcW w:w="1980" w:type="dxa"/>
            <w:noWrap/>
          </w:tcPr>
          <w:p w14:paraId="4C360476" w14:textId="77777777" w:rsidR="00BD7E90"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McMaster Carr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noWrap/>
          </w:tcPr>
          <w:p w14:paraId="4F55F92F" w14:textId="77777777" w:rsidR="00BD7E90" w:rsidRDefault="00BD7E90" w:rsidP="00AA12AB">
            <w:pPr>
              <w:jc w:val="right"/>
              <w:rPr>
                <w:rFonts w:ascii="Arial" w:hAnsi="Arial" w:cs="Arial"/>
                <w:sz w:val="20"/>
                <w:szCs w:val="20"/>
              </w:rPr>
            </w:pPr>
            <w:r>
              <w:rPr>
                <w:rFonts w:ascii="Arial" w:hAnsi="Arial" w:cs="Arial"/>
                <w:sz w:val="20"/>
                <w:szCs w:val="20"/>
              </w:rPr>
              <w:t>KD-ERW</w:t>
            </w:r>
          </w:p>
        </w:tc>
        <w:tc>
          <w:tcPr>
            <w:tcW w:w="1080" w:type="dxa"/>
            <w:noWrap/>
          </w:tcPr>
          <w:p w14:paraId="30456381"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bottom w:val="none" w:sz="0" w:space="0" w:color="auto"/>
              <w:right w:val="none" w:sz="0" w:space="0" w:color="auto"/>
            </w:tcBorders>
            <w:noWrap/>
          </w:tcPr>
          <w:p w14:paraId="71072720" w14:textId="77777777" w:rsidR="00BD7E90" w:rsidRDefault="00BD7E90" w:rsidP="00AA12AB">
            <w:pPr>
              <w:jc w:val="right"/>
              <w:rPr>
                <w:rFonts w:ascii="Arial" w:hAnsi="Arial" w:cs="Arial"/>
                <w:sz w:val="20"/>
                <w:szCs w:val="20"/>
              </w:rPr>
            </w:pPr>
            <w:r>
              <w:rPr>
                <w:rFonts w:ascii="Arial" w:hAnsi="Arial" w:cs="Arial"/>
                <w:sz w:val="20"/>
                <w:szCs w:val="20"/>
              </w:rPr>
              <w:t>$44.24</w:t>
            </w:r>
          </w:p>
        </w:tc>
        <w:tc>
          <w:tcPr>
            <w:tcW w:w="1084" w:type="dxa"/>
            <w:noWrap/>
          </w:tcPr>
          <w:p w14:paraId="3A74D99B"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$44.24</w:t>
            </w:r>
          </w:p>
        </w:tc>
      </w:tr>
      <w:tr w:rsidR="00BD7E90" w14:paraId="7960E169" w14:textId="77777777" w:rsidTr="00AE46D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507" w:type="dxa"/>
            <w:tcBorders>
              <w:top w:val="none" w:sz="0" w:space="0" w:color="auto"/>
              <w:left w:val="none" w:sz="0" w:space="0" w:color="auto"/>
              <w:bottom w:val="none" w:sz="0" w:space="0" w:color="auto"/>
              <w:right w:val="none" w:sz="0" w:space="0" w:color="auto"/>
            </w:tcBorders>
            <w:noWrap/>
          </w:tcPr>
          <w:p w14:paraId="62CE6BD6" w14:textId="77777777" w:rsidR="00BD7E90" w:rsidRDefault="00BD7E90" w:rsidP="00AA12AB">
            <w:pPr>
              <w:rPr>
                <w:rFonts w:ascii="Arial" w:hAnsi="Arial" w:cs="Arial"/>
                <w:sz w:val="20"/>
                <w:szCs w:val="20"/>
              </w:rPr>
            </w:pPr>
            <w:r>
              <w:rPr>
                <w:rFonts w:ascii="Arial" w:hAnsi="Arial" w:cs="Arial"/>
                <w:sz w:val="20"/>
                <w:szCs w:val="20"/>
              </w:rPr>
              <w:t>¾-10 x 10" Hex Bolt</w:t>
            </w:r>
          </w:p>
        </w:tc>
        <w:tc>
          <w:tcPr>
            <w:tcW w:w="1980" w:type="dxa"/>
            <w:tcBorders>
              <w:top w:val="none" w:sz="0" w:space="0" w:color="auto"/>
              <w:left w:val="none" w:sz="0" w:space="0" w:color="auto"/>
              <w:bottom w:val="none" w:sz="0" w:space="0" w:color="auto"/>
              <w:right w:val="none" w:sz="0" w:space="0" w:color="auto"/>
            </w:tcBorders>
            <w:noWrap/>
          </w:tcPr>
          <w:p w14:paraId="240BE88E" w14:textId="77777777" w:rsidR="00BD7E90" w:rsidRDefault="00BD7E90" w:rsidP="00AA12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Hout's &amp; Son's Inc.</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noWrap/>
          </w:tcPr>
          <w:p w14:paraId="77E55411" w14:textId="77777777" w:rsidR="00BD7E90" w:rsidRDefault="00BD7E90" w:rsidP="00AA12AB">
            <w:pPr>
              <w:jc w:val="right"/>
              <w:rPr>
                <w:rFonts w:ascii="Arial" w:hAnsi="Arial" w:cs="Arial"/>
                <w:sz w:val="20"/>
                <w:szCs w:val="20"/>
              </w:rPr>
            </w:pPr>
            <w:r>
              <w:rPr>
                <w:rFonts w:ascii="Arial" w:hAnsi="Arial" w:cs="Arial"/>
                <w:sz w:val="20"/>
                <w:szCs w:val="20"/>
              </w:rPr>
              <w:t>3456</w:t>
            </w:r>
          </w:p>
        </w:tc>
        <w:tc>
          <w:tcPr>
            <w:tcW w:w="1080" w:type="dxa"/>
            <w:tcBorders>
              <w:top w:val="none" w:sz="0" w:space="0" w:color="auto"/>
              <w:left w:val="none" w:sz="0" w:space="0" w:color="auto"/>
              <w:bottom w:val="none" w:sz="0" w:space="0" w:color="auto"/>
              <w:right w:val="none" w:sz="0" w:space="0" w:color="auto"/>
            </w:tcBorders>
            <w:noWrap/>
          </w:tcPr>
          <w:p w14:paraId="33D71121"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noWrap/>
          </w:tcPr>
          <w:p w14:paraId="5CB8E9B1" w14:textId="77777777" w:rsidR="00BD7E90" w:rsidRDefault="00BD7E90" w:rsidP="00AA12AB">
            <w:pPr>
              <w:jc w:val="right"/>
              <w:rPr>
                <w:rFonts w:ascii="Arial" w:hAnsi="Arial" w:cs="Arial"/>
                <w:sz w:val="20"/>
                <w:szCs w:val="20"/>
              </w:rPr>
            </w:pPr>
            <w:r>
              <w:rPr>
                <w:rFonts w:ascii="Arial" w:hAnsi="Arial" w:cs="Arial"/>
                <w:sz w:val="20"/>
                <w:szCs w:val="20"/>
              </w:rPr>
              <w:t>$5.40</w:t>
            </w:r>
          </w:p>
        </w:tc>
        <w:tc>
          <w:tcPr>
            <w:tcW w:w="1084" w:type="dxa"/>
            <w:tcBorders>
              <w:top w:val="none" w:sz="0" w:space="0" w:color="auto"/>
              <w:left w:val="none" w:sz="0" w:space="0" w:color="auto"/>
              <w:bottom w:val="none" w:sz="0" w:space="0" w:color="auto"/>
            </w:tcBorders>
            <w:noWrap/>
          </w:tcPr>
          <w:p w14:paraId="3CEA08D0" w14:textId="77777777" w:rsidR="00BD7E90" w:rsidRDefault="00BD7E90" w:rsidP="00AA12AB">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$27.00</w:t>
            </w:r>
          </w:p>
        </w:tc>
      </w:tr>
      <w:tr w:rsidR="00BD7E90" w14:paraId="11A6E1F9" w14:textId="77777777" w:rsidTr="00AE46D7">
        <w:trPr>
          <w:trHeight w:val="255"/>
        </w:trPr>
        <w:tc>
          <w:tcPr>
            <w:cnfStyle w:val="000010000000" w:firstRow="0" w:lastRow="0" w:firstColumn="0" w:lastColumn="0" w:oddVBand="1" w:evenVBand="0" w:oddHBand="0" w:evenHBand="0" w:firstRowFirstColumn="0" w:firstRowLastColumn="0" w:lastRowFirstColumn="0" w:lastRowLastColumn="0"/>
            <w:tcW w:w="3507" w:type="dxa"/>
            <w:tcBorders>
              <w:left w:val="none" w:sz="0" w:space="0" w:color="auto"/>
              <w:right w:val="none" w:sz="0" w:space="0" w:color="auto"/>
            </w:tcBorders>
            <w:noWrap/>
          </w:tcPr>
          <w:p w14:paraId="14B46EC9" w14:textId="77777777" w:rsidR="00BD7E90" w:rsidRDefault="00BD7E90" w:rsidP="00AA12AB">
            <w:pPr>
              <w:rPr>
                <w:rFonts w:ascii="Arial" w:hAnsi="Arial" w:cs="Arial"/>
                <w:sz w:val="20"/>
                <w:szCs w:val="20"/>
              </w:rPr>
            </w:pPr>
          </w:p>
        </w:tc>
        <w:tc>
          <w:tcPr>
            <w:tcW w:w="1980" w:type="dxa"/>
            <w:noWrap/>
          </w:tcPr>
          <w:p w14:paraId="690ACF63" w14:textId="77777777" w:rsidR="00BD7E90" w:rsidRDefault="00BD7E90" w:rsidP="00AA12A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noWrap/>
          </w:tcPr>
          <w:p w14:paraId="5EC2F5E9" w14:textId="77777777" w:rsidR="00BD7E90" w:rsidRDefault="00BD7E90" w:rsidP="00AA12AB">
            <w:pPr>
              <w:jc w:val="right"/>
              <w:rPr>
                <w:rFonts w:ascii="Arial" w:hAnsi="Arial" w:cs="Arial"/>
                <w:sz w:val="20"/>
                <w:szCs w:val="20"/>
              </w:rPr>
            </w:pPr>
          </w:p>
        </w:tc>
        <w:tc>
          <w:tcPr>
            <w:tcW w:w="1080" w:type="dxa"/>
            <w:noWrap/>
          </w:tcPr>
          <w:p w14:paraId="7860C987"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noWrap/>
          </w:tcPr>
          <w:p w14:paraId="342030BC" w14:textId="77777777" w:rsidR="00BD7E90" w:rsidRPr="00C204B0" w:rsidRDefault="00BD7E90" w:rsidP="00AA12AB">
            <w:pPr>
              <w:jc w:val="right"/>
              <w:rPr>
                <w:rFonts w:ascii="Arial" w:hAnsi="Arial" w:cs="Arial"/>
                <w:b/>
                <w:sz w:val="20"/>
                <w:szCs w:val="20"/>
              </w:rPr>
            </w:pPr>
            <w:r w:rsidRPr="00C204B0">
              <w:rPr>
                <w:rFonts w:ascii="Arial" w:hAnsi="Arial" w:cs="Arial"/>
                <w:b/>
                <w:sz w:val="20"/>
                <w:szCs w:val="20"/>
              </w:rPr>
              <w:t>TOTAL</w:t>
            </w:r>
          </w:p>
        </w:tc>
        <w:tc>
          <w:tcPr>
            <w:tcW w:w="1084" w:type="dxa"/>
            <w:noWrap/>
          </w:tcPr>
          <w:p w14:paraId="51FA7D54" w14:textId="77777777" w:rsidR="00BD7E90" w:rsidRDefault="00BD7E90" w:rsidP="00AA12AB">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w:t>
            </w:r>
          </w:p>
        </w:tc>
      </w:tr>
    </w:tbl>
    <w:p w14:paraId="4A37DADC" w14:textId="77777777" w:rsidR="00BD7E90" w:rsidRPr="008746C7" w:rsidRDefault="00BD7E90" w:rsidP="00BD7E90">
      <w:pPr>
        <w:tabs>
          <w:tab w:val="left" w:pos="720"/>
        </w:tabs>
        <w:spacing w:after="120"/>
      </w:pPr>
    </w:p>
    <w:p w14:paraId="5BD3F5BF" w14:textId="77777777" w:rsidR="00BD7E90" w:rsidRPr="008746C7" w:rsidRDefault="00BD7E90" w:rsidP="00BD7E90">
      <w:pPr>
        <w:pStyle w:val="Heading2"/>
      </w:pPr>
      <w:bookmarkStart w:id="43" w:name="_Toc237617368"/>
      <w:r>
        <w:t>Communication and Coordination with Sponsor</w:t>
      </w:r>
      <w:bookmarkEnd w:id="43"/>
    </w:p>
    <w:p w14:paraId="1ECA98D0" w14:textId="5C44C7F7" w:rsidR="00BD7E90" w:rsidRPr="00B156E8" w:rsidRDefault="00BD7E90" w:rsidP="00B156E8">
      <w:pPr>
        <w:tabs>
          <w:tab w:val="left" w:pos="720"/>
        </w:tabs>
        <w:spacing w:after="120"/>
        <w:rPr>
          <w:color w:val="000080"/>
        </w:rPr>
      </w:pPr>
      <w:r w:rsidRPr="008746C7">
        <w:rPr>
          <w:rFonts w:ascii="Arial" w:hAnsi="Arial" w:cs="Arial"/>
          <w:b/>
        </w:rPr>
        <w:tab/>
      </w:r>
      <w:r w:rsidRPr="00A40FA5">
        <w:rPr>
          <w:color w:val="000080"/>
        </w:rPr>
        <w:t xml:space="preserve">Here you would place paragraphs that explain how you </w:t>
      </w:r>
      <w:r>
        <w:rPr>
          <w:color w:val="000080"/>
        </w:rPr>
        <w:t>will communicate and coordinate with your sponsor</w:t>
      </w:r>
      <w:r w:rsidRPr="00A40FA5">
        <w:rPr>
          <w:color w:val="000080"/>
        </w:rPr>
        <w:t xml:space="preserve">. </w:t>
      </w:r>
      <w:r w:rsidR="006C0C56">
        <w:rPr>
          <w:color w:val="000080"/>
        </w:rPr>
        <w:t>How us as a group shall meet… Meeting agendas, meeting leaders (alternate, or one of us assumes position, )</w:t>
      </w:r>
      <w:r w:rsidR="00B156E8">
        <w:rPr>
          <w:color w:val="000080"/>
        </w:rPr>
        <w:t xml:space="preserve"> Shafai, DiMarzio</w:t>
      </w:r>
    </w:p>
    <w:p w14:paraId="5D5519CF" w14:textId="1A039E4E" w:rsidR="00B55564" w:rsidRDefault="00B55564" w:rsidP="009557B7">
      <w:pPr>
        <w:pStyle w:val="Heading2"/>
      </w:pPr>
      <w:bookmarkStart w:id="44" w:name="_Toc237617369"/>
      <w:r w:rsidRPr="00B55564">
        <w:t>Division of Tasks</w:t>
      </w:r>
      <w:bookmarkEnd w:id="9"/>
      <w:bookmarkEnd w:id="10"/>
      <w:bookmarkEnd w:id="11"/>
      <w:bookmarkEnd w:id="44"/>
    </w:p>
    <w:p w14:paraId="23C00375" w14:textId="77777777" w:rsidR="009557B7" w:rsidRPr="008746C7" w:rsidRDefault="009557B7" w:rsidP="009557B7">
      <w:pPr>
        <w:tabs>
          <w:tab w:val="left" w:pos="720"/>
        </w:tabs>
        <w:spacing w:after="120"/>
      </w:pPr>
    </w:p>
    <w:p w14:paraId="41242C30" w14:textId="18516710" w:rsidR="009557B7" w:rsidRPr="009557B7" w:rsidRDefault="009557B7" w:rsidP="009557B7">
      <w:pPr>
        <w:pStyle w:val="Heading3"/>
      </w:pPr>
      <w:bookmarkStart w:id="45" w:name="_Toc237617370"/>
      <w:r>
        <w:t>Team Qualifications (We’ll do this together)</w:t>
      </w:r>
      <w:bookmarkEnd w:id="45"/>
    </w:p>
    <w:p w14:paraId="24CC0786" w14:textId="0BF20557" w:rsidR="00B55564" w:rsidRPr="00B55564" w:rsidRDefault="00B55564" w:rsidP="009557B7">
      <w:pPr>
        <w:pStyle w:val="Heading3"/>
      </w:pPr>
      <w:bookmarkStart w:id="46" w:name="_Toc236774111"/>
      <w:bookmarkStart w:id="47" w:name="_Toc236982709"/>
      <w:bookmarkStart w:id="48" w:name="_Toc236982722"/>
      <w:bookmarkStart w:id="49" w:name="_Toc237617371"/>
      <w:r w:rsidRPr="00B55564">
        <w:t>Individual Responsibilities</w:t>
      </w:r>
      <w:bookmarkEnd w:id="46"/>
      <w:bookmarkEnd w:id="47"/>
      <w:bookmarkEnd w:id="48"/>
      <w:r w:rsidR="009557B7">
        <w:t xml:space="preserve"> (Matt)</w:t>
      </w:r>
      <w:bookmarkEnd w:id="49"/>
    </w:p>
    <w:p w14:paraId="424953AE" w14:textId="77777777" w:rsidR="00B55564" w:rsidRPr="00B55564" w:rsidRDefault="00B55564" w:rsidP="00B55564">
      <w:pPr>
        <w:pStyle w:val="Heading2"/>
        <w:ind w:left="576"/>
        <w:rPr>
          <w:color w:val="4F81BD"/>
        </w:rPr>
      </w:pPr>
    </w:p>
    <w:p w14:paraId="6F5AD3AA" w14:textId="77777777" w:rsidR="00B55564" w:rsidRDefault="00B55564" w:rsidP="00B55564"/>
    <w:p w14:paraId="0A7714AD" w14:textId="77777777" w:rsidR="005D4141" w:rsidRDefault="005D4141" w:rsidP="00B55564"/>
    <w:p w14:paraId="1560E454" w14:textId="77777777" w:rsidR="00B55564" w:rsidRDefault="00B55564" w:rsidP="00B55564"/>
    <w:p w14:paraId="37445AD5" w14:textId="77777777" w:rsidR="00A050B4" w:rsidRDefault="00A050B4" w:rsidP="00CA58A6">
      <w:pPr>
        <w:pStyle w:val="Heading1"/>
      </w:pPr>
    </w:p>
    <w:p w14:paraId="412415D3" w14:textId="65D22D80" w:rsidR="00D85BB0" w:rsidRDefault="00CA58A6" w:rsidP="00CA58A6">
      <w:pPr>
        <w:pStyle w:val="Heading1"/>
      </w:pPr>
      <w:bookmarkStart w:id="50" w:name="_Toc237617372"/>
      <w:r>
        <w:t>Appendix A</w:t>
      </w:r>
      <w:r w:rsidR="003B4A4C">
        <w:t xml:space="preserve"> (</w:t>
      </w:r>
      <w:r w:rsidR="004238F1">
        <w:t>Everyone</w:t>
      </w:r>
      <w:r w:rsidR="003B4A4C">
        <w:t>)</w:t>
      </w:r>
      <w:r w:rsidR="006E6C95">
        <w:t>: Key Terms</w:t>
      </w:r>
      <w:bookmarkEnd w:id="50"/>
      <w:r w:rsidR="006E6C9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6E6C95" w14:paraId="654F9F62" w14:textId="77777777" w:rsidTr="0027135B">
        <w:tc>
          <w:tcPr>
            <w:tcW w:w="1818" w:type="dxa"/>
          </w:tcPr>
          <w:p w14:paraId="1BFBEE44" w14:textId="37660E10" w:rsidR="006E6C95" w:rsidRDefault="006E6C95" w:rsidP="006E6C95">
            <w:r>
              <w:t>e.g. DSP</w:t>
            </w:r>
          </w:p>
        </w:tc>
        <w:tc>
          <w:tcPr>
            <w:tcW w:w="7038" w:type="dxa"/>
          </w:tcPr>
          <w:p w14:paraId="2AF071EF" w14:textId="0E964F1F" w:rsidR="006E6C95" w:rsidRDefault="006E6C95" w:rsidP="006E6C95">
            <w:r>
              <w:t>Digital Signal Processing</w:t>
            </w:r>
          </w:p>
        </w:tc>
      </w:tr>
      <w:tr w:rsidR="006E6C95" w14:paraId="44C12039" w14:textId="77777777" w:rsidTr="0027135B">
        <w:tc>
          <w:tcPr>
            <w:tcW w:w="1818" w:type="dxa"/>
          </w:tcPr>
          <w:p w14:paraId="3AA27055" w14:textId="61363F52" w:rsidR="006E6C95" w:rsidRDefault="006E6C95" w:rsidP="006E6C95">
            <w:r>
              <w:t>Reasoning</w:t>
            </w:r>
          </w:p>
        </w:tc>
        <w:tc>
          <w:tcPr>
            <w:tcW w:w="7038" w:type="dxa"/>
          </w:tcPr>
          <w:p w14:paraId="04BC3EC8" w14:textId="44F70383" w:rsidR="006E6C95" w:rsidRDefault="0027135B" w:rsidP="006E6C95">
            <w:r>
              <w:t>Here if we need it, if empty or useless later easy to erase</w:t>
            </w:r>
          </w:p>
        </w:tc>
      </w:tr>
      <w:tr w:rsidR="006E6C95" w14:paraId="72E4E5CD" w14:textId="77777777" w:rsidTr="0027135B">
        <w:tc>
          <w:tcPr>
            <w:tcW w:w="1818" w:type="dxa"/>
          </w:tcPr>
          <w:p w14:paraId="3FFE12EF" w14:textId="77777777" w:rsidR="006E6C95" w:rsidRDefault="006E6C95" w:rsidP="006E6C95"/>
        </w:tc>
        <w:tc>
          <w:tcPr>
            <w:tcW w:w="7038" w:type="dxa"/>
          </w:tcPr>
          <w:p w14:paraId="112927B4" w14:textId="77777777" w:rsidR="006E6C95" w:rsidRDefault="006E6C95" w:rsidP="006E6C95"/>
        </w:tc>
      </w:tr>
    </w:tbl>
    <w:p w14:paraId="0AF4B7C5" w14:textId="77777777" w:rsidR="006E6C95" w:rsidRPr="006E6C95" w:rsidRDefault="006E6C95" w:rsidP="006E6C95"/>
    <w:p w14:paraId="2C8E78D7" w14:textId="69B26590" w:rsidR="006E6C95" w:rsidRDefault="006E6C95" w:rsidP="006E6C95">
      <w:pPr>
        <w:pStyle w:val="Heading1"/>
      </w:pPr>
      <w:bookmarkStart w:id="51" w:name="_Toc237617373"/>
      <w:r>
        <w:t>Appendix B (): Structural Notes</w:t>
      </w:r>
      <w:bookmarkEnd w:id="51"/>
    </w:p>
    <w:p w14:paraId="07C980A0" w14:textId="77777777" w:rsidR="006E6C95" w:rsidRPr="002E4CEB" w:rsidRDefault="006E6C95" w:rsidP="006E6C95">
      <w:pPr>
        <w:pStyle w:val="Heading2"/>
        <w:rPr>
          <w:rStyle w:val="Strong"/>
        </w:rPr>
      </w:pPr>
      <w:bookmarkStart w:id="52" w:name="_Toc237617374"/>
      <w:r>
        <w:rPr>
          <w:rStyle w:val="Strong"/>
        </w:rPr>
        <w:t>Pictures</w:t>
      </w:r>
      <w:bookmarkEnd w:id="52"/>
      <w:r>
        <w:rPr>
          <w:rStyle w:val="Strong"/>
        </w:rPr>
        <w:tab/>
      </w:r>
    </w:p>
    <w:p w14:paraId="5858231C" w14:textId="77777777" w:rsidR="006E6C95" w:rsidRDefault="006E6C95" w:rsidP="006E6C95">
      <w:pPr>
        <w:tabs>
          <w:tab w:val="left" w:pos="720"/>
        </w:tabs>
        <w:spacing w:after="120"/>
        <w:rPr>
          <w:b/>
        </w:rPr>
      </w:pPr>
      <w:r w:rsidRPr="008746C7">
        <w:rPr>
          <w:b/>
        </w:rPr>
        <w:tab/>
      </w:r>
    </w:p>
    <w:p w14:paraId="4847D0B9" w14:textId="77777777" w:rsidR="006E6C95" w:rsidRDefault="006E6C95" w:rsidP="006E6C95">
      <w:pPr>
        <w:tabs>
          <w:tab w:val="left" w:pos="720"/>
        </w:tabs>
        <w:spacing w:after="120"/>
        <w:rPr>
          <w:b/>
        </w:rPr>
      </w:pPr>
    </w:p>
    <w:p w14:paraId="061F2419" w14:textId="77777777" w:rsidR="006E6C95" w:rsidRPr="002E4CEB" w:rsidRDefault="006E6C95" w:rsidP="006E6C95">
      <w:pPr>
        <w:pStyle w:val="Heading2"/>
        <w:rPr>
          <w:rStyle w:val="Strong"/>
        </w:rPr>
      </w:pPr>
      <w:bookmarkStart w:id="53" w:name="_Toc237617375"/>
      <w:r>
        <w:rPr>
          <w:rStyle w:val="Strong"/>
        </w:rPr>
        <w:t>Schematics</w:t>
      </w:r>
      <w:bookmarkEnd w:id="53"/>
      <w:r>
        <w:rPr>
          <w:rStyle w:val="Strong"/>
        </w:rPr>
        <w:tab/>
      </w:r>
    </w:p>
    <w:p w14:paraId="73B89338" w14:textId="77777777" w:rsidR="006E6C95" w:rsidRDefault="006E6C95" w:rsidP="006E6C95">
      <w:pPr>
        <w:tabs>
          <w:tab w:val="left" w:pos="720"/>
        </w:tabs>
        <w:spacing w:after="120"/>
        <w:rPr>
          <w:b/>
        </w:rPr>
      </w:pPr>
      <w:r w:rsidRPr="008746C7">
        <w:rPr>
          <w:b/>
        </w:rPr>
        <w:tab/>
      </w:r>
    </w:p>
    <w:p w14:paraId="132649D9" w14:textId="77777777" w:rsidR="00BD7E90" w:rsidRPr="003B4C3A" w:rsidRDefault="00BD7E90" w:rsidP="00BD7E90">
      <w:pPr>
        <w:tabs>
          <w:tab w:val="left" w:pos="720"/>
        </w:tabs>
        <w:spacing w:after="120"/>
      </w:pPr>
    </w:p>
    <w:p w14:paraId="3EEBC45A" w14:textId="77777777" w:rsidR="00B55564" w:rsidRDefault="00B55564" w:rsidP="00B55564">
      <w:pPr>
        <w:pStyle w:val="Heading1"/>
        <w:ind w:left="432"/>
      </w:pPr>
    </w:p>
    <w:p w14:paraId="75D88536" w14:textId="77777777" w:rsidR="00B55564" w:rsidRDefault="00B55564" w:rsidP="00B55564">
      <w:pPr>
        <w:pStyle w:val="Heading1"/>
        <w:ind w:left="432"/>
      </w:pPr>
    </w:p>
    <w:p w14:paraId="0E7B64A0" w14:textId="129885EF" w:rsidR="00B236F4" w:rsidRDefault="00B236F4">
      <w:pPr>
        <w:pStyle w:val="Heading1"/>
      </w:pPr>
      <w:bookmarkStart w:id="54" w:name="_Toc237617376"/>
      <w:r>
        <w:t>Bibliography</w:t>
      </w:r>
      <w:r w:rsidR="003B4A4C">
        <w:t xml:space="preserve"> (overkill is best: add to before you forget, indicate where in proposal that used reference)</w:t>
      </w:r>
      <w:bookmarkEnd w:id="54"/>
    </w:p>
    <w:p w14:paraId="2ED01948" w14:textId="77777777" w:rsidR="00B55564" w:rsidRDefault="00B236F4" w:rsidP="00B236F4">
      <w:pPr>
        <w:pStyle w:val="Bibliography"/>
        <w:rPr>
          <w:noProof/>
        </w:rPr>
      </w:pPr>
      <w:r>
        <w:rPr>
          <w:noProof/>
        </w:rPr>
        <w:t xml:space="preserve">The Pennsylvania State University. (2012, July 1). </w:t>
      </w:r>
      <w:r>
        <w:rPr>
          <w:i/>
          <w:iCs/>
          <w:noProof/>
        </w:rPr>
        <w:t>Guidelines for Project Proposals</w:t>
      </w:r>
      <w:r>
        <w:rPr>
          <w:noProof/>
        </w:rPr>
        <w:t>. Retrieved July 1, 2012, from Penn State Learning Factory: http://www.writing.engr.psu.edu/workbooks/proposal_guidelines.pdf</w:t>
      </w:r>
    </w:p>
    <w:p w14:paraId="006699C1" w14:textId="77777777" w:rsidR="00B236F4" w:rsidRPr="00B236F4" w:rsidRDefault="00B236F4" w:rsidP="00B236F4"/>
    <w:p w14:paraId="7B25363C" w14:textId="77777777" w:rsidR="00B55564" w:rsidRPr="00B55564" w:rsidRDefault="00B55564" w:rsidP="00B55564">
      <w:pPr>
        <w:rPr>
          <w:color w:val="4F81BD"/>
        </w:rPr>
      </w:pPr>
    </w:p>
    <w:p w14:paraId="5D9E93AF" w14:textId="77777777" w:rsidR="00B236F4" w:rsidRDefault="00B236F4" w:rsidP="00BD7E90">
      <w:pPr>
        <w:pStyle w:val="Heading1"/>
      </w:pPr>
      <w:bookmarkStart w:id="55" w:name="_Toc236774115"/>
      <w:bookmarkStart w:id="56" w:name="_Toc236982713"/>
      <w:bookmarkStart w:id="57" w:name="_Toc236982726"/>
    </w:p>
    <w:p w14:paraId="27947A6A" w14:textId="77777777" w:rsidR="00B236F4" w:rsidRDefault="00B236F4" w:rsidP="00BD7E90">
      <w:pPr>
        <w:pStyle w:val="Heading1"/>
      </w:pPr>
    </w:p>
    <w:p w14:paraId="0629062F" w14:textId="15B4A19F" w:rsidR="00016965" w:rsidRPr="00BD7E90" w:rsidRDefault="00B55564" w:rsidP="00BD7E90">
      <w:pPr>
        <w:pStyle w:val="Heading1"/>
      </w:pPr>
      <w:bookmarkStart w:id="58" w:name="_Toc237617377"/>
      <w:r w:rsidRPr="00B55564">
        <w:t>Acknowledgements</w:t>
      </w:r>
      <w:bookmarkEnd w:id="55"/>
      <w:bookmarkEnd w:id="56"/>
      <w:bookmarkEnd w:id="57"/>
      <w:r w:rsidR="003B4A4C">
        <w:t xml:space="preserve"> (Bob Bobbington and the Peanut Gallery)</w:t>
      </w:r>
      <w:bookmarkEnd w:id="58"/>
    </w:p>
    <w:sectPr w:rsidR="00016965" w:rsidRPr="00BD7E9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236DB" w14:textId="77777777" w:rsidR="0051244B" w:rsidRDefault="0051244B">
      <w:r>
        <w:separator/>
      </w:r>
    </w:p>
  </w:endnote>
  <w:endnote w:type="continuationSeparator" w:id="0">
    <w:p w14:paraId="69DD7E73" w14:textId="77777777" w:rsidR="0051244B" w:rsidRDefault="0051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24820" w14:textId="77777777" w:rsidR="0051244B" w:rsidRDefault="0051244B">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D73FD">
      <w:rPr>
        <w:rStyle w:val="PageNumber"/>
        <w:noProof/>
      </w:rPr>
      <w:t>1</w:t>
    </w:r>
    <w:r>
      <w:rPr>
        <w:rStyle w:val="PageNumber"/>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B814C" w14:textId="77777777" w:rsidR="0051244B" w:rsidRDefault="0051244B">
      <w:r>
        <w:separator/>
      </w:r>
    </w:p>
  </w:footnote>
  <w:footnote w:type="continuationSeparator" w:id="0">
    <w:p w14:paraId="46126139" w14:textId="77777777" w:rsidR="0051244B" w:rsidRDefault="005124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3C49C2"/>
    <w:lvl w:ilvl="0">
      <w:start w:val="1"/>
      <w:numFmt w:val="decimal"/>
      <w:lvlText w:val="%1."/>
      <w:lvlJc w:val="left"/>
      <w:pPr>
        <w:tabs>
          <w:tab w:val="num" w:pos="1800"/>
        </w:tabs>
        <w:ind w:left="1800" w:hanging="360"/>
      </w:pPr>
    </w:lvl>
  </w:abstractNum>
  <w:abstractNum w:abstractNumId="1">
    <w:nsid w:val="FFFFFF7D"/>
    <w:multiLevelType w:val="singleLevel"/>
    <w:tmpl w:val="194E41DA"/>
    <w:lvl w:ilvl="0">
      <w:start w:val="1"/>
      <w:numFmt w:val="decimal"/>
      <w:lvlText w:val="%1."/>
      <w:lvlJc w:val="left"/>
      <w:pPr>
        <w:tabs>
          <w:tab w:val="num" w:pos="1440"/>
        </w:tabs>
        <w:ind w:left="1440" w:hanging="360"/>
      </w:pPr>
    </w:lvl>
  </w:abstractNum>
  <w:abstractNum w:abstractNumId="2">
    <w:nsid w:val="FFFFFF7E"/>
    <w:multiLevelType w:val="singleLevel"/>
    <w:tmpl w:val="9ED87460"/>
    <w:lvl w:ilvl="0">
      <w:start w:val="1"/>
      <w:numFmt w:val="decimal"/>
      <w:lvlText w:val="%1."/>
      <w:lvlJc w:val="left"/>
      <w:pPr>
        <w:tabs>
          <w:tab w:val="num" w:pos="1080"/>
        </w:tabs>
        <w:ind w:left="1080" w:hanging="360"/>
      </w:pPr>
    </w:lvl>
  </w:abstractNum>
  <w:abstractNum w:abstractNumId="3">
    <w:nsid w:val="FFFFFF7F"/>
    <w:multiLevelType w:val="singleLevel"/>
    <w:tmpl w:val="F8EE6A22"/>
    <w:lvl w:ilvl="0">
      <w:start w:val="1"/>
      <w:numFmt w:val="decimal"/>
      <w:lvlText w:val="%1."/>
      <w:lvlJc w:val="left"/>
      <w:pPr>
        <w:tabs>
          <w:tab w:val="num" w:pos="720"/>
        </w:tabs>
        <w:ind w:left="720" w:hanging="360"/>
      </w:pPr>
    </w:lvl>
  </w:abstractNum>
  <w:abstractNum w:abstractNumId="4">
    <w:nsid w:val="FFFFFF80"/>
    <w:multiLevelType w:val="singleLevel"/>
    <w:tmpl w:val="4B7065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4835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E8ADD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C48E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D1258EE"/>
    <w:lvl w:ilvl="0">
      <w:start w:val="1"/>
      <w:numFmt w:val="decimal"/>
      <w:lvlText w:val="%1."/>
      <w:lvlJc w:val="left"/>
      <w:pPr>
        <w:tabs>
          <w:tab w:val="num" w:pos="360"/>
        </w:tabs>
        <w:ind w:left="360" w:hanging="360"/>
      </w:pPr>
    </w:lvl>
  </w:abstractNum>
  <w:abstractNum w:abstractNumId="9">
    <w:nsid w:val="FFFFFF89"/>
    <w:multiLevelType w:val="singleLevel"/>
    <w:tmpl w:val="97A87450"/>
    <w:lvl w:ilvl="0">
      <w:start w:val="1"/>
      <w:numFmt w:val="bullet"/>
      <w:lvlText w:val=""/>
      <w:lvlJc w:val="left"/>
      <w:pPr>
        <w:tabs>
          <w:tab w:val="num" w:pos="360"/>
        </w:tabs>
        <w:ind w:left="360" w:hanging="360"/>
      </w:pPr>
      <w:rPr>
        <w:rFonts w:ascii="Symbol" w:hAnsi="Symbol" w:hint="default"/>
      </w:rPr>
    </w:lvl>
  </w:abstractNum>
  <w:abstractNum w:abstractNumId="10">
    <w:nsid w:val="022E4494"/>
    <w:multiLevelType w:val="hybridMultilevel"/>
    <w:tmpl w:val="278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D1"/>
    <w:rsid w:val="00012D62"/>
    <w:rsid w:val="00016965"/>
    <w:rsid w:val="00026C5D"/>
    <w:rsid w:val="00064766"/>
    <w:rsid w:val="00083984"/>
    <w:rsid w:val="001011E1"/>
    <w:rsid w:val="001375C0"/>
    <w:rsid w:val="0014508B"/>
    <w:rsid w:val="00150D80"/>
    <w:rsid w:val="00157623"/>
    <w:rsid w:val="00187640"/>
    <w:rsid w:val="001B4324"/>
    <w:rsid w:val="001D1FFA"/>
    <w:rsid w:val="00225646"/>
    <w:rsid w:val="0023197A"/>
    <w:rsid w:val="00261CD1"/>
    <w:rsid w:val="00263B56"/>
    <w:rsid w:val="0027135B"/>
    <w:rsid w:val="0029355C"/>
    <w:rsid w:val="002C3CC5"/>
    <w:rsid w:val="002D4A39"/>
    <w:rsid w:val="002E4CEB"/>
    <w:rsid w:val="003352A6"/>
    <w:rsid w:val="003404C9"/>
    <w:rsid w:val="003463A6"/>
    <w:rsid w:val="0036235F"/>
    <w:rsid w:val="003646BA"/>
    <w:rsid w:val="003B4A4C"/>
    <w:rsid w:val="003B4C3A"/>
    <w:rsid w:val="003D22AB"/>
    <w:rsid w:val="004101A5"/>
    <w:rsid w:val="004238F1"/>
    <w:rsid w:val="004440F3"/>
    <w:rsid w:val="00477D2F"/>
    <w:rsid w:val="00483889"/>
    <w:rsid w:val="004A4FB9"/>
    <w:rsid w:val="004B0D9F"/>
    <w:rsid w:val="004C1935"/>
    <w:rsid w:val="004F5606"/>
    <w:rsid w:val="00506F51"/>
    <w:rsid w:val="0051244B"/>
    <w:rsid w:val="005447B0"/>
    <w:rsid w:val="00563DEB"/>
    <w:rsid w:val="005716A0"/>
    <w:rsid w:val="00580FCE"/>
    <w:rsid w:val="005D1016"/>
    <w:rsid w:val="005D4141"/>
    <w:rsid w:val="00626427"/>
    <w:rsid w:val="00642E9D"/>
    <w:rsid w:val="006C0C56"/>
    <w:rsid w:val="006D73FD"/>
    <w:rsid w:val="006E6C95"/>
    <w:rsid w:val="00731164"/>
    <w:rsid w:val="00760550"/>
    <w:rsid w:val="007729E6"/>
    <w:rsid w:val="00782634"/>
    <w:rsid w:val="0079213A"/>
    <w:rsid w:val="007A3F01"/>
    <w:rsid w:val="007C05AF"/>
    <w:rsid w:val="007E567F"/>
    <w:rsid w:val="00800A19"/>
    <w:rsid w:val="0080179F"/>
    <w:rsid w:val="008071A8"/>
    <w:rsid w:val="00826232"/>
    <w:rsid w:val="00843C98"/>
    <w:rsid w:val="00844874"/>
    <w:rsid w:val="00856E98"/>
    <w:rsid w:val="00860C2B"/>
    <w:rsid w:val="008746C7"/>
    <w:rsid w:val="0087781A"/>
    <w:rsid w:val="0088286C"/>
    <w:rsid w:val="008901F7"/>
    <w:rsid w:val="008D16E9"/>
    <w:rsid w:val="008E477D"/>
    <w:rsid w:val="008E6458"/>
    <w:rsid w:val="008F72B1"/>
    <w:rsid w:val="009200EE"/>
    <w:rsid w:val="00927BC8"/>
    <w:rsid w:val="00934A99"/>
    <w:rsid w:val="00935DBD"/>
    <w:rsid w:val="0094764E"/>
    <w:rsid w:val="009557B7"/>
    <w:rsid w:val="00972D25"/>
    <w:rsid w:val="00981F72"/>
    <w:rsid w:val="00991FCE"/>
    <w:rsid w:val="009A4338"/>
    <w:rsid w:val="009C3659"/>
    <w:rsid w:val="009D1062"/>
    <w:rsid w:val="009E0617"/>
    <w:rsid w:val="00A04C1C"/>
    <w:rsid w:val="00A050B4"/>
    <w:rsid w:val="00A07C98"/>
    <w:rsid w:val="00A21B46"/>
    <w:rsid w:val="00A3606F"/>
    <w:rsid w:val="00A40FA5"/>
    <w:rsid w:val="00A6072A"/>
    <w:rsid w:val="00AA12AB"/>
    <w:rsid w:val="00AE46D7"/>
    <w:rsid w:val="00B156E8"/>
    <w:rsid w:val="00B205CB"/>
    <w:rsid w:val="00B236F4"/>
    <w:rsid w:val="00B24AC0"/>
    <w:rsid w:val="00B3278C"/>
    <w:rsid w:val="00B46444"/>
    <w:rsid w:val="00B55564"/>
    <w:rsid w:val="00B565F4"/>
    <w:rsid w:val="00B76490"/>
    <w:rsid w:val="00B778FF"/>
    <w:rsid w:val="00B9196E"/>
    <w:rsid w:val="00B91C12"/>
    <w:rsid w:val="00B9443F"/>
    <w:rsid w:val="00B9565F"/>
    <w:rsid w:val="00BC4793"/>
    <w:rsid w:val="00BC67F7"/>
    <w:rsid w:val="00BD6E05"/>
    <w:rsid w:val="00BD7E90"/>
    <w:rsid w:val="00C145E4"/>
    <w:rsid w:val="00C667C2"/>
    <w:rsid w:val="00CA51D8"/>
    <w:rsid w:val="00CA58A6"/>
    <w:rsid w:val="00CC5221"/>
    <w:rsid w:val="00CE2C36"/>
    <w:rsid w:val="00D11A1C"/>
    <w:rsid w:val="00D2185C"/>
    <w:rsid w:val="00D41472"/>
    <w:rsid w:val="00D60A63"/>
    <w:rsid w:val="00D85BB0"/>
    <w:rsid w:val="00DA147E"/>
    <w:rsid w:val="00DA222D"/>
    <w:rsid w:val="00DB5337"/>
    <w:rsid w:val="00DC0AE1"/>
    <w:rsid w:val="00DC222F"/>
    <w:rsid w:val="00DD262D"/>
    <w:rsid w:val="00DF7F47"/>
    <w:rsid w:val="00E12436"/>
    <w:rsid w:val="00E22FEC"/>
    <w:rsid w:val="00E54DB6"/>
    <w:rsid w:val="00E63251"/>
    <w:rsid w:val="00ED004E"/>
    <w:rsid w:val="00F1238E"/>
    <w:rsid w:val="00F3540D"/>
    <w:rsid w:val="00F63F53"/>
    <w:rsid w:val="00F776DB"/>
    <w:rsid w:val="00FC6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DB5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55564"/>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nhideWhenUsed/>
    <w:qFormat/>
    <w:rsid w:val="00B55564"/>
    <w:pPr>
      <w:keepNext/>
      <w:spacing w:before="240" w:after="60"/>
      <w:outlineLvl w:val="1"/>
    </w:pPr>
    <w:rPr>
      <w:rFonts w:ascii="Calibri" w:eastAsia="ＭＳ ゴシック" w:hAnsi="Calibri"/>
      <w:b/>
      <w:bCs/>
      <w:i/>
      <w:iCs/>
      <w:sz w:val="28"/>
      <w:szCs w:val="28"/>
    </w:rPr>
  </w:style>
  <w:style w:type="paragraph" w:styleId="Heading3">
    <w:name w:val="heading 3"/>
    <w:basedOn w:val="Normal"/>
    <w:next w:val="Normal"/>
    <w:link w:val="Heading3Char"/>
    <w:unhideWhenUsed/>
    <w:qFormat/>
    <w:rsid w:val="00CA58A6"/>
    <w:pPr>
      <w:keepNext/>
      <w:spacing w:before="240" w:after="60"/>
      <w:outlineLvl w:val="2"/>
    </w:pPr>
    <w:rPr>
      <w:rFonts w:ascii="Calibri" w:eastAsia="ＭＳ ゴシック" w:hAnsi="Calibri"/>
      <w:b/>
      <w:bCs/>
      <w:sz w:val="26"/>
      <w:szCs w:val="26"/>
    </w:rPr>
  </w:style>
  <w:style w:type="paragraph" w:styleId="Heading4">
    <w:name w:val="heading 4"/>
    <w:basedOn w:val="Normal"/>
    <w:next w:val="Normal"/>
    <w:link w:val="Heading4Char"/>
    <w:unhideWhenUsed/>
    <w:qFormat/>
    <w:rsid w:val="00CA58A6"/>
    <w:pPr>
      <w:keepNext/>
      <w:spacing w:before="240" w:after="60"/>
      <w:outlineLvl w:val="3"/>
    </w:pPr>
    <w:rPr>
      <w:rFonts w:ascii="Cambria" w:eastAsia="ＭＳ 明朝" w:hAnsi="Cambr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character" w:customStyle="1" w:styleId="Heading1Char">
    <w:name w:val="Heading 1 Char"/>
    <w:link w:val="Heading1"/>
    <w:uiPriority w:val="9"/>
    <w:rsid w:val="00B55564"/>
    <w:rPr>
      <w:rFonts w:ascii="Calibri" w:eastAsia="ＭＳ ゴシック" w:hAnsi="Calibri" w:cs="Times New Roman"/>
      <w:b/>
      <w:bCs/>
      <w:kern w:val="32"/>
      <w:sz w:val="32"/>
      <w:szCs w:val="32"/>
    </w:rPr>
  </w:style>
  <w:style w:type="paragraph" w:styleId="TOCHeading">
    <w:name w:val="TOC Heading"/>
    <w:basedOn w:val="Heading1"/>
    <w:next w:val="Normal"/>
    <w:uiPriority w:val="39"/>
    <w:unhideWhenUsed/>
    <w:qFormat/>
    <w:rsid w:val="00B55564"/>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B55564"/>
    <w:pPr>
      <w:spacing w:before="120"/>
    </w:pPr>
    <w:rPr>
      <w:rFonts w:ascii="Cambria" w:hAnsi="Cambria"/>
      <w:b/>
    </w:rPr>
  </w:style>
  <w:style w:type="paragraph" w:styleId="TOC2">
    <w:name w:val="toc 2"/>
    <w:basedOn w:val="Normal"/>
    <w:next w:val="Normal"/>
    <w:autoRedefine/>
    <w:uiPriority w:val="39"/>
    <w:rsid w:val="00B55564"/>
    <w:pPr>
      <w:ind w:left="240"/>
    </w:pPr>
    <w:rPr>
      <w:rFonts w:ascii="Cambria" w:hAnsi="Cambria"/>
      <w:b/>
      <w:sz w:val="22"/>
      <w:szCs w:val="22"/>
    </w:rPr>
  </w:style>
  <w:style w:type="paragraph" w:styleId="TOC3">
    <w:name w:val="toc 3"/>
    <w:basedOn w:val="Normal"/>
    <w:next w:val="Normal"/>
    <w:autoRedefine/>
    <w:uiPriority w:val="39"/>
    <w:rsid w:val="00B55564"/>
    <w:pPr>
      <w:ind w:left="480"/>
    </w:pPr>
    <w:rPr>
      <w:rFonts w:ascii="Cambria" w:hAnsi="Cambria"/>
      <w:sz w:val="22"/>
      <w:szCs w:val="22"/>
    </w:rPr>
  </w:style>
  <w:style w:type="paragraph" w:styleId="TOC4">
    <w:name w:val="toc 4"/>
    <w:basedOn w:val="Normal"/>
    <w:next w:val="Normal"/>
    <w:autoRedefine/>
    <w:rsid w:val="00B55564"/>
    <w:pPr>
      <w:ind w:left="720"/>
    </w:pPr>
    <w:rPr>
      <w:rFonts w:ascii="Cambria" w:hAnsi="Cambria"/>
      <w:sz w:val="20"/>
      <w:szCs w:val="20"/>
    </w:rPr>
  </w:style>
  <w:style w:type="paragraph" w:styleId="TOC5">
    <w:name w:val="toc 5"/>
    <w:basedOn w:val="Normal"/>
    <w:next w:val="Normal"/>
    <w:autoRedefine/>
    <w:rsid w:val="00B55564"/>
    <w:pPr>
      <w:ind w:left="960"/>
    </w:pPr>
    <w:rPr>
      <w:rFonts w:ascii="Cambria" w:hAnsi="Cambria"/>
      <w:sz w:val="20"/>
      <w:szCs w:val="20"/>
    </w:rPr>
  </w:style>
  <w:style w:type="paragraph" w:styleId="TOC6">
    <w:name w:val="toc 6"/>
    <w:basedOn w:val="Normal"/>
    <w:next w:val="Normal"/>
    <w:autoRedefine/>
    <w:rsid w:val="00B55564"/>
    <w:pPr>
      <w:ind w:left="1200"/>
    </w:pPr>
    <w:rPr>
      <w:rFonts w:ascii="Cambria" w:hAnsi="Cambria"/>
      <w:sz w:val="20"/>
      <w:szCs w:val="20"/>
    </w:rPr>
  </w:style>
  <w:style w:type="paragraph" w:styleId="TOC7">
    <w:name w:val="toc 7"/>
    <w:basedOn w:val="Normal"/>
    <w:next w:val="Normal"/>
    <w:autoRedefine/>
    <w:rsid w:val="00B55564"/>
    <w:pPr>
      <w:ind w:left="1440"/>
    </w:pPr>
    <w:rPr>
      <w:rFonts w:ascii="Cambria" w:hAnsi="Cambria"/>
      <w:sz w:val="20"/>
      <w:szCs w:val="20"/>
    </w:rPr>
  </w:style>
  <w:style w:type="paragraph" w:styleId="TOC8">
    <w:name w:val="toc 8"/>
    <w:basedOn w:val="Normal"/>
    <w:next w:val="Normal"/>
    <w:autoRedefine/>
    <w:rsid w:val="00B55564"/>
    <w:pPr>
      <w:ind w:left="1680"/>
    </w:pPr>
    <w:rPr>
      <w:rFonts w:ascii="Cambria" w:hAnsi="Cambria"/>
      <w:sz w:val="20"/>
      <w:szCs w:val="20"/>
    </w:rPr>
  </w:style>
  <w:style w:type="paragraph" w:styleId="TOC9">
    <w:name w:val="toc 9"/>
    <w:basedOn w:val="Normal"/>
    <w:next w:val="Normal"/>
    <w:autoRedefine/>
    <w:rsid w:val="00B55564"/>
    <w:pPr>
      <w:ind w:left="1920"/>
    </w:pPr>
    <w:rPr>
      <w:rFonts w:ascii="Cambria" w:hAnsi="Cambria"/>
      <w:sz w:val="20"/>
      <w:szCs w:val="20"/>
    </w:rPr>
  </w:style>
  <w:style w:type="character" w:customStyle="1" w:styleId="Heading2Char">
    <w:name w:val="Heading 2 Char"/>
    <w:link w:val="Heading2"/>
    <w:rsid w:val="00B55564"/>
    <w:rPr>
      <w:rFonts w:ascii="Calibri" w:eastAsia="ＭＳ ゴシック" w:hAnsi="Calibri" w:cs="Times New Roman"/>
      <w:b/>
      <w:bCs/>
      <w:i/>
      <w:iCs/>
      <w:sz w:val="28"/>
      <w:szCs w:val="28"/>
    </w:rPr>
  </w:style>
  <w:style w:type="paragraph" w:styleId="Caption">
    <w:name w:val="caption"/>
    <w:basedOn w:val="Normal"/>
    <w:next w:val="Normal"/>
    <w:uiPriority w:val="35"/>
    <w:unhideWhenUsed/>
    <w:qFormat/>
    <w:rsid w:val="00B55564"/>
    <w:pPr>
      <w:spacing w:after="200"/>
      <w:ind w:firstLine="720"/>
      <w:contextualSpacing/>
      <w:jc w:val="both"/>
    </w:pPr>
    <w:rPr>
      <w:rFonts w:eastAsia="Cambria"/>
      <w:b/>
      <w:bCs/>
      <w:color w:val="4F81BD"/>
      <w:sz w:val="18"/>
      <w:szCs w:val="18"/>
    </w:rPr>
  </w:style>
  <w:style w:type="character" w:customStyle="1" w:styleId="Heading3Char">
    <w:name w:val="Heading 3 Char"/>
    <w:link w:val="Heading3"/>
    <w:rsid w:val="00CA58A6"/>
    <w:rPr>
      <w:rFonts w:ascii="Calibri" w:eastAsia="ＭＳ ゴシック" w:hAnsi="Calibri" w:cs="Times New Roman"/>
      <w:b/>
      <w:bCs/>
      <w:sz w:val="26"/>
      <w:szCs w:val="26"/>
    </w:rPr>
  </w:style>
  <w:style w:type="character" w:customStyle="1" w:styleId="Heading4Char">
    <w:name w:val="Heading 4 Char"/>
    <w:link w:val="Heading4"/>
    <w:rsid w:val="00CA58A6"/>
    <w:rPr>
      <w:rFonts w:ascii="Cambria" w:eastAsia="ＭＳ 明朝" w:hAnsi="Cambria" w:cs="Times New Roman"/>
      <w:b/>
      <w:bCs/>
      <w:sz w:val="28"/>
      <w:szCs w:val="28"/>
    </w:rPr>
  </w:style>
  <w:style w:type="character" w:styleId="Strong">
    <w:name w:val="Strong"/>
    <w:qFormat/>
    <w:rsid w:val="002E4CEB"/>
    <w:rPr>
      <w:b/>
      <w:bCs/>
    </w:rPr>
  </w:style>
  <w:style w:type="paragraph" w:styleId="ListParagraph">
    <w:name w:val="List Paragraph"/>
    <w:basedOn w:val="Normal"/>
    <w:uiPriority w:val="34"/>
    <w:qFormat/>
    <w:rsid w:val="002E4CEB"/>
    <w:pPr>
      <w:ind w:left="720"/>
    </w:pPr>
  </w:style>
  <w:style w:type="paragraph" w:styleId="Bibliography">
    <w:name w:val="Bibliography"/>
    <w:basedOn w:val="Normal"/>
    <w:next w:val="Normal"/>
    <w:uiPriority w:val="37"/>
    <w:unhideWhenUsed/>
    <w:rsid w:val="00B236F4"/>
  </w:style>
  <w:style w:type="character" w:styleId="Hyperlink">
    <w:name w:val="Hyperlink"/>
    <w:rsid w:val="00B236F4"/>
    <w:rPr>
      <w:color w:val="0000FF"/>
      <w:u w:val="single"/>
    </w:rPr>
  </w:style>
  <w:style w:type="table" w:styleId="MediumList2-Accent1">
    <w:name w:val="Medium List 2 Accent 1"/>
    <w:basedOn w:val="TableNormal"/>
    <w:uiPriority w:val="66"/>
    <w:rsid w:val="00A050B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A050B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1">
    <w:name w:val="Medium Shading 1 Accent 1"/>
    <w:basedOn w:val="TableNormal"/>
    <w:uiPriority w:val="63"/>
    <w:rsid w:val="00A050B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B24AC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55564"/>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nhideWhenUsed/>
    <w:qFormat/>
    <w:rsid w:val="00B55564"/>
    <w:pPr>
      <w:keepNext/>
      <w:spacing w:before="240" w:after="60"/>
      <w:outlineLvl w:val="1"/>
    </w:pPr>
    <w:rPr>
      <w:rFonts w:ascii="Calibri" w:eastAsia="ＭＳ ゴシック" w:hAnsi="Calibri"/>
      <w:b/>
      <w:bCs/>
      <w:i/>
      <w:iCs/>
      <w:sz w:val="28"/>
      <w:szCs w:val="28"/>
    </w:rPr>
  </w:style>
  <w:style w:type="paragraph" w:styleId="Heading3">
    <w:name w:val="heading 3"/>
    <w:basedOn w:val="Normal"/>
    <w:next w:val="Normal"/>
    <w:link w:val="Heading3Char"/>
    <w:unhideWhenUsed/>
    <w:qFormat/>
    <w:rsid w:val="00CA58A6"/>
    <w:pPr>
      <w:keepNext/>
      <w:spacing w:before="240" w:after="60"/>
      <w:outlineLvl w:val="2"/>
    </w:pPr>
    <w:rPr>
      <w:rFonts w:ascii="Calibri" w:eastAsia="ＭＳ ゴシック" w:hAnsi="Calibri"/>
      <w:b/>
      <w:bCs/>
      <w:sz w:val="26"/>
      <w:szCs w:val="26"/>
    </w:rPr>
  </w:style>
  <w:style w:type="paragraph" w:styleId="Heading4">
    <w:name w:val="heading 4"/>
    <w:basedOn w:val="Normal"/>
    <w:next w:val="Normal"/>
    <w:link w:val="Heading4Char"/>
    <w:unhideWhenUsed/>
    <w:qFormat/>
    <w:rsid w:val="00CA58A6"/>
    <w:pPr>
      <w:keepNext/>
      <w:spacing w:before="240" w:after="60"/>
      <w:outlineLvl w:val="3"/>
    </w:pPr>
    <w:rPr>
      <w:rFonts w:ascii="Cambria" w:eastAsia="ＭＳ 明朝" w:hAnsi="Cambr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character" w:customStyle="1" w:styleId="Heading1Char">
    <w:name w:val="Heading 1 Char"/>
    <w:link w:val="Heading1"/>
    <w:uiPriority w:val="9"/>
    <w:rsid w:val="00B55564"/>
    <w:rPr>
      <w:rFonts w:ascii="Calibri" w:eastAsia="ＭＳ ゴシック" w:hAnsi="Calibri" w:cs="Times New Roman"/>
      <w:b/>
      <w:bCs/>
      <w:kern w:val="32"/>
      <w:sz w:val="32"/>
      <w:szCs w:val="32"/>
    </w:rPr>
  </w:style>
  <w:style w:type="paragraph" w:styleId="TOCHeading">
    <w:name w:val="TOC Heading"/>
    <w:basedOn w:val="Heading1"/>
    <w:next w:val="Normal"/>
    <w:uiPriority w:val="39"/>
    <w:unhideWhenUsed/>
    <w:qFormat/>
    <w:rsid w:val="00B55564"/>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B55564"/>
    <w:pPr>
      <w:spacing w:before="120"/>
    </w:pPr>
    <w:rPr>
      <w:rFonts w:ascii="Cambria" w:hAnsi="Cambria"/>
      <w:b/>
    </w:rPr>
  </w:style>
  <w:style w:type="paragraph" w:styleId="TOC2">
    <w:name w:val="toc 2"/>
    <w:basedOn w:val="Normal"/>
    <w:next w:val="Normal"/>
    <w:autoRedefine/>
    <w:uiPriority w:val="39"/>
    <w:rsid w:val="00B55564"/>
    <w:pPr>
      <w:ind w:left="240"/>
    </w:pPr>
    <w:rPr>
      <w:rFonts w:ascii="Cambria" w:hAnsi="Cambria"/>
      <w:b/>
      <w:sz w:val="22"/>
      <w:szCs w:val="22"/>
    </w:rPr>
  </w:style>
  <w:style w:type="paragraph" w:styleId="TOC3">
    <w:name w:val="toc 3"/>
    <w:basedOn w:val="Normal"/>
    <w:next w:val="Normal"/>
    <w:autoRedefine/>
    <w:uiPriority w:val="39"/>
    <w:rsid w:val="00B55564"/>
    <w:pPr>
      <w:ind w:left="480"/>
    </w:pPr>
    <w:rPr>
      <w:rFonts w:ascii="Cambria" w:hAnsi="Cambria"/>
      <w:sz w:val="22"/>
      <w:szCs w:val="22"/>
    </w:rPr>
  </w:style>
  <w:style w:type="paragraph" w:styleId="TOC4">
    <w:name w:val="toc 4"/>
    <w:basedOn w:val="Normal"/>
    <w:next w:val="Normal"/>
    <w:autoRedefine/>
    <w:rsid w:val="00B55564"/>
    <w:pPr>
      <w:ind w:left="720"/>
    </w:pPr>
    <w:rPr>
      <w:rFonts w:ascii="Cambria" w:hAnsi="Cambria"/>
      <w:sz w:val="20"/>
      <w:szCs w:val="20"/>
    </w:rPr>
  </w:style>
  <w:style w:type="paragraph" w:styleId="TOC5">
    <w:name w:val="toc 5"/>
    <w:basedOn w:val="Normal"/>
    <w:next w:val="Normal"/>
    <w:autoRedefine/>
    <w:rsid w:val="00B55564"/>
    <w:pPr>
      <w:ind w:left="960"/>
    </w:pPr>
    <w:rPr>
      <w:rFonts w:ascii="Cambria" w:hAnsi="Cambria"/>
      <w:sz w:val="20"/>
      <w:szCs w:val="20"/>
    </w:rPr>
  </w:style>
  <w:style w:type="paragraph" w:styleId="TOC6">
    <w:name w:val="toc 6"/>
    <w:basedOn w:val="Normal"/>
    <w:next w:val="Normal"/>
    <w:autoRedefine/>
    <w:rsid w:val="00B55564"/>
    <w:pPr>
      <w:ind w:left="1200"/>
    </w:pPr>
    <w:rPr>
      <w:rFonts w:ascii="Cambria" w:hAnsi="Cambria"/>
      <w:sz w:val="20"/>
      <w:szCs w:val="20"/>
    </w:rPr>
  </w:style>
  <w:style w:type="paragraph" w:styleId="TOC7">
    <w:name w:val="toc 7"/>
    <w:basedOn w:val="Normal"/>
    <w:next w:val="Normal"/>
    <w:autoRedefine/>
    <w:rsid w:val="00B55564"/>
    <w:pPr>
      <w:ind w:left="1440"/>
    </w:pPr>
    <w:rPr>
      <w:rFonts w:ascii="Cambria" w:hAnsi="Cambria"/>
      <w:sz w:val="20"/>
      <w:szCs w:val="20"/>
    </w:rPr>
  </w:style>
  <w:style w:type="paragraph" w:styleId="TOC8">
    <w:name w:val="toc 8"/>
    <w:basedOn w:val="Normal"/>
    <w:next w:val="Normal"/>
    <w:autoRedefine/>
    <w:rsid w:val="00B55564"/>
    <w:pPr>
      <w:ind w:left="1680"/>
    </w:pPr>
    <w:rPr>
      <w:rFonts w:ascii="Cambria" w:hAnsi="Cambria"/>
      <w:sz w:val="20"/>
      <w:szCs w:val="20"/>
    </w:rPr>
  </w:style>
  <w:style w:type="paragraph" w:styleId="TOC9">
    <w:name w:val="toc 9"/>
    <w:basedOn w:val="Normal"/>
    <w:next w:val="Normal"/>
    <w:autoRedefine/>
    <w:rsid w:val="00B55564"/>
    <w:pPr>
      <w:ind w:left="1920"/>
    </w:pPr>
    <w:rPr>
      <w:rFonts w:ascii="Cambria" w:hAnsi="Cambria"/>
      <w:sz w:val="20"/>
      <w:szCs w:val="20"/>
    </w:rPr>
  </w:style>
  <w:style w:type="character" w:customStyle="1" w:styleId="Heading2Char">
    <w:name w:val="Heading 2 Char"/>
    <w:link w:val="Heading2"/>
    <w:rsid w:val="00B55564"/>
    <w:rPr>
      <w:rFonts w:ascii="Calibri" w:eastAsia="ＭＳ ゴシック" w:hAnsi="Calibri" w:cs="Times New Roman"/>
      <w:b/>
      <w:bCs/>
      <w:i/>
      <w:iCs/>
      <w:sz w:val="28"/>
      <w:szCs w:val="28"/>
    </w:rPr>
  </w:style>
  <w:style w:type="paragraph" w:styleId="Caption">
    <w:name w:val="caption"/>
    <w:basedOn w:val="Normal"/>
    <w:next w:val="Normal"/>
    <w:uiPriority w:val="35"/>
    <w:unhideWhenUsed/>
    <w:qFormat/>
    <w:rsid w:val="00B55564"/>
    <w:pPr>
      <w:spacing w:after="200"/>
      <w:ind w:firstLine="720"/>
      <w:contextualSpacing/>
      <w:jc w:val="both"/>
    </w:pPr>
    <w:rPr>
      <w:rFonts w:eastAsia="Cambria"/>
      <w:b/>
      <w:bCs/>
      <w:color w:val="4F81BD"/>
      <w:sz w:val="18"/>
      <w:szCs w:val="18"/>
    </w:rPr>
  </w:style>
  <w:style w:type="character" w:customStyle="1" w:styleId="Heading3Char">
    <w:name w:val="Heading 3 Char"/>
    <w:link w:val="Heading3"/>
    <w:rsid w:val="00CA58A6"/>
    <w:rPr>
      <w:rFonts w:ascii="Calibri" w:eastAsia="ＭＳ ゴシック" w:hAnsi="Calibri" w:cs="Times New Roman"/>
      <w:b/>
      <w:bCs/>
      <w:sz w:val="26"/>
      <w:szCs w:val="26"/>
    </w:rPr>
  </w:style>
  <w:style w:type="character" w:customStyle="1" w:styleId="Heading4Char">
    <w:name w:val="Heading 4 Char"/>
    <w:link w:val="Heading4"/>
    <w:rsid w:val="00CA58A6"/>
    <w:rPr>
      <w:rFonts w:ascii="Cambria" w:eastAsia="ＭＳ 明朝" w:hAnsi="Cambria" w:cs="Times New Roman"/>
      <w:b/>
      <w:bCs/>
      <w:sz w:val="28"/>
      <w:szCs w:val="28"/>
    </w:rPr>
  </w:style>
  <w:style w:type="character" w:styleId="Strong">
    <w:name w:val="Strong"/>
    <w:qFormat/>
    <w:rsid w:val="002E4CEB"/>
    <w:rPr>
      <w:b/>
      <w:bCs/>
    </w:rPr>
  </w:style>
  <w:style w:type="paragraph" w:styleId="ListParagraph">
    <w:name w:val="List Paragraph"/>
    <w:basedOn w:val="Normal"/>
    <w:uiPriority w:val="34"/>
    <w:qFormat/>
    <w:rsid w:val="002E4CEB"/>
    <w:pPr>
      <w:ind w:left="720"/>
    </w:pPr>
  </w:style>
  <w:style w:type="paragraph" w:styleId="Bibliography">
    <w:name w:val="Bibliography"/>
    <w:basedOn w:val="Normal"/>
    <w:next w:val="Normal"/>
    <w:uiPriority w:val="37"/>
    <w:unhideWhenUsed/>
    <w:rsid w:val="00B236F4"/>
  </w:style>
  <w:style w:type="character" w:styleId="Hyperlink">
    <w:name w:val="Hyperlink"/>
    <w:rsid w:val="00B236F4"/>
    <w:rPr>
      <w:color w:val="0000FF"/>
      <w:u w:val="single"/>
    </w:rPr>
  </w:style>
  <w:style w:type="table" w:styleId="MediumList2-Accent1">
    <w:name w:val="Medium List 2 Accent 1"/>
    <w:basedOn w:val="TableNormal"/>
    <w:uiPriority w:val="66"/>
    <w:rsid w:val="00A050B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A050B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1">
    <w:name w:val="Medium Shading 1 Accent 1"/>
    <w:basedOn w:val="TableNormal"/>
    <w:uiPriority w:val="63"/>
    <w:rsid w:val="00A050B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B24AC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The12</b:Tag>
    <b:SourceType>InternetSite</b:SourceType>
    <b:Guid>{FECF1F25-6BD8-564C-971E-07F2D4943837}</b:Guid>
    <b:Author>
      <b:Author>
        <b:Corporate>The Pennsylvania State University</b:Corporate>
      </b:Author>
    </b:Author>
    <b:Title>Guidelines for Project Proposals</b:Title>
    <b:Year>2012</b:Year>
    <b:InternetSiteTitle>Penn State Learning Factory</b:InternetSiteTitle>
    <b:URL>http://www.writing.engr.psu.edu/workbooks/proposal_guidelines.pdf</b:URL>
    <b:Month>July</b:Month>
    <b:Day>1</b:Day>
    <b:YearAccessed>2012</b:YearAccessed>
    <b:MonthAccessed>July</b:MonthAccessed>
    <b:DayAccessed>1</b:DayAccessed>
    <b:RefOrder>1</b:RefOrder>
  </b:Source>
</b:Sources>
</file>

<file path=customXml/itemProps1.xml><?xml version="1.0" encoding="utf-8"?>
<ds:datastoreItem xmlns:ds="http://schemas.openxmlformats.org/officeDocument/2006/customXml" ds:itemID="{0F390694-C8CD-924D-8E91-2E0FBC3B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1320</Words>
  <Characters>7524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Proposal Template for Design Reports</vt:lpstr>
    </vt:vector>
  </TitlesOfParts>
  <Company>Pennsylvania State University</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 for Design Reports</dc:title>
  <dc:subject/>
  <dc:creator> Michael P. Alley</dc:creator>
  <cp:keywords/>
  <dc:description/>
  <cp:lastModifiedBy>Joe Robinson</cp:lastModifiedBy>
  <cp:revision>5</cp:revision>
  <cp:lastPrinted>2013-08-08T23:14:00Z</cp:lastPrinted>
  <dcterms:created xsi:type="dcterms:W3CDTF">2013-08-09T01:32:00Z</dcterms:created>
  <dcterms:modified xsi:type="dcterms:W3CDTF">2013-08-09T01:40:00Z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