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3C" w:rsidRPr="003000D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Інструктивна картка до проведення л</w:t>
      </w:r>
      <w:r w:rsidR="00151DE4" w:rsidRPr="003000D7">
        <w:rPr>
          <w:b/>
          <w:color w:val="365F91" w:themeColor="accent1" w:themeShade="BF"/>
          <w:lang w:val="uk-UA"/>
        </w:rPr>
        <w:t>абораторн</w:t>
      </w:r>
      <w:r w:rsidRPr="003000D7">
        <w:rPr>
          <w:b/>
          <w:color w:val="365F91" w:themeColor="accent1" w:themeShade="BF"/>
          <w:lang w:val="uk-UA"/>
        </w:rPr>
        <w:t>ого</w:t>
      </w:r>
      <w:r w:rsidR="00151DE4" w:rsidRPr="003000D7">
        <w:rPr>
          <w:b/>
          <w:color w:val="365F91" w:themeColor="accent1" w:themeShade="BF"/>
          <w:lang w:val="uk-UA"/>
        </w:rPr>
        <w:t xml:space="preserve"> </w:t>
      </w:r>
      <w:r w:rsidRPr="003000D7">
        <w:rPr>
          <w:b/>
          <w:color w:val="365F91" w:themeColor="accent1" w:themeShade="BF"/>
          <w:lang w:val="uk-UA"/>
        </w:rPr>
        <w:t>заняття</w:t>
      </w:r>
      <w:r w:rsidR="00F67DA7" w:rsidRPr="003000D7">
        <w:rPr>
          <w:b/>
          <w:color w:val="365F91" w:themeColor="accent1" w:themeShade="BF"/>
          <w:lang w:val="uk-UA"/>
        </w:rPr>
        <w:t xml:space="preserve"> №</w:t>
      </w:r>
      <w:r w:rsidR="00493610" w:rsidRPr="003000D7">
        <w:rPr>
          <w:b/>
          <w:color w:val="365F91" w:themeColor="accent1" w:themeShade="BF"/>
          <w:lang w:val="uk-UA"/>
        </w:rPr>
        <w:t xml:space="preserve"> 3</w:t>
      </w:r>
      <w:r w:rsidR="00886289">
        <w:rPr>
          <w:b/>
          <w:color w:val="365F91" w:themeColor="accent1" w:themeShade="BF"/>
          <w:lang w:val="uk-UA"/>
        </w:rPr>
        <w:t xml:space="preserve"> </w:t>
      </w:r>
    </w:p>
    <w:p w:rsidR="00F67DA7" w:rsidRPr="003000D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з дисципліни </w:t>
      </w:r>
      <w:r w:rsidR="005D735D" w:rsidRPr="003000D7">
        <w:rPr>
          <w:b/>
          <w:color w:val="365F91" w:themeColor="accent1" w:themeShade="BF"/>
          <w:lang w:val="uk-UA"/>
        </w:rPr>
        <w:t>«</w:t>
      </w:r>
      <w:r w:rsidR="00B70C4B" w:rsidRPr="003000D7">
        <w:rPr>
          <w:b/>
          <w:color w:val="365F91" w:themeColor="accent1" w:themeShade="BF"/>
          <w:lang w:val="uk-UA"/>
        </w:rPr>
        <w:t>Основи програмування  та алгоритмічні мови</w:t>
      </w:r>
      <w:r w:rsidR="005D735D" w:rsidRPr="003000D7">
        <w:rPr>
          <w:b/>
          <w:color w:val="365F91" w:themeColor="accent1" w:themeShade="BF"/>
          <w:lang w:val="uk-UA"/>
        </w:rPr>
        <w:t>»</w:t>
      </w:r>
      <w:r w:rsidR="00A77B71" w:rsidRPr="003000D7">
        <w:rPr>
          <w:b/>
          <w:color w:val="365F91" w:themeColor="accent1" w:themeShade="BF"/>
          <w:lang w:val="uk-UA"/>
        </w:rPr>
        <w:t xml:space="preserve"> </w:t>
      </w:r>
    </w:p>
    <w:p w:rsidR="002058C0" w:rsidRPr="003000D7" w:rsidRDefault="002058C0" w:rsidP="006F70C0">
      <w:pPr>
        <w:spacing w:line="360" w:lineRule="auto"/>
        <w:ind w:firstLine="900"/>
        <w:rPr>
          <w:b/>
          <w:color w:val="365F91" w:themeColor="accent1" w:themeShade="BF"/>
          <w:lang w:val="uk-UA"/>
        </w:rPr>
      </w:pPr>
    </w:p>
    <w:p w:rsidR="0073671D" w:rsidRPr="003000D7" w:rsidRDefault="00F67DA7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Тема</w:t>
      </w:r>
      <w:r w:rsidR="008C6A10" w:rsidRPr="003000D7">
        <w:rPr>
          <w:b/>
          <w:color w:val="365F91" w:themeColor="accent1" w:themeShade="BF"/>
          <w:lang w:val="uk-UA"/>
        </w:rPr>
        <w:t xml:space="preserve"> заняття:</w:t>
      </w:r>
      <w:r w:rsidR="00947CD9" w:rsidRPr="003000D7">
        <w:rPr>
          <w:b/>
          <w:color w:val="365F91" w:themeColor="accent1" w:themeShade="BF"/>
          <w:lang w:val="uk-UA"/>
        </w:rPr>
        <w:t xml:space="preserve"> </w:t>
      </w:r>
      <w:r w:rsidR="00342078" w:rsidRPr="003000D7">
        <w:rPr>
          <w:color w:val="365F91" w:themeColor="accent1" w:themeShade="BF"/>
          <w:lang w:val="uk-UA"/>
        </w:rPr>
        <w:t xml:space="preserve">Програмування циклів з </w:t>
      </w:r>
      <w:r w:rsidR="00B3370A" w:rsidRPr="003000D7">
        <w:rPr>
          <w:color w:val="365F91" w:themeColor="accent1" w:themeShade="BF"/>
          <w:lang w:val="uk-UA"/>
        </w:rPr>
        <w:t>лічильником</w:t>
      </w:r>
      <w:r w:rsidR="00A77B71" w:rsidRPr="003000D7">
        <w:rPr>
          <w:color w:val="365F91" w:themeColor="accent1" w:themeShade="BF"/>
          <w:lang w:val="uk-UA"/>
        </w:rPr>
        <w:t>.</w:t>
      </w:r>
    </w:p>
    <w:p w:rsidR="003A3E72" w:rsidRPr="003000D7" w:rsidRDefault="00A34B32" w:rsidP="0017206D">
      <w:pPr>
        <w:numPr>
          <w:ilvl w:val="0"/>
          <w:numId w:val="1"/>
        </w:numPr>
        <w:spacing w:line="360" w:lineRule="auto"/>
        <w:outlineLvl w:val="0"/>
        <w:rPr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Мета</w:t>
      </w:r>
      <w:r w:rsidR="008C6A10" w:rsidRPr="003000D7">
        <w:rPr>
          <w:b/>
          <w:color w:val="365F91" w:themeColor="accent1" w:themeShade="BF"/>
          <w:lang w:val="uk-UA"/>
        </w:rPr>
        <w:t xml:space="preserve"> проведення заняття</w:t>
      </w:r>
      <w:r w:rsidRPr="003000D7">
        <w:rPr>
          <w:b/>
          <w:color w:val="365F91" w:themeColor="accent1" w:themeShade="BF"/>
          <w:lang w:val="uk-UA"/>
        </w:rPr>
        <w:t xml:space="preserve">: </w:t>
      </w:r>
      <w:r w:rsidR="00BD26FD" w:rsidRPr="003000D7">
        <w:rPr>
          <w:color w:val="365F91" w:themeColor="accent1" w:themeShade="BF"/>
          <w:lang w:val="uk-UA"/>
        </w:rPr>
        <w:t xml:space="preserve">навчитись </w:t>
      </w:r>
      <w:r w:rsidR="009A3006">
        <w:rPr>
          <w:color w:val="365F91" w:themeColor="accent1" w:themeShade="BF"/>
          <w:lang w:val="uk-UA"/>
        </w:rPr>
        <w:t xml:space="preserve">розробляти </w:t>
      </w:r>
      <w:r w:rsidR="00B70C4B" w:rsidRPr="003000D7">
        <w:rPr>
          <w:color w:val="365F91" w:themeColor="accent1" w:themeShade="BF"/>
          <w:lang w:val="uk-UA"/>
        </w:rPr>
        <w:t>програм</w:t>
      </w:r>
      <w:r w:rsidR="009A3006">
        <w:rPr>
          <w:color w:val="365F91" w:themeColor="accent1" w:themeShade="BF"/>
          <w:lang w:val="uk-UA"/>
        </w:rPr>
        <w:t>и</w:t>
      </w:r>
      <w:r w:rsidR="00B70C4B" w:rsidRPr="003000D7">
        <w:rPr>
          <w:color w:val="365F91" w:themeColor="accent1" w:themeShade="BF"/>
          <w:lang w:val="uk-UA"/>
        </w:rPr>
        <w:t xml:space="preserve"> на </w:t>
      </w:r>
      <w:r w:rsidR="009A3006">
        <w:rPr>
          <w:color w:val="365F91" w:themeColor="accent1" w:themeShade="BF"/>
          <w:lang w:val="uk-UA"/>
        </w:rPr>
        <w:t xml:space="preserve">С++ з використанням </w:t>
      </w:r>
      <w:r w:rsidR="00B70C4B" w:rsidRPr="003000D7">
        <w:rPr>
          <w:color w:val="365F91" w:themeColor="accent1" w:themeShade="BF"/>
          <w:lang w:val="uk-UA"/>
        </w:rPr>
        <w:t xml:space="preserve"> </w:t>
      </w:r>
      <w:r w:rsidR="009A3006" w:rsidRPr="003000D7">
        <w:rPr>
          <w:color w:val="365F91" w:themeColor="accent1" w:themeShade="BF"/>
          <w:lang w:val="uk-UA"/>
        </w:rPr>
        <w:t>циклічни</w:t>
      </w:r>
      <w:r w:rsidR="009A3006">
        <w:rPr>
          <w:color w:val="365F91" w:themeColor="accent1" w:themeShade="BF"/>
          <w:lang w:val="uk-UA"/>
        </w:rPr>
        <w:t>х алгоритмів</w:t>
      </w:r>
      <w:r w:rsidR="00342078" w:rsidRPr="003000D7">
        <w:rPr>
          <w:color w:val="365F91" w:themeColor="accent1" w:themeShade="BF"/>
          <w:lang w:val="uk-UA"/>
        </w:rPr>
        <w:t>.</w:t>
      </w:r>
      <w:r w:rsidR="003A3E72" w:rsidRPr="003000D7">
        <w:rPr>
          <w:color w:val="365F91" w:themeColor="accent1" w:themeShade="BF"/>
          <w:lang w:val="uk-UA"/>
        </w:rPr>
        <w:t xml:space="preserve"> </w:t>
      </w:r>
    </w:p>
    <w:p w:rsidR="003E45CC" w:rsidRPr="003000D7" w:rsidRDefault="00376B14" w:rsidP="0017206D">
      <w:pPr>
        <w:numPr>
          <w:ilvl w:val="1"/>
          <w:numId w:val="1"/>
        </w:numPr>
        <w:spacing w:line="360" w:lineRule="auto"/>
        <w:ind w:left="709" w:hanging="567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Після ви</w:t>
      </w:r>
      <w:r w:rsidR="00316FDD" w:rsidRPr="003000D7">
        <w:rPr>
          <w:color w:val="365F91" w:themeColor="accent1" w:themeShade="BF"/>
          <w:lang w:val="uk-UA"/>
        </w:rPr>
        <w:t>конаної  роботи студент повинен:</w:t>
      </w:r>
    </w:p>
    <w:p w:rsidR="0073671D" w:rsidRPr="003000D7" w:rsidRDefault="0073671D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</w:t>
      </w:r>
      <w:r w:rsidR="00376B14" w:rsidRPr="003000D7">
        <w:rPr>
          <w:color w:val="365F91" w:themeColor="accent1" w:themeShade="BF"/>
          <w:lang w:val="uk-UA"/>
        </w:rPr>
        <w:t xml:space="preserve">нати: </w:t>
      </w:r>
      <w:r w:rsidR="00B70C4B" w:rsidRPr="003000D7">
        <w:rPr>
          <w:color w:val="365F91" w:themeColor="accent1" w:themeShade="BF"/>
          <w:lang w:val="uk-UA"/>
        </w:rPr>
        <w:t xml:space="preserve">  </w:t>
      </w:r>
      <w:r w:rsidR="00316FDD" w:rsidRPr="003000D7">
        <w:rPr>
          <w:color w:val="365F91" w:themeColor="accent1" w:themeShade="BF"/>
          <w:lang w:val="uk-UA"/>
        </w:rPr>
        <w:t>синтаксис, засоби</w:t>
      </w:r>
      <w:r w:rsidR="00342078" w:rsidRPr="003000D7">
        <w:rPr>
          <w:color w:val="365F91" w:themeColor="accent1" w:themeShade="BF"/>
          <w:lang w:val="uk-UA"/>
        </w:rPr>
        <w:t xml:space="preserve">, особливості </w:t>
      </w:r>
      <w:r w:rsidR="00316FDD" w:rsidRPr="003000D7">
        <w:rPr>
          <w:color w:val="365F91" w:themeColor="accent1" w:themeShade="BF"/>
          <w:lang w:val="uk-UA"/>
        </w:rPr>
        <w:t xml:space="preserve"> застосування </w:t>
      </w:r>
      <w:r w:rsidR="00B3370A" w:rsidRPr="003000D7">
        <w:rPr>
          <w:color w:val="365F91" w:themeColor="accent1" w:themeShade="BF"/>
          <w:lang w:val="uk-UA"/>
        </w:rPr>
        <w:t>циклу з лічильником.</w:t>
      </w:r>
    </w:p>
    <w:p w:rsidR="00376B14" w:rsidRPr="003000D7" w:rsidRDefault="003E45CC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Уміти:</w:t>
      </w:r>
      <w:r w:rsidR="00342078" w:rsidRPr="003000D7">
        <w:rPr>
          <w:color w:val="365F91" w:themeColor="accent1" w:themeShade="BF"/>
          <w:lang w:val="uk-UA"/>
        </w:rPr>
        <w:t xml:space="preserve"> обирати доцільність </w:t>
      </w:r>
      <w:r w:rsidRPr="003000D7">
        <w:rPr>
          <w:color w:val="365F91" w:themeColor="accent1" w:themeShade="BF"/>
          <w:lang w:val="uk-UA"/>
        </w:rPr>
        <w:t xml:space="preserve"> </w:t>
      </w:r>
      <w:r w:rsidR="00342078" w:rsidRPr="003000D7">
        <w:rPr>
          <w:color w:val="365F91" w:themeColor="accent1" w:themeShade="BF"/>
          <w:lang w:val="uk-UA"/>
        </w:rPr>
        <w:t xml:space="preserve">застосування потрібного оператора, </w:t>
      </w:r>
      <w:r w:rsidR="003A3E72" w:rsidRPr="003000D7">
        <w:rPr>
          <w:color w:val="365F91" w:themeColor="accent1" w:themeShade="BF"/>
          <w:lang w:val="uk-UA"/>
        </w:rPr>
        <w:t xml:space="preserve">використовувати </w:t>
      </w:r>
      <w:r w:rsidR="009B290C" w:rsidRPr="003000D7">
        <w:rPr>
          <w:color w:val="365F91" w:themeColor="accent1" w:themeShade="BF"/>
          <w:lang w:val="uk-UA"/>
        </w:rPr>
        <w:t xml:space="preserve">оператори  </w:t>
      </w:r>
      <w:r w:rsidR="00342078" w:rsidRPr="003000D7">
        <w:rPr>
          <w:color w:val="365F91" w:themeColor="accent1" w:themeShade="BF"/>
          <w:lang w:val="uk-UA"/>
        </w:rPr>
        <w:t xml:space="preserve">циклу в </w:t>
      </w:r>
      <w:r w:rsidR="009B290C" w:rsidRPr="003000D7">
        <w:rPr>
          <w:color w:val="365F91" w:themeColor="accent1" w:themeShade="BF"/>
          <w:lang w:val="uk-UA"/>
        </w:rPr>
        <w:t xml:space="preserve"> </w:t>
      </w:r>
      <w:r w:rsidR="00316FDD" w:rsidRPr="003000D7">
        <w:rPr>
          <w:color w:val="365F91" w:themeColor="accent1" w:themeShade="BF"/>
          <w:lang w:val="uk-UA"/>
        </w:rPr>
        <w:t xml:space="preserve">  прикладних задачах</w:t>
      </w:r>
      <w:r w:rsidR="00621693" w:rsidRPr="003000D7">
        <w:rPr>
          <w:color w:val="365F91" w:themeColor="accent1" w:themeShade="BF"/>
          <w:lang w:val="uk-UA"/>
        </w:rPr>
        <w:t>.</w:t>
      </w:r>
    </w:p>
    <w:p w:rsidR="003E45CC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Матеріально-технічне оснащення робочого місця: комп’ютер</w:t>
      </w:r>
    </w:p>
    <w:p w:rsidR="003E45CC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Інструктаж з техніки безпеки</w:t>
      </w:r>
      <w:r w:rsidR="000B26EB" w:rsidRPr="003000D7">
        <w:rPr>
          <w:color w:val="365F91" w:themeColor="accent1" w:themeShade="BF"/>
          <w:lang w:val="uk-UA"/>
        </w:rPr>
        <w:t xml:space="preserve">: </w:t>
      </w:r>
      <w:r w:rsidR="001934C4" w:rsidRPr="003000D7">
        <w:rPr>
          <w:color w:val="365F91" w:themeColor="accent1" w:themeShade="BF"/>
          <w:lang w:val="uk-UA"/>
        </w:rPr>
        <w:t xml:space="preserve">дотримуватись вимог  з техніки безпеки згідно </w:t>
      </w:r>
      <w:r w:rsidR="00B51B33" w:rsidRPr="003000D7">
        <w:rPr>
          <w:color w:val="365F91" w:themeColor="accent1" w:themeShade="BF"/>
          <w:lang w:val="uk-UA"/>
        </w:rPr>
        <w:t>ввідному</w:t>
      </w:r>
      <w:r w:rsidR="001934C4" w:rsidRPr="003000D7">
        <w:rPr>
          <w:color w:val="365F91" w:themeColor="accent1" w:themeShade="BF"/>
          <w:lang w:val="uk-UA"/>
        </w:rPr>
        <w:t xml:space="preserve"> інструктажу.</w:t>
      </w:r>
      <w:r w:rsidR="00342078" w:rsidRPr="003000D7">
        <w:rPr>
          <w:color w:val="365F91" w:themeColor="accent1" w:themeShade="BF"/>
          <w:lang w:val="uk-UA"/>
        </w:rPr>
        <w:t xml:space="preserve"> </w:t>
      </w:r>
    </w:p>
    <w:p w:rsidR="0015169F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Короткі відомості </w:t>
      </w:r>
      <w:r w:rsidR="00F15880" w:rsidRPr="003000D7">
        <w:rPr>
          <w:b/>
          <w:color w:val="365F91" w:themeColor="accent1" w:themeShade="BF"/>
          <w:lang w:val="uk-UA"/>
        </w:rPr>
        <w:t xml:space="preserve"> з теоретичної частини роботи</w:t>
      </w:r>
    </w:p>
    <w:p w:rsidR="00B3370A" w:rsidRPr="003000D7" w:rsidRDefault="00032E36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Обчислювальний процес, що містить</w:t>
      </w:r>
      <w:r w:rsidRPr="003000D7">
        <w:rPr>
          <w:color w:val="365F91" w:themeColor="accent1" w:themeShade="BF"/>
          <w:lang w:val="uk-UA"/>
        </w:rPr>
        <w:tab/>
        <w:t>багаторазові</w:t>
      </w:r>
      <w:r w:rsidRPr="003000D7">
        <w:rPr>
          <w:color w:val="365F91" w:themeColor="accent1" w:themeShade="BF"/>
          <w:lang w:val="uk-UA"/>
        </w:rPr>
        <w:tab/>
        <w:t>обчислення називається циклічним.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Цикл виконує оператор або групу операторів доти, поки істинна (або хибна) певна умова  щодо  деякої  змінної,  називаної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параметром циклу.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Багаторазово повторювані частини такого процесу становлять тіло циклу</w:t>
      </w:r>
      <w:r w:rsidR="00B3370A" w:rsidRPr="003000D7">
        <w:rPr>
          <w:color w:val="365F91" w:themeColor="accent1" w:themeShade="BF"/>
          <w:lang w:val="uk-UA"/>
        </w:rPr>
        <w:t>;</w:t>
      </w:r>
    </w:p>
    <w:p w:rsidR="00D56B1C" w:rsidRPr="003000D7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Алгоритм циклічних структур повинен містити :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Підготовку до циклу – присвоювання початкового значення параметру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Перевірку умови виконання тіла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Тіло циклу – дії, які виконуються в циклічній програмі для різних значень параметра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Зміна (модифікація) значень параметра циклу.</w:t>
      </w:r>
    </w:p>
    <w:p w:rsidR="00D56B1C" w:rsidRPr="003000D7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У С++ циклічні обчислювальні процеси реалізуються за допомогою операторів </w:t>
      </w:r>
      <w:proofErr w:type="spellStart"/>
      <w:r w:rsidR="00905D4C" w:rsidRPr="003000D7">
        <w:rPr>
          <w:color w:val="365F91" w:themeColor="accent1" w:themeShade="BF"/>
          <w:lang w:val="uk-UA"/>
        </w:rPr>
        <w:t>for</w:t>
      </w:r>
      <w:proofErr w:type="spellEnd"/>
      <w:r w:rsidR="00905D4C" w:rsidRPr="003000D7">
        <w:rPr>
          <w:color w:val="365F91" w:themeColor="accent1" w:themeShade="BF"/>
          <w:lang w:val="uk-UA"/>
        </w:rPr>
        <w:t xml:space="preserve"> …</w:t>
      </w:r>
      <w:r w:rsidR="00905D4C">
        <w:rPr>
          <w:color w:val="365F91" w:themeColor="accent1" w:themeShade="BF"/>
          <w:lang w:val="en-US"/>
        </w:rPr>
        <w:t xml:space="preserve">,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, 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>...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і </w:t>
      </w:r>
    </w:p>
    <w:p w:rsidR="00905D4C" w:rsidRPr="003000D7" w:rsidRDefault="00905D4C" w:rsidP="00905D4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bookmarkStart w:id="0" w:name="_Toc201069381"/>
      <w:bookmarkStart w:id="1" w:name="_Toc210447265"/>
      <w:bookmarkStart w:id="2" w:name="_Toc214959458"/>
      <w:bookmarkStart w:id="3" w:name="_Toc201069379"/>
      <w:bookmarkStart w:id="4" w:name="_Toc210447263"/>
      <w:bookmarkStart w:id="5" w:name="_Toc214959456"/>
      <w:r w:rsidRPr="003000D7">
        <w:rPr>
          <w:color w:val="365F91" w:themeColor="accent1" w:themeShade="BF"/>
          <w:lang w:val="uk-UA"/>
        </w:rPr>
        <w:t>Цикл із параметром (</w:t>
      </w:r>
      <w:proofErr w:type="spellStart"/>
      <w:r w:rsidRPr="003000D7">
        <w:rPr>
          <w:color w:val="365F91" w:themeColor="accent1" w:themeShade="BF"/>
          <w:lang w:val="uk-UA"/>
        </w:rPr>
        <w:t>for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0"/>
      <w:bookmarkEnd w:id="1"/>
      <w:bookmarkEnd w:id="2"/>
      <w:r w:rsidRPr="003000D7">
        <w:rPr>
          <w:color w:val="365F91" w:themeColor="accent1" w:themeShade="BF"/>
          <w:lang w:val="uk-UA"/>
        </w:rPr>
        <w:t xml:space="preserve">: </w:t>
      </w:r>
      <w:proofErr w:type="spellStart"/>
      <w:r w:rsidRPr="003000D7">
        <w:rPr>
          <w:color w:val="365F91" w:themeColor="accent1" w:themeShade="BF"/>
          <w:lang w:val="uk-UA"/>
        </w:rPr>
        <w:t>for</w:t>
      </w:r>
      <w:proofErr w:type="spellEnd"/>
      <w:r w:rsidRPr="003000D7">
        <w:rPr>
          <w:color w:val="365F91" w:themeColor="accent1" w:themeShade="BF"/>
          <w:lang w:val="uk-UA"/>
        </w:rPr>
        <w:t xml:space="preserve"> (ініціалізація; вираз; модифікації) оператор.</w:t>
      </w:r>
    </w:p>
    <w:p w:rsidR="00CD5FD8" w:rsidRPr="003000D7" w:rsidRDefault="00CD5FD8" w:rsidP="00CD5FD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Цикл з передумовою (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3"/>
      <w:bookmarkEnd w:id="4"/>
      <w:bookmarkEnd w:id="5"/>
      <w:r w:rsidR="00FE5BA9" w:rsidRPr="003000D7">
        <w:rPr>
          <w:color w:val="365F91" w:themeColor="accent1" w:themeShade="BF"/>
          <w:lang w:val="uk-UA"/>
        </w:rPr>
        <w:t>: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( вираз ) оператор</w:t>
      </w:r>
    </w:p>
    <w:p w:rsidR="00CD5FD8" w:rsidRPr="003000D7" w:rsidRDefault="00CD5FD8" w:rsidP="00CD5FD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bookmarkStart w:id="6" w:name="_Toc201069380"/>
      <w:bookmarkStart w:id="7" w:name="_Toc210447264"/>
      <w:bookmarkStart w:id="8" w:name="_Toc214959457"/>
      <w:r w:rsidRPr="003000D7">
        <w:rPr>
          <w:color w:val="365F91" w:themeColor="accent1" w:themeShade="BF"/>
          <w:lang w:val="uk-UA"/>
        </w:rPr>
        <w:t xml:space="preserve">Цикл із </w:t>
      </w:r>
      <w:proofErr w:type="spellStart"/>
      <w:r w:rsidRPr="003000D7">
        <w:rPr>
          <w:color w:val="365F91" w:themeColor="accent1" w:themeShade="BF"/>
          <w:lang w:val="uk-UA"/>
        </w:rPr>
        <w:t>післяумовою</w:t>
      </w:r>
      <w:proofErr w:type="spellEnd"/>
      <w:r w:rsidRPr="003000D7">
        <w:rPr>
          <w:color w:val="365F91" w:themeColor="accent1" w:themeShade="BF"/>
          <w:lang w:val="uk-UA"/>
        </w:rPr>
        <w:t xml:space="preserve"> (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 xml:space="preserve">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6"/>
      <w:bookmarkEnd w:id="7"/>
      <w:bookmarkEnd w:id="8"/>
      <w:r w:rsidR="00FE5BA9" w:rsidRPr="003000D7">
        <w:rPr>
          <w:color w:val="365F91" w:themeColor="accent1" w:themeShade="BF"/>
          <w:lang w:val="uk-UA"/>
        </w:rPr>
        <w:t>: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 xml:space="preserve"> оператор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вираз.</w:t>
      </w:r>
    </w:p>
    <w:p w:rsidR="00D56B1C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</w:p>
    <w:p w:rsidR="00905D4C" w:rsidRPr="003000D7" w:rsidRDefault="00905D4C" w:rsidP="00D56B1C">
      <w:p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</w:p>
    <w:p w:rsidR="00F15880" w:rsidRPr="003000D7" w:rsidRDefault="00F15880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lastRenderedPageBreak/>
        <w:t>Зміст і послідовність виконання завдань</w:t>
      </w:r>
    </w:p>
    <w:p w:rsidR="0090014A" w:rsidRPr="003000D7" w:rsidRDefault="0090014A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Згідно </w:t>
      </w:r>
      <w:r w:rsidR="00006FF0" w:rsidRPr="003000D7">
        <w:rPr>
          <w:color w:val="365F91" w:themeColor="accent1" w:themeShade="BF"/>
          <w:lang w:val="uk-UA"/>
        </w:rPr>
        <w:t xml:space="preserve">індивідуального варіанту </w:t>
      </w:r>
      <w:r w:rsidRPr="003000D7">
        <w:rPr>
          <w:color w:val="365F91" w:themeColor="accent1" w:themeShade="BF"/>
          <w:lang w:val="uk-UA"/>
        </w:rPr>
        <w:t xml:space="preserve">скласти </w:t>
      </w:r>
      <w:r w:rsidR="00905D4C">
        <w:rPr>
          <w:color w:val="365F91" w:themeColor="accent1" w:themeShade="BF"/>
          <w:lang w:val="uk-UA"/>
        </w:rPr>
        <w:t>2</w:t>
      </w:r>
      <w:r w:rsidR="00006FF0" w:rsidRPr="003000D7">
        <w:rPr>
          <w:color w:val="365F91" w:themeColor="accent1" w:themeShade="BF"/>
          <w:lang w:val="uk-UA"/>
        </w:rPr>
        <w:t xml:space="preserve"> </w:t>
      </w:r>
      <w:r w:rsidR="004D5581">
        <w:rPr>
          <w:color w:val="365F91" w:themeColor="accent1" w:themeShade="BF"/>
          <w:lang w:val="uk-UA"/>
        </w:rPr>
        <w:t>(</w:t>
      </w:r>
      <w:r w:rsidR="004D5581" w:rsidRPr="003000D7">
        <w:rPr>
          <w:color w:val="365F91" w:themeColor="accent1" w:themeShade="BF"/>
          <w:lang w:val="uk-UA"/>
        </w:rPr>
        <w:t>програм</w:t>
      </w:r>
      <w:r w:rsidR="004D5581">
        <w:rPr>
          <w:color w:val="365F91" w:themeColor="accent1" w:themeShade="BF"/>
          <w:lang w:val="uk-UA"/>
        </w:rPr>
        <w:t>и</w:t>
      </w:r>
      <w:r w:rsidR="004D5581" w:rsidRPr="003000D7">
        <w:rPr>
          <w:color w:val="365F91" w:themeColor="accent1" w:themeShade="BF"/>
          <w:lang w:val="uk-UA"/>
        </w:rPr>
        <w:t xml:space="preserve"> </w:t>
      </w:r>
      <w:r w:rsidR="004D5581">
        <w:rPr>
          <w:color w:val="365F91" w:themeColor="accent1" w:themeShade="BF"/>
          <w:lang w:val="uk-UA"/>
        </w:rPr>
        <w:t xml:space="preserve">див. завдання1 та завдання2) </w:t>
      </w:r>
      <w:r w:rsidR="00885605" w:rsidRPr="003000D7">
        <w:rPr>
          <w:color w:val="365F91" w:themeColor="accent1" w:themeShade="BF"/>
          <w:lang w:val="uk-UA"/>
        </w:rPr>
        <w:t>у відповідності методичних рекомендацій до виконання лабораторних робіт.</w:t>
      </w:r>
      <w:r w:rsidR="00672B4F" w:rsidRPr="003000D7">
        <w:rPr>
          <w:color w:val="365F91" w:themeColor="accent1" w:themeShade="BF"/>
          <w:lang w:val="uk-UA"/>
        </w:rPr>
        <w:t xml:space="preserve"> </w:t>
      </w:r>
    </w:p>
    <w:p w:rsidR="00451991" w:rsidRPr="003000D7" w:rsidRDefault="00451991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Скласти схему алгори</w:t>
      </w:r>
      <w:r w:rsidR="0090014A" w:rsidRPr="003000D7">
        <w:rPr>
          <w:color w:val="365F91" w:themeColor="accent1" w:themeShade="BF"/>
          <w:lang w:val="uk-UA"/>
        </w:rPr>
        <w:t xml:space="preserve">тму </w:t>
      </w:r>
      <w:r w:rsidR="00006FF0" w:rsidRPr="003000D7">
        <w:rPr>
          <w:color w:val="365F91" w:themeColor="accent1" w:themeShade="BF"/>
          <w:lang w:val="uk-UA"/>
        </w:rPr>
        <w:t>для кожного завдання</w:t>
      </w:r>
      <w:r w:rsidR="0090014A" w:rsidRPr="003000D7">
        <w:rPr>
          <w:color w:val="365F91" w:themeColor="accent1" w:themeShade="BF"/>
          <w:lang w:val="uk-UA"/>
        </w:rPr>
        <w:t xml:space="preserve"> </w:t>
      </w:r>
    </w:p>
    <w:p w:rsidR="00451991" w:rsidRPr="003000D7" w:rsidRDefault="0090014A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</w:t>
      </w:r>
      <w:r w:rsidR="00451991" w:rsidRPr="003000D7">
        <w:rPr>
          <w:color w:val="365F91" w:themeColor="accent1" w:themeShade="BF"/>
          <w:lang w:val="uk-UA"/>
        </w:rPr>
        <w:t xml:space="preserve">гідно </w:t>
      </w:r>
      <w:r w:rsidR="00B066B8" w:rsidRPr="003000D7">
        <w:rPr>
          <w:color w:val="365F91" w:themeColor="accent1" w:themeShade="BF"/>
          <w:lang w:val="uk-UA"/>
        </w:rPr>
        <w:t xml:space="preserve">схем розробити </w:t>
      </w:r>
      <w:r w:rsidR="00905D4C">
        <w:rPr>
          <w:color w:val="365F91" w:themeColor="accent1" w:themeShade="BF"/>
          <w:lang w:val="uk-UA"/>
        </w:rPr>
        <w:t>2</w:t>
      </w:r>
      <w:r w:rsidRPr="003000D7">
        <w:rPr>
          <w:color w:val="365F91" w:themeColor="accent1" w:themeShade="BF"/>
          <w:lang w:val="uk-UA"/>
        </w:rPr>
        <w:t xml:space="preserve"> програми</w:t>
      </w:r>
    </w:p>
    <w:p w:rsidR="002157E9" w:rsidRPr="003000D7" w:rsidRDefault="002157E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У програмі використовувати контекстні ідентифікатори.</w:t>
      </w:r>
    </w:p>
    <w:p w:rsidR="002157E9" w:rsidRPr="003000D7" w:rsidRDefault="002157E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В операторах виведення на монітор </w:t>
      </w:r>
      <w:r w:rsidR="00805BC4" w:rsidRPr="003000D7">
        <w:rPr>
          <w:color w:val="365F91" w:themeColor="accent1" w:themeShade="BF"/>
          <w:lang w:val="uk-UA"/>
        </w:rPr>
        <w:t>використовувати пояснення  та форматне виведення</w:t>
      </w:r>
      <w:r w:rsidR="00493610" w:rsidRPr="003000D7">
        <w:rPr>
          <w:color w:val="365F91" w:themeColor="accent1" w:themeShade="BF"/>
          <w:lang w:val="en-US"/>
        </w:rPr>
        <w:t xml:space="preserve"> </w:t>
      </w:r>
      <w:r w:rsidR="00493610" w:rsidRPr="003000D7">
        <w:rPr>
          <w:color w:val="365F91" w:themeColor="accent1" w:themeShade="BF"/>
          <w:lang w:val="uk-UA"/>
        </w:rPr>
        <w:t>результатів роботи</w:t>
      </w:r>
    </w:p>
    <w:p w:rsidR="00850589" w:rsidRPr="003000D7" w:rsidRDefault="0085058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Застосувати коментарі до програмного коду</w:t>
      </w:r>
    </w:p>
    <w:p w:rsidR="00D47679" w:rsidRDefault="0090014A" w:rsidP="008D4229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065646">
        <w:rPr>
          <w:color w:val="365F91" w:themeColor="accent1" w:themeShade="BF"/>
          <w:lang w:val="uk-UA"/>
        </w:rPr>
        <w:t>Н</w:t>
      </w:r>
      <w:r w:rsidR="00451991" w:rsidRPr="00065646">
        <w:rPr>
          <w:color w:val="365F91" w:themeColor="accent1" w:themeShade="BF"/>
          <w:lang w:val="uk-UA"/>
        </w:rPr>
        <w:t>алагодити програм</w:t>
      </w:r>
      <w:r w:rsidR="00065646">
        <w:rPr>
          <w:color w:val="365F91" w:themeColor="accent1" w:themeShade="BF"/>
          <w:lang w:val="uk-UA"/>
        </w:rPr>
        <w:t>и</w:t>
      </w:r>
    </w:p>
    <w:p w:rsidR="00065646" w:rsidRPr="00065646" w:rsidRDefault="00065646" w:rsidP="00065646">
      <w:pPr>
        <w:tabs>
          <w:tab w:val="num" w:pos="1440"/>
        </w:tabs>
        <w:spacing w:line="360" w:lineRule="auto"/>
        <w:ind w:left="567" w:right="-58"/>
        <w:jc w:val="both"/>
        <w:rPr>
          <w:color w:val="365F91" w:themeColor="accent1" w:themeShade="BF"/>
          <w:lang w:val="uk-UA"/>
        </w:rPr>
      </w:pPr>
    </w:p>
    <w:p w:rsidR="00F15880" w:rsidRPr="003000D7" w:rsidRDefault="00F15880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Методичні рекомендації з виконання та оформлення</w:t>
      </w:r>
    </w:p>
    <w:p w:rsidR="004623AC" w:rsidRPr="003000D7" w:rsidRDefault="004623AC" w:rsidP="004623AC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У звіті вказати номер лабораторної роботи, тему, мету, завдання, хід роботи. Хід роботи повинен містити </w:t>
      </w:r>
      <w:r w:rsidR="00672B4F" w:rsidRPr="003000D7">
        <w:rPr>
          <w:color w:val="365F91" w:themeColor="accent1" w:themeShade="BF"/>
          <w:lang w:val="uk-UA"/>
        </w:rPr>
        <w:t>блок-схему, таблицю ідентифікаторів, код програми</w:t>
      </w:r>
      <w:r w:rsidRPr="003000D7">
        <w:rPr>
          <w:color w:val="365F91" w:themeColor="accent1" w:themeShade="BF"/>
          <w:lang w:val="uk-UA"/>
        </w:rPr>
        <w:t xml:space="preserve">, </w:t>
      </w:r>
      <w:r w:rsidR="00672B4F" w:rsidRPr="003000D7">
        <w:rPr>
          <w:color w:val="365F91" w:themeColor="accent1" w:themeShade="BF"/>
          <w:lang w:val="uk-UA"/>
        </w:rPr>
        <w:t xml:space="preserve">протокол роботи  програми з декількома варіантами вхідних даних, </w:t>
      </w:r>
      <w:r w:rsidRPr="003000D7">
        <w:rPr>
          <w:color w:val="365F91" w:themeColor="accent1" w:themeShade="BF"/>
          <w:lang w:val="uk-UA"/>
        </w:rPr>
        <w:t>висновки.</w:t>
      </w:r>
    </w:p>
    <w:p w:rsidR="004623AC" w:rsidRDefault="004623AC" w:rsidP="004623AC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Звіт оформ</w:t>
      </w:r>
      <w:r w:rsidR="00B066B8" w:rsidRPr="003000D7">
        <w:rPr>
          <w:color w:val="365F91" w:themeColor="accent1" w:themeShade="BF"/>
          <w:lang w:val="uk-UA"/>
        </w:rPr>
        <w:t>и</w:t>
      </w:r>
      <w:r w:rsidRPr="003000D7">
        <w:rPr>
          <w:color w:val="365F91" w:themeColor="accent1" w:themeShade="BF"/>
          <w:lang w:val="uk-UA"/>
        </w:rPr>
        <w:t xml:space="preserve">ти на аркуші А4 з </w:t>
      </w:r>
      <w:r w:rsidR="009D51C4">
        <w:rPr>
          <w:color w:val="365F91" w:themeColor="accent1" w:themeShade="BF"/>
          <w:lang w:val="uk-UA"/>
        </w:rPr>
        <w:t>нижнім колонтитулом «інтеграл»</w:t>
      </w:r>
      <w:bookmarkStart w:id="9" w:name="_GoBack"/>
      <w:bookmarkEnd w:id="9"/>
      <w:r w:rsidRPr="003000D7">
        <w:rPr>
          <w:color w:val="365F91" w:themeColor="accent1" w:themeShade="BF"/>
          <w:lang w:val="uk-UA"/>
        </w:rPr>
        <w:t>.</w:t>
      </w:r>
    </w:p>
    <w:p w:rsidR="00D47679" w:rsidRPr="003000D7" w:rsidRDefault="00D47679" w:rsidP="00D47679">
      <w:pPr>
        <w:spacing w:line="360" w:lineRule="auto"/>
        <w:ind w:left="851" w:right="-58"/>
        <w:jc w:val="both"/>
        <w:rPr>
          <w:color w:val="365F91" w:themeColor="accent1" w:themeShade="BF"/>
          <w:lang w:val="uk-UA"/>
        </w:rPr>
      </w:pPr>
    </w:p>
    <w:p w:rsidR="004623AC" w:rsidRPr="003000D7" w:rsidRDefault="004623AC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Питання до захисту лабораторної роботи</w:t>
      </w:r>
    </w:p>
    <w:p w:rsidR="00905D4C" w:rsidRDefault="00905D4C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>
        <w:rPr>
          <w:color w:val="365F91" w:themeColor="accent1" w:themeShade="BF"/>
          <w:lang w:val="uk-UA"/>
        </w:rPr>
        <w:t>Як називається змінна від якої залежить кількість повторень тілу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Які чинники можуть спричинити «</w:t>
      </w:r>
      <w:proofErr w:type="spellStart"/>
      <w:r w:rsidRPr="003000D7">
        <w:rPr>
          <w:color w:val="365F91" w:themeColor="accent1" w:themeShade="BF"/>
          <w:lang w:val="uk-UA"/>
        </w:rPr>
        <w:t>зациклювання</w:t>
      </w:r>
      <w:proofErr w:type="spellEnd"/>
      <w:r w:rsidRPr="003000D7">
        <w:rPr>
          <w:color w:val="365F91" w:themeColor="accent1" w:themeShade="BF"/>
          <w:lang w:val="uk-UA"/>
        </w:rPr>
        <w:t>» програми?</w:t>
      </w:r>
    </w:p>
    <w:p w:rsidR="000A18B3" w:rsidRPr="003000D7" w:rsidRDefault="00B066B8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Чи може бути параметр циклу </w:t>
      </w:r>
      <w:r w:rsidRPr="003000D7">
        <w:rPr>
          <w:color w:val="365F91" w:themeColor="accent1" w:themeShade="BF"/>
          <w:lang w:val="en-US"/>
        </w:rPr>
        <w:t>for …</w:t>
      </w:r>
      <w:r w:rsidRPr="003000D7">
        <w:rPr>
          <w:color w:val="365F91" w:themeColor="accent1" w:themeShade="BF"/>
          <w:lang w:val="uk-UA"/>
        </w:rPr>
        <w:t xml:space="preserve"> дійсного типу? 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Коли цикл виконується тільки один раз?</w:t>
      </w:r>
    </w:p>
    <w:p w:rsidR="000A18B3" w:rsidRPr="003000D7" w:rsidRDefault="000A18B3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Яке значення має лічильник циклу з параметром після завершення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Для чого виконується примусове переривання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Яким чином виконується переривання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Чи можна перервати цикл не використовуючи оператор </w:t>
      </w:r>
      <w:r w:rsidRPr="003000D7">
        <w:rPr>
          <w:color w:val="365F91" w:themeColor="accent1" w:themeShade="BF"/>
          <w:lang w:val="en-US"/>
        </w:rPr>
        <w:t>break</w:t>
      </w:r>
      <w:r w:rsidRPr="003000D7">
        <w:rPr>
          <w:color w:val="365F91" w:themeColor="accent1" w:themeShade="BF"/>
          <w:lang w:val="uk-UA"/>
        </w:rPr>
        <w:t>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Для чого використовується оператор </w:t>
      </w:r>
      <w:r w:rsidRPr="003000D7">
        <w:rPr>
          <w:color w:val="365F91" w:themeColor="accent1" w:themeShade="BF"/>
          <w:lang w:val="en-US"/>
        </w:rPr>
        <w:t>continue</w:t>
      </w:r>
      <w:r w:rsidRPr="003000D7">
        <w:rPr>
          <w:color w:val="365F91" w:themeColor="accent1" w:themeShade="BF"/>
          <w:lang w:val="uk-UA"/>
        </w:rPr>
        <w:t>?</w:t>
      </w:r>
    </w:p>
    <w:p w:rsidR="00D47679" w:rsidRPr="003000D7" w:rsidRDefault="00D47679" w:rsidP="00D47679">
      <w:pPr>
        <w:pStyle w:val="aa"/>
        <w:spacing w:line="360" w:lineRule="auto"/>
        <w:ind w:left="426"/>
        <w:rPr>
          <w:color w:val="365F91" w:themeColor="accent1" w:themeShade="BF"/>
          <w:lang w:val="uk-UA"/>
        </w:rPr>
      </w:pPr>
    </w:p>
    <w:p w:rsidR="00B066B8" w:rsidRPr="003000D7" w:rsidRDefault="00B066B8" w:rsidP="00B066B8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Рекомендована література 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lastRenderedPageBreak/>
        <w:t xml:space="preserve">C/C++.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высокого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уровня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/ Т. А.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Павловская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СПб.: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2003. —461 с:.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Васильев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А. Н. Самоучитель С++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примерами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задачами. 4-е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Книга +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виртуальный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CD. — СПб.: Наука и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Техника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2016. — 480 с.: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П.,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Х. 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Как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программировать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С# 2012. 5-е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СПб.: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2014. - 864 с 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(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Серия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«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Библиотека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программиста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»).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Дэвис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, Стефан, Р.  C++ для "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чайников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4-е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— М.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Издательский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дом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'"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Вильямс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2003. — 336 с.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Пахомов Б.И. С/С++ и  MS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C++ 2010 для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начинающих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 – СПб.: БХИВ-Петербург.  2011. – 736 с.: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Прата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Стивен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П70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Лекции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упражнения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6-е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М. : ООО "И.Д.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2012. - 1248 с.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-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451991" w:rsidRPr="003000D7" w:rsidRDefault="00F15880" w:rsidP="002C7990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Інструктивна картка </w:t>
      </w:r>
      <w:r w:rsidR="000B26EB" w:rsidRPr="003000D7">
        <w:rPr>
          <w:color w:val="365F91" w:themeColor="accent1" w:themeShade="BF"/>
          <w:lang w:val="uk-UA"/>
        </w:rPr>
        <w:t xml:space="preserve">складена викладачем </w:t>
      </w:r>
      <w:proofErr w:type="spellStart"/>
      <w:r w:rsidR="000B26EB" w:rsidRPr="003000D7">
        <w:rPr>
          <w:i/>
          <w:color w:val="365F91" w:themeColor="accent1" w:themeShade="BF"/>
          <w:lang w:val="uk-UA"/>
        </w:rPr>
        <w:t>Мальцевою</w:t>
      </w:r>
      <w:proofErr w:type="spellEnd"/>
      <w:r w:rsidR="000B26EB" w:rsidRPr="003000D7">
        <w:rPr>
          <w:i/>
          <w:color w:val="365F91" w:themeColor="accent1" w:themeShade="BF"/>
          <w:lang w:val="uk-UA"/>
        </w:rPr>
        <w:t xml:space="preserve"> Т.І.</w:t>
      </w:r>
    </w:p>
    <w:p w:rsidR="00D47679" w:rsidRDefault="00D47679" w:rsidP="00451991">
      <w:pPr>
        <w:ind w:right="-58"/>
        <w:rPr>
          <w:color w:val="365F91" w:themeColor="accent1" w:themeShade="BF"/>
          <w:lang w:val="uk-UA"/>
        </w:rPr>
      </w:pPr>
    </w:p>
    <w:p w:rsidR="00D47679" w:rsidRDefault="00D47679" w:rsidP="00451991">
      <w:pPr>
        <w:ind w:right="-58"/>
        <w:rPr>
          <w:b/>
          <w:color w:val="365F91" w:themeColor="accent1" w:themeShade="BF"/>
          <w:lang w:val="uk-UA"/>
        </w:rPr>
      </w:pPr>
    </w:p>
    <w:p w:rsidR="00D47679" w:rsidRDefault="00D47679" w:rsidP="00D3733D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365F91" w:themeColor="accent1" w:themeShade="BF"/>
          <w:lang w:val="uk-UA"/>
        </w:rPr>
      </w:pPr>
      <w:r>
        <w:rPr>
          <w:b/>
          <w:color w:val="365F91" w:themeColor="accent1" w:themeShade="BF"/>
          <w:lang w:val="uk-UA"/>
        </w:rPr>
        <w:t xml:space="preserve">Варіанти завдань  до виконання лабораторної роботи № 3 </w:t>
      </w:r>
    </w:p>
    <w:p w:rsidR="00D82EF2" w:rsidRPr="00D82EF2" w:rsidRDefault="00D82EF2">
      <w:pPr>
        <w:rPr>
          <w:color w:val="365F91" w:themeColor="accent1" w:themeShade="BF"/>
          <w:lang w:val="en-US"/>
        </w:rPr>
      </w:pPr>
      <w:r>
        <w:rPr>
          <w:b/>
          <w:color w:val="365F91" w:themeColor="accent1" w:themeShade="BF"/>
          <w:lang w:val="uk-UA"/>
        </w:rPr>
        <w:t xml:space="preserve">Завдання 1. </w:t>
      </w:r>
      <w:r w:rsidRPr="00D82EF2">
        <w:rPr>
          <w:color w:val="365F91" w:themeColor="accent1" w:themeShade="BF"/>
          <w:lang w:val="uk-UA"/>
        </w:rPr>
        <w:t xml:space="preserve">Обчислити значення </w:t>
      </w:r>
      <w:r w:rsidRPr="00D82EF2">
        <w:rPr>
          <w:color w:val="365F91" w:themeColor="accent1" w:themeShade="BF"/>
          <w:lang w:val="en-US"/>
        </w:rPr>
        <w:t>y</w:t>
      </w:r>
    </w:p>
    <w:p w:rsidR="00D82EF2" w:rsidRPr="00F11995" w:rsidRDefault="00D82EF2" w:rsidP="00D82EF2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98"/>
          <w:sz w:val="22"/>
          <w:szCs w:val="22"/>
          <w:lang w:val="uk-UA"/>
        </w:rPr>
        <w:object w:dxaOrig="7020" w:dyaOrig="7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8pt;height:362.6pt" o:ole="">
            <v:imagedata r:id="rId5" o:title=""/>
          </v:shape>
          <o:OLEObject Type="Embed" ProgID="Equation.2" ShapeID="_x0000_i1025" DrawAspect="Content" ObjectID="_1612692446" r:id="rId6"/>
        </w:object>
      </w:r>
    </w:p>
    <w:p w:rsidR="00082F60" w:rsidRDefault="00082F60" w:rsidP="00451991">
      <w:pPr>
        <w:ind w:right="-58"/>
        <w:rPr>
          <w:b/>
          <w:color w:val="365F91" w:themeColor="accent1" w:themeShade="BF"/>
          <w:lang w:val="uk-UA"/>
        </w:rPr>
      </w:pPr>
    </w:p>
    <w:p w:rsidR="00D82EF2" w:rsidRDefault="00D82EF2" w:rsidP="00451991">
      <w:pPr>
        <w:ind w:right="-58"/>
        <w:rPr>
          <w:color w:val="365F91" w:themeColor="accent1" w:themeShade="BF"/>
          <w:lang w:val="uk-UA"/>
        </w:rPr>
      </w:pPr>
    </w:p>
    <w:p w:rsidR="00D82EF2" w:rsidRPr="00F11995" w:rsidRDefault="00D82EF2" w:rsidP="00D82EF2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250"/>
          <w:sz w:val="22"/>
          <w:szCs w:val="22"/>
          <w:lang w:val="uk-UA"/>
        </w:rPr>
        <w:object w:dxaOrig="7540" w:dyaOrig="5080">
          <v:shape id="_x0000_i1026" type="#_x0000_t75" style="width:438.05pt;height:294.95pt" o:ole="">
            <v:imagedata r:id="rId7" o:title=""/>
          </v:shape>
          <o:OLEObject Type="Embed" ProgID="Equation.2" ShapeID="_x0000_i1026" DrawAspect="Content" ObjectID="_1612692447" r:id="rId8"/>
        </w:object>
      </w:r>
    </w:p>
    <w:p w:rsidR="00D82EF2" w:rsidRPr="00F11995" w:rsidRDefault="00D82EF2" w:rsidP="00D82EF2">
      <w:pPr>
        <w:jc w:val="both"/>
        <w:rPr>
          <w:rFonts w:ascii="Verdana" w:hAnsi="Verdana"/>
          <w:sz w:val="22"/>
          <w:szCs w:val="22"/>
          <w:lang w:val="uk-UA"/>
        </w:rPr>
      </w:pPr>
    </w:p>
    <w:p w:rsidR="00D82EF2" w:rsidRPr="00F11995" w:rsidRDefault="00D82EF2" w:rsidP="00D82EF2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42"/>
          <w:sz w:val="22"/>
          <w:szCs w:val="22"/>
          <w:lang w:val="uk-UA"/>
        </w:rPr>
        <w:object w:dxaOrig="7040" w:dyaOrig="6080">
          <v:shape id="_x0000_i1027" type="#_x0000_t75" style="width:477.1pt;height:412.9pt" o:ole="">
            <v:imagedata r:id="rId9" o:title=""/>
          </v:shape>
          <o:OLEObject Type="Embed" ProgID="Equation.3" ShapeID="_x0000_i1027" DrawAspect="Content" ObjectID="_1612692448" r:id="rId10"/>
        </w:object>
      </w:r>
    </w:p>
    <w:p w:rsidR="00360BED" w:rsidRPr="003000D7" w:rsidRDefault="00493610" w:rsidP="00451991">
      <w:pPr>
        <w:ind w:right="-58"/>
        <w:rPr>
          <w:b/>
          <w:color w:val="365F91" w:themeColor="accent1" w:themeShade="BF"/>
          <w:lang w:val="uk-UA"/>
        </w:rPr>
        <w:sectPr w:rsidR="00360BED" w:rsidRPr="003000D7" w:rsidSect="00473B87">
          <w:type w:val="continuous"/>
          <w:pgSz w:w="11906" w:h="16838"/>
          <w:pgMar w:top="899" w:right="746" w:bottom="539" w:left="1418" w:header="708" w:footer="708" w:gutter="0"/>
          <w:cols w:space="708"/>
          <w:docGrid w:linePitch="360"/>
        </w:sectPr>
      </w:pPr>
      <w:r w:rsidRPr="003000D7">
        <w:rPr>
          <w:color w:val="365F91" w:themeColor="accent1" w:themeShade="BF"/>
          <w:lang w:val="uk-UA"/>
        </w:rPr>
        <w:lastRenderedPageBreak/>
        <w:t xml:space="preserve">Завдання </w:t>
      </w:r>
      <w:r w:rsidR="00D82EF2">
        <w:rPr>
          <w:color w:val="365F91" w:themeColor="accent1" w:themeShade="BF"/>
          <w:lang w:val="en-US"/>
        </w:rPr>
        <w:t>2</w:t>
      </w:r>
      <w:r w:rsidR="00672B4F" w:rsidRPr="003000D7">
        <w:rPr>
          <w:color w:val="365F91" w:themeColor="accent1" w:themeShade="BF"/>
          <w:lang w:val="uk-UA"/>
        </w:rPr>
        <w:t xml:space="preserve">. </w:t>
      </w:r>
      <w:r w:rsidR="001B49D0">
        <w:rPr>
          <w:color w:val="365F91" w:themeColor="accent1" w:themeShade="BF"/>
          <w:lang w:val="uk-UA"/>
        </w:rPr>
        <w:t>У п</w:t>
      </w:r>
      <w:r w:rsidR="00672B4F" w:rsidRPr="003000D7">
        <w:rPr>
          <w:color w:val="365F91" w:themeColor="accent1" w:themeShade="BF"/>
          <w:lang w:val="uk-UA"/>
        </w:rPr>
        <w:t>ослідовност</w:t>
      </w:r>
      <w:r w:rsidR="001B49D0">
        <w:rPr>
          <w:color w:val="365F91" w:themeColor="accent1" w:themeShade="BF"/>
          <w:lang w:val="uk-UA"/>
        </w:rPr>
        <w:t>і</w:t>
      </w:r>
      <w:r w:rsidR="00D82EF2">
        <w:rPr>
          <w:color w:val="365F91" w:themeColor="accent1" w:themeShade="BF"/>
          <w:lang w:val="uk-UA"/>
        </w:rPr>
        <w:t xml:space="preserve"> …</w:t>
      </w:r>
      <w:r w:rsidR="00672B4F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b/>
          <w:noProof/>
          <w:color w:val="365F91" w:themeColor="accent1" w:themeShade="BF"/>
          <w:lang w:val="uk-UA" w:eastAsia="uk-UA"/>
        </w:rPr>
        <w:drawing>
          <wp:inline distT="0" distB="0" distL="0" distR="0" wp14:anchorId="1EEBDBC7" wp14:editId="595B2627">
            <wp:extent cx="6128896" cy="82010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/>
                    <a:stretch/>
                  </pic:blipFill>
                  <pic:spPr bwMode="auto">
                    <a:xfrm>
                      <a:off x="0" y="0"/>
                      <a:ext cx="6136382" cy="82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4A38" w:rsidRPr="003000D7">
        <w:rPr>
          <w:b/>
          <w:noProof/>
          <w:color w:val="365F91" w:themeColor="accent1" w:themeShade="BF"/>
          <w:lang w:val="uk-UA" w:eastAsia="uk-UA"/>
        </w:rPr>
        <w:lastRenderedPageBreak/>
        <w:drawing>
          <wp:inline distT="0" distB="0" distL="0" distR="0" wp14:anchorId="18D37D3D" wp14:editId="04784330">
            <wp:extent cx="6559458" cy="8993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96" cy="89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38" w:rsidRPr="003000D7" w:rsidRDefault="00493610" w:rsidP="00F81892">
      <w:pPr>
        <w:pStyle w:val="aa"/>
        <w:spacing w:line="360" w:lineRule="auto"/>
        <w:ind w:left="0"/>
        <w:rPr>
          <w:color w:val="365F91" w:themeColor="accent1" w:themeShade="BF"/>
          <w:lang w:val="uk-UA"/>
        </w:rPr>
      </w:pPr>
      <w:r w:rsidRPr="003000D7">
        <w:rPr>
          <w:noProof/>
          <w:color w:val="365F91" w:themeColor="accent1" w:themeShade="BF"/>
          <w:lang w:val="uk-UA" w:eastAsia="uk-UA"/>
        </w:rPr>
        <w:lastRenderedPageBreak/>
        <w:drawing>
          <wp:inline distT="0" distB="0" distL="0" distR="0" wp14:anchorId="14B63A7E" wp14:editId="2DEEB423">
            <wp:extent cx="7254789" cy="749262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19" cy="749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A38" w:rsidRPr="003000D7" w:rsidSect="00E23D5A">
      <w:type w:val="continuous"/>
      <w:pgSz w:w="11906" w:h="16838"/>
      <w:pgMar w:top="899" w:right="746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0AF4"/>
    <w:multiLevelType w:val="hybridMultilevel"/>
    <w:tmpl w:val="ADBA4262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0475979"/>
    <w:multiLevelType w:val="hybridMultilevel"/>
    <w:tmpl w:val="9D52E6A4"/>
    <w:lvl w:ilvl="0" w:tplc="B59E1244">
      <w:start w:val="1"/>
      <w:numFmt w:val="decimal"/>
      <w:lvlText w:val="%1."/>
      <w:lvlJc w:val="left"/>
      <w:pPr>
        <w:ind w:hanging="281"/>
      </w:pPr>
      <w:rPr>
        <w:rFonts w:ascii="Times New Roman" w:eastAsia="Times New Roman" w:hAnsi="Times New Roman" w:hint="default"/>
        <w:sz w:val="28"/>
        <w:szCs w:val="28"/>
      </w:rPr>
    </w:lvl>
    <w:lvl w:ilvl="1" w:tplc="2C5AD826">
      <w:start w:val="2"/>
      <w:numFmt w:val="decimal"/>
      <w:lvlText w:val="%2."/>
      <w:lvlJc w:val="left"/>
      <w:pPr>
        <w:ind w:hanging="28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 w:tplc="C16E19EC">
      <w:start w:val="1"/>
      <w:numFmt w:val="bullet"/>
      <w:lvlText w:val="•"/>
      <w:lvlJc w:val="left"/>
      <w:rPr>
        <w:rFonts w:hint="default"/>
      </w:rPr>
    </w:lvl>
    <w:lvl w:ilvl="3" w:tplc="B882C4A2">
      <w:start w:val="1"/>
      <w:numFmt w:val="bullet"/>
      <w:lvlText w:val="•"/>
      <w:lvlJc w:val="left"/>
      <w:rPr>
        <w:rFonts w:hint="default"/>
      </w:rPr>
    </w:lvl>
    <w:lvl w:ilvl="4" w:tplc="28688560">
      <w:start w:val="1"/>
      <w:numFmt w:val="bullet"/>
      <w:lvlText w:val="•"/>
      <w:lvlJc w:val="left"/>
      <w:rPr>
        <w:rFonts w:hint="default"/>
      </w:rPr>
    </w:lvl>
    <w:lvl w:ilvl="5" w:tplc="55D89C62">
      <w:start w:val="1"/>
      <w:numFmt w:val="bullet"/>
      <w:lvlText w:val="•"/>
      <w:lvlJc w:val="left"/>
      <w:rPr>
        <w:rFonts w:hint="default"/>
      </w:rPr>
    </w:lvl>
    <w:lvl w:ilvl="6" w:tplc="E20C8102">
      <w:start w:val="1"/>
      <w:numFmt w:val="bullet"/>
      <w:lvlText w:val="•"/>
      <w:lvlJc w:val="left"/>
      <w:rPr>
        <w:rFonts w:hint="default"/>
      </w:rPr>
    </w:lvl>
    <w:lvl w:ilvl="7" w:tplc="B374F92A">
      <w:start w:val="1"/>
      <w:numFmt w:val="bullet"/>
      <w:lvlText w:val="•"/>
      <w:lvlJc w:val="left"/>
      <w:rPr>
        <w:rFonts w:hint="default"/>
      </w:rPr>
    </w:lvl>
    <w:lvl w:ilvl="8" w:tplc="45D8DE9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2D71CFE"/>
    <w:multiLevelType w:val="hybridMultilevel"/>
    <w:tmpl w:val="F514B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15E8"/>
    <w:multiLevelType w:val="hybridMultilevel"/>
    <w:tmpl w:val="2B8E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67860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5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699B2CA7"/>
    <w:multiLevelType w:val="hybridMultilevel"/>
    <w:tmpl w:val="94ECC4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27E3D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2213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A4"/>
    <w:rsid w:val="000049BA"/>
    <w:rsid w:val="00006FF0"/>
    <w:rsid w:val="000156A3"/>
    <w:rsid w:val="00017039"/>
    <w:rsid w:val="000239DE"/>
    <w:rsid w:val="000244E5"/>
    <w:rsid w:val="00026F55"/>
    <w:rsid w:val="00031ABA"/>
    <w:rsid w:val="00031AFA"/>
    <w:rsid w:val="00032E36"/>
    <w:rsid w:val="00035EA7"/>
    <w:rsid w:val="00035EB1"/>
    <w:rsid w:val="0003798A"/>
    <w:rsid w:val="00041EF3"/>
    <w:rsid w:val="0005029C"/>
    <w:rsid w:val="00060491"/>
    <w:rsid w:val="00065646"/>
    <w:rsid w:val="00065B5F"/>
    <w:rsid w:val="00066A8A"/>
    <w:rsid w:val="00072AFD"/>
    <w:rsid w:val="0007541E"/>
    <w:rsid w:val="000824C2"/>
    <w:rsid w:val="00082C74"/>
    <w:rsid w:val="00082F26"/>
    <w:rsid w:val="00082F60"/>
    <w:rsid w:val="00085CAE"/>
    <w:rsid w:val="000932C6"/>
    <w:rsid w:val="000A18B3"/>
    <w:rsid w:val="000B26EB"/>
    <w:rsid w:val="000B679E"/>
    <w:rsid w:val="000B7883"/>
    <w:rsid w:val="000C4A20"/>
    <w:rsid w:val="000D0228"/>
    <w:rsid w:val="000D13D0"/>
    <w:rsid w:val="000D530F"/>
    <w:rsid w:val="000D72A6"/>
    <w:rsid w:val="000E5663"/>
    <w:rsid w:val="000F447C"/>
    <w:rsid w:val="000F4A14"/>
    <w:rsid w:val="000F6CF4"/>
    <w:rsid w:val="00102845"/>
    <w:rsid w:val="0013083A"/>
    <w:rsid w:val="00137865"/>
    <w:rsid w:val="00142AD1"/>
    <w:rsid w:val="00143878"/>
    <w:rsid w:val="001441B2"/>
    <w:rsid w:val="00144211"/>
    <w:rsid w:val="0015169F"/>
    <w:rsid w:val="00151DE4"/>
    <w:rsid w:val="0015368C"/>
    <w:rsid w:val="00155FF7"/>
    <w:rsid w:val="0015735F"/>
    <w:rsid w:val="00163AFE"/>
    <w:rsid w:val="0017206D"/>
    <w:rsid w:val="00172A68"/>
    <w:rsid w:val="00174F31"/>
    <w:rsid w:val="00176AFD"/>
    <w:rsid w:val="00177880"/>
    <w:rsid w:val="001811D3"/>
    <w:rsid w:val="001934C4"/>
    <w:rsid w:val="00195287"/>
    <w:rsid w:val="001A073C"/>
    <w:rsid w:val="001A0DD9"/>
    <w:rsid w:val="001A4752"/>
    <w:rsid w:val="001B0C62"/>
    <w:rsid w:val="001B219E"/>
    <w:rsid w:val="001B2EC8"/>
    <w:rsid w:val="001B3E73"/>
    <w:rsid w:val="001B49D0"/>
    <w:rsid w:val="001C17DB"/>
    <w:rsid w:val="001D0664"/>
    <w:rsid w:val="001D0E1C"/>
    <w:rsid w:val="001D1B24"/>
    <w:rsid w:val="002058C0"/>
    <w:rsid w:val="002157E9"/>
    <w:rsid w:val="0022524D"/>
    <w:rsid w:val="00225A37"/>
    <w:rsid w:val="0022698D"/>
    <w:rsid w:val="00231B45"/>
    <w:rsid w:val="002327A2"/>
    <w:rsid w:val="00233448"/>
    <w:rsid w:val="0024330D"/>
    <w:rsid w:val="0026370C"/>
    <w:rsid w:val="00276804"/>
    <w:rsid w:val="00281368"/>
    <w:rsid w:val="00287996"/>
    <w:rsid w:val="00290E4C"/>
    <w:rsid w:val="002A4F20"/>
    <w:rsid w:val="002A5F51"/>
    <w:rsid w:val="002B0E9C"/>
    <w:rsid w:val="002B134F"/>
    <w:rsid w:val="002C7990"/>
    <w:rsid w:val="002C7C3B"/>
    <w:rsid w:val="002D4FEF"/>
    <w:rsid w:val="002E14C3"/>
    <w:rsid w:val="002F0543"/>
    <w:rsid w:val="002F45D6"/>
    <w:rsid w:val="003000D7"/>
    <w:rsid w:val="003003D5"/>
    <w:rsid w:val="00301D41"/>
    <w:rsid w:val="00305011"/>
    <w:rsid w:val="00315F13"/>
    <w:rsid w:val="00316FDD"/>
    <w:rsid w:val="003265E1"/>
    <w:rsid w:val="003327BF"/>
    <w:rsid w:val="00332DAA"/>
    <w:rsid w:val="00342078"/>
    <w:rsid w:val="00346D96"/>
    <w:rsid w:val="003500BE"/>
    <w:rsid w:val="003515A0"/>
    <w:rsid w:val="00354089"/>
    <w:rsid w:val="00360BED"/>
    <w:rsid w:val="00361ACA"/>
    <w:rsid w:val="0036206B"/>
    <w:rsid w:val="00372A77"/>
    <w:rsid w:val="00376B14"/>
    <w:rsid w:val="003A1B99"/>
    <w:rsid w:val="003A3E72"/>
    <w:rsid w:val="003B0D82"/>
    <w:rsid w:val="003D2729"/>
    <w:rsid w:val="003D58D4"/>
    <w:rsid w:val="003E45CC"/>
    <w:rsid w:val="003E703D"/>
    <w:rsid w:val="003F189C"/>
    <w:rsid w:val="003F433F"/>
    <w:rsid w:val="003F6073"/>
    <w:rsid w:val="0040530F"/>
    <w:rsid w:val="00410F8A"/>
    <w:rsid w:val="00423BA7"/>
    <w:rsid w:val="00434BBD"/>
    <w:rsid w:val="00435A1C"/>
    <w:rsid w:val="004360EC"/>
    <w:rsid w:val="00451991"/>
    <w:rsid w:val="00455C41"/>
    <w:rsid w:val="004623AC"/>
    <w:rsid w:val="00464B96"/>
    <w:rsid w:val="004661B6"/>
    <w:rsid w:val="004730CA"/>
    <w:rsid w:val="00473B87"/>
    <w:rsid w:val="00484220"/>
    <w:rsid w:val="0048566D"/>
    <w:rsid w:val="004862A4"/>
    <w:rsid w:val="00487A8E"/>
    <w:rsid w:val="00493610"/>
    <w:rsid w:val="004A3E19"/>
    <w:rsid w:val="004C5EBA"/>
    <w:rsid w:val="004D5581"/>
    <w:rsid w:val="004E0024"/>
    <w:rsid w:val="004E630E"/>
    <w:rsid w:val="004F1157"/>
    <w:rsid w:val="004F7FC9"/>
    <w:rsid w:val="00507201"/>
    <w:rsid w:val="005174B8"/>
    <w:rsid w:val="00526868"/>
    <w:rsid w:val="00532C62"/>
    <w:rsid w:val="005530D4"/>
    <w:rsid w:val="00565AEB"/>
    <w:rsid w:val="00566A38"/>
    <w:rsid w:val="005819CC"/>
    <w:rsid w:val="005955E1"/>
    <w:rsid w:val="00595761"/>
    <w:rsid w:val="00597F4E"/>
    <w:rsid w:val="005A1B9F"/>
    <w:rsid w:val="005A32C0"/>
    <w:rsid w:val="005A4FF9"/>
    <w:rsid w:val="005A5407"/>
    <w:rsid w:val="005B0B77"/>
    <w:rsid w:val="005B2981"/>
    <w:rsid w:val="005C0F7A"/>
    <w:rsid w:val="005C0FFC"/>
    <w:rsid w:val="005C5E1E"/>
    <w:rsid w:val="005D0AB1"/>
    <w:rsid w:val="005D735D"/>
    <w:rsid w:val="005E6D41"/>
    <w:rsid w:val="005F00F6"/>
    <w:rsid w:val="005F06C1"/>
    <w:rsid w:val="005F3414"/>
    <w:rsid w:val="005F3504"/>
    <w:rsid w:val="005F61EA"/>
    <w:rsid w:val="005F66C8"/>
    <w:rsid w:val="006055BE"/>
    <w:rsid w:val="00612E13"/>
    <w:rsid w:val="00621693"/>
    <w:rsid w:val="00634E5E"/>
    <w:rsid w:val="0064368B"/>
    <w:rsid w:val="00646319"/>
    <w:rsid w:val="00655869"/>
    <w:rsid w:val="00663E07"/>
    <w:rsid w:val="006664FF"/>
    <w:rsid w:val="00671913"/>
    <w:rsid w:val="00672B4F"/>
    <w:rsid w:val="00686D18"/>
    <w:rsid w:val="006914A5"/>
    <w:rsid w:val="006A1314"/>
    <w:rsid w:val="006E0BC0"/>
    <w:rsid w:val="006F0C36"/>
    <w:rsid w:val="006F70C0"/>
    <w:rsid w:val="00701542"/>
    <w:rsid w:val="007028F2"/>
    <w:rsid w:val="00703ACC"/>
    <w:rsid w:val="0070447F"/>
    <w:rsid w:val="0070456A"/>
    <w:rsid w:val="00706141"/>
    <w:rsid w:val="00717C4B"/>
    <w:rsid w:val="007203BC"/>
    <w:rsid w:val="007206A0"/>
    <w:rsid w:val="00724EE7"/>
    <w:rsid w:val="00726110"/>
    <w:rsid w:val="0072638C"/>
    <w:rsid w:val="0073671D"/>
    <w:rsid w:val="00744A41"/>
    <w:rsid w:val="0074556A"/>
    <w:rsid w:val="007500F3"/>
    <w:rsid w:val="0075187A"/>
    <w:rsid w:val="00763C53"/>
    <w:rsid w:val="00771DCF"/>
    <w:rsid w:val="00771EE3"/>
    <w:rsid w:val="00776BE9"/>
    <w:rsid w:val="00782E89"/>
    <w:rsid w:val="00793877"/>
    <w:rsid w:val="007A3580"/>
    <w:rsid w:val="007A67AD"/>
    <w:rsid w:val="007B1745"/>
    <w:rsid w:val="007B69D0"/>
    <w:rsid w:val="007C66C1"/>
    <w:rsid w:val="007C6E6C"/>
    <w:rsid w:val="007C768F"/>
    <w:rsid w:val="007D6F62"/>
    <w:rsid w:val="007E05BB"/>
    <w:rsid w:val="007E1E1F"/>
    <w:rsid w:val="007E6F87"/>
    <w:rsid w:val="007F0561"/>
    <w:rsid w:val="007F3FE3"/>
    <w:rsid w:val="007F7182"/>
    <w:rsid w:val="00805BC4"/>
    <w:rsid w:val="00811B92"/>
    <w:rsid w:val="00815924"/>
    <w:rsid w:val="00827A73"/>
    <w:rsid w:val="008418F9"/>
    <w:rsid w:val="00850589"/>
    <w:rsid w:val="00854496"/>
    <w:rsid w:val="00854911"/>
    <w:rsid w:val="008602A6"/>
    <w:rsid w:val="00861559"/>
    <w:rsid w:val="0086732F"/>
    <w:rsid w:val="00874A24"/>
    <w:rsid w:val="008852E9"/>
    <w:rsid w:val="00885605"/>
    <w:rsid w:val="00886289"/>
    <w:rsid w:val="008A02C0"/>
    <w:rsid w:val="008A5D63"/>
    <w:rsid w:val="008B08D5"/>
    <w:rsid w:val="008B3B18"/>
    <w:rsid w:val="008C6A10"/>
    <w:rsid w:val="008D6452"/>
    <w:rsid w:val="008E6111"/>
    <w:rsid w:val="008F195F"/>
    <w:rsid w:val="008F20E3"/>
    <w:rsid w:val="008F6A3B"/>
    <w:rsid w:val="0090014A"/>
    <w:rsid w:val="00905D4C"/>
    <w:rsid w:val="009121D5"/>
    <w:rsid w:val="009218BE"/>
    <w:rsid w:val="009236DA"/>
    <w:rsid w:val="009241E5"/>
    <w:rsid w:val="00924207"/>
    <w:rsid w:val="00930A02"/>
    <w:rsid w:val="00933E0F"/>
    <w:rsid w:val="00946ACD"/>
    <w:rsid w:val="00947CD9"/>
    <w:rsid w:val="00960AF8"/>
    <w:rsid w:val="00963CA0"/>
    <w:rsid w:val="00982C88"/>
    <w:rsid w:val="0098352E"/>
    <w:rsid w:val="00990B47"/>
    <w:rsid w:val="009959B2"/>
    <w:rsid w:val="00995B7A"/>
    <w:rsid w:val="009A3006"/>
    <w:rsid w:val="009A6DF4"/>
    <w:rsid w:val="009A792E"/>
    <w:rsid w:val="009B290C"/>
    <w:rsid w:val="009C69AC"/>
    <w:rsid w:val="009D0F6D"/>
    <w:rsid w:val="009D1226"/>
    <w:rsid w:val="009D1B7C"/>
    <w:rsid w:val="009D45B6"/>
    <w:rsid w:val="009D51C4"/>
    <w:rsid w:val="009E18F7"/>
    <w:rsid w:val="009F0E31"/>
    <w:rsid w:val="009F1DCB"/>
    <w:rsid w:val="009F5CDB"/>
    <w:rsid w:val="00A02CB9"/>
    <w:rsid w:val="00A03CC2"/>
    <w:rsid w:val="00A04D24"/>
    <w:rsid w:val="00A07A6F"/>
    <w:rsid w:val="00A10EE1"/>
    <w:rsid w:val="00A11CEC"/>
    <w:rsid w:val="00A207AC"/>
    <w:rsid w:val="00A3304E"/>
    <w:rsid w:val="00A34B32"/>
    <w:rsid w:val="00A34BCB"/>
    <w:rsid w:val="00A6209E"/>
    <w:rsid w:val="00A64B92"/>
    <w:rsid w:val="00A7115E"/>
    <w:rsid w:val="00A77B71"/>
    <w:rsid w:val="00A94D61"/>
    <w:rsid w:val="00A97508"/>
    <w:rsid w:val="00AA288E"/>
    <w:rsid w:val="00AA7A03"/>
    <w:rsid w:val="00AB5D02"/>
    <w:rsid w:val="00AB6AB8"/>
    <w:rsid w:val="00AE0A7F"/>
    <w:rsid w:val="00AE539B"/>
    <w:rsid w:val="00AF176D"/>
    <w:rsid w:val="00AF4890"/>
    <w:rsid w:val="00B0455A"/>
    <w:rsid w:val="00B05DA3"/>
    <w:rsid w:val="00B06087"/>
    <w:rsid w:val="00B0659B"/>
    <w:rsid w:val="00B066B8"/>
    <w:rsid w:val="00B153B5"/>
    <w:rsid w:val="00B24F48"/>
    <w:rsid w:val="00B3370A"/>
    <w:rsid w:val="00B35D98"/>
    <w:rsid w:val="00B4432A"/>
    <w:rsid w:val="00B5025D"/>
    <w:rsid w:val="00B51B33"/>
    <w:rsid w:val="00B611C7"/>
    <w:rsid w:val="00B70C4B"/>
    <w:rsid w:val="00B71BB4"/>
    <w:rsid w:val="00B80ACE"/>
    <w:rsid w:val="00B90DA4"/>
    <w:rsid w:val="00B91E48"/>
    <w:rsid w:val="00B920AB"/>
    <w:rsid w:val="00B949D6"/>
    <w:rsid w:val="00B97C4E"/>
    <w:rsid w:val="00BA32AC"/>
    <w:rsid w:val="00BC099B"/>
    <w:rsid w:val="00BC611F"/>
    <w:rsid w:val="00BC65C4"/>
    <w:rsid w:val="00BD26FD"/>
    <w:rsid w:val="00C154CC"/>
    <w:rsid w:val="00C16099"/>
    <w:rsid w:val="00C178A3"/>
    <w:rsid w:val="00C2618A"/>
    <w:rsid w:val="00C3245F"/>
    <w:rsid w:val="00C33C07"/>
    <w:rsid w:val="00C43A98"/>
    <w:rsid w:val="00C537BA"/>
    <w:rsid w:val="00C555BF"/>
    <w:rsid w:val="00C64105"/>
    <w:rsid w:val="00C65374"/>
    <w:rsid w:val="00C7002E"/>
    <w:rsid w:val="00C70CFA"/>
    <w:rsid w:val="00C70D80"/>
    <w:rsid w:val="00C72958"/>
    <w:rsid w:val="00C734A8"/>
    <w:rsid w:val="00C75EA9"/>
    <w:rsid w:val="00C81F48"/>
    <w:rsid w:val="00CB214C"/>
    <w:rsid w:val="00CC2374"/>
    <w:rsid w:val="00CD3DF6"/>
    <w:rsid w:val="00CD5EB9"/>
    <w:rsid w:val="00CD5FD8"/>
    <w:rsid w:val="00CE5C6A"/>
    <w:rsid w:val="00CE7CB8"/>
    <w:rsid w:val="00CF4DAB"/>
    <w:rsid w:val="00CF52C7"/>
    <w:rsid w:val="00CF6341"/>
    <w:rsid w:val="00CF72C4"/>
    <w:rsid w:val="00D0722A"/>
    <w:rsid w:val="00D223E3"/>
    <w:rsid w:val="00D36F55"/>
    <w:rsid w:val="00D3733D"/>
    <w:rsid w:val="00D406F5"/>
    <w:rsid w:val="00D46E54"/>
    <w:rsid w:val="00D47679"/>
    <w:rsid w:val="00D500B3"/>
    <w:rsid w:val="00D5574C"/>
    <w:rsid w:val="00D5675A"/>
    <w:rsid w:val="00D56B1C"/>
    <w:rsid w:val="00D60373"/>
    <w:rsid w:val="00D63FD5"/>
    <w:rsid w:val="00D64A76"/>
    <w:rsid w:val="00D72CC0"/>
    <w:rsid w:val="00D80C83"/>
    <w:rsid w:val="00D82EF2"/>
    <w:rsid w:val="00D8581E"/>
    <w:rsid w:val="00D86990"/>
    <w:rsid w:val="00D86F84"/>
    <w:rsid w:val="00D91E25"/>
    <w:rsid w:val="00D94CDA"/>
    <w:rsid w:val="00DB5727"/>
    <w:rsid w:val="00DC0383"/>
    <w:rsid w:val="00DC66A9"/>
    <w:rsid w:val="00DD2E51"/>
    <w:rsid w:val="00DD5E16"/>
    <w:rsid w:val="00DE1190"/>
    <w:rsid w:val="00DF0366"/>
    <w:rsid w:val="00DF374F"/>
    <w:rsid w:val="00E02C64"/>
    <w:rsid w:val="00E04B23"/>
    <w:rsid w:val="00E10716"/>
    <w:rsid w:val="00E171C9"/>
    <w:rsid w:val="00E23D5A"/>
    <w:rsid w:val="00E358EC"/>
    <w:rsid w:val="00E362EB"/>
    <w:rsid w:val="00E4020D"/>
    <w:rsid w:val="00E63771"/>
    <w:rsid w:val="00E656BF"/>
    <w:rsid w:val="00E84BA7"/>
    <w:rsid w:val="00E90041"/>
    <w:rsid w:val="00E958BC"/>
    <w:rsid w:val="00EA1414"/>
    <w:rsid w:val="00EA29D4"/>
    <w:rsid w:val="00EA6EF0"/>
    <w:rsid w:val="00EB60AA"/>
    <w:rsid w:val="00EB721F"/>
    <w:rsid w:val="00EB7840"/>
    <w:rsid w:val="00EC71CB"/>
    <w:rsid w:val="00ED08A3"/>
    <w:rsid w:val="00ED0AE1"/>
    <w:rsid w:val="00EF525E"/>
    <w:rsid w:val="00EF58E3"/>
    <w:rsid w:val="00EF63B8"/>
    <w:rsid w:val="00F002ED"/>
    <w:rsid w:val="00F00AEE"/>
    <w:rsid w:val="00F147EF"/>
    <w:rsid w:val="00F15880"/>
    <w:rsid w:val="00F2400F"/>
    <w:rsid w:val="00F4398C"/>
    <w:rsid w:val="00F57845"/>
    <w:rsid w:val="00F64A38"/>
    <w:rsid w:val="00F67DA7"/>
    <w:rsid w:val="00F71432"/>
    <w:rsid w:val="00F81892"/>
    <w:rsid w:val="00F87FDC"/>
    <w:rsid w:val="00F90559"/>
    <w:rsid w:val="00FA6D84"/>
    <w:rsid w:val="00FB0105"/>
    <w:rsid w:val="00FB0115"/>
    <w:rsid w:val="00FB5953"/>
    <w:rsid w:val="00FB71AF"/>
    <w:rsid w:val="00FC3B62"/>
    <w:rsid w:val="00FD608F"/>
    <w:rsid w:val="00FE5BA9"/>
    <w:rsid w:val="00FE5CDF"/>
    <w:rsid w:val="00FF4A4F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E85B8E-21D4-4C06-BA74-609C4A42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0C4A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C4A2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CD5F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qFormat/>
    <w:rsid w:val="00065B5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B3B18"/>
    <w:rPr>
      <w:szCs w:val="20"/>
      <w:lang w:val="uk-UA"/>
    </w:rPr>
  </w:style>
  <w:style w:type="table" w:styleId="a5">
    <w:name w:val="Table Grid"/>
    <w:basedOn w:val="a1"/>
    <w:rsid w:val="00A6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7F3FE3"/>
    <w:rPr>
      <w:rFonts w:ascii="Courier New" w:hAnsi="Courier New" w:cs="Courier New"/>
      <w:sz w:val="20"/>
      <w:szCs w:val="20"/>
      <w:lang w:val="uk-UA" w:eastAsia="en-US"/>
    </w:rPr>
  </w:style>
  <w:style w:type="paragraph" w:styleId="a7">
    <w:name w:val="Balloon Text"/>
    <w:basedOn w:val="a"/>
    <w:semiHidden/>
    <w:rsid w:val="00D86F84"/>
    <w:rPr>
      <w:rFonts w:ascii="Tahoma" w:hAnsi="Tahoma" w:cs="Tahoma"/>
      <w:sz w:val="16"/>
      <w:szCs w:val="16"/>
    </w:rPr>
  </w:style>
  <w:style w:type="paragraph" w:styleId="a8">
    <w:name w:val="Document Map"/>
    <w:basedOn w:val="a"/>
    <w:semiHidden/>
    <w:rsid w:val="00565A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rmal (Web)"/>
    <w:basedOn w:val="a"/>
    <w:rsid w:val="00A97508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A03CC2"/>
    <w:pPr>
      <w:ind w:left="720"/>
      <w:contextualSpacing/>
    </w:pPr>
  </w:style>
  <w:style w:type="character" w:customStyle="1" w:styleId="ab">
    <w:name w:val="Основной текст_"/>
    <w:basedOn w:val="a0"/>
    <w:link w:val="10"/>
    <w:rsid w:val="001A073C"/>
  </w:style>
  <w:style w:type="character" w:customStyle="1" w:styleId="20">
    <w:name w:val="Основной текст (2)_"/>
    <w:basedOn w:val="a0"/>
    <w:link w:val="21"/>
    <w:rsid w:val="001A073C"/>
    <w:rPr>
      <w:sz w:val="16"/>
      <w:szCs w:val="16"/>
    </w:rPr>
  </w:style>
  <w:style w:type="character" w:customStyle="1" w:styleId="210pt">
    <w:name w:val="Основной текст (2) + 10 pt"/>
    <w:basedOn w:val="20"/>
    <w:rsid w:val="001A073C"/>
    <w:rPr>
      <w:sz w:val="20"/>
      <w:szCs w:val="20"/>
      <w:lang w:val="en-US"/>
    </w:rPr>
  </w:style>
  <w:style w:type="character" w:customStyle="1" w:styleId="8pt">
    <w:name w:val="Основной текст + 8 pt"/>
    <w:basedOn w:val="ab"/>
    <w:rsid w:val="001A073C"/>
    <w:rPr>
      <w:sz w:val="16"/>
      <w:szCs w:val="16"/>
    </w:rPr>
  </w:style>
  <w:style w:type="paragraph" w:customStyle="1" w:styleId="10">
    <w:name w:val="Основной текст1"/>
    <w:basedOn w:val="a"/>
    <w:link w:val="ab"/>
    <w:rsid w:val="001A073C"/>
    <w:pPr>
      <w:spacing w:before="180" w:after="180" w:line="245" w:lineRule="exact"/>
      <w:ind w:hanging="360"/>
      <w:jc w:val="both"/>
    </w:pPr>
    <w:rPr>
      <w:sz w:val="20"/>
      <w:szCs w:val="20"/>
    </w:rPr>
  </w:style>
  <w:style w:type="paragraph" w:customStyle="1" w:styleId="21">
    <w:name w:val="Основной текст (2)"/>
    <w:basedOn w:val="a"/>
    <w:link w:val="20"/>
    <w:rsid w:val="001A073C"/>
    <w:pPr>
      <w:spacing w:before="60" w:line="0" w:lineRule="atLeast"/>
      <w:ind w:hanging="1040"/>
      <w:jc w:val="both"/>
    </w:pPr>
    <w:rPr>
      <w:sz w:val="16"/>
      <w:szCs w:val="16"/>
    </w:rPr>
  </w:style>
  <w:style w:type="character" w:customStyle="1" w:styleId="ac">
    <w:name w:val="Основной текст + Курсив"/>
    <w:basedOn w:val="ab"/>
    <w:rsid w:val="001A07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ad">
    <w:name w:val="Основной текст + Полужирный"/>
    <w:basedOn w:val="ab"/>
    <w:rsid w:val="001A07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22">
    <w:name w:val="Основной текст2"/>
    <w:basedOn w:val="a"/>
    <w:rsid w:val="005F66C8"/>
    <w:pPr>
      <w:spacing w:before="240" w:line="245" w:lineRule="exact"/>
      <w:jc w:val="both"/>
    </w:pPr>
    <w:rPr>
      <w:sz w:val="20"/>
      <w:szCs w:val="20"/>
      <w:lang w:eastAsia="en-US"/>
    </w:rPr>
  </w:style>
  <w:style w:type="character" w:customStyle="1" w:styleId="11">
    <w:name w:val="Основной текст (11)_"/>
    <w:basedOn w:val="a0"/>
    <w:link w:val="110"/>
    <w:rsid w:val="005F66C8"/>
    <w:rPr>
      <w:rFonts w:ascii="Microsoft Sans Serif" w:eastAsia="Microsoft Sans Serif" w:hAnsi="Microsoft Sans Serif" w:cs="Microsoft Sans Serif"/>
      <w:sz w:val="16"/>
      <w:szCs w:val="16"/>
    </w:rPr>
  </w:style>
  <w:style w:type="paragraph" w:customStyle="1" w:styleId="110">
    <w:name w:val="Основной текст (11)"/>
    <w:basedOn w:val="a"/>
    <w:link w:val="11"/>
    <w:rsid w:val="005F66C8"/>
    <w:pPr>
      <w:spacing w:before="120" w:line="182" w:lineRule="exact"/>
      <w:jc w:val="both"/>
    </w:pPr>
    <w:rPr>
      <w:rFonts w:ascii="Microsoft Sans Serif" w:eastAsia="Microsoft Sans Serif" w:hAnsi="Microsoft Sans Serif" w:cs="Microsoft Sans Serif"/>
      <w:sz w:val="16"/>
      <w:szCs w:val="16"/>
    </w:rPr>
  </w:style>
  <w:style w:type="character" w:customStyle="1" w:styleId="100">
    <w:name w:val="Основной текст (10)_"/>
    <w:basedOn w:val="a0"/>
    <w:link w:val="101"/>
    <w:rsid w:val="005F66C8"/>
    <w:rPr>
      <w:rFonts w:ascii="Microsoft Sans Serif" w:eastAsia="Microsoft Sans Serif" w:hAnsi="Microsoft Sans Serif" w:cs="Microsoft Sans Serif"/>
      <w:sz w:val="17"/>
      <w:szCs w:val="17"/>
    </w:rPr>
  </w:style>
  <w:style w:type="character" w:customStyle="1" w:styleId="7">
    <w:name w:val="Основной текст (7)_"/>
    <w:basedOn w:val="a0"/>
    <w:rsid w:val="005F66C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70">
    <w:name w:val="Основной текст (7)"/>
    <w:basedOn w:val="7"/>
    <w:rsid w:val="005F66C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5"/>
      <w:szCs w:val="15"/>
      <w:lang w:val="uk"/>
    </w:rPr>
  </w:style>
  <w:style w:type="character" w:customStyle="1" w:styleId="10Consolas75pt">
    <w:name w:val="Основной текст (10) + Consolas;7;5 pt;Полужирный"/>
    <w:basedOn w:val="100"/>
    <w:rsid w:val="005F66C8"/>
    <w:rPr>
      <w:rFonts w:ascii="Consolas" w:eastAsia="Consolas" w:hAnsi="Consolas" w:cs="Consolas"/>
      <w:b/>
      <w:bCs/>
      <w:sz w:val="15"/>
      <w:szCs w:val="15"/>
    </w:rPr>
  </w:style>
  <w:style w:type="paragraph" w:customStyle="1" w:styleId="101">
    <w:name w:val="Основной текст (10)"/>
    <w:basedOn w:val="a"/>
    <w:link w:val="100"/>
    <w:rsid w:val="005F66C8"/>
    <w:pPr>
      <w:spacing w:before="120" w:after="120" w:line="206" w:lineRule="exact"/>
      <w:ind w:hanging="360"/>
    </w:pPr>
    <w:rPr>
      <w:rFonts w:ascii="Microsoft Sans Serif" w:eastAsia="Microsoft Sans Serif" w:hAnsi="Microsoft Sans Serif" w:cs="Microsoft Sans Serif"/>
      <w:sz w:val="17"/>
      <w:szCs w:val="17"/>
    </w:rPr>
  </w:style>
  <w:style w:type="character" w:customStyle="1" w:styleId="30">
    <w:name w:val="Заголовок 3 Знак"/>
    <w:basedOn w:val="a0"/>
    <w:link w:val="3"/>
    <w:semiHidden/>
    <w:rsid w:val="00CD5F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 Spacing"/>
    <w:uiPriority w:val="1"/>
    <w:qFormat/>
    <w:rsid w:val="00B066B8"/>
    <w:rPr>
      <w:rFonts w:ascii="Arial Unicode MS" w:eastAsia="Arial Unicode MS" w:hAnsi="Arial Unicode MS" w:cs="Arial Unicode MS"/>
      <w:color w:val="000000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A77B71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6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7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9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5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72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26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495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616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14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67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01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5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85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52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2555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(лабораторна) робота № _____</vt:lpstr>
    </vt:vector>
  </TitlesOfParts>
  <Company>D&amp;D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(лабораторна) робота № _____</dc:title>
  <dc:subject/>
  <dc:creator>Sentex.</dc:creator>
  <cp:keywords/>
  <dc:description/>
  <cp:lastModifiedBy>Tetiana Tetiana</cp:lastModifiedBy>
  <cp:revision>7</cp:revision>
  <cp:lastPrinted>2011-09-14T19:47:00Z</cp:lastPrinted>
  <dcterms:created xsi:type="dcterms:W3CDTF">2019-01-19T19:36:00Z</dcterms:created>
  <dcterms:modified xsi:type="dcterms:W3CDTF">2019-02-26T11:19:00Z</dcterms:modified>
</cp:coreProperties>
</file>