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D5A08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b/>
          <w:bCs/>
          <w:u w:val="single"/>
          <w:lang w:val="en-CA"/>
        </w:rPr>
        <w:t>Infrastructure Design</w:t>
      </w:r>
      <w:r w:rsidR="00A075C9">
        <w:rPr>
          <w:rFonts w:ascii="Comic Sans MS" w:hAnsi="Comic Sans MS"/>
          <w:b/>
          <w:bCs/>
          <w:u w:val="single"/>
          <w:lang w:val="en-CA"/>
        </w:rPr>
        <w:t xml:space="preserve"> </w:t>
      </w:r>
    </w:p>
    <w:p w:rsidR="00D91264" w:rsidRDefault="00D91264" w:rsidP="00D91264">
      <w:pPr>
        <w:pStyle w:val="a3"/>
        <w:shd w:val="clear" w:color="auto" w:fill="FFFFFF"/>
        <w:wordWrap w:val="0"/>
        <w:spacing w:before="0" w:beforeAutospacing="0" w:after="0"/>
        <w:rPr>
          <w:rFonts w:ascii="Comic Sans MS" w:hAnsi="Comic Sans MS"/>
          <w:color w:val="333333"/>
          <w:sz w:val="20"/>
          <w:szCs w:val="20"/>
          <w:lang w:val="en-CA"/>
        </w:rPr>
      </w:pPr>
    </w:p>
    <w:p w:rsidR="00A075C9" w:rsidRDefault="00A075C9" w:rsidP="00D91264">
      <w:pPr>
        <w:pStyle w:val="a3"/>
        <w:shd w:val="clear" w:color="auto" w:fill="FFFFFF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33333"/>
          <w:sz w:val="20"/>
          <w:szCs w:val="20"/>
          <w:lang w:val="en-CA"/>
        </w:rPr>
        <w:t>There will need to be considerable review of the current RAPI Web Tier. Currently approximately 40% of all requests hit origin. This new API will move the number closer to 100%. This data becomes difficult to cache. Each request isunique as the users BBID is required to deliver the content.</w:t>
      </w:r>
    </w:p>
    <w:p w:rsidR="00A075C9" w:rsidRDefault="00A075C9" w:rsidP="00D91264">
      <w:pPr>
        <w:pStyle w:val="a3"/>
        <w:shd w:val="clear" w:color="auto" w:fill="FFFFFF"/>
        <w:wordWrap w:val="0"/>
        <w:spacing w:before="0" w:beforeAutospacing="0" w:after="0"/>
        <w:rPr>
          <w:lang w:val="en-CA"/>
        </w:rPr>
      </w:pPr>
      <w:r w:rsidRPr="00A075C9">
        <w:rPr>
          <w:noProof/>
        </w:rPr>
        <w:drawing>
          <wp:inline distT="0" distB="0" distL="0" distR="0">
            <wp:extent cx="5239385" cy="4159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15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P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  <w:lang w:val="en-CA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Pr="00A075C9" w:rsidRDefault="00DF5474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  <w:u w:val="single"/>
          <w:lang w:val="en-CA"/>
        </w:rPr>
        <w:t>Cassandra</w:t>
      </w:r>
      <w:r w:rsidR="00A075C9" w:rsidRPr="00A075C9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  <w:u w:val="single"/>
          <w:lang w:val="en-CA"/>
        </w:rPr>
        <w:t xml:space="preserve"> Column Family </w:t>
      </w:r>
    </w:p>
    <w:p w:rsidR="00A075C9" w:rsidRPr="00A075C9" w:rsidRDefault="00A075C9" w:rsidP="00D9126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A075C9" w:rsidRPr="00A075C9" w:rsidRDefault="00A075C9" w:rsidP="00D9126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  <w:t>The Personal Recommendations column family will likely exist in a lager BlackBerry World recommendations keystore. This list key store will hold three types of lists, one of which is personal.</w:t>
      </w:r>
    </w:p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  <w:t>Composite Key Design</w:t>
      </w:r>
    </w:p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  <w:t>Compound Key Clustered Column design will allow list data to be concentrated to a node allow for faster reads, The CF and composite key is designed based on the following pseudo SQL:</w:t>
      </w:r>
    </w:p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DejaVu Sans Mono"/>
          <w:color w:val="000000"/>
          <w:sz w:val="16"/>
          <w:szCs w:val="16"/>
          <w:shd w:val="clear" w:color="auto" w:fill="FFFFFF"/>
          <w:lang w:val="en-CA"/>
        </w:rPr>
        <w:t xml:space="preserve">Select * from personalrecommendations where ecoid = </w:t>
      </w:r>
      <w:r w:rsidRPr="00A075C9">
        <w:rPr>
          <w:rFonts w:ascii="Comic Sans MS" w:eastAsia="Times New Roman" w:hAnsi="Comic Sans MS" w:cs="DejaVu Sans Mono"/>
          <w:color w:val="003366"/>
          <w:sz w:val="16"/>
          <w:szCs w:val="16"/>
          <w:shd w:val="clear" w:color="auto" w:fill="FFFFFF"/>
          <w:lang w:val="en-CA"/>
        </w:rPr>
        <w:t>'82734627726276'</w:t>
      </w:r>
      <w:r w:rsidRPr="00A075C9">
        <w:rPr>
          <w:rFonts w:ascii="Comic Sans MS" w:eastAsia="Times New Roman" w:hAnsi="Comic Sans MS" w:cs="Times New Roman"/>
          <w:color w:val="333333"/>
          <w:sz w:val="16"/>
          <w:szCs w:val="16"/>
          <w:shd w:val="clear" w:color="auto" w:fill="FFFFFF"/>
          <w:lang w:val="en-CA"/>
        </w:rPr>
        <w:t xml:space="preserve"> </w:t>
      </w:r>
      <w:r w:rsidRPr="00A075C9">
        <w:rPr>
          <w:rFonts w:ascii="Comic Sans MS" w:eastAsia="Times New Roman" w:hAnsi="Comic Sans MS" w:cs="DejaVu Sans Mono"/>
          <w:color w:val="000000"/>
          <w:sz w:val="16"/>
          <w:szCs w:val="16"/>
          <w:shd w:val="clear" w:color="auto" w:fill="FFFFFF"/>
          <w:lang w:val="en-CA"/>
        </w:rPr>
        <w:t xml:space="preserve">and version = </w:t>
      </w:r>
      <w:r w:rsidRPr="00A075C9">
        <w:rPr>
          <w:rFonts w:ascii="Comic Sans MS" w:eastAsia="Times New Roman" w:hAnsi="Comic Sans MS" w:cs="DejaVu Sans Mono"/>
          <w:color w:val="003366"/>
          <w:sz w:val="16"/>
          <w:szCs w:val="16"/>
          <w:shd w:val="clear" w:color="auto" w:fill="FFFFFF"/>
          <w:lang w:val="en-CA"/>
        </w:rPr>
        <w:t>'a'</w:t>
      </w:r>
    </w:p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075C9"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  <w:t>Data should be ordered correctly on writes in DESC order by affinity.</w:t>
      </w:r>
    </w:p>
    <w:p w:rsidR="00A075C9" w:rsidRDefault="00A075C9" w:rsidP="00D91264">
      <w:pPr>
        <w:shd w:val="clear" w:color="auto" w:fill="FFFFFF"/>
        <w:wordWrap w:val="0"/>
        <w:spacing w:after="0" w:line="240" w:lineRule="auto"/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</w:pPr>
      <w:r w:rsidRPr="00A075C9">
        <w:rPr>
          <w:rFonts w:ascii="Comic Sans MS" w:eastAsia="Times New Roman" w:hAnsi="Comic Sans MS" w:cs="Times New Roman"/>
          <w:color w:val="333333"/>
          <w:sz w:val="20"/>
          <w:szCs w:val="20"/>
          <w:lang w:val="en-CA"/>
        </w:rPr>
        <w:t>Column Family Design</w:t>
      </w:r>
    </w:p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tbl>
      <w:tblPr>
        <w:tblW w:w="62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643"/>
        <w:gridCol w:w="876"/>
        <w:gridCol w:w="1268"/>
        <w:gridCol w:w="947"/>
      </w:tblGrid>
      <w:tr w:rsidR="00A075C9" w:rsidRPr="00A075C9" w:rsidTr="00D91264">
        <w:trPr>
          <w:trHeight w:val="538"/>
          <w:tblCellSpacing w:w="0" w:type="dxa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Eco ID (Partition Key)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listid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affinity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content_ID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version</w:t>
            </w:r>
          </w:p>
        </w:tc>
      </w:tr>
      <w:tr w:rsidR="00A075C9" w:rsidRPr="00A075C9" w:rsidTr="00D91264">
        <w:trPr>
          <w:trHeight w:val="277"/>
          <w:tblCellSpacing w:w="0" w:type="dxa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82734627726276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9.85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25648618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A075C9" w:rsidRPr="00A075C9" w:rsidTr="00D91264">
        <w:trPr>
          <w:trHeight w:val="538"/>
          <w:tblCellSpacing w:w="0" w:type="dxa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82734627726276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269884846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A075C9" w:rsidRPr="00A075C9" w:rsidTr="00D91264">
        <w:trPr>
          <w:trHeight w:val="277"/>
          <w:tblCellSpacing w:w="0" w:type="dxa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82734627726276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2398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a</w:t>
            </w:r>
          </w:p>
        </w:tc>
      </w:tr>
      <w:tr w:rsidR="00A075C9" w:rsidRPr="00A075C9" w:rsidTr="00D91264">
        <w:trPr>
          <w:trHeight w:val="277"/>
          <w:tblCellSpacing w:w="0" w:type="dxa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82734627726276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6358745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A075C9" w:rsidRPr="00A075C9" w:rsidRDefault="00A075C9" w:rsidP="00D9126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5C9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a</w:t>
            </w:r>
          </w:p>
        </w:tc>
      </w:tr>
    </w:tbl>
    <w:p w:rsidR="00A075C9" w:rsidRPr="00A075C9" w:rsidRDefault="00A075C9" w:rsidP="00D91264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Pr="00DF5474" w:rsidRDefault="00A075C9" w:rsidP="00D91264">
      <w:pPr>
        <w:pStyle w:val="a3"/>
        <w:shd w:val="clear" w:color="auto" w:fill="FFFFFF"/>
        <w:wordWrap w:val="0"/>
        <w:spacing w:before="0" w:beforeAutospacing="0" w:after="0"/>
        <w:rPr>
          <w:b/>
          <w:sz w:val="28"/>
          <w:lang w:val="en-CA"/>
        </w:rPr>
      </w:pPr>
      <w:r w:rsidRPr="00DF5474">
        <w:rPr>
          <w:rFonts w:ascii="Comic Sans MS" w:hAnsi="Comic Sans MS"/>
          <w:b/>
          <w:bCs/>
          <w:color w:val="333333"/>
          <w:sz w:val="22"/>
          <w:szCs w:val="20"/>
          <w:u w:val="single"/>
          <w:lang w:val="en-CA"/>
        </w:rPr>
        <w:t xml:space="preserve">Schema can be found here in git. </w:t>
      </w:r>
      <w:r w:rsidR="00D91264" w:rsidRPr="00DF5474">
        <w:rPr>
          <w:rFonts w:ascii="Comic Sans MS" w:hAnsi="Comic Sans MS"/>
          <w:b/>
          <w:bCs/>
          <w:color w:val="333333"/>
          <w:sz w:val="22"/>
          <w:szCs w:val="20"/>
          <w:u w:val="single"/>
          <w:lang w:val="en-CA"/>
        </w:rPr>
        <w:t xml:space="preserve"> </w:t>
      </w:r>
    </w:p>
    <w:p w:rsidR="00DF5474" w:rsidRDefault="00DF5474" w:rsidP="00D91264">
      <w:pPr>
        <w:pStyle w:val="a3"/>
        <w:wordWrap w:val="0"/>
        <w:spacing w:before="0" w:beforeAutospacing="0" w:after="0"/>
        <w:rPr>
          <w:rFonts w:ascii="Comic Sans MS" w:hAnsi="Comic Sans MS"/>
          <w:sz w:val="16"/>
          <w:szCs w:val="16"/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bookmarkStart w:id="0" w:name="_GoBack"/>
      <w:bookmarkEnd w:id="0"/>
      <w:r>
        <w:rPr>
          <w:rFonts w:ascii="Comic Sans MS" w:hAnsi="Comic Sans MS"/>
          <w:sz w:val="16"/>
          <w:szCs w:val="16"/>
          <w:lang w:val="en-CA"/>
        </w:rPr>
        <w:t>USE bbw_recommend;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Personal CF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For personal recommendations and lists. Current schema is only to support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apps</w:t>
      </w:r>
      <w:r>
        <w:rPr>
          <w:rFonts w:ascii="Comic Sans MS" w:hAnsi="Comic Sans MS"/>
          <w:sz w:val="16"/>
          <w:szCs w:val="16"/>
          <w:lang w:val="en-CA"/>
        </w:rPr>
        <w:t xml:space="preserve"> and games,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there is no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soltuion</w:t>
      </w:r>
      <w:r>
        <w:rPr>
          <w:rFonts w:ascii="Comic Sans MS" w:hAnsi="Comic Sans MS"/>
          <w:sz w:val="16"/>
          <w:szCs w:val="16"/>
          <w:lang w:val="en-CA"/>
        </w:rPr>
        <w:t xml:space="preserve"> or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requirment</w:t>
      </w:r>
      <w:r>
        <w:rPr>
          <w:rFonts w:ascii="Comic Sans MS" w:hAnsi="Comic Sans MS"/>
          <w:sz w:val="16"/>
          <w:szCs w:val="16"/>
          <w:lang w:val="en-CA"/>
        </w:rPr>
        <w:t xml:space="preserve"> for personal recommendations yet for other content, music and videos.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Recommendations for music and video will likely require a different solution and involve partner data.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 xml:space="preserve"> - the list identifier that will tie this list back to marketing portal and the download table.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affinity - is a mathematical calculation result based on the algorithm. The higher the affinity value the more closer the prediction of similarity and taste.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version - text value that will allow for A/B testing. List of the same type can be create and published and clients can be directed to the right version.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CREATE TABLE personal (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ecoid</w:t>
      </w:r>
      <w:r>
        <w:rPr>
          <w:rFonts w:ascii="Comic Sans MS" w:hAnsi="Comic Sans MS"/>
          <w:sz w:val="16"/>
          <w:szCs w:val="16"/>
          <w:lang w:val="en-CA"/>
        </w:rPr>
        <w:t xml:space="preserve"> text,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affinity float,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version text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PRIMARY KEY ( (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ecoid</w:t>
      </w:r>
      <w:r>
        <w:rPr>
          <w:rFonts w:ascii="Comic Sans MS" w:hAnsi="Comic Sans MS"/>
          <w:sz w:val="16"/>
          <w:szCs w:val="16"/>
          <w:lang w:val="en-CA"/>
        </w:rPr>
        <w:t xml:space="preserve">,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>), affinity,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  <w:r>
        <w:rPr>
          <w:rFonts w:ascii="Comic Sans MS" w:hAnsi="Comic Sans MS"/>
          <w:sz w:val="16"/>
          <w:szCs w:val="16"/>
          <w:lang w:val="en-CA"/>
        </w:rPr>
        <w:t xml:space="preserve">)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) WITH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clustering order by (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ecoid</w:t>
      </w:r>
      <w:r>
        <w:rPr>
          <w:rFonts w:ascii="Comic Sans MS" w:hAnsi="Comic Sans MS"/>
          <w:sz w:val="16"/>
          <w:szCs w:val="16"/>
          <w:lang w:val="en-CA"/>
        </w:rPr>
        <w:t>,type,affinity DESC)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bloom_filter_fp_chance=0.010000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caching='KEYS_ONLY'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comment=''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dclocal_read_repair_chance=0.000000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gc_grace_seconds=864000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read_repair_chance=0.100000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replicate_on_write='true'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populate_io_cache_on_flush='false'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compaction={'class': 'LeveledCompactionStrategy', 'sstable_size_in_mb': 100}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compression={'sstable_compression': 'SnappyCompressor'};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public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The public CF will hold public generic lists. Examples of these are Top Lists, etc.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sort - integer that determines the order in which the list is formed.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CREATE TABLE public (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sort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int</w:t>
      </w:r>
      <w:r>
        <w:rPr>
          <w:rFonts w:ascii="Comic Sans MS" w:hAnsi="Comic Sans MS"/>
          <w:sz w:val="16"/>
          <w:szCs w:val="16"/>
          <w:lang w:val="en-CA"/>
        </w:rPr>
        <w:t xml:space="preserve">,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version text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PRIMARY KEY ( (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>),sort,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  <w:r>
        <w:rPr>
          <w:rFonts w:ascii="Comic Sans MS" w:hAnsi="Comic Sans MS"/>
          <w:sz w:val="16"/>
          <w:szCs w:val="16"/>
          <w:lang w:val="en-CA"/>
        </w:rPr>
        <w:t xml:space="preserve">)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) WITH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clustering order by (type,sort)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bloom_filter_fp_chance=0.010000 AND</w:t>
      </w: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caching='KEYS_ONLY'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comment=''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dclocal_read_repair_chance=0.000000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gc_grace_seconds=864000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read_repair_chance=0.100000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replicate_on_write='true'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populate_io_cache_on_flush='false'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compaction={'class': 'LeveledCompactionStrategy', 'sstable_size_in_mb': 100}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compression={'sstable_compression': 'SnappyCompressor'};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content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-- content CF will hold any list that is tied to a piece of content. For example content recommendations.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--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recommendid</w:t>
      </w:r>
      <w:r>
        <w:rPr>
          <w:rFonts w:ascii="Comic Sans MS" w:hAnsi="Comic Sans MS"/>
          <w:sz w:val="16"/>
          <w:szCs w:val="16"/>
          <w:lang w:val="en-CA"/>
        </w:rPr>
        <w:t xml:space="preserve"> - this is the content id of the content that is be added to the list.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CREATE TABLE content (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sort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int</w:t>
      </w:r>
      <w:r>
        <w:rPr>
          <w:rFonts w:ascii="Comic Sans MS" w:hAnsi="Comic Sans MS"/>
          <w:sz w:val="16"/>
          <w:szCs w:val="16"/>
          <w:lang w:val="en-CA"/>
        </w:rPr>
        <w:t xml:space="preserve">,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recommendid</w:t>
      </w:r>
      <w:r>
        <w:rPr>
          <w:rFonts w:ascii="Comic Sans MS" w:hAnsi="Comic Sans MS"/>
          <w:sz w:val="16"/>
          <w:szCs w:val="16"/>
          <w:lang w:val="en-CA"/>
        </w:rPr>
        <w:t xml:space="preserve"> 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bigint</w:t>
      </w:r>
      <w:r>
        <w:rPr>
          <w:rFonts w:ascii="Comic Sans MS" w:hAnsi="Comic Sans MS"/>
          <w:sz w:val="16"/>
          <w:szCs w:val="16"/>
          <w:lang w:val="en-CA"/>
        </w:rPr>
        <w:t>,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version text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PRIMARY KEY ( (contentId,type),sort,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recommendid</w:t>
      </w:r>
      <w:r>
        <w:rPr>
          <w:rFonts w:ascii="Comic Sans MS" w:hAnsi="Comic Sans MS"/>
          <w:sz w:val="16"/>
          <w:szCs w:val="16"/>
          <w:lang w:val="en-CA"/>
        </w:rPr>
        <w:t xml:space="preserve">)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 xml:space="preserve">) WITH 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clustering order by (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contentid</w:t>
      </w:r>
      <w:r>
        <w:rPr>
          <w:rFonts w:ascii="Comic Sans MS" w:hAnsi="Comic Sans MS"/>
          <w:sz w:val="16"/>
          <w:szCs w:val="16"/>
          <w:lang w:val="en-CA"/>
        </w:rPr>
        <w:t>,</w:t>
      </w:r>
      <w:r>
        <w:rPr>
          <w:rFonts w:ascii="Comic Sans MS" w:hAnsi="Comic Sans MS"/>
          <w:color w:val="3C3C3C"/>
          <w:sz w:val="16"/>
          <w:szCs w:val="16"/>
          <w:u w:val="single"/>
          <w:lang w:val="en-CA"/>
        </w:rPr>
        <w:t>listid</w:t>
      </w:r>
      <w:r>
        <w:rPr>
          <w:rFonts w:ascii="Comic Sans MS" w:hAnsi="Comic Sans MS"/>
          <w:sz w:val="16"/>
          <w:szCs w:val="16"/>
          <w:lang w:val="en-CA"/>
        </w:rPr>
        <w:t>,sort)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bloom_filter_fp_chance=0.010000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caching='KEYS_ONLY'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comment=''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dclocal_read_repair_chance=0.000000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gc_grace_seconds=864000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read_repair_chance=0.100000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replicate_on_write='true'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populate_io_cache_on_flush='false' AND</w:t>
      </w:r>
    </w:p>
    <w:p w:rsid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compaction={'class': 'LeveledCompactionStrategy', 'sstable_size_in_mb': 100} AND</w:t>
      </w:r>
    </w:p>
    <w:p w:rsidR="00A075C9" w:rsidRPr="00A075C9" w:rsidRDefault="00A075C9" w:rsidP="00D91264">
      <w:pPr>
        <w:pStyle w:val="a3"/>
        <w:wordWrap w:val="0"/>
        <w:spacing w:before="0" w:beforeAutospacing="0" w:after="0"/>
        <w:rPr>
          <w:lang w:val="en-CA"/>
        </w:rPr>
      </w:pPr>
      <w:r>
        <w:rPr>
          <w:rFonts w:ascii="Comic Sans MS" w:hAnsi="Comic Sans MS"/>
          <w:sz w:val="16"/>
          <w:szCs w:val="16"/>
          <w:lang w:val="en-CA"/>
        </w:rPr>
        <w:t>compression={'sstable_compression': 'SnappyCompressor'};</w:t>
      </w: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A075C9" w:rsidRDefault="00A075C9" w:rsidP="00D91264">
      <w:pPr>
        <w:wordWrap w:val="0"/>
        <w:spacing w:after="0" w:line="240" w:lineRule="auto"/>
        <w:rPr>
          <w:rFonts w:ascii="Segoe Print" w:hAnsi="Segoe Print"/>
          <w:sz w:val="20"/>
        </w:rPr>
      </w:pPr>
    </w:p>
    <w:p w:rsidR="0037443F" w:rsidRPr="00A075C9" w:rsidRDefault="00A075C9" w:rsidP="00D91264">
      <w:pPr>
        <w:wordWrap w:val="0"/>
        <w:spacing w:after="0" w:line="240" w:lineRule="auto"/>
        <w:rPr>
          <w:rFonts w:ascii="Segoe Script" w:hAnsi="Segoe Script"/>
          <w:b/>
          <w:sz w:val="20"/>
        </w:rPr>
      </w:pPr>
      <w:r w:rsidRPr="00A075C9">
        <w:rPr>
          <w:rFonts w:ascii="Segoe Script" w:hAnsi="Segoe Script"/>
          <w:b/>
          <w:sz w:val="20"/>
        </w:rPr>
        <w:t>End of Line</w:t>
      </w:r>
    </w:p>
    <w:sectPr w:rsidR="0037443F" w:rsidRPr="00A075C9" w:rsidSect="00A075C9">
      <w:pgSz w:w="16839" w:h="11907" w:orient="landscape" w:code="9"/>
      <w:pgMar w:top="0" w:right="0" w:bottom="0" w:left="113" w:header="708" w:footer="708" w:gutter="0"/>
      <w:cols w:num="2" w:sep="1" w:space="2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500071FB" w:usb2="00000020" w:usb3="00000000" w:csb0="000001D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D0"/>
    <w:rsid w:val="0037443F"/>
    <w:rsid w:val="007F68D0"/>
    <w:rsid w:val="00807443"/>
    <w:rsid w:val="00A075C9"/>
    <w:rsid w:val="00AD5A08"/>
    <w:rsid w:val="00D91264"/>
    <w:rsid w:val="00D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6F218-5C6E-480B-954A-72E9EE8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75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Kuinai</dc:creator>
  <cp:keywords/>
  <dc:description/>
  <cp:lastModifiedBy>Kuinai</cp:lastModifiedBy>
  <cp:revision>6</cp:revision>
  <dcterms:created xsi:type="dcterms:W3CDTF">2013-08-17T13:17:00Z</dcterms:created>
  <dcterms:modified xsi:type="dcterms:W3CDTF">2013-08-17T13:32:00Z</dcterms:modified>
</cp:coreProperties>
</file>