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8F8F3" w14:textId="77777777" w:rsidR="00A45BBC" w:rsidRDefault="00A45BBC">
      <w:pPr>
        <w:spacing w:after="0" w:line="240" w:lineRule="auto"/>
        <w:jc w:val="left"/>
        <w:rPr>
          <w:rFonts w:eastAsia="Times New Roman"/>
          <w:b/>
          <w:bCs/>
          <w:caps/>
          <w:color w:val="FFFFFF" w:themeColor="background1"/>
          <w:sz w:val="32"/>
          <w:szCs w:val="32"/>
        </w:rPr>
      </w:pPr>
      <w:r>
        <w:rPr>
          <w:noProof/>
        </w:rPr>
        <mc:AlternateContent>
          <mc:Choice Requires="wps">
            <w:drawing>
              <wp:anchor distT="0" distB="0" distL="114300" distR="114300" simplePos="0" relativeHeight="251658240" behindDoc="0" locked="0" layoutInCell="1" allowOverlap="1" wp14:anchorId="50EE392B" wp14:editId="5E13FF69">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86BD8" w14:textId="77777777" w:rsidR="00A06E80" w:rsidRPr="00287362" w:rsidRDefault="00A06E80" w:rsidP="00A45BBC">
                            <w:pPr>
                              <w:spacing w:line="240" w:lineRule="auto"/>
                              <w:rPr>
                                <w:rFonts w:cs="Segoe UI"/>
                                <w:b/>
                                <w:color w:val="233845" w:themeColor="text2"/>
                                <w:sz w:val="32"/>
                              </w:rPr>
                            </w:pPr>
                            <w:proofErr w:type="spellStart"/>
                            <w:r>
                              <w:rPr>
                                <w:rFonts w:cs="Segoe UI"/>
                                <w:b/>
                                <w:color w:val="233845" w:themeColor="text2"/>
                                <w:sz w:val="32"/>
                              </w:rPr>
                              <w:t>GoTechnology</w:t>
                            </w:r>
                            <w:proofErr w:type="spellEnd"/>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4EDFAB0" w14:textId="0EB39537" w:rsidR="00A06E80" w:rsidRPr="006223EA" w:rsidRDefault="00A06E80" w:rsidP="00A45BBC">
                            <w:pPr>
                              <w:spacing w:after="0" w:line="240" w:lineRule="auto"/>
                              <w:rPr>
                                <w:rFonts w:cs="Segoe UI"/>
                                <w:color w:val="233845" w:themeColor="text2"/>
                                <w:sz w:val="24"/>
                              </w:rPr>
                            </w:pPr>
                            <w:r>
                              <w:rPr>
                                <w:rFonts w:cs="Segoe UI"/>
                                <w:color w:val="233845" w:themeColor="text2"/>
                                <w:sz w:val="24"/>
                              </w:rPr>
                              <w:t>v1.</w:t>
                            </w:r>
                            <w:r w:rsidR="0019202F">
                              <w:rPr>
                                <w:rFonts w:cs="Segoe UI"/>
                                <w:color w:val="233845" w:themeColor="text2"/>
                                <w:sz w:val="24"/>
                              </w:rPr>
                              <w:t>36</w:t>
                            </w:r>
                            <w:r>
                              <w:rPr>
                                <w:rFonts w:cs="Segoe UI"/>
                                <w:color w:val="233845" w:themeColor="text2"/>
                                <w:sz w:val="24"/>
                              </w:rPr>
                              <w:t xml:space="preserve">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EE392B"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35186BD8" w14:textId="77777777" w:rsidR="00A06E80" w:rsidRPr="00287362" w:rsidRDefault="00A06E80"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4EDFAB0" w14:textId="0EB39537" w:rsidR="00A06E80" w:rsidRPr="006223EA" w:rsidRDefault="00A06E80" w:rsidP="00A45BBC">
                      <w:pPr>
                        <w:spacing w:after="0" w:line="240" w:lineRule="auto"/>
                        <w:rPr>
                          <w:rFonts w:cs="Segoe UI"/>
                          <w:color w:val="233845" w:themeColor="text2"/>
                          <w:sz w:val="24"/>
                        </w:rPr>
                      </w:pPr>
                      <w:r>
                        <w:rPr>
                          <w:rFonts w:cs="Segoe UI"/>
                          <w:color w:val="233845" w:themeColor="text2"/>
                          <w:sz w:val="24"/>
                        </w:rPr>
                        <w:t>v1.</w:t>
                      </w:r>
                      <w:r w:rsidR="0019202F">
                        <w:rPr>
                          <w:rFonts w:cs="Segoe UI"/>
                          <w:color w:val="233845" w:themeColor="text2"/>
                          <w:sz w:val="24"/>
                        </w:rPr>
                        <w:t>36</w:t>
                      </w:r>
                      <w:r>
                        <w:rPr>
                          <w:rFonts w:cs="Segoe UI"/>
                          <w:color w:val="233845" w:themeColor="text2"/>
                          <w:sz w:val="24"/>
                        </w:rPr>
                        <w:t xml:space="preserve"> Release Notes</w:t>
                      </w:r>
                    </w:p>
                  </w:txbxContent>
                </v:textbox>
                <w10:wrap anchorx="margin"/>
              </v:shape>
            </w:pict>
          </mc:Fallback>
        </mc:AlternateContent>
      </w:r>
      <w:r>
        <w:br w:type="page"/>
      </w:r>
    </w:p>
    <w:p w14:paraId="565353F3" w14:textId="77777777" w:rsidR="00E85C73" w:rsidRDefault="00BD18A6" w:rsidP="00F420B2">
      <w:pPr>
        <w:pStyle w:val="Heading1"/>
      </w:pPr>
      <w:bookmarkStart w:id="1" w:name="_Toc517953894"/>
      <w:r>
        <w:lastRenderedPageBreak/>
        <w:t>About this Document</w:t>
      </w:r>
      <w:bookmarkEnd w:id="1"/>
    </w:p>
    <w:p w14:paraId="55C86AAA" w14:textId="77777777" w:rsidR="0010746C" w:rsidRDefault="0010746C" w:rsidP="00886982">
      <w:pPr>
        <w:pStyle w:val="Heading2"/>
      </w:pPr>
      <w:bookmarkStart w:id="2" w:name="_Toc517953895"/>
      <w:r>
        <w:t>Purpose</w:t>
      </w:r>
      <w:bookmarkEnd w:id="2"/>
    </w:p>
    <w:p w14:paraId="04B0F05A" w14:textId="45308A7D" w:rsidR="00F420B2" w:rsidRDefault="0064515E" w:rsidP="0064515E">
      <w:r>
        <w:t xml:space="preserve">This document provides a brief overview </w:t>
      </w:r>
      <w:r w:rsidR="00704CAF">
        <w:t>of the changes made between V1</w:t>
      </w:r>
      <w:r w:rsidR="00300D2F">
        <w:t>.</w:t>
      </w:r>
      <w:r w:rsidR="00A23C88">
        <w:t>35</w:t>
      </w:r>
      <w:r w:rsidR="00704CAF">
        <w:t xml:space="preserve"> and V1.</w:t>
      </w:r>
      <w:r w:rsidR="00A23C88">
        <w:t>36</w:t>
      </w:r>
      <w:r>
        <w:t xml:space="preserve"> of </w:t>
      </w:r>
      <w:proofErr w:type="spellStart"/>
      <w:r w:rsidR="00287362">
        <w:t>GoTechnology</w:t>
      </w:r>
      <w:proofErr w:type="spellEnd"/>
      <w:r w:rsidR="00287362">
        <w:t xml:space="preserve"> </w:t>
      </w:r>
      <w:r>
        <w:t>hub2, along with where further details of each change can be found within the updated functional specification, in addition to a listing of completed bug fixes and known issues.</w:t>
      </w:r>
    </w:p>
    <w:p w14:paraId="13015216" w14:textId="77777777" w:rsidR="00522A9A" w:rsidRDefault="00522A9A" w:rsidP="0064515E"/>
    <w:p w14:paraId="34B6E1F8" w14:textId="77777777" w:rsidR="00E85C73" w:rsidRDefault="00E85C73" w:rsidP="00F420B2">
      <w:pPr>
        <w:pStyle w:val="Heading1"/>
      </w:pPr>
      <w:bookmarkStart w:id="3" w:name="_Toc517953898"/>
      <w:r>
        <w:t>Fixed Issues</w:t>
      </w:r>
      <w:bookmarkEnd w:id="3"/>
    </w:p>
    <w:p w14:paraId="6707C7F9" w14:textId="32C0D93F" w:rsidR="00E85C73" w:rsidRDefault="00E85C73" w:rsidP="00F420B2">
      <w:r>
        <w:t xml:space="preserve">The following </w:t>
      </w:r>
      <w:r w:rsidR="008018B6">
        <w:t>issues have been fixed in version 1.</w:t>
      </w:r>
      <w:r w:rsidR="00A23C88">
        <w:t>36</w:t>
      </w:r>
      <w:r w:rsidR="008018B6">
        <w:t xml:space="preserve"> of hub2</w:t>
      </w:r>
    </w:p>
    <w:tbl>
      <w:tblPr>
        <w:tblStyle w:val="MiscTable"/>
        <w:tblW w:w="10031" w:type="dxa"/>
        <w:tblLook w:val="0420" w:firstRow="1" w:lastRow="0" w:firstColumn="0" w:lastColumn="0" w:noHBand="0" w:noVBand="1"/>
      </w:tblPr>
      <w:tblGrid>
        <w:gridCol w:w="841"/>
        <w:gridCol w:w="2551"/>
        <w:gridCol w:w="6639"/>
      </w:tblGrid>
      <w:tr w:rsidR="00886982" w:rsidRPr="00F426FD" w14:paraId="48B80F81" w14:textId="77777777" w:rsidTr="00F95316">
        <w:trPr>
          <w:cnfStyle w:val="100000000000" w:firstRow="1" w:lastRow="0" w:firstColumn="0" w:lastColumn="0" w:oddVBand="0" w:evenVBand="0" w:oddHBand="0" w:evenHBand="0" w:firstRowFirstColumn="0" w:firstRowLastColumn="0" w:lastRowFirstColumn="0" w:lastRowLastColumn="0"/>
        </w:trPr>
        <w:tc>
          <w:tcPr>
            <w:tcW w:w="841" w:type="dxa"/>
          </w:tcPr>
          <w:p w14:paraId="308F9657" w14:textId="77777777" w:rsidR="00886982" w:rsidRPr="00F426FD" w:rsidRDefault="00886982" w:rsidP="00886982">
            <w:pPr>
              <w:pStyle w:val="BodyText"/>
              <w:rPr>
                <w:color w:val="FFFFFF" w:themeColor="background1"/>
              </w:rPr>
            </w:pPr>
            <w:r w:rsidRPr="00F426FD">
              <w:rPr>
                <w:color w:val="FFFFFF" w:themeColor="background1"/>
              </w:rPr>
              <w:t>Case</w:t>
            </w:r>
          </w:p>
        </w:tc>
        <w:tc>
          <w:tcPr>
            <w:tcW w:w="2551" w:type="dxa"/>
          </w:tcPr>
          <w:p w14:paraId="0F875D40" w14:textId="77777777" w:rsidR="00886982" w:rsidRPr="00F426FD" w:rsidRDefault="00886982" w:rsidP="00886982">
            <w:pPr>
              <w:pStyle w:val="BodyText"/>
              <w:rPr>
                <w:color w:val="FFFFFF" w:themeColor="background1"/>
              </w:rPr>
            </w:pPr>
            <w:r w:rsidRPr="00F426FD">
              <w:rPr>
                <w:color w:val="FFFFFF" w:themeColor="background1"/>
              </w:rPr>
              <w:t>Title [sic]</w:t>
            </w:r>
          </w:p>
        </w:tc>
        <w:tc>
          <w:tcPr>
            <w:tcW w:w="6639" w:type="dxa"/>
          </w:tcPr>
          <w:p w14:paraId="57112B54" w14:textId="77777777" w:rsidR="00886982" w:rsidRPr="00F426FD" w:rsidRDefault="00886982" w:rsidP="00886982">
            <w:pPr>
              <w:pStyle w:val="BodyText"/>
              <w:rPr>
                <w:color w:val="FFFFFF" w:themeColor="background1"/>
              </w:rPr>
            </w:pPr>
            <w:r w:rsidRPr="00F426FD">
              <w:rPr>
                <w:color w:val="FFFFFF" w:themeColor="background1"/>
              </w:rPr>
              <w:t>Details</w:t>
            </w:r>
          </w:p>
        </w:tc>
      </w:tr>
      <w:tr w:rsidR="0021625B" w:rsidRPr="00F426FD" w14:paraId="3AE823BB"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5837A778" w14:textId="77777777" w:rsidR="0021625B" w:rsidRPr="00F426FD" w:rsidRDefault="008035A4" w:rsidP="0021625B">
            <w:pPr>
              <w:jc w:val="left"/>
              <w:rPr>
                <w:rFonts w:cs="Segoe UI"/>
                <w:szCs w:val="20"/>
              </w:rPr>
            </w:pPr>
            <w:r>
              <w:rPr>
                <w:rFonts w:cs="Segoe UI"/>
                <w:szCs w:val="20"/>
              </w:rPr>
              <w:t>Case No</w:t>
            </w:r>
          </w:p>
        </w:tc>
        <w:tc>
          <w:tcPr>
            <w:tcW w:w="2551" w:type="dxa"/>
          </w:tcPr>
          <w:p w14:paraId="6A209E1A" w14:textId="77777777" w:rsidR="0021625B" w:rsidRPr="00F426FD" w:rsidRDefault="008035A4" w:rsidP="0021625B">
            <w:pPr>
              <w:jc w:val="left"/>
              <w:rPr>
                <w:rFonts w:cs="Segoe UI"/>
                <w:szCs w:val="20"/>
              </w:rPr>
            </w:pPr>
            <w:r>
              <w:rPr>
                <w:rFonts w:cs="Segoe UI"/>
                <w:szCs w:val="20"/>
              </w:rPr>
              <w:t>Title</w:t>
            </w:r>
          </w:p>
        </w:tc>
        <w:tc>
          <w:tcPr>
            <w:tcW w:w="6639" w:type="dxa"/>
          </w:tcPr>
          <w:p w14:paraId="005E40CA" w14:textId="77777777" w:rsidR="00301FE7" w:rsidRPr="00F426FD" w:rsidRDefault="008035A4" w:rsidP="0021625B">
            <w:pPr>
              <w:jc w:val="left"/>
              <w:rPr>
                <w:rFonts w:cs="Segoe UI"/>
                <w:szCs w:val="20"/>
              </w:rPr>
            </w:pPr>
            <w:r>
              <w:rPr>
                <w:rFonts w:cs="Segoe UI"/>
                <w:szCs w:val="20"/>
              </w:rPr>
              <w:t>Details</w:t>
            </w:r>
          </w:p>
        </w:tc>
      </w:tr>
      <w:tr w:rsidR="00301FE7" w:rsidRPr="00F426FD" w14:paraId="37F04B21" w14:textId="77777777" w:rsidTr="00F95316">
        <w:tc>
          <w:tcPr>
            <w:tcW w:w="841" w:type="dxa"/>
          </w:tcPr>
          <w:p w14:paraId="76AF8610" w14:textId="7163A54A" w:rsidR="00301FE7" w:rsidRPr="00F426FD" w:rsidRDefault="00872C90" w:rsidP="0021625B">
            <w:pPr>
              <w:jc w:val="left"/>
              <w:rPr>
                <w:rFonts w:cs="Segoe UI"/>
                <w:szCs w:val="20"/>
              </w:rPr>
            </w:pPr>
            <w:r>
              <w:rPr>
                <w:rFonts w:cs="Segoe UI"/>
                <w:szCs w:val="20"/>
              </w:rPr>
              <w:t>948</w:t>
            </w:r>
          </w:p>
        </w:tc>
        <w:tc>
          <w:tcPr>
            <w:tcW w:w="2551" w:type="dxa"/>
          </w:tcPr>
          <w:p w14:paraId="46B706D4" w14:textId="28624A05" w:rsidR="00301FE7" w:rsidRPr="00F426FD" w:rsidRDefault="00872C90" w:rsidP="0021625B">
            <w:pPr>
              <w:jc w:val="left"/>
              <w:rPr>
                <w:rFonts w:cs="Segoe UI"/>
                <w:szCs w:val="20"/>
              </w:rPr>
            </w:pPr>
            <w:r>
              <w:rPr>
                <w:rFonts w:cs="Segoe UI"/>
                <w:szCs w:val="20"/>
              </w:rPr>
              <w:t>Kanban Board on Skyline showing wrong ITRs</w:t>
            </w:r>
          </w:p>
        </w:tc>
        <w:tc>
          <w:tcPr>
            <w:tcW w:w="6639" w:type="dxa"/>
          </w:tcPr>
          <w:p w14:paraId="4FD76005" w14:textId="77777777" w:rsidR="0019202F" w:rsidRDefault="00872C90" w:rsidP="0021625B">
            <w:pPr>
              <w:jc w:val="left"/>
              <w:rPr>
                <w:rFonts w:cs="Segoe UI"/>
                <w:szCs w:val="20"/>
              </w:rPr>
            </w:pPr>
            <w:r>
              <w:rPr>
                <w:rFonts w:cs="Segoe UI"/>
                <w:szCs w:val="20"/>
              </w:rPr>
              <w:t xml:space="preserve">Sometimes Tag ITRs were appearing on the Kanban Boards in the Skylines which did not belong there. </w:t>
            </w:r>
          </w:p>
          <w:p w14:paraId="768DC5F5" w14:textId="4A80F22C" w:rsidR="00301FE7" w:rsidRPr="00F426FD" w:rsidRDefault="00872C90" w:rsidP="0021625B">
            <w:pPr>
              <w:jc w:val="left"/>
              <w:rPr>
                <w:rFonts w:cs="Segoe UI"/>
                <w:szCs w:val="20"/>
              </w:rPr>
            </w:pPr>
            <w:r>
              <w:rPr>
                <w:rFonts w:cs="Segoe UI"/>
                <w:szCs w:val="20"/>
              </w:rPr>
              <w:t>This has been fixed so that only the appropriate handovers are displayed.</w:t>
            </w:r>
          </w:p>
        </w:tc>
      </w:tr>
      <w:tr w:rsidR="00301FE7" w:rsidRPr="00F426FD" w14:paraId="1AC604C4"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187F0609" w14:textId="06CA6236" w:rsidR="00301FE7" w:rsidRPr="00F426FD" w:rsidRDefault="0019202F" w:rsidP="0021625B">
            <w:pPr>
              <w:jc w:val="left"/>
              <w:rPr>
                <w:rFonts w:cs="Segoe UI"/>
                <w:szCs w:val="20"/>
              </w:rPr>
            </w:pPr>
            <w:r>
              <w:rPr>
                <w:rFonts w:cs="Segoe UI"/>
                <w:szCs w:val="20"/>
              </w:rPr>
              <w:t>939</w:t>
            </w:r>
          </w:p>
        </w:tc>
        <w:tc>
          <w:tcPr>
            <w:tcW w:w="2551" w:type="dxa"/>
          </w:tcPr>
          <w:p w14:paraId="5C1740F7" w14:textId="69B7DA41" w:rsidR="00301FE7" w:rsidRPr="00F426FD" w:rsidRDefault="0019202F" w:rsidP="0021625B">
            <w:pPr>
              <w:jc w:val="left"/>
              <w:rPr>
                <w:rFonts w:cs="Segoe UI"/>
                <w:szCs w:val="20"/>
              </w:rPr>
            </w:pPr>
            <w:r>
              <w:rPr>
                <w:rFonts w:cs="Segoe UI"/>
                <w:szCs w:val="20"/>
              </w:rPr>
              <w:t>Procedures Report Error</w:t>
            </w:r>
          </w:p>
        </w:tc>
        <w:tc>
          <w:tcPr>
            <w:tcW w:w="6639" w:type="dxa"/>
          </w:tcPr>
          <w:p w14:paraId="3ED9F461" w14:textId="77777777" w:rsidR="0019202F" w:rsidRDefault="0019202F" w:rsidP="0021625B">
            <w:pPr>
              <w:jc w:val="left"/>
              <w:rPr>
                <w:rFonts w:cs="Segoe UI"/>
                <w:szCs w:val="20"/>
              </w:rPr>
            </w:pPr>
            <w:r>
              <w:rPr>
                <w:rFonts w:cs="Segoe UI"/>
                <w:szCs w:val="20"/>
              </w:rPr>
              <w:t xml:space="preserve">There was an issue with the Procedures Detailed Report where it would sometimes return only a single Procedure per System. </w:t>
            </w:r>
          </w:p>
          <w:p w14:paraId="03241854" w14:textId="0AA38961" w:rsidR="00301FE7" w:rsidRPr="00F426FD" w:rsidRDefault="0019202F" w:rsidP="0021625B">
            <w:pPr>
              <w:jc w:val="left"/>
              <w:rPr>
                <w:rFonts w:cs="Segoe UI"/>
                <w:szCs w:val="20"/>
              </w:rPr>
            </w:pPr>
            <w:r>
              <w:rPr>
                <w:rFonts w:cs="Segoe UI"/>
                <w:szCs w:val="20"/>
              </w:rPr>
              <w:t>This has been fixed so that all appropriate Procedures are included in the generated report.</w:t>
            </w:r>
          </w:p>
        </w:tc>
      </w:tr>
      <w:tr w:rsidR="00301FE7" w:rsidRPr="00F426FD" w14:paraId="69393E26" w14:textId="77777777" w:rsidTr="00F95316">
        <w:tc>
          <w:tcPr>
            <w:tcW w:w="841" w:type="dxa"/>
          </w:tcPr>
          <w:p w14:paraId="39B19A2A" w14:textId="65C8846D" w:rsidR="00301FE7" w:rsidRPr="00F426FD" w:rsidRDefault="0019202F" w:rsidP="0021625B">
            <w:pPr>
              <w:jc w:val="left"/>
              <w:rPr>
                <w:rFonts w:cs="Segoe UI"/>
                <w:szCs w:val="20"/>
              </w:rPr>
            </w:pPr>
            <w:r>
              <w:rPr>
                <w:rFonts w:cs="Segoe UI"/>
                <w:szCs w:val="20"/>
              </w:rPr>
              <w:t>912</w:t>
            </w:r>
          </w:p>
        </w:tc>
        <w:tc>
          <w:tcPr>
            <w:tcW w:w="2551" w:type="dxa"/>
          </w:tcPr>
          <w:p w14:paraId="6D740842" w14:textId="102A6972" w:rsidR="00301FE7" w:rsidRPr="00F426FD" w:rsidRDefault="0019202F" w:rsidP="0021625B">
            <w:pPr>
              <w:jc w:val="left"/>
              <w:rPr>
                <w:rFonts w:cs="Segoe UI"/>
                <w:szCs w:val="20"/>
              </w:rPr>
            </w:pPr>
            <w:r>
              <w:rPr>
                <w:rFonts w:cs="Segoe UI"/>
                <w:szCs w:val="20"/>
              </w:rPr>
              <w:t>File Download Sizes</w:t>
            </w:r>
          </w:p>
        </w:tc>
        <w:tc>
          <w:tcPr>
            <w:tcW w:w="6639" w:type="dxa"/>
          </w:tcPr>
          <w:p w14:paraId="18DA52B4" w14:textId="407ED9D0" w:rsidR="0019202F" w:rsidRDefault="0019202F" w:rsidP="0021625B">
            <w:pPr>
              <w:jc w:val="left"/>
              <w:rPr>
                <w:rFonts w:cs="Segoe UI"/>
                <w:szCs w:val="20"/>
              </w:rPr>
            </w:pPr>
            <w:r>
              <w:rPr>
                <w:rFonts w:cs="Segoe UI"/>
                <w:szCs w:val="20"/>
              </w:rPr>
              <w:t>There was an issue where generated Digital Document file sizes had become much larger than in previous versions.</w:t>
            </w:r>
          </w:p>
          <w:p w14:paraId="176DC55D" w14:textId="09D1925D" w:rsidR="00E1741E" w:rsidRPr="00F426FD" w:rsidRDefault="0019202F" w:rsidP="0021625B">
            <w:pPr>
              <w:jc w:val="left"/>
              <w:rPr>
                <w:rFonts w:cs="Segoe UI"/>
                <w:szCs w:val="20"/>
              </w:rPr>
            </w:pPr>
            <w:r>
              <w:rPr>
                <w:rFonts w:cs="Segoe UI"/>
                <w:szCs w:val="20"/>
              </w:rPr>
              <w:t>This has been fixed so that PDF files are now small again.</w:t>
            </w:r>
          </w:p>
        </w:tc>
      </w:tr>
    </w:tbl>
    <w:p w14:paraId="662EC762" w14:textId="77777777" w:rsidR="00522A9A" w:rsidRDefault="00522A9A" w:rsidP="00522A9A">
      <w:pPr>
        <w:pStyle w:val="Heading1"/>
        <w:numPr>
          <w:ilvl w:val="0"/>
          <w:numId w:val="0"/>
        </w:numPr>
        <w:ind w:left="567"/>
      </w:pPr>
      <w:bookmarkStart w:id="4" w:name="_Toc517953900"/>
    </w:p>
    <w:p w14:paraId="2BA3E4ED" w14:textId="77777777" w:rsidR="00E85C73" w:rsidRDefault="00A83E28" w:rsidP="00F420B2">
      <w:pPr>
        <w:pStyle w:val="Heading1"/>
      </w:pPr>
      <w:r>
        <w:t>Known</w:t>
      </w:r>
      <w:r w:rsidR="00144332">
        <w:t xml:space="preserve"> Issues</w:t>
      </w:r>
      <w:bookmarkEnd w:id="4"/>
    </w:p>
    <w:p w14:paraId="49922845" w14:textId="77777777"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300D2F" w:rsidRPr="00D22EE6">
          <w:rPr>
            <w:rStyle w:val="Hyperlink"/>
          </w:rPr>
          <w:t>https://qedi-gotechnology.github.io/</w:t>
        </w:r>
      </w:hyperlink>
      <w:r w:rsidR="00300D2F">
        <w:t xml:space="preserve"> </w:t>
      </w:r>
      <w:bookmarkStart w:id="5" w:name="_Toc517953901"/>
    </w:p>
    <w:p w14:paraId="071FC68C" w14:textId="77777777" w:rsidR="00CF0179" w:rsidRDefault="00CF0179">
      <w:pPr>
        <w:spacing w:after="0" w:line="240" w:lineRule="auto"/>
        <w:jc w:val="left"/>
        <w:rPr>
          <w:rFonts w:eastAsia="Times New Roman" w:cs="Segoe UI"/>
          <w:b/>
          <w:snapToGrid w:val="0"/>
          <w:sz w:val="28"/>
          <w:szCs w:val="32"/>
        </w:rPr>
      </w:pPr>
    </w:p>
    <w:p w14:paraId="6910966A" w14:textId="77777777" w:rsidR="00E85C73" w:rsidRDefault="00144332" w:rsidP="00F420B2">
      <w:pPr>
        <w:pStyle w:val="Heading1"/>
      </w:pPr>
      <w:r>
        <w:t>Features</w:t>
      </w:r>
      <w:bookmarkEnd w:id="5"/>
    </w:p>
    <w:p w14:paraId="3C674B22" w14:textId="76E69AEC" w:rsidR="00300D2F" w:rsidRDefault="00300D2F" w:rsidP="00300D2F">
      <w:bookmarkStart w:id="6" w:name="_Toc517953902"/>
      <w:r>
        <w:t>The following functionality</w:t>
      </w:r>
      <w:r w:rsidR="007E5258">
        <w:t xml:space="preserve"> has been added in v1.</w:t>
      </w:r>
      <w:r w:rsidR="0019202F">
        <w:t>36</w:t>
      </w:r>
      <w:r>
        <w:t>:</w:t>
      </w:r>
    </w:p>
    <w:p w14:paraId="4A1E16F7" w14:textId="3D115FBC" w:rsidR="00083F1E" w:rsidRDefault="0019202F" w:rsidP="00083F1E">
      <w:pPr>
        <w:pStyle w:val="ListParagraph"/>
        <w:numPr>
          <w:ilvl w:val="0"/>
          <w:numId w:val="5"/>
        </w:numPr>
      </w:pPr>
      <w:bookmarkStart w:id="7" w:name="_Hlk520127587"/>
      <w:r>
        <w:t xml:space="preserve">Enhancements to the </w:t>
      </w:r>
      <w:r w:rsidR="00BD518F">
        <w:t>communication between hub2 and the hub2 Companion Mobile App,</w:t>
      </w:r>
      <w:r>
        <w:t xml:space="preserve"> in preparation for upcoming features </w:t>
      </w:r>
      <w:r w:rsidR="00BD518F">
        <w:t>that will be added to</w:t>
      </w:r>
      <w:r>
        <w:t xml:space="preserve"> the Mobile App.</w:t>
      </w:r>
    </w:p>
    <w:p w14:paraId="5E9277FA" w14:textId="77777777" w:rsidR="00083F1E" w:rsidRDefault="00083F1E" w:rsidP="00083F1E">
      <w:pPr>
        <w:pStyle w:val="ListParagraph"/>
      </w:pPr>
    </w:p>
    <w:p w14:paraId="7B30331D" w14:textId="77777777" w:rsidR="00083F1E" w:rsidRDefault="00083F1E" w:rsidP="00083F1E">
      <w:pPr>
        <w:pStyle w:val="Heading1"/>
      </w:pPr>
      <w:r>
        <w:t>Companion Application Features</w:t>
      </w:r>
    </w:p>
    <w:p w14:paraId="5CC2CE89" w14:textId="681DB2DD" w:rsidR="00083F1E" w:rsidRDefault="00083F1E" w:rsidP="00083F1E">
      <w:r>
        <w:t>Version 1.</w:t>
      </w:r>
      <w:r>
        <w:t>7</w:t>
      </w:r>
      <w:r>
        <w:t xml:space="preserve"> of our </w:t>
      </w:r>
      <w:proofErr w:type="spellStart"/>
      <w:r>
        <w:t>GoTechnology</w:t>
      </w:r>
      <w:proofErr w:type="spellEnd"/>
      <w:r>
        <w:t xml:space="preserve"> hub2 Companion Application has also been released alongside </w:t>
      </w:r>
      <w:proofErr w:type="spellStart"/>
      <w:r>
        <w:t>GoTechnology</w:t>
      </w:r>
      <w:proofErr w:type="spellEnd"/>
      <w:r>
        <w:t xml:space="preserve"> hub2 v1.</w:t>
      </w:r>
      <w:r>
        <w:t>36</w:t>
      </w:r>
      <w:r>
        <w:t>.  The following new functionality has been added to the App.</w:t>
      </w:r>
    </w:p>
    <w:p w14:paraId="01B7B970" w14:textId="77777777" w:rsidR="00083F1E" w:rsidRDefault="00083F1E" w:rsidP="00083F1E">
      <w:pPr>
        <w:pStyle w:val="ListParagraph"/>
        <w:numPr>
          <w:ilvl w:val="0"/>
          <w:numId w:val="5"/>
        </w:numPr>
      </w:pPr>
      <w:r>
        <w:lastRenderedPageBreak/>
        <w:t>Search Punch List Items</w:t>
      </w:r>
    </w:p>
    <w:p w14:paraId="0051B357" w14:textId="77777777" w:rsidR="00083F1E" w:rsidRDefault="00083F1E" w:rsidP="00083F1E">
      <w:pPr>
        <w:pStyle w:val="ListParagraph"/>
        <w:numPr>
          <w:ilvl w:val="0"/>
          <w:numId w:val="5"/>
        </w:numPr>
      </w:pPr>
      <w:r>
        <w:t>My Punch List Items</w:t>
      </w:r>
    </w:p>
    <w:p w14:paraId="5959C62E" w14:textId="77777777" w:rsidR="00083F1E" w:rsidRDefault="00083F1E" w:rsidP="00083F1E">
      <w:pPr>
        <w:pStyle w:val="ListParagraph"/>
        <w:numPr>
          <w:ilvl w:val="0"/>
          <w:numId w:val="5"/>
        </w:numPr>
      </w:pPr>
      <w:r>
        <w:t>View Punch List Items and their Attachments</w:t>
      </w:r>
    </w:p>
    <w:p w14:paraId="6414BEAD" w14:textId="77777777" w:rsidR="00083F1E" w:rsidRDefault="00083F1E" w:rsidP="00083F1E">
      <w:pPr>
        <w:pStyle w:val="ListParagraph"/>
        <w:numPr>
          <w:ilvl w:val="0"/>
          <w:numId w:val="5"/>
        </w:numPr>
      </w:pPr>
      <w:r>
        <w:t>Add Punch List Item</w:t>
      </w:r>
    </w:p>
    <w:p w14:paraId="0AE3D8FA" w14:textId="77777777" w:rsidR="00083F1E" w:rsidRDefault="00083F1E" w:rsidP="00083F1E">
      <w:pPr>
        <w:pStyle w:val="ListParagraph"/>
        <w:numPr>
          <w:ilvl w:val="0"/>
          <w:numId w:val="5"/>
        </w:numPr>
      </w:pPr>
      <w:r>
        <w:t>Add Image to a Punch List Item</w:t>
      </w:r>
    </w:p>
    <w:p w14:paraId="6207B866" w14:textId="77777777" w:rsidR="00083F1E" w:rsidRDefault="00083F1E" w:rsidP="00083F1E">
      <w:pPr>
        <w:pStyle w:val="ListParagraph"/>
        <w:numPr>
          <w:ilvl w:val="0"/>
          <w:numId w:val="5"/>
        </w:numPr>
      </w:pPr>
      <w:r>
        <w:t>Assign Punch List Items</w:t>
      </w:r>
    </w:p>
    <w:p w14:paraId="5D3A0921" w14:textId="77777777" w:rsidR="00083F1E" w:rsidRDefault="00083F1E" w:rsidP="00083F1E">
      <w:pPr>
        <w:pStyle w:val="ListParagraph"/>
        <w:numPr>
          <w:ilvl w:val="0"/>
          <w:numId w:val="5"/>
        </w:numPr>
      </w:pPr>
      <w:r>
        <w:t>Edit Punch List Item</w:t>
      </w:r>
    </w:p>
    <w:p w14:paraId="167D1C4B" w14:textId="77777777" w:rsidR="00083F1E" w:rsidRDefault="00083F1E" w:rsidP="00083F1E">
      <w:pPr>
        <w:pStyle w:val="ListParagraph"/>
        <w:numPr>
          <w:ilvl w:val="0"/>
          <w:numId w:val="5"/>
        </w:numPr>
      </w:pPr>
      <w:r>
        <w:t>Sign Off Punch List Items</w:t>
      </w:r>
    </w:p>
    <w:p w14:paraId="58B332E6" w14:textId="77777777" w:rsidR="00083F1E" w:rsidRDefault="00083F1E" w:rsidP="00083F1E">
      <w:r>
        <w:t>The application can be downloaded from the App Store or the Google Play Store at the following links</w:t>
      </w:r>
    </w:p>
    <w:p w14:paraId="6DB49099" w14:textId="77777777" w:rsidR="00083F1E" w:rsidRDefault="00083F1E" w:rsidP="00083F1E">
      <w:pPr>
        <w:pStyle w:val="ListParagraph"/>
        <w:numPr>
          <w:ilvl w:val="0"/>
          <w:numId w:val="14"/>
        </w:numPr>
      </w:pPr>
      <w:r>
        <w:t xml:space="preserve">Apple: </w:t>
      </w:r>
      <w:hyperlink r:id="rId12" w:history="1">
        <w:r>
          <w:rPr>
            <w:rStyle w:val="Hyperlink"/>
          </w:rPr>
          <w:t>https://apps.apple.com/us/app/gotechnology-companion-app/id1485718605</w:t>
        </w:r>
      </w:hyperlink>
    </w:p>
    <w:p w14:paraId="431C1EC4" w14:textId="77777777" w:rsidR="00083F1E" w:rsidRDefault="00083F1E" w:rsidP="00083F1E">
      <w:pPr>
        <w:pStyle w:val="ListParagraph"/>
        <w:numPr>
          <w:ilvl w:val="0"/>
          <w:numId w:val="14"/>
        </w:numPr>
      </w:pPr>
      <w:r>
        <w:t xml:space="preserve">Google: </w:t>
      </w:r>
      <w:hyperlink r:id="rId13" w:history="1">
        <w:r>
          <w:rPr>
            <w:rStyle w:val="Hyperlink"/>
          </w:rPr>
          <w:t>https://play.google.com/store/apps/details?id=com.wcs.hub2DigitalDocuments&amp;hl=en_GB</w:t>
        </w:r>
      </w:hyperlink>
    </w:p>
    <w:p w14:paraId="28D50F4F" w14:textId="77777777" w:rsidR="00083F1E" w:rsidRDefault="00083F1E" w:rsidP="00083F1E">
      <w:pPr>
        <w:pStyle w:val="Heading2"/>
      </w:pPr>
      <w:r>
        <w:br w:type="page"/>
      </w:r>
      <w:r>
        <w:lastRenderedPageBreak/>
        <w:t>Search Punch List Items</w:t>
      </w:r>
    </w:p>
    <w:p w14:paraId="10B915D4" w14:textId="77777777" w:rsidR="00083F1E" w:rsidRDefault="00083F1E" w:rsidP="00083F1E">
      <w:pPr>
        <w:jc w:val="center"/>
        <w:rPr>
          <w:b/>
        </w:rPr>
      </w:pPr>
      <w:r w:rsidRPr="008035A4">
        <w:rPr>
          <w:b/>
          <w:noProof/>
        </w:rPr>
        <w:drawing>
          <wp:inline distT="0" distB="0" distL="0" distR="0" wp14:anchorId="393BAAC7" wp14:editId="411366A4">
            <wp:extent cx="3686301" cy="4899365"/>
            <wp:effectExtent l="19050" t="19050" r="952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686301" cy="4899365"/>
                    </a:xfrm>
                    <a:prstGeom prst="rect">
                      <a:avLst/>
                    </a:prstGeom>
                    <a:ln>
                      <a:solidFill>
                        <a:schemeClr val="accent1"/>
                      </a:solidFill>
                    </a:ln>
                  </pic:spPr>
                </pic:pic>
              </a:graphicData>
            </a:graphic>
          </wp:inline>
        </w:drawing>
      </w:r>
    </w:p>
    <w:p w14:paraId="27872E79" w14:textId="77777777" w:rsidR="00083F1E" w:rsidRDefault="00083F1E" w:rsidP="00083F1E">
      <w:pPr>
        <w:pStyle w:val="Figure"/>
      </w:pPr>
      <w:r>
        <w:t>Searching Punch List Items</w:t>
      </w:r>
    </w:p>
    <w:p w14:paraId="080EA43D" w14:textId="77777777" w:rsidR="00083F1E" w:rsidRDefault="00083F1E" w:rsidP="00083F1E">
      <w:r>
        <w:t>Punch List Items can now be viewed on the app. These can be found in the menu under “Search PLIs”. Tapping the “Show Filters” button displays a selection of options to filter the displayed list of Punch List Items.</w:t>
      </w:r>
    </w:p>
    <w:p w14:paraId="34BF6831" w14:textId="77777777" w:rsidR="00083F1E" w:rsidRDefault="00083F1E" w:rsidP="00083F1E">
      <w:pPr>
        <w:pStyle w:val="Heading2"/>
      </w:pPr>
      <w:r>
        <w:lastRenderedPageBreak/>
        <w:t>My Punch List Items</w:t>
      </w:r>
    </w:p>
    <w:p w14:paraId="2E0CE3D6" w14:textId="77777777" w:rsidR="00083F1E" w:rsidRDefault="00083F1E" w:rsidP="00083F1E">
      <w:pPr>
        <w:jc w:val="center"/>
        <w:rPr>
          <w:b/>
        </w:rPr>
      </w:pPr>
      <w:r w:rsidRPr="008035A4">
        <w:rPr>
          <w:b/>
          <w:noProof/>
        </w:rPr>
        <w:drawing>
          <wp:inline distT="0" distB="0" distL="0" distR="0" wp14:anchorId="20556CF5" wp14:editId="0841C282">
            <wp:extent cx="4733430" cy="2581871"/>
            <wp:effectExtent l="19050" t="19050" r="1016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733430" cy="2581871"/>
                    </a:xfrm>
                    <a:prstGeom prst="rect">
                      <a:avLst/>
                    </a:prstGeom>
                    <a:ln>
                      <a:solidFill>
                        <a:schemeClr val="accent1"/>
                      </a:solidFill>
                    </a:ln>
                  </pic:spPr>
                </pic:pic>
              </a:graphicData>
            </a:graphic>
          </wp:inline>
        </w:drawing>
      </w:r>
    </w:p>
    <w:p w14:paraId="3F8D5FE2" w14:textId="77777777" w:rsidR="00083F1E" w:rsidRDefault="00083F1E" w:rsidP="00083F1E">
      <w:pPr>
        <w:pStyle w:val="Figure"/>
      </w:pPr>
      <w:r>
        <w:t>Viewing list of Punch List Items assigned to you</w:t>
      </w:r>
    </w:p>
    <w:p w14:paraId="2DA44475" w14:textId="77777777" w:rsidR="00083F1E" w:rsidRDefault="00083F1E" w:rsidP="00083F1E">
      <w:r>
        <w:t>The Punch List Items that have been assigned to you can be viewed easily in a separate list, through the menu under “My Punch List Items”. They can be downloaded and uploaded from this screen.</w:t>
      </w:r>
    </w:p>
    <w:p w14:paraId="11E310CD" w14:textId="77777777" w:rsidR="00083F1E" w:rsidRDefault="00083F1E" w:rsidP="00083F1E"/>
    <w:p w14:paraId="4F084936" w14:textId="77777777" w:rsidR="00083F1E" w:rsidRDefault="00083F1E" w:rsidP="00083F1E">
      <w:pPr>
        <w:pStyle w:val="Heading2"/>
      </w:pPr>
      <w:r>
        <w:t>View Punch List Items and their Attachments</w:t>
      </w:r>
    </w:p>
    <w:p w14:paraId="0BED7410" w14:textId="77777777" w:rsidR="00083F1E" w:rsidRDefault="00083F1E" w:rsidP="00083F1E">
      <w:pPr>
        <w:jc w:val="center"/>
        <w:rPr>
          <w:b/>
        </w:rPr>
      </w:pPr>
      <w:r w:rsidRPr="008035A4">
        <w:rPr>
          <w:b/>
          <w:noProof/>
        </w:rPr>
        <w:drawing>
          <wp:inline distT="0" distB="0" distL="0" distR="0" wp14:anchorId="5DCF9DFC" wp14:editId="00ECC58F">
            <wp:extent cx="3267615" cy="3412613"/>
            <wp:effectExtent l="19050" t="19050" r="2857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297647" cy="3443978"/>
                    </a:xfrm>
                    <a:prstGeom prst="rect">
                      <a:avLst/>
                    </a:prstGeom>
                    <a:ln>
                      <a:solidFill>
                        <a:schemeClr val="accent1"/>
                      </a:solidFill>
                    </a:ln>
                  </pic:spPr>
                </pic:pic>
              </a:graphicData>
            </a:graphic>
          </wp:inline>
        </w:drawing>
      </w:r>
    </w:p>
    <w:p w14:paraId="2F8A3C51" w14:textId="77777777" w:rsidR="00083F1E" w:rsidRDefault="00083F1E" w:rsidP="00083F1E">
      <w:pPr>
        <w:pStyle w:val="Figure"/>
      </w:pPr>
      <w:r>
        <w:t xml:space="preserve">Viewing the details of a Punch List Item </w:t>
      </w:r>
    </w:p>
    <w:p w14:paraId="6538B33C" w14:textId="77777777" w:rsidR="00083F1E" w:rsidRPr="009D0C7F" w:rsidRDefault="00083F1E" w:rsidP="00083F1E">
      <w:r>
        <w:t>Tapping on a Punch List Item displays its details.</w:t>
      </w:r>
    </w:p>
    <w:p w14:paraId="4B40ED65" w14:textId="77777777" w:rsidR="00083F1E" w:rsidRDefault="00083F1E" w:rsidP="00083F1E">
      <w:pPr>
        <w:jc w:val="center"/>
        <w:rPr>
          <w:b/>
        </w:rPr>
      </w:pPr>
      <w:r w:rsidRPr="008035A4">
        <w:rPr>
          <w:b/>
          <w:noProof/>
        </w:rPr>
        <w:lastRenderedPageBreak/>
        <w:drawing>
          <wp:inline distT="0" distB="0" distL="0" distR="0" wp14:anchorId="1663BFD7" wp14:editId="0BC35A20">
            <wp:extent cx="5387215" cy="2633559"/>
            <wp:effectExtent l="19050" t="19050" r="23495"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387215" cy="2633559"/>
                    </a:xfrm>
                    <a:prstGeom prst="rect">
                      <a:avLst/>
                    </a:prstGeom>
                    <a:ln>
                      <a:solidFill>
                        <a:schemeClr val="accent1"/>
                      </a:solidFill>
                    </a:ln>
                  </pic:spPr>
                </pic:pic>
              </a:graphicData>
            </a:graphic>
          </wp:inline>
        </w:drawing>
      </w:r>
    </w:p>
    <w:p w14:paraId="14E02B6A" w14:textId="77777777" w:rsidR="00083F1E" w:rsidRDefault="00083F1E" w:rsidP="00083F1E">
      <w:pPr>
        <w:pStyle w:val="Figure"/>
        <w:numPr>
          <w:ilvl w:val="0"/>
          <w:numId w:val="11"/>
        </w:numPr>
      </w:pPr>
      <w:r>
        <w:t xml:space="preserve">Viewing a Punch List Item’s Attachments </w:t>
      </w:r>
    </w:p>
    <w:p w14:paraId="76EE2E50" w14:textId="77777777" w:rsidR="00083F1E" w:rsidRDefault="00083F1E" w:rsidP="00083F1E">
      <w:r>
        <w:t>To view any attachments associated with the Punch List Item, tap the Attachments tab. Attachment files may be downloaded to the device from here, either all at once, or individually.</w:t>
      </w:r>
    </w:p>
    <w:p w14:paraId="2A73A4BB" w14:textId="77777777" w:rsidR="00083F1E" w:rsidRDefault="00083F1E" w:rsidP="00083F1E">
      <w:pPr>
        <w:pStyle w:val="Heading2"/>
      </w:pPr>
      <w:r>
        <w:t>Add Punch List Item</w:t>
      </w:r>
    </w:p>
    <w:p w14:paraId="3183628A" w14:textId="77777777" w:rsidR="00083F1E" w:rsidRDefault="00083F1E" w:rsidP="00083F1E">
      <w:pPr>
        <w:jc w:val="center"/>
        <w:rPr>
          <w:b/>
        </w:rPr>
      </w:pPr>
      <w:r w:rsidRPr="008035A4">
        <w:rPr>
          <w:b/>
          <w:noProof/>
        </w:rPr>
        <w:drawing>
          <wp:inline distT="0" distB="0" distL="0" distR="0" wp14:anchorId="60653362" wp14:editId="2571302D">
            <wp:extent cx="3707562" cy="4019470"/>
            <wp:effectExtent l="19050" t="19050" r="2667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3723763" cy="4037034"/>
                    </a:xfrm>
                    <a:prstGeom prst="rect">
                      <a:avLst/>
                    </a:prstGeom>
                    <a:ln>
                      <a:solidFill>
                        <a:schemeClr val="accent1"/>
                      </a:solidFill>
                    </a:ln>
                  </pic:spPr>
                </pic:pic>
              </a:graphicData>
            </a:graphic>
          </wp:inline>
        </w:drawing>
      </w:r>
    </w:p>
    <w:p w14:paraId="18682259" w14:textId="77777777" w:rsidR="00083F1E" w:rsidRDefault="00083F1E" w:rsidP="00083F1E">
      <w:pPr>
        <w:pStyle w:val="Figure"/>
      </w:pPr>
      <w:r>
        <w:t>Adding a new Punch List Item</w:t>
      </w:r>
    </w:p>
    <w:p w14:paraId="6DFA7E7B" w14:textId="77777777" w:rsidR="00083F1E" w:rsidRDefault="00083F1E" w:rsidP="00083F1E">
      <w:r>
        <w:t>Punch List Items can now be raised without being associated with a Tag ITR on the app. To raise a new Punch List Item, go to either the “Search PLIs” screen or the “My Punch List Items” screen and tap the “Add” button.</w:t>
      </w:r>
    </w:p>
    <w:p w14:paraId="3DD31FD5" w14:textId="77777777" w:rsidR="00083F1E" w:rsidRDefault="00083F1E" w:rsidP="00083F1E">
      <w:r>
        <w:lastRenderedPageBreak/>
        <w:t>Required fields are displayed in red until they are populated.</w:t>
      </w:r>
    </w:p>
    <w:p w14:paraId="6778FEA0" w14:textId="77777777" w:rsidR="00083F1E" w:rsidRDefault="00083F1E" w:rsidP="00083F1E">
      <w:r>
        <w:t>The Scope field can be used to associate the Punch List Item with either an existing Tag ITR, or a Tagged Item or a Sub System.</w:t>
      </w:r>
    </w:p>
    <w:p w14:paraId="27CD2E92" w14:textId="77777777" w:rsidR="00083F1E" w:rsidRDefault="00083F1E" w:rsidP="00083F1E">
      <w:pPr>
        <w:pStyle w:val="Heading2"/>
      </w:pPr>
      <w:r>
        <w:t>Add Image to Punch List Item</w:t>
      </w:r>
    </w:p>
    <w:p w14:paraId="058066D7" w14:textId="77777777" w:rsidR="00083F1E" w:rsidRDefault="00083F1E" w:rsidP="00083F1E">
      <w:r>
        <w:t>To add an image to a Punch List Item tap “Take Photo” or “Select Photo” at the top of the screen when viewing the Punch List Item.</w:t>
      </w:r>
    </w:p>
    <w:p w14:paraId="29F60ABE" w14:textId="77777777" w:rsidR="00083F1E" w:rsidRDefault="00083F1E" w:rsidP="00083F1E">
      <w:pPr>
        <w:pStyle w:val="Heading2"/>
      </w:pPr>
      <w:r>
        <w:t>Assign Punch List Items</w:t>
      </w:r>
    </w:p>
    <w:p w14:paraId="5F06DD2F" w14:textId="77777777" w:rsidR="00083F1E" w:rsidRDefault="00083F1E" w:rsidP="00083F1E">
      <w:pPr>
        <w:jc w:val="center"/>
        <w:rPr>
          <w:b/>
        </w:rPr>
      </w:pPr>
      <w:r w:rsidRPr="008035A4">
        <w:rPr>
          <w:b/>
          <w:noProof/>
        </w:rPr>
        <w:drawing>
          <wp:inline distT="0" distB="0" distL="0" distR="0" wp14:anchorId="0251E9FF" wp14:editId="1B8A7F3B">
            <wp:extent cx="1188648" cy="547403"/>
            <wp:effectExtent l="19050" t="19050" r="12065" b="241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1287759" cy="593046"/>
                    </a:xfrm>
                    <a:prstGeom prst="rect">
                      <a:avLst/>
                    </a:prstGeom>
                    <a:ln>
                      <a:solidFill>
                        <a:schemeClr val="accent1"/>
                      </a:solidFill>
                    </a:ln>
                  </pic:spPr>
                </pic:pic>
              </a:graphicData>
            </a:graphic>
          </wp:inline>
        </w:drawing>
      </w:r>
    </w:p>
    <w:p w14:paraId="25603CD3" w14:textId="77777777" w:rsidR="00083F1E" w:rsidRDefault="00083F1E" w:rsidP="00083F1E">
      <w:pPr>
        <w:pStyle w:val="Figure"/>
      </w:pPr>
      <w:r>
        <w:t>Assigning a Punch List Item to yourself</w:t>
      </w:r>
    </w:p>
    <w:p w14:paraId="780A41F1" w14:textId="77777777" w:rsidR="00083F1E" w:rsidRDefault="00083F1E" w:rsidP="00083F1E">
      <w:r>
        <w:t xml:space="preserve">When viewing a Punch List Item, the “Assigned To” field shows who it is currently assigned to. To assign it to yourself, tap the single person icon. To assign it someone else, tap the </w:t>
      </w:r>
      <w:proofErr w:type="gramStart"/>
      <w:r>
        <w:t>two person</w:t>
      </w:r>
      <w:proofErr w:type="gramEnd"/>
      <w:r>
        <w:t xml:space="preserve"> icon and a list of people is displayed for selection.</w:t>
      </w:r>
    </w:p>
    <w:p w14:paraId="3C90ABD8" w14:textId="77777777" w:rsidR="00083F1E" w:rsidRDefault="00083F1E" w:rsidP="00083F1E">
      <w:pPr>
        <w:pStyle w:val="Heading2"/>
      </w:pPr>
      <w:r>
        <w:t>Edit Punch List Item</w:t>
      </w:r>
    </w:p>
    <w:p w14:paraId="151D4986" w14:textId="77777777" w:rsidR="00083F1E" w:rsidRDefault="00083F1E" w:rsidP="00083F1E">
      <w:pPr>
        <w:jc w:val="center"/>
        <w:rPr>
          <w:b/>
        </w:rPr>
      </w:pPr>
      <w:r w:rsidRPr="008035A4">
        <w:rPr>
          <w:b/>
          <w:noProof/>
        </w:rPr>
        <w:drawing>
          <wp:inline distT="0" distB="0" distL="0" distR="0" wp14:anchorId="2B3FB8A1" wp14:editId="469AB9D3">
            <wp:extent cx="3103712" cy="3578166"/>
            <wp:effectExtent l="19050" t="19050" r="20955"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3140387" cy="3620448"/>
                    </a:xfrm>
                    <a:prstGeom prst="rect">
                      <a:avLst/>
                    </a:prstGeom>
                    <a:ln>
                      <a:solidFill>
                        <a:schemeClr val="accent1"/>
                      </a:solidFill>
                    </a:ln>
                  </pic:spPr>
                </pic:pic>
              </a:graphicData>
            </a:graphic>
          </wp:inline>
        </w:drawing>
      </w:r>
    </w:p>
    <w:p w14:paraId="1F9A5B2B" w14:textId="77777777" w:rsidR="00083F1E" w:rsidRDefault="00083F1E" w:rsidP="00083F1E">
      <w:pPr>
        <w:pStyle w:val="Figure"/>
      </w:pPr>
      <w:r>
        <w:t>Editing a Punch List Item</w:t>
      </w:r>
    </w:p>
    <w:p w14:paraId="7FA85104" w14:textId="77777777" w:rsidR="00083F1E" w:rsidRDefault="00083F1E" w:rsidP="00083F1E">
      <w:r>
        <w:t>When viewing a Punch List Item, tapping the “pencil” icon at the top of the screen opens the edit screen. The Comments and the Sign Offs are editable here, while all other fields remain locked.</w:t>
      </w:r>
    </w:p>
    <w:p w14:paraId="773902D5" w14:textId="77777777" w:rsidR="00083F1E" w:rsidRDefault="00083F1E" w:rsidP="00083F1E">
      <w:r>
        <w:t>The Punch List Item must be uploaded after editing for the changes to appear in hub2.</w:t>
      </w:r>
    </w:p>
    <w:p w14:paraId="612E934C" w14:textId="77777777" w:rsidR="00083F1E" w:rsidRDefault="00083F1E" w:rsidP="00083F1E"/>
    <w:p w14:paraId="52D5B66E" w14:textId="77777777" w:rsidR="00083F1E" w:rsidRDefault="00083F1E" w:rsidP="00083F1E">
      <w:pPr>
        <w:pStyle w:val="Heading2"/>
      </w:pPr>
      <w:r>
        <w:lastRenderedPageBreak/>
        <w:t>Sign Off Punch List Items</w:t>
      </w:r>
    </w:p>
    <w:p w14:paraId="6BC48269" w14:textId="77777777" w:rsidR="00083F1E" w:rsidRDefault="00083F1E" w:rsidP="00083F1E">
      <w:pPr>
        <w:jc w:val="center"/>
        <w:rPr>
          <w:b/>
        </w:rPr>
      </w:pPr>
      <w:r w:rsidRPr="008035A4">
        <w:rPr>
          <w:b/>
          <w:noProof/>
        </w:rPr>
        <w:drawing>
          <wp:inline distT="0" distB="0" distL="0" distR="0" wp14:anchorId="38D7BC7A" wp14:editId="47667294">
            <wp:extent cx="5497562" cy="1097727"/>
            <wp:effectExtent l="19050" t="19050" r="8255"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497562" cy="1097727"/>
                    </a:xfrm>
                    <a:prstGeom prst="rect">
                      <a:avLst/>
                    </a:prstGeom>
                    <a:ln>
                      <a:solidFill>
                        <a:schemeClr val="accent1"/>
                      </a:solidFill>
                    </a:ln>
                  </pic:spPr>
                </pic:pic>
              </a:graphicData>
            </a:graphic>
          </wp:inline>
        </w:drawing>
      </w:r>
    </w:p>
    <w:p w14:paraId="6CCBD7EC" w14:textId="77777777" w:rsidR="00083F1E" w:rsidRDefault="00083F1E" w:rsidP="00083F1E">
      <w:pPr>
        <w:pStyle w:val="Figure"/>
      </w:pPr>
      <w:r>
        <w:t>Signing off a Punch List Item</w:t>
      </w:r>
    </w:p>
    <w:p w14:paraId="63277A95" w14:textId="77777777" w:rsidR="00083F1E" w:rsidRDefault="00083F1E" w:rsidP="00083F1E">
      <w:r>
        <w:t xml:space="preserve">Punch List Items can be signed off through the Edit Punch List Item screen. </w:t>
      </w:r>
    </w:p>
    <w:p w14:paraId="7C969E16" w14:textId="77777777" w:rsidR="00083F1E" w:rsidRDefault="00083F1E" w:rsidP="00083F1E">
      <w:r>
        <w:t>The Punch List Item must be uploaded after editing for the sign offs to appear in hub2.</w:t>
      </w:r>
    </w:p>
    <w:p w14:paraId="1B87EBC9" w14:textId="77777777" w:rsidR="00083F1E" w:rsidRDefault="00083F1E" w:rsidP="00083F1E"/>
    <w:bookmarkEnd w:id="6"/>
    <w:bookmarkEnd w:id="7"/>
    <w:p w14:paraId="6895ABD7" w14:textId="3B94F7C1" w:rsidR="008035A4" w:rsidRPr="0019202F" w:rsidRDefault="008035A4" w:rsidP="0019202F">
      <w:pPr>
        <w:pStyle w:val="Heading1"/>
        <w:numPr>
          <w:ilvl w:val="0"/>
          <w:numId w:val="0"/>
        </w:numPr>
        <w:rPr>
          <w:rFonts w:asciiTheme="minorHAnsi" w:eastAsiaTheme="minorHAnsi" w:hAnsiTheme="minorHAnsi" w:cstheme="minorBidi"/>
        </w:rPr>
      </w:pPr>
    </w:p>
    <w:sectPr w:rsidR="008035A4" w:rsidRPr="0019202F" w:rsidSect="00B4205E">
      <w:headerReference w:type="default" r:id="rId22"/>
      <w:footerReference w:type="default" r:id="rId23"/>
      <w:headerReference w:type="first" r:id="rId24"/>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F2B56" w14:textId="77777777" w:rsidR="003D3959" w:rsidRDefault="003D3959" w:rsidP="00DE3F25">
      <w:pPr>
        <w:spacing w:after="0" w:line="240" w:lineRule="auto"/>
      </w:pPr>
      <w:r>
        <w:separator/>
      </w:r>
    </w:p>
  </w:endnote>
  <w:endnote w:type="continuationSeparator" w:id="0">
    <w:p w14:paraId="201A1BB0" w14:textId="77777777" w:rsidR="003D3959" w:rsidRDefault="003D3959" w:rsidP="00DE3F25">
      <w:pPr>
        <w:spacing w:after="0" w:line="240" w:lineRule="auto"/>
      </w:pPr>
      <w:r>
        <w:continuationSeparator/>
      </w:r>
    </w:p>
  </w:endnote>
  <w:endnote w:type="continuationNotice" w:id="1">
    <w:p w14:paraId="694BD79A" w14:textId="77777777" w:rsidR="003D3959" w:rsidRDefault="003D39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Calibri"/>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5B3A9" w14:textId="77777777" w:rsidR="00A06E80" w:rsidRPr="00B4205E" w:rsidRDefault="00A06E80"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58242" behindDoc="1" locked="0" layoutInCell="1" allowOverlap="1" wp14:anchorId="044D8258" wp14:editId="2C8E2E15">
          <wp:simplePos x="0" y="0"/>
          <wp:positionH relativeFrom="page">
            <wp:align>right</wp:align>
          </wp:positionH>
          <wp:positionV relativeFrom="page">
            <wp:align>bottom</wp:align>
          </wp:positionV>
          <wp:extent cx="1651635" cy="935355"/>
          <wp:effectExtent l="0" t="0" r="571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3618E" w14:textId="77777777" w:rsidR="003D3959" w:rsidRDefault="003D3959" w:rsidP="00DE3F25">
      <w:pPr>
        <w:spacing w:after="0" w:line="240" w:lineRule="auto"/>
      </w:pPr>
      <w:bookmarkStart w:id="0" w:name="_Hlk520705609"/>
      <w:bookmarkEnd w:id="0"/>
      <w:r>
        <w:separator/>
      </w:r>
    </w:p>
  </w:footnote>
  <w:footnote w:type="continuationSeparator" w:id="0">
    <w:p w14:paraId="43DD2C3D" w14:textId="77777777" w:rsidR="003D3959" w:rsidRDefault="003D3959" w:rsidP="00DE3F25">
      <w:pPr>
        <w:spacing w:after="0" w:line="240" w:lineRule="auto"/>
      </w:pPr>
      <w:r>
        <w:continuationSeparator/>
      </w:r>
    </w:p>
  </w:footnote>
  <w:footnote w:type="continuationNotice" w:id="1">
    <w:p w14:paraId="19FBD988" w14:textId="77777777" w:rsidR="003D3959" w:rsidRDefault="003D39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2AD3C" w14:textId="77777777" w:rsidR="00A06E80" w:rsidRDefault="00A06E80" w:rsidP="00A45BBC">
    <w:pPr>
      <w:pStyle w:val="Header"/>
      <w:tabs>
        <w:tab w:val="clear" w:pos="4513"/>
        <w:tab w:val="clear" w:pos="9026"/>
        <w:tab w:val="left" w:pos="8550"/>
      </w:tabs>
    </w:pPr>
    <w:r>
      <w:rPr>
        <w:noProof/>
        <w:lang w:eastAsia="en-GB"/>
      </w:rPr>
      <w:drawing>
        <wp:anchor distT="0" distB="0" distL="114300" distR="114300" simplePos="0" relativeHeight="251658241" behindDoc="1" locked="0" layoutInCell="1" allowOverlap="1" wp14:anchorId="3AC37EE8" wp14:editId="78E8568E">
          <wp:simplePos x="0" y="0"/>
          <wp:positionH relativeFrom="page">
            <wp:align>right</wp:align>
          </wp:positionH>
          <wp:positionV relativeFrom="page">
            <wp:align>top</wp:align>
          </wp:positionV>
          <wp:extent cx="2160905" cy="977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C83A7" w14:textId="77777777" w:rsidR="00A06E80" w:rsidRDefault="00A06E80" w:rsidP="00A45BBC">
    <w:pPr>
      <w:pStyle w:val="Header"/>
      <w:tabs>
        <w:tab w:val="clear" w:pos="4513"/>
        <w:tab w:val="clear" w:pos="9026"/>
        <w:tab w:val="left" w:pos="900"/>
      </w:tabs>
    </w:pPr>
    <w:r>
      <w:rPr>
        <w:rFonts w:cs="Arial"/>
        <w:noProof/>
        <w:lang w:eastAsia="en-GB"/>
      </w:rPr>
      <w:drawing>
        <wp:anchor distT="0" distB="0" distL="114300" distR="114300" simplePos="0" relativeHeight="251658240" behindDoc="1" locked="0" layoutInCell="1" allowOverlap="1" wp14:anchorId="658A9360" wp14:editId="1044A91D">
          <wp:simplePos x="0" y="0"/>
          <wp:positionH relativeFrom="page">
            <wp:align>left</wp:align>
          </wp:positionH>
          <wp:positionV relativeFrom="page">
            <wp:align>bottom</wp:align>
          </wp:positionV>
          <wp:extent cx="7558405" cy="10691495"/>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013D4"/>
    <w:multiLevelType w:val="hybridMultilevel"/>
    <w:tmpl w:val="C332F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77C4E"/>
    <w:multiLevelType w:val="hybridMultilevel"/>
    <w:tmpl w:val="A3CEBFBE"/>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B887857"/>
    <w:multiLevelType w:val="hybridMultilevel"/>
    <w:tmpl w:val="F1CCC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884C91"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2960B7"/>
    <w:multiLevelType w:val="hybridMultilevel"/>
    <w:tmpl w:val="3D88D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460506"/>
    <w:multiLevelType w:val="hybridMultilevel"/>
    <w:tmpl w:val="F162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B96921"/>
    <w:multiLevelType w:val="hybridMultilevel"/>
    <w:tmpl w:val="DBD2B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BF9659A"/>
    <w:multiLevelType w:val="hybridMultilevel"/>
    <w:tmpl w:val="1276B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9"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A587D50"/>
    <w:multiLevelType w:val="hybridMultilevel"/>
    <w:tmpl w:val="79A8B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8"/>
  </w:num>
  <w:num w:numId="3">
    <w:abstractNumId w:val="9"/>
  </w:num>
  <w:num w:numId="4">
    <w:abstractNumId w:val="1"/>
  </w:num>
  <w:num w:numId="5">
    <w:abstractNumId w:val="3"/>
  </w:num>
  <w:num w:numId="6">
    <w:abstractNumId w:val="7"/>
  </w:num>
  <w:num w:numId="7">
    <w:abstractNumId w:val="0"/>
  </w:num>
  <w:num w:numId="8">
    <w:abstractNumId w:val="6"/>
  </w:num>
  <w:num w:numId="9">
    <w:abstractNumId w:val="4"/>
  </w:num>
  <w:num w:numId="10">
    <w:abstractNumId w:val="5"/>
  </w:num>
  <w:num w:numId="11">
    <w:abstractNumId w:val="1"/>
    <w:lvlOverride w:ilvl="0">
      <w:startOverride w:val="1"/>
    </w:lvlOverride>
  </w:num>
  <w:num w:numId="12">
    <w:abstractNumId w:val="1"/>
    <w:lvlOverride w:ilvl="0">
      <w:startOverride w:val="1"/>
    </w:lvlOverride>
  </w:num>
  <w:num w:numId="13">
    <w:abstractNumId w:val="2"/>
  </w:num>
  <w:num w:numId="1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959"/>
    <w:rsid w:val="00000B1C"/>
    <w:rsid w:val="0000145E"/>
    <w:rsid w:val="00001C46"/>
    <w:rsid w:val="000026B0"/>
    <w:rsid w:val="00002D57"/>
    <w:rsid w:val="00004325"/>
    <w:rsid w:val="00004960"/>
    <w:rsid w:val="00004E37"/>
    <w:rsid w:val="00005382"/>
    <w:rsid w:val="000059C0"/>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5C8"/>
    <w:rsid w:val="000214C3"/>
    <w:rsid w:val="00021890"/>
    <w:rsid w:val="00022012"/>
    <w:rsid w:val="0002243B"/>
    <w:rsid w:val="000237FB"/>
    <w:rsid w:val="00023A02"/>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18D"/>
    <w:rsid w:val="0006329D"/>
    <w:rsid w:val="00063EE5"/>
    <w:rsid w:val="000640BD"/>
    <w:rsid w:val="00064137"/>
    <w:rsid w:val="000642F2"/>
    <w:rsid w:val="0006438D"/>
    <w:rsid w:val="00064AE8"/>
    <w:rsid w:val="000652EC"/>
    <w:rsid w:val="00066D38"/>
    <w:rsid w:val="0006764F"/>
    <w:rsid w:val="0006784A"/>
    <w:rsid w:val="00067EA6"/>
    <w:rsid w:val="000705ED"/>
    <w:rsid w:val="00070CD4"/>
    <w:rsid w:val="00071154"/>
    <w:rsid w:val="00071BD6"/>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CD9"/>
    <w:rsid w:val="00081EDE"/>
    <w:rsid w:val="00081FA5"/>
    <w:rsid w:val="00082DDC"/>
    <w:rsid w:val="00083645"/>
    <w:rsid w:val="00083F1E"/>
    <w:rsid w:val="00084346"/>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0DE"/>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64F"/>
    <w:rsid w:val="000B59A9"/>
    <w:rsid w:val="000B5B8B"/>
    <w:rsid w:val="000B6344"/>
    <w:rsid w:val="000B7444"/>
    <w:rsid w:val="000B7466"/>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1F52"/>
    <w:rsid w:val="000E2056"/>
    <w:rsid w:val="000E3752"/>
    <w:rsid w:val="000E4551"/>
    <w:rsid w:val="000E5533"/>
    <w:rsid w:val="000E5999"/>
    <w:rsid w:val="000E59BC"/>
    <w:rsid w:val="000E6A5F"/>
    <w:rsid w:val="000E6B0A"/>
    <w:rsid w:val="000F0358"/>
    <w:rsid w:val="000F178F"/>
    <w:rsid w:val="000F27AF"/>
    <w:rsid w:val="000F2D03"/>
    <w:rsid w:val="000F2E7A"/>
    <w:rsid w:val="000F32BF"/>
    <w:rsid w:val="000F46E4"/>
    <w:rsid w:val="000F49D6"/>
    <w:rsid w:val="000F4E68"/>
    <w:rsid w:val="000F4E6F"/>
    <w:rsid w:val="000F5161"/>
    <w:rsid w:val="000F6B14"/>
    <w:rsid w:val="000F6BBD"/>
    <w:rsid w:val="000F7080"/>
    <w:rsid w:val="000F7B00"/>
    <w:rsid w:val="001006F5"/>
    <w:rsid w:val="00100C3B"/>
    <w:rsid w:val="00100C41"/>
    <w:rsid w:val="001010C2"/>
    <w:rsid w:val="00101E1A"/>
    <w:rsid w:val="001024A4"/>
    <w:rsid w:val="001028AB"/>
    <w:rsid w:val="00102C97"/>
    <w:rsid w:val="00102CE5"/>
    <w:rsid w:val="00103293"/>
    <w:rsid w:val="00103C89"/>
    <w:rsid w:val="001053BE"/>
    <w:rsid w:val="001058FD"/>
    <w:rsid w:val="001065DC"/>
    <w:rsid w:val="00106DAD"/>
    <w:rsid w:val="00106F9F"/>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0934"/>
    <w:rsid w:val="00161932"/>
    <w:rsid w:val="00161B11"/>
    <w:rsid w:val="00162242"/>
    <w:rsid w:val="00162AC7"/>
    <w:rsid w:val="00163682"/>
    <w:rsid w:val="00163C24"/>
    <w:rsid w:val="001641CE"/>
    <w:rsid w:val="0016499F"/>
    <w:rsid w:val="00164A7A"/>
    <w:rsid w:val="001650C3"/>
    <w:rsid w:val="00165167"/>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02F"/>
    <w:rsid w:val="0019274D"/>
    <w:rsid w:val="00193013"/>
    <w:rsid w:val="001934E3"/>
    <w:rsid w:val="00193D54"/>
    <w:rsid w:val="001940C3"/>
    <w:rsid w:val="00194DD8"/>
    <w:rsid w:val="00194F30"/>
    <w:rsid w:val="001950BA"/>
    <w:rsid w:val="001959D0"/>
    <w:rsid w:val="00195BAF"/>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D58"/>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9A1"/>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11E"/>
    <w:rsid w:val="001D726F"/>
    <w:rsid w:val="001D7EBE"/>
    <w:rsid w:val="001E0775"/>
    <w:rsid w:val="001E0B4C"/>
    <w:rsid w:val="001E14A2"/>
    <w:rsid w:val="001E1AC5"/>
    <w:rsid w:val="001E1E83"/>
    <w:rsid w:val="001E2283"/>
    <w:rsid w:val="001E258F"/>
    <w:rsid w:val="001E2728"/>
    <w:rsid w:val="001E3292"/>
    <w:rsid w:val="001E33C1"/>
    <w:rsid w:val="001E5566"/>
    <w:rsid w:val="001E654E"/>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7C6"/>
    <w:rsid w:val="0020590C"/>
    <w:rsid w:val="00206484"/>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2680"/>
    <w:rsid w:val="00223262"/>
    <w:rsid w:val="002243C9"/>
    <w:rsid w:val="00224797"/>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285"/>
    <w:rsid w:val="002358D1"/>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318"/>
    <w:rsid w:val="0029545A"/>
    <w:rsid w:val="00295A5E"/>
    <w:rsid w:val="002968CA"/>
    <w:rsid w:val="00296B0A"/>
    <w:rsid w:val="002A01EE"/>
    <w:rsid w:val="002A0A77"/>
    <w:rsid w:val="002A0D1C"/>
    <w:rsid w:val="002A1F75"/>
    <w:rsid w:val="002A23D7"/>
    <w:rsid w:val="002A3366"/>
    <w:rsid w:val="002A3B15"/>
    <w:rsid w:val="002A3E4F"/>
    <w:rsid w:val="002A4A15"/>
    <w:rsid w:val="002A6D3D"/>
    <w:rsid w:val="002A763D"/>
    <w:rsid w:val="002B0305"/>
    <w:rsid w:val="002B0994"/>
    <w:rsid w:val="002B0EED"/>
    <w:rsid w:val="002B1D54"/>
    <w:rsid w:val="002B26B5"/>
    <w:rsid w:val="002B3DE0"/>
    <w:rsid w:val="002B4026"/>
    <w:rsid w:val="002B4E08"/>
    <w:rsid w:val="002B5614"/>
    <w:rsid w:val="002B5CA6"/>
    <w:rsid w:val="002B5DC5"/>
    <w:rsid w:val="002B6359"/>
    <w:rsid w:val="002B6D9F"/>
    <w:rsid w:val="002B733F"/>
    <w:rsid w:val="002C162E"/>
    <w:rsid w:val="002C2379"/>
    <w:rsid w:val="002C29B6"/>
    <w:rsid w:val="002C2DB0"/>
    <w:rsid w:val="002C3239"/>
    <w:rsid w:val="002C3477"/>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1C2"/>
    <w:rsid w:val="002D4787"/>
    <w:rsid w:val="002D53C5"/>
    <w:rsid w:val="002D5597"/>
    <w:rsid w:val="002D6363"/>
    <w:rsid w:val="002D6655"/>
    <w:rsid w:val="002D7638"/>
    <w:rsid w:val="002D78BD"/>
    <w:rsid w:val="002E024A"/>
    <w:rsid w:val="002E02D5"/>
    <w:rsid w:val="002E0DCF"/>
    <w:rsid w:val="002E0E38"/>
    <w:rsid w:val="002E0EB4"/>
    <w:rsid w:val="002E13F3"/>
    <w:rsid w:val="002E14CF"/>
    <w:rsid w:val="002E18C8"/>
    <w:rsid w:val="002E23E2"/>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1B93"/>
    <w:rsid w:val="00301FE7"/>
    <w:rsid w:val="003026A3"/>
    <w:rsid w:val="003034D3"/>
    <w:rsid w:val="003037FF"/>
    <w:rsid w:val="00303F55"/>
    <w:rsid w:val="00304021"/>
    <w:rsid w:val="0030409B"/>
    <w:rsid w:val="003044A4"/>
    <w:rsid w:val="00304B7E"/>
    <w:rsid w:val="00305745"/>
    <w:rsid w:val="00306271"/>
    <w:rsid w:val="003101B9"/>
    <w:rsid w:val="003102C7"/>
    <w:rsid w:val="00310734"/>
    <w:rsid w:val="003113ED"/>
    <w:rsid w:val="00311B99"/>
    <w:rsid w:val="00311D50"/>
    <w:rsid w:val="003125ED"/>
    <w:rsid w:val="003127BA"/>
    <w:rsid w:val="00312A8D"/>
    <w:rsid w:val="00313510"/>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52A"/>
    <w:rsid w:val="00330732"/>
    <w:rsid w:val="00330A13"/>
    <w:rsid w:val="00330C29"/>
    <w:rsid w:val="00332B2A"/>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4BF4"/>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2A7"/>
    <w:rsid w:val="003678AB"/>
    <w:rsid w:val="00367C22"/>
    <w:rsid w:val="00367F28"/>
    <w:rsid w:val="00371819"/>
    <w:rsid w:val="00372742"/>
    <w:rsid w:val="00373FAE"/>
    <w:rsid w:val="00374B7B"/>
    <w:rsid w:val="00375509"/>
    <w:rsid w:val="003756AC"/>
    <w:rsid w:val="003756F7"/>
    <w:rsid w:val="00375904"/>
    <w:rsid w:val="0037607C"/>
    <w:rsid w:val="00376302"/>
    <w:rsid w:val="0037650B"/>
    <w:rsid w:val="00376AD4"/>
    <w:rsid w:val="00377308"/>
    <w:rsid w:val="00377504"/>
    <w:rsid w:val="0038004D"/>
    <w:rsid w:val="00380795"/>
    <w:rsid w:val="00380CBB"/>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4642"/>
    <w:rsid w:val="003A6BC4"/>
    <w:rsid w:val="003A6FA9"/>
    <w:rsid w:val="003A72BB"/>
    <w:rsid w:val="003B0281"/>
    <w:rsid w:val="003B08D5"/>
    <w:rsid w:val="003B0E17"/>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184"/>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959"/>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5C3D"/>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06B"/>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3C4E"/>
    <w:rsid w:val="004248FF"/>
    <w:rsid w:val="004249AA"/>
    <w:rsid w:val="00426846"/>
    <w:rsid w:val="00426C90"/>
    <w:rsid w:val="0042702F"/>
    <w:rsid w:val="004275C7"/>
    <w:rsid w:val="00427EDE"/>
    <w:rsid w:val="0043001B"/>
    <w:rsid w:val="00430098"/>
    <w:rsid w:val="00430737"/>
    <w:rsid w:val="00430DA6"/>
    <w:rsid w:val="00431D04"/>
    <w:rsid w:val="004328DF"/>
    <w:rsid w:val="00432A86"/>
    <w:rsid w:val="0043305B"/>
    <w:rsid w:val="004332D4"/>
    <w:rsid w:val="00433356"/>
    <w:rsid w:val="00433E52"/>
    <w:rsid w:val="00434BFD"/>
    <w:rsid w:val="00434CFA"/>
    <w:rsid w:val="00435161"/>
    <w:rsid w:val="00435A18"/>
    <w:rsid w:val="00436B4F"/>
    <w:rsid w:val="00440FEA"/>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37D3"/>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32C"/>
    <w:rsid w:val="00466B6C"/>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469A"/>
    <w:rsid w:val="004869E6"/>
    <w:rsid w:val="00487043"/>
    <w:rsid w:val="00487612"/>
    <w:rsid w:val="00487F00"/>
    <w:rsid w:val="00487F43"/>
    <w:rsid w:val="00490A13"/>
    <w:rsid w:val="00490E28"/>
    <w:rsid w:val="00490FA4"/>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275"/>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25B1"/>
    <w:rsid w:val="00512770"/>
    <w:rsid w:val="00512961"/>
    <w:rsid w:val="00512E87"/>
    <w:rsid w:val="00513655"/>
    <w:rsid w:val="00513859"/>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255"/>
    <w:rsid w:val="0052551E"/>
    <w:rsid w:val="00525A02"/>
    <w:rsid w:val="00525BC3"/>
    <w:rsid w:val="00525E99"/>
    <w:rsid w:val="005265F5"/>
    <w:rsid w:val="0052677B"/>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558"/>
    <w:rsid w:val="00547712"/>
    <w:rsid w:val="005479EE"/>
    <w:rsid w:val="00547FA6"/>
    <w:rsid w:val="00550D37"/>
    <w:rsid w:val="00551AAF"/>
    <w:rsid w:val="00551D6D"/>
    <w:rsid w:val="005532C6"/>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7FB"/>
    <w:rsid w:val="0058385E"/>
    <w:rsid w:val="00583C0D"/>
    <w:rsid w:val="00584609"/>
    <w:rsid w:val="005849FD"/>
    <w:rsid w:val="00586186"/>
    <w:rsid w:val="00586307"/>
    <w:rsid w:val="00586BC4"/>
    <w:rsid w:val="00586ECE"/>
    <w:rsid w:val="00587018"/>
    <w:rsid w:val="00587A42"/>
    <w:rsid w:val="00587C70"/>
    <w:rsid w:val="0059042B"/>
    <w:rsid w:val="00592449"/>
    <w:rsid w:val="005927B3"/>
    <w:rsid w:val="00592FE5"/>
    <w:rsid w:val="00593495"/>
    <w:rsid w:val="005939EC"/>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59D4"/>
    <w:rsid w:val="005A6FCC"/>
    <w:rsid w:val="005A729B"/>
    <w:rsid w:val="005A776B"/>
    <w:rsid w:val="005A7CE9"/>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B4"/>
    <w:rsid w:val="005C2FCC"/>
    <w:rsid w:val="005C34B4"/>
    <w:rsid w:val="005C3B90"/>
    <w:rsid w:val="005C4094"/>
    <w:rsid w:val="005C41ED"/>
    <w:rsid w:val="005C4C3C"/>
    <w:rsid w:val="005C4CF3"/>
    <w:rsid w:val="005C588A"/>
    <w:rsid w:val="005C5911"/>
    <w:rsid w:val="005C5A76"/>
    <w:rsid w:val="005C5E68"/>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18A"/>
    <w:rsid w:val="006056CB"/>
    <w:rsid w:val="00605B0A"/>
    <w:rsid w:val="0060607C"/>
    <w:rsid w:val="0060613A"/>
    <w:rsid w:val="00606541"/>
    <w:rsid w:val="006069CD"/>
    <w:rsid w:val="0061002C"/>
    <w:rsid w:val="00610D69"/>
    <w:rsid w:val="006110C4"/>
    <w:rsid w:val="006110CB"/>
    <w:rsid w:val="006113BF"/>
    <w:rsid w:val="006117F7"/>
    <w:rsid w:val="00611AEC"/>
    <w:rsid w:val="00611B36"/>
    <w:rsid w:val="006120A0"/>
    <w:rsid w:val="0061210C"/>
    <w:rsid w:val="006133B3"/>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2A79"/>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22D"/>
    <w:rsid w:val="00651434"/>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034B"/>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525C"/>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242"/>
    <w:rsid w:val="006D7A14"/>
    <w:rsid w:val="006E0970"/>
    <w:rsid w:val="006E16EA"/>
    <w:rsid w:val="006E1B1B"/>
    <w:rsid w:val="006E243B"/>
    <w:rsid w:val="006E2D88"/>
    <w:rsid w:val="006E3AA6"/>
    <w:rsid w:val="006E3E4E"/>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CE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5AA"/>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6F07"/>
    <w:rsid w:val="0075702B"/>
    <w:rsid w:val="00757DD3"/>
    <w:rsid w:val="007608E5"/>
    <w:rsid w:val="00760B79"/>
    <w:rsid w:val="007611C5"/>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3DCE"/>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6F41"/>
    <w:rsid w:val="0079705E"/>
    <w:rsid w:val="00797457"/>
    <w:rsid w:val="0079777A"/>
    <w:rsid w:val="00797A96"/>
    <w:rsid w:val="00797CE6"/>
    <w:rsid w:val="00797F0B"/>
    <w:rsid w:val="007A01CC"/>
    <w:rsid w:val="007A04AC"/>
    <w:rsid w:val="007A0520"/>
    <w:rsid w:val="007A2CC0"/>
    <w:rsid w:val="007A3350"/>
    <w:rsid w:val="007A3C31"/>
    <w:rsid w:val="007A420C"/>
    <w:rsid w:val="007A44D2"/>
    <w:rsid w:val="007A475E"/>
    <w:rsid w:val="007A47F3"/>
    <w:rsid w:val="007A5A22"/>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B7A5A"/>
    <w:rsid w:val="007C015D"/>
    <w:rsid w:val="007C060A"/>
    <w:rsid w:val="007C1DA0"/>
    <w:rsid w:val="007C2378"/>
    <w:rsid w:val="007C2481"/>
    <w:rsid w:val="007C2B2B"/>
    <w:rsid w:val="007C2B6D"/>
    <w:rsid w:val="007C38B6"/>
    <w:rsid w:val="007C3ECC"/>
    <w:rsid w:val="007C3F9A"/>
    <w:rsid w:val="007C4299"/>
    <w:rsid w:val="007C45BA"/>
    <w:rsid w:val="007C54B1"/>
    <w:rsid w:val="007C6146"/>
    <w:rsid w:val="007C6BA0"/>
    <w:rsid w:val="007C7525"/>
    <w:rsid w:val="007C7766"/>
    <w:rsid w:val="007C7B54"/>
    <w:rsid w:val="007D06B6"/>
    <w:rsid w:val="007D093A"/>
    <w:rsid w:val="007D1971"/>
    <w:rsid w:val="007D21E5"/>
    <w:rsid w:val="007D259E"/>
    <w:rsid w:val="007D2947"/>
    <w:rsid w:val="007D3043"/>
    <w:rsid w:val="007D3E21"/>
    <w:rsid w:val="007D4012"/>
    <w:rsid w:val="007D42E0"/>
    <w:rsid w:val="007D4827"/>
    <w:rsid w:val="007D4BAE"/>
    <w:rsid w:val="007D4EDE"/>
    <w:rsid w:val="007D5177"/>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6C6"/>
    <w:rsid w:val="00800D6A"/>
    <w:rsid w:val="00800ED0"/>
    <w:rsid w:val="00800F40"/>
    <w:rsid w:val="008012CF"/>
    <w:rsid w:val="008018B6"/>
    <w:rsid w:val="008018F1"/>
    <w:rsid w:val="00801E98"/>
    <w:rsid w:val="00802940"/>
    <w:rsid w:val="00802BA8"/>
    <w:rsid w:val="00802FD8"/>
    <w:rsid w:val="008035A4"/>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3CD0"/>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2C90"/>
    <w:rsid w:val="00873255"/>
    <w:rsid w:val="008732E5"/>
    <w:rsid w:val="008735DA"/>
    <w:rsid w:val="00874183"/>
    <w:rsid w:val="00874979"/>
    <w:rsid w:val="00874ABA"/>
    <w:rsid w:val="008750BC"/>
    <w:rsid w:val="008805E7"/>
    <w:rsid w:val="00880B47"/>
    <w:rsid w:val="00881CD8"/>
    <w:rsid w:val="00881DB9"/>
    <w:rsid w:val="008826F3"/>
    <w:rsid w:val="00882A6F"/>
    <w:rsid w:val="00883E86"/>
    <w:rsid w:val="0088430A"/>
    <w:rsid w:val="008852F0"/>
    <w:rsid w:val="0088543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B6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958"/>
    <w:rsid w:val="008C420C"/>
    <w:rsid w:val="008C5239"/>
    <w:rsid w:val="008C5E20"/>
    <w:rsid w:val="008C61A5"/>
    <w:rsid w:val="008C6476"/>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E3C"/>
    <w:rsid w:val="008D6FA2"/>
    <w:rsid w:val="008D7481"/>
    <w:rsid w:val="008D78D2"/>
    <w:rsid w:val="008D7F3E"/>
    <w:rsid w:val="008D7FBD"/>
    <w:rsid w:val="008E04DD"/>
    <w:rsid w:val="008E069A"/>
    <w:rsid w:val="008E1B4C"/>
    <w:rsid w:val="008E337B"/>
    <w:rsid w:val="008E36DB"/>
    <w:rsid w:val="008E3B6A"/>
    <w:rsid w:val="008E422E"/>
    <w:rsid w:val="008E4B95"/>
    <w:rsid w:val="008E4E5C"/>
    <w:rsid w:val="008E50E8"/>
    <w:rsid w:val="008E5254"/>
    <w:rsid w:val="008E5322"/>
    <w:rsid w:val="008E5473"/>
    <w:rsid w:val="008E551A"/>
    <w:rsid w:val="008E5CE8"/>
    <w:rsid w:val="008E5E06"/>
    <w:rsid w:val="008E6193"/>
    <w:rsid w:val="008E7741"/>
    <w:rsid w:val="008E7F4F"/>
    <w:rsid w:val="008F119B"/>
    <w:rsid w:val="008F18F8"/>
    <w:rsid w:val="008F1A19"/>
    <w:rsid w:val="008F2837"/>
    <w:rsid w:val="008F380F"/>
    <w:rsid w:val="008F3833"/>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07576"/>
    <w:rsid w:val="00910096"/>
    <w:rsid w:val="00910AE0"/>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17650"/>
    <w:rsid w:val="00920391"/>
    <w:rsid w:val="00921D6D"/>
    <w:rsid w:val="00921FB8"/>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A64"/>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4933"/>
    <w:rsid w:val="00965E2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5AC3"/>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C75D4"/>
    <w:rsid w:val="009D028A"/>
    <w:rsid w:val="009D0400"/>
    <w:rsid w:val="009D0A1B"/>
    <w:rsid w:val="009D12C1"/>
    <w:rsid w:val="009D17FE"/>
    <w:rsid w:val="009D1C99"/>
    <w:rsid w:val="009D24F0"/>
    <w:rsid w:val="009D2FF0"/>
    <w:rsid w:val="009D3276"/>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471"/>
    <w:rsid w:val="009E4637"/>
    <w:rsid w:val="009E4D20"/>
    <w:rsid w:val="009E5104"/>
    <w:rsid w:val="009E5276"/>
    <w:rsid w:val="009E5CFB"/>
    <w:rsid w:val="009E72E5"/>
    <w:rsid w:val="009E73F5"/>
    <w:rsid w:val="009E7717"/>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6E80"/>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367"/>
    <w:rsid w:val="00A1466A"/>
    <w:rsid w:val="00A14920"/>
    <w:rsid w:val="00A156DD"/>
    <w:rsid w:val="00A15B9A"/>
    <w:rsid w:val="00A167BA"/>
    <w:rsid w:val="00A17952"/>
    <w:rsid w:val="00A203B1"/>
    <w:rsid w:val="00A203F8"/>
    <w:rsid w:val="00A20403"/>
    <w:rsid w:val="00A2044D"/>
    <w:rsid w:val="00A20F67"/>
    <w:rsid w:val="00A210D9"/>
    <w:rsid w:val="00A2156E"/>
    <w:rsid w:val="00A22240"/>
    <w:rsid w:val="00A235D3"/>
    <w:rsid w:val="00A239DA"/>
    <w:rsid w:val="00A23C88"/>
    <w:rsid w:val="00A24C62"/>
    <w:rsid w:val="00A252B7"/>
    <w:rsid w:val="00A2556A"/>
    <w:rsid w:val="00A25A3A"/>
    <w:rsid w:val="00A2608E"/>
    <w:rsid w:val="00A26A30"/>
    <w:rsid w:val="00A26BDC"/>
    <w:rsid w:val="00A26FFE"/>
    <w:rsid w:val="00A272AB"/>
    <w:rsid w:val="00A3075A"/>
    <w:rsid w:val="00A30A08"/>
    <w:rsid w:val="00A30D24"/>
    <w:rsid w:val="00A30D6B"/>
    <w:rsid w:val="00A314D7"/>
    <w:rsid w:val="00A31C72"/>
    <w:rsid w:val="00A3249A"/>
    <w:rsid w:val="00A328D3"/>
    <w:rsid w:val="00A33003"/>
    <w:rsid w:val="00A34AB7"/>
    <w:rsid w:val="00A34FF1"/>
    <w:rsid w:val="00A359EB"/>
    <w:rsid w:val="00A41548"/>
    <w:rsid w:val="00A42590"/>
    <w:rsid w:val="00A43CA1"/>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451"/>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6B"/>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2F9A"/>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1A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1E3"/>
    <w:rsid w:val="00AC5296"/>
    <w:rsid w:val="00AC5D7A"/>
    <w:rsid w:val="00AC5DD9"/>
    <w:rsid w:val="00AC5FC2"/>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5E8F"/>
    <w:rsid w:val="00B16E64"/>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4A36"/>
    <w:rsid w:val="00B25172"/>
    <w:rsid w:val="00B25360"/>
    <w:rsid w:val="00B26363"/>
    <w:rsid w:val="00B2676F"/>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5B4B"/>
    <w:rsid w:val="00B361E8"/>
    <w:rsid w:val="00B36349"/>
    <w:rsid w:val="00B3637E"/>
    <w:rsid w:val="00B3684B"/>
    <w:rsid w:val="00B36B3A"/>
    <w:rsid w:val="00B36E33"/>
    <w:rsid w:val="00B37DCC"/>
    <w:rsid w:val="00B37E2E"/>
    <w:rsid w:val="00B400D2"/>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4D3E"/>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030"/>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6B1"/>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4E6E"/>
    <w:rsid w:val="00BC4F81"/>
    <w:rsid w:val="00BC5322"/>
    <w:rsid w:val="00BC5602"/>
    <w:rsid w:val="00BC5667"/>
    <w:rsid w:val="00BC5A58"/>
    <w:rsid w:val="00BC5C42"/>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8F"/>
    <w:rsid w:val="00BD51FC"/>
    <w:rsid w:val="00BD6429"/>
    <w:rsid w:val="00BD6461"/>
    <w:rsid w:val="00BD653E"/>
    <w:rsid w:val="00BD6D05"/>
    <w:rsid w:val="00BD70A0"/>
    <w:rsid w:val="00BD747E"/>
    <w:rsid w:val="00BD7946"/>
    <w:rsid w:val="00BD7963"/>
    <w:rsid w:val="00BD796C"/>
    <w:rsid w:val="00BD7992"/>
    <w:rsid w:val="00BE0203"/>
    <w:rsid w:val="00BE03D8"/>
    <w:rsid w:val="00BE1A01"/>
    <w:rsid w:val="00BE1A57"/>
    <w:rsid w:val="00BE1B0D"/>
    <w:rsid w:val="00BE1E27"/>
    <w:rsid w:val="00BE202C"/>
    <w:rsid w:val="00BE24C0"/>
    <w:rsid w:val="00BE3198"/>
    <w:rsid w:val="00BE39E9"/>
    <w:rsid w:val="00BE4056"/>
    <w:rsid w:val="00BE500A"/>
    <w:rsid w:val="00BE53D8"/>
    <w:rsid w:val="00BE619A"/>
    <w:rsid w:val="00BE6788"/>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650"/>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18"/>
    <w:rsid w:val="00C27F66"/>
    <w:rsid w:val="00C3034B"/>
    <w:rsid w:val="00C31CC7"/>
    <w:rsid w:val="00C323F7"/>
    <w:rsid w:val="00C329C6"/>
    <w:rsid w:val="00C32B08"/>
    <w:rsid w:val="00C32EC0"/>
    <w:rsid w:val="00C32F45"/>
    <w:rsid w:val="00C335BB"/>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7A0"/>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3D4"/>
    <w:rsid w:val="00C776C2"/>
    <w:rsid w:val="00C804F0"/>
    <w:rsid w:val="00C80BED"/>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E6D"/>
    <w:rsid w:val="00CB74EC"/>
    <w:rsid w:val="00CC093C"/>
    <w:rsid w:val="00CC1E85"/>
    <w:rsid w:val="00CC28DE"/>
    <w:rsid w:val="00CC30C3"/>
    <w:rsid w:val="00CC3E60"/>
    <w:rsid w:val="00CC51AF"/>
    <w:rsid w:val="00CC5FAE"/>
    <w:rsid w:val="00CC622D"/>
    <w:rsid w:val="00CC7293"/>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B2C"/>
    <w:rsid w:val="00CD2E8A"/>
    <w:rsid w:val="00CD3752"/>
    <w:rsid w:val="00CD3AC5"/>
    <w:rsid w:val="00CD4DEE"/>
    <w:rsid w:val="00CD50F4"/>
    <w:rsid w:val="00CD5F13"/>
    <w:rsid w:val="00CD5F4A"/>
    <w:rsid w:val="00CD7226"/>
    <w:rsid w:val="00CE029D"/>
    <w:rsid w:val="00CE02E3"/>
    <w:rsid w:val="00CE0CBD"/>
    <w:rsid w:val="00CE24BA"/>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179"/>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3DA1"/>
    <w:rsid w:val="00D14280"/>
    <w:rsid w:val="00D142A0"/>
    <w:rsid w:val="00D145EF"/>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2B5"/>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0B68"/>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67A5"/>
    <w:rsid w:val="00DA7094"/>
    <w:rsid w:val="00DA71E7"/>
    <w:rsid w:val="00DA7537"/>
    <w:rsid w:val="00DA7D19"/>
    <w:rsid w:val="00DA7FF5"/>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3FD"/>
    <w:rsid w:val="00DC3784"/>
    <w:rsid w:val="00DC3B3E"/>
    <w:rsid w:val="00DC4707"/>
    <w:rsid w:val="00DC4B2A"/>
    <w:rsid w:val="00DC4B61"/>
    <w:rsid w:val="00DC4C30"/>
    <w:rsid w:val="00DC4F45"/>
    <w:rsid w:val="00DC7C8B"/>
    <w:rsid w:val="00DD014B"/>
    <w:rsid w:val="00DD033C"/>
    <w:rsid w:val="00DD04A4"/>
    <w:rsid w:val="00DD0E67"/>
    <w:rsid w:val="00DD11AF"/>
    <w:rsid w:val="00DD1D16"/>
    <w:rsid w:val="00DD213A"/>
    <w:rsid w:val="00DD2A19"/>
    <w:rsid w:val="00DD48FD"/>
    <w:rsid w:val="00DD68CC"/>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370"/>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6A1"/>
    <w:rsid w:val="00E07D37"/>
    <w:rsid w:val="00E10BF4"/>
    <w:rsid w:val="00E11048"/>
    <w:rsid w:val="00E1128F"/>
    <w:rsid w:val="00E11DCA"/>
    <w:rsid w:val="00E1322B"/>
    <w:rsid w:val="00E13811"/>
    <w:rsid w:val="00E1452D"/>
    <w:rsid w:val="00E148EE"/>
    <w:rsid w:val="00E15B36"/>
    <w:rsid w:val="00E15F82"/>
    <w:rsid w:val="00E164D0"/>
    <w:rsid w:val="00E16584"/>
    <w:rsid w:val="00E167C6"/>
    <w:rsid w:val="00E1741E"/>
    <w:rsid w:val="00E177AC"/>
    <w:rsid w:val="00E177C4"/>
    <w:rsid w:val="00E201C1"/>
    <w:rsid w:val="00E211EF"/>
    <w:rsid w:val="00E22384"/>
    <w:rsid w:val="00E234C0"/>
    <w:rsid w:val="00E238FB"/>
    <w:rsid w:val="00E23E3F"/>
    <w:rsid w:val="00E242D9"/>
    <w:rsid w:val="00E24EDC"/>
    <w:rsid w:val="00E25542"/>
    <w:rsid w:val="00E25FD8"/>
    <w:rsid w:val="00E2610B"/>
    <w:rsid w:val="00E26A87"/>
    <w:rsid w:val="00E26B91"/>
    <w:rsid w:val="00E27542"/>
    <w:rsid w:val="00E27927"/>
    <w:rsid w:val="00E27ACD"/>
    <w:rsid w:val="00E30488"/>
    <w:rsid w:val="00E308CF"/>
    <w:rsid w:val="00E3113B"/>
    <w:rsid w:val="00E31505"/>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13A"/>
    <w:rsid w:val="00E53234"/>
    <w:rsid w:val="00E55198"/>
    <w:rsid w:val="00E55927"/>
    <w:rsid w:val="00E563E8"/>
    <w:rsid w:val="00E56664"/>
    <w:rsid w:val="00E60A0D"/>
    <w:rsid w:val="00E614D8"/>
    <w:rsid w:val="00E616F0"/>
    <w:rsid w:val="00E61D22"/>
    <w:rsid w:val="00E62169"/>
    <w:rsid w:val="00E62BBA"/>
    <w:rsid w:val="00E65417"/>
    <w:rsid w:val="00E65A2D"/>
    <w:rsid w:val="00E660E7"/>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37F"/>
    <w:rsid w:val="00E839BC"/>
    <w:rsid w:val="00E83A5F"/>
    <w:rsid w:val="00E83B86"/>
    <w:rsid w:val="00E84D75"/>
    <w:rsid w:val="00E85824"/>
    <w:rsid w:val="00E85C73"/>
    <w:rsid w:val="00E86562"/>
    <w:rsid w:val="00E87A77"/>
    <w:rsid w:val="00E91DB7"/>
    <w:rsid w:val="00E92373"/>
    <w:rsid w:val="00E925F7"/>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26DB"/>
    <w:rsid w:val="00EC2B6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A8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2E6D"/>
    <w:rsid w:val="00EF421F"/>
    <w:rsid w:val="00EF4BEF"/>
    <w:rsid w:val="00EF5005"/>
    <w:rsid w:val="00EF5623"/>
    <w:rsid w:val="00EF57E8"/>
    <w:rsid w:val="00EF770B"/>
    <w:rsid w:val="00EF7A28"/>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5649"/>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B26"/>
    <w:rsid w:val="00F41CA1"/>
    <w:rsid w:val="00F420B2"/>
    <w:rsid w:val="00F426FD"/>
    <w:rsid w:val="00F428E8"/>
    <w:rsid w:val="00F438D1"/>
    <w:rsid w:val="00F43A65"/>
    <w:rsid w:val="00F4490F"/>
    <w:rsid w:val="00F46C38"/>
    <w:rsid w:val="00F47D21"/>
    <w:rsid w:val="00F50A74"/>
    <w:rsid w:val="00F530BD"/>
    <w:rsid w:val="00F533B0"/>
    <w:rsid w:val="00F54553"/>
    <w:rsid w:val="00F552C0"/>
    <w:rsid w:val="00F56054"/>
    <w:rsid w:val="00F5614B"/>
    <w:rsid w:val="00F56A0F"/>
    <w:rsid w:val="00F56AFE"/>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4D6"/>
    <w:rsid w:val="00F7086E"/>
    <w:rsid w:val="00F709A3"/>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A72"/>
    <w:rsid w:val="00F85D70"/>
    <w:rsid w:val="00F85EC2"/>
    <w:rsid w:val="00F85FB4"/>
    <w:rsid w:val="00F8607F"/>
    <w:rsid w:val="00F864A7"/>
    <w:rsid w:val="00F87C3A"/>
    <w:rsid w:val="00F908F9"/>
    <w:rsid w:val="00F90FBF"/>
    <w:rsid w:val="00F91D39"/>
    <w:rsid w:val="00F93224"/>
    <w:rsid w:val="00F95316"/>
    <w:rsid w:val="00F95F7B"/>
    <w:rsid w:val="00F97AB3"/>
    <w:rsid w:val="00FA1A2D"/>
    <w:rsid w:val="00FA2819"/>
    <w:rsid w:val="00FA2BAF"/>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471"/>
    <w:rsid w:val="00FF0593"/>
    <w:rsid w:val="00FF06E9"/>
    <w:rsid w:val="00FF37AA"/>
    <w:rsid w:val="00FF4E7F"/>
    <w:rsid w:val="00FF563E"/>
    <w:rsid w:val="00FF5CB4"/>
    <w:rsid w:val="00FF5FBB"/>
    <w:rsid w:val="00FF5FF0"/>
    <w:rsid w:val="00FF61DC"/>
    <w:rsid w:val="00FF6299"/>
    <w:rsid w:val="00FF7121"/>
    <w:rsid w:val="00FF7997"/>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774C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0E1F52"/>
    <w:pPr>
      <w:spacing w:after="120" w:line="276" w:lineRule="auto"/>
      <w:jc w:val="both"/>
    </w:pPr>
    <w:rPr>
      <w:rFonts w:ascii="Segoe UI" w:hAnsi="Segoe UI"/>
      <w:szCs w:val="22"/>
      <w:lang w:val="en-GB"/>
    </w:rPr>
  </w:style>
  <w:style w:type="paragraph" w:styleId="Heading1">
    <w:name w:val="heading 1"/>
    <w:basedOn w:val="Normal"/>
    <w:next w:val="Normal"/>
    <w:link w:val="Heading1Char"/>
    <w:autoRedefine/>
    <w:uiPriority w:val="9"/>
    <w:qFormat/>
    <w:rsid w:val="000E1F52"/>
    <w:pPr>
      <w:numPr>
        <w:numId w:val="2"/>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2"/>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2"/>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2"/>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2"/>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1F52"/>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0E1F52"/>
    <w:pPr>
      <w:numPr>
        <w:numId w:val="4"/>
      </w:numPr>
      <w:spacing w:line="240" w:lineRule="auto"/>
      <w:jc w:val="center"/>
    </w:pPr>
    <w:rPr>
      <w:b/>
      <w:sz w:val="16"/>
    </w:rPr>
  </w:style>
  <w:style w:type="paragraph" w:customStyle="1" w:styleId="Table">
    <w:name w:val="Table"/>
    <w:basedOn w:val="Figure"/>
    <w:next w:val="Normal"/>
    <w:uiPriority w:val="6"/>
    <w:qFormat/>
    <w:rsid w:val="009B3339"/>
    <w:pPr>
      <w:numPr>
        <w:numId w:val="3"/>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0E1F52"/>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0274392">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28340434">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lay.google.com/store/apps/details?id=com.wcs.hub2DigitalDocuments&amp;hl=en_GB" TargetMode="Externa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jpg"/><Relationship Id="rId7" Type="http://schemas.openxmlformats.org/officeDocument/2006/relationships/settings" Target="settings.xml"/><Relationship Id="rId12" Type="http://schemas.openxmlformats.org/officeDocument/2006/relationships/hyperlink" Target="https://apps.apple.com/us/app/gotechnology-companion-app/id1485718605" TargetMode="Externa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2.jp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http://emeaext.amec.com/sites/ts_qedi_3797/Technology%20Working%20Documents/hub2/Patch%20Notes/PatchNoteTemplate.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794FE2-D1D9-4DED-B536-5BE6C6A8A698}">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sharepoint/v3/fields"/>
    <ds:schemaRef ds:uri="http://www.w3.org/XML/1998/namespace"/>
    <ds:schemaRef ds:uri="http://purl.org/dc/dcmitype/"/>
  </ds:schemaRefs>
</ds:datastoreItem>
</file>

<file path=customXml/itemProps2.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3.xml><?xml version="1.0" encoding="utf-8"?>
<ds:datastoreItem xmlns:ds="http://schemas.openxmlformats.org/officeDocument/2006/customXml" ds:itemID="{3BC71D3B-2323-4457-93EA-18DFE4319D7C}">
  <ds:schemaRefs>
    <ds:schemaRef ds:uri="http://schemas.openxmlformats.org/officeDocument/2006/bibliography"/>
  </ds:schemaRefs>
</ds:datastoreItem>
</file>

<file path=customXml/itemProps4.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PatchNoteTemplate.dotx</Template>
  <TotalTime>0</TotalTime>
  <Pages>8</Pages>
  <Words>783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4725</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2020-11-09T09:35:00Z</dcterms:created>
  <dcterms:modified xsi:type="dcterms:W3CDTF">2020-12-04T14:20:00Z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