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71E" w:rsidRDefault="007843D2" w:rsidP="007843D2">
      <w:pPr>
        <w:pStyle w:val="ListParagraph"/>
        <w:numPr>
          <w:ilvl w:val="0"/>
          <w:numId w:val="1"/>
        </w:numPr>
        <w:spacing w:after="100"/>
        <w:contextualSpacing w:val="0"/>
      </w:pPr>
      <w:r>
        <w:t xml:space="preserve">A Java </w:t>
      </w:r>
      <w:r w:rsidR="00090E03">
        <w:t>array is an indexed data structure.</w:t>
      </w:r>
    </w:p>
    <w:p w:rsidR="00C41B19" w:rsidRPr="00080D30" w:rsidRDefault="001F371E" w:rsidP="001F371E">
      <w:pPr>
        <w:spacing w:after="100"/>
        <w:rPr>
          <w:color w:val="008000"/>
        </w:rPr>
      </w:pPr>
      <w:r w:rsidRPr="00080D30">
        <w:rPr>
          <w:color w:val="008000"/>
        </w:rPr>
        <w:t>T</w:t>
      </w:r>
    </w:p>
    <w:p w:rsidR="001F371E" w:rsidRDefault="00090E03" w:rsidP="007843D2">
      <w:pPr>
        <w:pStyle w:val="ListParagraph"/>
        <w:numPr>
          <w:ilvl w:val="0"/>
          <w:numId w:val="1"/>
        </w:numPr>
        <w:spacing w:after="100"/>
        <w:contextualSpacing w:val="0"/>
      </w:pPr>
      <w:r>
        <w:t xml:space="preserve">Classes which implement the Java </w:t>
      </w:r>
      <w:r w:rsidRPr="00666CE2">
        <w:t xml:space="preserve">List </w:t>
      </w:r>
      <w:r>
        <w:t>interface allow the traversal of the structure without having to manage a subscript.</w:t>
      </w:r>
    </w:p>
    <w:p w:rsidR="00090E03" w:rsidRPr="00080D30" w:rsidRDefault="001F371E" w:rsidP="001F371E">
      <w:pPr>
        <w:spacing w:after="100"/>
        <w:rPr>
          <w:color w:val="008000"/>
        </w:rPr>
      </w:pPr>
      <w:r w:rsidRPr="00080D30">
        <w:rPr>
          <w:color w:val="008000"/>
        </w:rPr>
        <w:t>T</w:t>
      </w:r>
    </w:p>
    <w:p w:rsidR="001F371E" w:rsidRDefault="00090E03" w:rsidP="007843D2">
      <w:pPr>
        <w:pStyle w:val="ListParagraph"/>
        <w:numPr>
          <w:ilvl w:val="0"/>
          <w:numId w:val="1"/>
        </w:numPr>
        <w:spacing w:after="100"/>
        <w:contextualSpacing w:val="0"/>
      </w:pPr>
      <w:r>
        <w:t>Ar</w:t>
      </w:r>
      <w:r w:rsidR="007843D2">
        <w:t>rayList objects have a capacity.</w:t>
      </w:r>
    </w:p>
    <w:p w:rsidR="005C1D36" w:rsidRDefault="001F371E" w:rsidP="001F371E">
      <w:pPr>
        <w:spacing w:after="100"/>
        <w:rPr>
          <w:color w:val="FF0000"/>
        </w:rPr>
      </w:pPr>
      <w:r w:rsidRPr="00080D30">
        <w:rPr>
          <w:color w:val="FF0000"/>
        </w:rPr>
        <w:t>F (well, in the sense that the capacity is doubled when needed</w:t>
      </w:r>
      <w:r w:rsidR="009A6F80">
        <w:rPr>
          <w:color w:val="FF0000"/>
        </w:rPr>
        <w:t xml:space="preserve">. </w:t>
      </w:r>
      <w:r w:rsidRPr="00080D30">
        <w:rPr>
          <w:color w:val="FF0000"/>
        </w:rPr>
        <w:t>)</w:t>
      </w:r>
    </w:p>
    <w:p w:rsidR="005C1D36" w:rsidRPr="005C1D36" w:rsidRDefault="005C1D36" w:rsidP="005C1D36">
      <w:pPr>
        <w:rPr>
          <w:rFonts w:ascii="Times" w:hAnsi="Times"/>
          <w:sz w:val="20"/>
          <w:szCs w:val="20"/>
        </w:rPr>
      </w:pPr>
      <w:r w:rsidRPr="005C1D36">
        <w:rPr>
          <w:rFonts w:ascii="Arial" w:hAnsi="Arial"/>
          <w:color w:val="000000"/>
          <w:sz w:val="16"/>
        </w:rPr>
        <w:t>Each </w:t>
      </w:r>
      <w:r w:rsidRPr="005C1D36">
        <w:rPr>
          <w:rFonts w:ascii="Courier" w:hAnsi="Courier" w:cs="Courier"/>
          <w:color w:val="000000"/>
          <w:sz w:val="16"/>
        </w:rPr>
        <w:t>ArrayList</w:t>
      </w:r>
      <w:r w:rsidRPr="005C1D36">
        <w:rPr>
          <w:rFonts w:ascii="Arial" w:hAnsi="Arial"/>
          <w:color w:val="000000"/>
          <w:sz w:val="16"/>
        </w:rPr>
        <w:t> instance has a </w:t>
      </w:r>
      <w:r w:rsidRPr="005C1D36">
        <w:rPr>
          <w:rFonts w:ascii="Arial" w:hAnsi="Arial"/>
          <w:i/>
          <w:color w:val="000000"/>
          <w:sz w:val="16"/>
        </w:rPr>
        <w:t>capacity</w:t>
      </w:r>
      <w:r w:rsidRPr="005C1D36">
        <w:rPr>
          <w:rFonts w:ascii="Arial" w:hAnsi="Arial"/>
          <w:color w:val="000000"/>
          <w:sz w:val="16"/>
        </w:rPr>
        <w:t>. The capacity is the size of the array used to store the elements in the list. It is always at least as large as the list size.</w:t>
      </w:r>
      <w:r w:rsidRPr="005C1D36">
        <w:rPr>
          <w:rFonts w:ascii="Arial" w:hAnsi="Arial"/>
          <w:color w:val="353833"/>
          <w:sz w:val="16"/>
        </w:rPr>
        <w:t> </w:t>
      </w:r>
      <w:r w:rsidRPr="005C1D36">
        <w:rPr>
          <w:rFonts w:ascii="Arial" w:hAnsi="Arial"/>
          <w:color w:val="353833"/>
          <w:sz w:val="16"/>
          <w:szCs w:val="16"/>
          <w:shd w:val="clear" w:color="auto" w:fill="FFFFFF"/>
        </w:rPr>
        <w:t>As elements are added to an ArrayList, its capacity grows automatically. The details of the growth policy are not specified beyond the fact that adding an element has constant amortized time cost.</w:t>
      </w:r>
    </w:p>
    <w:p w:rsidR="00090E03" w:rsidRPr="00080D30" w:rsidRDefault="00090E03" w:rsidP="001F371E">
      <w:pPr>
        <w:spacing w:after="100"/>
        <w:rPr>
          <w:color w:val="FF0000"/>
        </w:rPr>
      </w:pPr>
    </w:p>
    <w:p w:rsidR="001F371E" w:rsidRDefault="00090E03" w:rsidP="007843D2">
      <w:pPr>
        <w:pStyle w:val="ListParagraph"/>
        <w:numPr>
          <w:ilvl w:val="0"/>
          <w:numId w:val="1"/>
        </w:numPr>
        <w:spacing w:after="100"/>
        <w:contextualSpacing w:val="0"/>
      </w:pPr>
      <w:r>
        <w:t>Subscripts can be used with indexed collections in Java.</w:t>
      </w:r>
    </w:p>
    <w:p w:rsidR="00090E03" w:rsidRPr="004E5A3D" w:rsidRDefault="001F371E" w:rsidP="001F371E">
      <w:pPr>
        <w:spacing w:after="100"/>
        <w:rPr>
          <w:strike/>
          <w:color w:val="008000"/>
        </w:rPr>
      </w:pPr>
      <w:r w:rsidRPr="004E5A3D">
        <w:rPr>
          <w:strike/>
          <w:color w:val="008000"/>
        </w:rPr>
        <w:t>T</w:t>
      </w:r>
    </w:p>
    <w:p w:rsidR="001F371E" w:rsidRDefault="00470775" w:rsidP="001F371E">
      <w:pPr>
        <w:pStyle w:val="ListParagraph"/>
        <w:numPr>
          <w:ilvl w:val="0"/>
          <w:numId w:val="1"/>
        </w:numPr>
        <w:spacing w:after="100"/>
        <w:contextualSpacing w:val="0"/>
      </w:pPr>
      <w:r>
        <w:t>New applications should use the Vector class rather than the ArrayList class since its operations will generally be a little more efficient.</w:t>
      </w:r>
    </w:p>
    <w:p w:rsidR="00090E03" w:rsidRPr="00B348A3" w:rsidRDefault="001F371E" w:rsidP="001F371E">
      <w:pPr>
        <w:spacing w:after="100"/>
        <w:rPr>
          <w:color w:val="FF0000"/>
        </w:rPr>
      </w:pPr>
      <w:r w:rsidRPr="00B348A3">
        <w:rPr>
          <w:color w:val="FF0000"/>
        </w:rPr>
        <w:t>F</w:t>
      </w:r>
    </w:p>
    <w:p w:rsidR="001F371E" w:rsidRDefault="00470775" w:rsidP="007843D2">
      <w:pPr>
        <w:pStyle w:val="ListParagraph"/>
        <w:numPr>
          <w:ilvl w:val="0"/>
          <w:numId w:val="1"/>
        </w:numPr>
        <w:spacing w:after="100"/>
        <w:contextualSpacing w:val="0"/>
      </w:pPr>
      <w:r>
        <w:t>A data structure operation which executes in O(n) time will always be faster than an operation that executes in O(n log n) time.</w:t>
      </w:r>
    </w:p>
    <w:p w:rsidR="00470775" w:rsidRPr="003726BF" w:rsidRDefault="003726BF" w:rsidP="001F371E">
      <w:pPr>
        <w:spacing w:after="100"/>
        <w:rPr>
          <w:color w:val="FF0000"/>
        </w:rPr>
      </w:pPr>
      <w:r w:rsidRPr="003726BF">
        <w:rPr>
          <w:color w:val="FF0000"/>
        </w:rPr>
        <w:t>F</w:t>
      </w:r>
      <w:r>
        <w:rPr>
          <w:color w:val="FF0000"/>
        </w:rPr>
        <w:t xml:space="preserve"> (strictly speaking, not “always”. For some very small values of n, O(nlogn) will be faster. However, at those small values it’s sort of a moot conversation - in most situations where the n is that small, it doesn’t matter which algorithm you use. Perhaps it would make a difference if one needed to calculate some extremely intensive thing several times ??)</w:t>
      </w:r>
    </w:p>
    <w:p w:rsidR="001F371E" w:rsidRDefault="00470775" w:rsidP="007843D2">
      <w:pPr>
        <w:pStyle w:val="ListParagraph"/>
        <w:numPr>
          <w:ilvl w:val="0"/>
          <w:numId w:val="1"/>
        </w:numPr>
        <w:spacing w:after="100"/>
        <w:contextualSpacing w:val="0"/>
      </w:pPr>
      <w:r>
        <w:t>A data structure operation which executes in O(log n) time will always be faster than an operation that executes in O(1) time.</w:t>
      </w:r>
    </w:p>
    <w:p w:rsidR="00470775" w:rsidRPr="00B348A3" w:rsidRDefault="001F371E" w:rsidP="001F371E">
      <w:pPr>
        <w:spacing w:after="100"/>
        <w:rPr>
          <w:color w:val="FF0000"/>
        </w:rPr>
      </w:pPr>
      <w:r w:rsidRPr="00B348A3">
        <w:rPr>
          <w:color w:val="FF0000"/>
        </w:rPr>
        <w:t xml:space="preserve">F </w:t>
      </w:r>
    </w:p>
    <w:p w:rsidR="001F371E" w:rsidRDefault="00470775" w:rsidP="007843D2">
      <w:pPr>
        <w:pStyle w:val="ListParagraph"/>
        <w:numPr>
          <w:ilvl w:val="0"/>
          <w:numId w:val="1"/>
        </w:numPr>
        <w:spacing w:after="100"/>
        <w:contextualSpacing w:val="0"/>
      </w:pPr>
      <w:r>
        <w:t>Big-oh notation allows data structure performance to be compared across various platforms and aids in algorithm design.</w:t>
      </w:r>
    </w:p>
    <w:p w:rsidR="00470775" w:rsidRPr="00B348A3" w:rsidRDefault="001F371E" w:rsidP="001F371E">
      <w:pPr>
        <w:spacing w:after="100"/>
        <w:rPr>
          <w:color w:val="008000"/>
        </w:rPr>
      </w:pPr>
      <w:r w:rsidRPr="00B348A3">
        <w:rPr>
          <w:color w:val="008000"/>
        </w:rPr>
        <w:t>T</w:t>
      </w:r>
    </w:p>
    <w:p w:rsidR="001F371E" w:rsidRDefault="00470775" w:rsidP="007843D2">
      <w:pPr>
        <w:pStyle w:val="ListParagraph"/>
        <w:numPr>
          <w:ilvl w:val="0"/>
          <w:numId w:val="1"/>
        </w:numPr>
        <w:spacing w:after="100"/>
        <w:contextualSpacing w:val="0"/>
      </w:pPr>
      <w:r>
        <w:t>Nested loops generally result in efficient O(m * n) performance where m is the level of nesting.</w:t>
      </w:r>
    </w:p>
    <w:p w:rsidR="00470775" w:rsidRPr="00B348A3" w:rsidRDefault="001F371E" w:rsidP="001F371E">
      <w:pPr>
        <w:spacing w:after="100"/>
        <w:rPr>
          <w:color w:val="FF0000"/>
        </w:rPr>
      </w:pPr>
      <w:r w:rsidRPr="00B348A3">
        <w:rPr>
          <w:color w:val="FF0000"/>
        </w:rPr>
        <w:t>F</w:t>
      </w:r>
    </w:p>
    <w:p w:rsidR="001F371E" w:rsidRDefault="00470775" w:rsidP="007843D2">
      <w:pPr>
        <w:pStyle w:val="ListParagraph"/>
        <w:numPr>
          <w:ilvl w:val="0"/>
          <w:numId w:val="1"/>
        </w:numPr>
        <w:spacing w:after="100"/>
        <w:contextualSpacing w:val="0"/>
      </w:pPr>
      <w:r>
        <w:t>A Singly-linked List implementation will in general use less memory than the equivalent Doubly-linked List.</w:t>
      </w:r>
    </w:p>
    <w:p w:rsidR="00470775" w:rsidRPr="00B348A3" w:rsidRDefault="001F371E" w:rsidP="001F371E">
      <w:pPr>
        <w:spacing w:after="100"/>
        <w:rPr>
          <w:color w:val="008000"/>
        </w:rPr>
      </w:pPr>
      <w:r w:rsidRPr="00B348A3">
        <w:rPr>
          <w:color w:val="008000"/>
        </w:rPr>
        <w:t>T</w:t>
      </w:r>
    </w:p>
    <w:p w:rsidR="001F371E" w:rsidRDefault="00470775" w:rsidP="007843D2">
      <w:pPr>
        <w:pStyle w:val="ListParagraph"/>
        <w:numPr>
          <w:ilvl w:val="0"/>
          <w:numId w:val="1"/>
        </w:numPr>
        <w:spacing w:after="100"/>
        <w:contextualSpacing w:val="0"/>
      </w:pPr>
      <w:r>
        <w:t>Adding to the front end of a Singly-linked List generally executes in O(1) time.</w:t>
      </w:r>
    </w:p>
    <w:p w:rsidR="00470775" w:rsidRPr="00B348A3" w:rsidRDefault="001F371E" w:rsidP="001F371E">
      <w:pPr>
        <w:spacing w:after="100"/>
        <w:rPr>
          <w:color w:val="FF0000"/>
        </w:rPr>
      </w:pPr>
      <w:r w:rsidRPr="00B348A3">
        <w:rPr>
          <w:color w:val="FF0000"/>
        </w:rPr>
        <w:t>F</w:t>
      </w:r>
    </w:p>
    <w:p w:rsidR="001F371E" w:rsidRDefault="00470775" w:rsidP="007843D2">
      <w:pPr>
        <w:pStyle w:val="ListParagraph"/>
        <w:numPr>
          <w:ilvl w:val="0"/>
          <w:numId w:val="1"/>
        </w:numPr>
        <w:spacing w:after="100"/>
        <w:contextualSpacing w:val="0"/>
      </w:pPr>
      <w:r>
        <w:t>Adding to the back end of a Doubly-linked List generally executes in O(1) time.</w:t>
      </w:r>
    </w:p>
    <w:p w:rsidR="003726BF" w:rsidRPr="004E5A3D" w:rsidRDefault="001F371E" w:rsidP="001F371E">
      <w:pPr>
        <w:spacing w:after="100"/>
        <w:rPr>
          <w:strike/>
          <w:color w:val="FF0000"/>
        </w:rPr>
      </w:pPr>
      <w:r w:rsidRPr="004E5A3D">
        <w:rPr>
          <w:strike/>
          <w:color w:val="FF0000"/>
        </w:rPr>
        <w:t>F</w:t>
      </w:r>
    </w:p>
    <w:p w:rsidR="00470775" w:rsidRPr="00B348A3" w:rsidRDefault="00470775" w:rsidP="001F371E">
      <w:pPr>
        <w:spacing w:after="100"/>
        <w:rPr>
          <w:color w:val="FF0000"/>
        </w:rPr>
      </w:pPr>
    </w:p>
    <w:p w:rsidR="001F371E" w:rsidRDefault="00470775" w:rsidP="007843D2">
      <w:pPr>
        <w:pStyle w:val="ListParagraph"/>
        <w:numPr>
          <w:ilvl w:val="0"/>
          <w:numId w:val="1"/>
        </w:numPr>
        <w:spacing w:after="100"/>
        <w:contextualSpacing w:val="0"/>
      </w:pPr>
      <w:r>
        <w:t>An Iterator can be used to ensure that all the data elements of a List are “visited”.</w:t>
      </w:r>
    </w:p>
    <w:p w:rsidR="00B348A3" w:rsidRPr="00B348A3" w:rsidRDefault="001F371E" w:rsidP="001F371E">
      <w:pPr>
        <w:spacing w:after="100"/>
        <w:rPr>
          <w:color w:val="008000"/>
        </w:rPr>
      </w:pPr>
      <w:r w:rsidRPr="00B348A3">
        <w:rPr>
          <w:color w:val="008000"/>
        </w:rPr>
        <w:t>T</w:t>
      </w:r>
      <w:r w:rsidR="00B348A3">
        <w:rPr>
          <w:color w:val="008000"/>
        </w:rPr>
        <w:t xml:space="preserve"> (among other things..)</w:t>
      </w:r>
    </w:p>
    <w:p w:rsidR="00470775" w:rsidRDefault="00470775" w:rsidP="001F371E">
      <w:pPr>
        <w:spacing w:after="100"/>
      </w:pPr>
    </w:p>
    <w:p w:rsidR="001F371E" w:rsidRDefault="00666CE2" w:rsidP="007843D2">
      <w:pPr>
        <w:pStyle w:val="ListParagraph"/>
        <w:numPr>
          <w:ilvl w:val="0"/>
          <w:numId w:val="1"/>
        </w:numPr>
        <w:spacing w:after="100"/>
        <w:contextualSpacing w:val="0"/>
      </w:pPr>
      <w:r>
        <w:t>A ListIterator is more flexible than an Iterator when used with List structures.</w:t>
      </w:r>
    </w:p>
    <w:p w:rsidR="00470775" w:rsidRPr="00B348A3" w:rsidRDefault="001F371E" w:rsidP="001F371E">
      <w:pPr>
        <w:spacing w:after="100"/>
        <w:rPr>
          <w:color w:val="008000"/>
        </w:rPr>
      </w:pPr>
      <w:r w:rsidRPr="00B348A3">
        <w:rPr>
          <w:color w:val="008000"/>
        </w:rPr>
        <w:t>T</w:t>
      </w:r>
    </w:p>
    <w:p w:rsidR="00B348A3" w:rsidRDefault="00666CE2" w:rsidP="007843D2">
      <w:pPr>
        <w:pStyle w:val="ListParagraph"/>
        <w:numPr>
          <w:ilvl w:val="0"/>
          <w:numId w:val="1"/>
        </w:numPr>
        <w:spacing w:after="100"/>
        <w:contextualSpacing w:val="0"/>
      </w:pPr>
      <w:r>
        <w:t>To use a data structure with the Java for-each construct, the data structure must implement the Iterator interface.</w:t>
      </w:r>
    </w:p>
    <w:p w:rsidR="00666CE2" w:rsidRPr="00B348A3" w:rsidRDefault="00B348A3" w:rsidP="00B348A3">
      <w:pPr>
        <w:spacing w:after="100"/>
        <w:rPr>
          <w:color w:val="008000"/>
        </w:rPr>
      </w:pPr>
      <w:r w:rsidRPr="00B348A3">
        <w:rPr>
          <w:color w:val="008000"/>
        </w:rPr>
        <w:t>T</w:t>
      </w:r>
    </w:p>
    <w:p w:rsidR="00B348A3" w:rsidRDefault="00666CE2" w:rsidP="007843D2">
      <w:pPr>
        <w:pStyle w:val="ListParagraph"/>
        <w:numPr>
          <w:ilvl w:val="0"/>
          <w:numId w:val="1"/>
        </w:numPr>
        <w:spacing w:after="100"/>
        <w:contextualSpacing w:val="0"/>
      </w:pPr>
      <w:r>
        <w:t>Collections hold references to objects.</w:t>
      </w:r>
    </w:p>
    <w:p w:rsidR="00666CE2" w:rsidRPr="00B348A3" w:rsidRDefault="00B348A3" w:rsidP="00B348A3">
      <w:pPr>
        <w:spacing w:after="100"/>
        <w:rPr>
          <w:color w:val="008000"/>
        </w:rPr>
      </w:pPr>
      <w:r w:rsidRPr="00B348A3">
        <w:rPr>
          <w:color w:val="008000"/>
        </w:rPr>
        <w:t xml:space="preserve">T </w:t>
      </w:r>
      <w:r w:rsidRPr="00B83CFA">
        <w:rPr>
          <w:strike/>
          <w:color w:val="008000"/>
        </w:rPr>
        <w:t>(although I’m pretty sure they can also hold primitives which are values as opposed to references</w:t>
      </w:r>
      <w:r w:rsidRPr="00B348A3">
        <w:rPr>
          <w:color w:val="008000"/>
        </w:rPr>
        <w:t>)</w:t>
      </w:r>
    </w:p>
    <w:p w:rsidR="00B348A3" w:rsidRDefault="00666CE2" w:rsidP="007843D2">
      <w:pPr>
        <w:pStyle w:val="ListParagraph"/>
        <w:numPr>
          <w:ilvl w:val="0"/>
          <w:numId w:val="1"/>
        </w:numPr>
        <w:spacing w:after="100"/>
        <w:contextualSpacing w:val="0"/>
      </w:pPr>
      <w:r>
        <w:t>Data structures which implement the RandomAccess interface must support a get method that executes in O(1) time.</w:t>
      </w:r>
    </w:p>
    <w:p w:rsidR="00666CE2" w:rsidRPr="00B348A3" w:rsidRDefault="00B348A3" w:rsidP="00B348A3">
      <w:pPr>
        <w:spacing w:after="100"/>
        <w:rPr>
          <w:color w:val="FF0000"/>
        </w:rPr>
      </w:pPr>
      <w:r w:rsidRPr="00B348A3">
        <w:rPr>
          <w:color w:val="FF0000"/>
        </w:rPr>
        <w:t>F</w:t>
      </w:r>
    </w:p>
    <w:p w:rsidR="00B348A3" w:rsidRDefault="00666CE2" w:rsidP="007843D2">
      <w:pPr>
        <w:pStyle w:val="ListParagraph"/>
        <w:numPr>
          <w:ilvl w:val="0"/>
          <w:numId w:val="1"/>
        </w:numPr>
        <w:spacing w:after="100"/>
        <w:contextualSpacing w:val="0"/>
      </w:pPr>
      <w:r>
        <w:t>A Stack is a FIFO data structure.</w:t>
      </w:r>
    </w:p>
    <w:p w:rsidR="00666CE2" w:rsidRPr="00B348A3" w:rsidRDefault="00B348A3" w:rsidP="00B348A3">
      <w:pPr>
        <w:spacing w:after="100"/>
        <w:rPr>
          <w:color w:val="FF0000"/>
        </w:rPr>
      </w:pPr>
      <w:r w:rsidRPr="00B348A3">
        <w:rPr>
          <w:color w:val="FF0000"/>
        </w:rPr>
        <w:t>F (pretty sure a stack is LIFO)</w:t>
      </w:r>
    </w:p>
    <w:p w:rsidR="00B348A3" w:rsidRDefault="00666CE2" w:rsidP="007843D2">
      <w:pPr>
        <w:pStyle w:val="ListParagraph"/>
        <w:numPr>
          <w:ilvl w:val="0"/>
          <w:numId w:val="1"/>
        </w:numPr>
        <w:spacing w:after="100"/>
        <w:contextualSpacing w:val="0"/>
      </w:pPr>
      <w:r>
        <w:t>A Queue is a FIFO data structure.</w:t>
      </w:r>
    </w:p>
    <w:p w:rsidR="00666CE2" w:rsidRPr="00B348A3" w:rsidRDefault="00C57AEE" w:rsidP="00B348A3">
      <w:pPr>
        <w:spacing w:after="100"/>
        <w:rPr>
          <w:color w:val="008000"/>
        </w:rPr>
      </w:pPr>
      <w:r>
        <w:rPr>
          <w:color w:val="008000"/>
        </w:rPr>
        <w:t xml:space="preserve">T </w:t>
      </w:r>
    </w:p>
    <w:p w:rsidR="00B348A3" w:rsidRDefault="00666CE2" w:rsidP="007843D2">
      <w:pPr>
        <w:pStyle w:val="ListParagraph"/>
        <w:numPr>
          <w:ilvl w:val="0"/>
          <w:numId w:val="1"/>
        </w:numPr>
        <w:spacing w:after="100"/>
        <w:contextualSpacing w:val="0"/>
      </w:pPr>
      <w:r>
        <w:t>A List is a FIFO data structure.</w:t>
      </w:r>
    </w:p>
    <w:p w:rsidR="00666CE2" w:rsidRPr="00B348A3" w:rsidRDefault="00B348A3" w:rsidP="00B348A3">
      <w:pPr>
        <w:spacing w:after="100"/>
        <w:rPr>
          <w:color w:val="FF0000"/>
        </w:rPr>
      </w:pPr>
      <w:r w:rsidRPr="00B348A3">
        <w:rPr>
          <w:color w:val="FF0000"/>
        </w:rPr>
        <w:t>F</w:t>
      </w:r>
    </w:p>
    <w:p w:rsidR="00B348A3" w:rsidRDefault="00666CE2" w:rsidP="007843D2">
      <w:pPr>
        <w:pStyle w:val="ListParagraph"/>
        <w:numPr>
          <w:ilvl w:val="0"/>
          <w:numId w:val="1"/>
        </w:numPr>
        <w:spacing w:after="100"/>
        <w:contextualSpacing w:val="0"/>
      </w:pPr>
      <w:r>
        <w:t>A Queue can be implemented efficiently using a Singly-linked List.</w:t>
      </w:r>
    </w:p>
    <w:p w:rsidR="00666CE2" w:rsidRPr="00B348A3" w:rsidRDefault="00B348A3" w:rsidP="00B348A3">
      <w:pPr>
        <w:spacing w:after="100"/>
        <w:rPr>
          <w:color w:val="008000"/>
        </w:rPr>
      </w:pPr>
      <w:r w:rsidRPr="00B348A3">
        <w:rPr>
          <w:color w:val="008000"/>
        </w:rPr>
        <w:t>T (?)</w:t>
      </w:r>
    </w:p>
    <w:p w:rsidR="00B348A3" w:rsidRDefault="00666CE2" w:rsidP="007843D2">
      <w:pPr>
        <w:pStyle w:val="ListParagraph"/>
        <w:numPr>
          <w:ilvl w:val="0"/>
          <w:numId w:val="1"/>
        </w:numPr>
        <w:spacing w:after="100"/>
        <w:contextualSpacing w:val="0"/>
      </w:pPr>
      <w:r>
        <w:t>A Stack can be implemented efficiently using a Java array.</w:t>
      </w:r>
    </w:p>
    <w:p w:rsidR="00666CE2" w:rsidRPr="00B348A3" w:rsidRDefault="00B348A3" w:rsidP="00B348A3">
      <w:pPr>
        <w:spacing w:after="100"/>
        <w:rPr>
          <w:color w:val="008000"/>
        </w:rPr>
      </w:pPr>
      <w:r w:rsidRPr="00B348A3">
        <w:rPr>
          <w:color w:val="008000"/>
        </w:rPr>
        <w:t>T (?, well, maybe except for the capacity part…)</w:t>
      </w:r>
    </w:p>
    <w:p w:rsidR="00B348A3" w:rsidRDefault="00666CE2" w:rsidP="007843D2">
      <w:pPr>
        <w:pStyle w:val="ListParagraph"/>
        <w:numPr>
          <w:ilvl w:val="0"/>
          <w:numId w:val="1"/>
        </w:numPr>
        <w:spacing w:after="100"/>
        <w:contextualSpacing w:val="0"/>
      </w:pPr>
      <w:r>
        <w:t>A Stack can be implemented efficiently using a Doubly-linked List.</w:t>
      </w:r>
    </w:p>
    <w:p w:rsidR="00666CE2" w:rsidRPr="00B348A3" w:rsidRDefault="00B348A3" w:rsidP="00B348A3">
      <w:pPr>
        <w:spacing w:after="100"/>
        <w:rPr>
          <w:color w:val="FF0000"/>
        </w:rPr>
      </w:pPr>
      <w:r w:rsidRPr="00B348A3">
        <w:rPr>
          <w:color w:val="FF0000"/>
        </w:rPr>
        <w:t>F (? You probably don’t need back  links in a stack…)</w:t>
      </w:r>
    </w:p>
    <w:p w:rsidR="00B348A3" w:rsidRDefault="00666CE2" w:rsidP="007843D2">
      <w:pPr>
        <w:pStyle w:val="ListParagraph"/>
        <w:numPr>
          <w:ilvl w:val="0"/>
          <w:numId w:val="1"/>
        </w:numPr>
        <w:spacing w:after="100"/>
        <w:contextualSpacing w:val="0"/>
      </w:pPr>
      <w:r>
        <w:t>The me</w:t>
      </w:r>
      <w:r w:rsidR="007843D2">
        <w:t>t</w:t>
      </w:r>
      <w:bookmarkStart w:id="0" w:name="_GoBack"/>
      <w:bookmarkEnd w:id="0"/>
      <w:r>
        <w:t>hods</w:t>
      </w:r>
      <w:r w:rsidR="007843D2">
        <w:t>; push</w:t>
      </w:r>
      <w:r>
        <w:t>, pop and peek are associated with a Stack.</w:t>
      </w:r>
    </w:p>
    <w:p w:rsidR="00666CE2" w:rsidRPr="00B348A3" w:rsidRDefault="00B348A3" w:rsidP="00B348A3">
      <w:pPr>
        <w:spacing w:after="100"/>
        <w:rPr>
          <w:color w:val="008000"/>
        </w:rPr>
      </w:pPr>
      <w:r w:rsidRPr="00B348A3">
        <w:rPr>
          <w:color w:val="008000"/>
        </w:rPr>
        <w:t>T</w:t>
      </w:r>
    </w:p>
    <w:p w:rsidR="00B348A3" w:rsidRDefault="007843D2" w:rsidP="007843D2">
      <w:pPr>
        <w:pStyle w:val="ListParagraph"/>
        <w:numPr>
          <w:ilvl w:val="0"/>
          <w:numId w:val="1"/>
        </w:numPr>
        <w:spacing w:after="100"/>
        <w:contextualSpacing w:val="0"/>
      </w:pPr>
      <w:r>
        <w:t>A ConcurrentModificationException is likely to be thrown when an item is offered (enqueued) and then immediately polled (dequeued) from an empty Queue.</w:t>
      </w:r>
    </w:p>
    <w:p w:rsidR="007843D2" w:rsidRPr="00B348A3" w:rsidRDefault="00B348A3" w:rsidP="00B348A3">
      <w:pPr>
        <w:spacing w:after="100"/>
        <w:rPr>
          <w:color w:val="FF0000"/>
        </w:rPr>
      </w:pPr>
      <w:r w:rsidRPr="00B348A3">
        <w:rPr>
          <w:color w:val="FF0000"/>
        </w:rPr>
        <w:t>F (my understanding is that this exception would be thrown if one tried to modify an list item while iterating over the list, like list.remove() – which is why we have the lovely ListIterator)</w:t>
      </w:r>
    </w:p>
    <w:sectPr w:rsidR="007843D2" w:rsidRPr="00B348A3" w:rsidSect="000D502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63162"/>
    <w:multiLevelType w:val="hybridMultilevel"/>
    <w:tmpl w:val="8394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090E03"/>
    <w:rsid w:val="00080D30"/>
    <w:rsid w:val="00090E03"/>
    <w:rsid w:val="000D502D"/>
    <w:rsid w:val="001F371E"/>
    <w:rsid w:val="003726BF"/>
    <w:rsid w:val="00470775"/>
    <w:rsid w:val="004E5A3D"/>
    <w:rsid w:val="005C1D36"/>
    <w:rsid w:val="00666CE2"/>
    <w:rsid w:val="007843D2"/>
    <w:rsid w:val="009A6F80"/>
    <w:rsid w:val="00B348A3"/>
    <w:rsid w:val="00B83CFA"/>
    <w:rsid w:val="00C41B19"/>
    <w:rsid w:val="00C57AEE"/>
  </w:rsids>
  <m:mathPr>
    <m:mathFont m:val="A Little Po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2D"/>
  </w:style>
  <w:style w:type="paragraph" w:styleId="Heading2">
    <w:name w:val="heading 2"/>
    <w:basedOn w:val="Normal"/>
    <w:link w:val="Heading2Char"/>
    <w:uiPriority w:val="9"/>
    <w:qFormat/>
    <w:rsid w:val="00784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90E03"/>
    <w:pPr>
      <w:ind w:left="720"/>
      <w:contextualSpacing/>
    </w:pPr>
  </w:style>
  <w:style w:type="character" w:customStyle="1" w:styleId="Heading2Char">
    <w:name w:val="Heading 2 Char"/>
    <w:basedOn w:val="DefaultParagraphFont"/>
    <w:link w:val="Heading2"/>
    <w:uiPriority w:val="9"/>
    <w:rsid w:val="007843D2"/>
    <w:rPr>
      <w:rFonts w:ascii="Times New Roman" w:eastAsia="Times New Roman" w:hAnsi="Times New Roman" w:cs="Times New Roman"/>
      <w:b/>
      <w:bCs/>
      <w:sz w:val="36"/>
      <w:szCs w:val="36"/>
    </w:rPr>
  </w:style>
  <w:style w:type="character" w:customStyle="1" w:styleId="googqs-tidbitgoogqs-tidbit-0">
    <w:name w:val="goog_qs-tidbit goog_qs-tidbit-0"/>
    <w:basedOn w:val="DefaultParagraphFont"/>
    <w:rsid w:val="005C1D36"/>
  </w:style>
  <w:style w:type="character" w:customStyle="1" w:styleId="apple-converted-space">
    <w:name w:val="apple-converted-space"/>
    <w:basedOn w:val="DefaultParagraphFont"/>
    <w:rsid w:val="005C1D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4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E03"/>
    <w:pPr>
      <w:ind w:left="720"/>
      <w:contextualSpacing/>
    </w:pPr>
  </w:style>
  <w:style w:type="character" w:customStyle="1" w:styleId="Heading2Char">
    <w:name w:val="Heading 2 Char"/>
    <w:basedOn w:val="DefaultParagraphFont"/>
    <w:link w:val="Heading2"/>
    <w:uiPriority w:val="9"/>
    <w:rsid w:val="007843D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32060384">
      <w:bodyDiv w:val="1"/>
      <w:marLeft w:val="0"/>
      <w:marRight w:val="0"/>
      <w:marTop w:val="0"/>
      <w:marBottom w:val="0"/>
      <w:divBdr>
        <w:top w:val="none" w:sz="0" w:space="0" w:color="auto"/>
        <w:left w:val="none" w:sz="0" w:space="0" w:color="auto"/>
        <w:bottom w:val="none" w:sz="0" w:space="0" w:color="auto"/>
        <w:right w:val="none" w:sz="0" w:space="0" w:color="auto"/>
      </w:divBdr>
    </w:div>
    <w:div w:id="679814463">
      <w:bodyDiv w:val="1"/>
      <w:marLeft w:val="0"/>
      <w:marRight w:val="0"/>
      <w:marTop w:val="0"/>
      <w:marBottom w:val="0"/>
      <w:divBdr>
        <w:top w:val="none" w:sz="0" w:space="0" w:color="auto"/>
        <w:left w:val="none" w:sz="0" w:space="0" w:color="auto"/>
        <w:bottom w:val="none" w:sz="0" w:space="0" w:color="auto"/>
        <w:right w:val="none" w:sz="0" w:space="0" w:color="auto"/>
      </w:divBdr>
    </w:div>
    <w:div w:id="15563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488</Words>
  <Characters>2782</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dc:creator>
  <cp:lastModifiedBy>kyle hamilton</cp:lastModifiedBy>
  <cp:revision>6</cp:revision>
  <cp:lastPrinted>2013-10-30T12:32:00Z</cp:lastPrinted>
  <dcterms:created xsi:type="dcterms:W3CDTF">2013-10-30T23:29:00Z</dcterms:created>
  <dcterms:modified xsi:type="dcterms:W3CDTF">2013-10-31T01:27:00Z</dcterms:modified>
</cp:coreProperties>
</file>