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b w:val="0"/>
          <w:bCs w:val="0"/>
          <w:color w:val="000000"/>
          <w:sz w:val="36"/>
          <w:szCs w:val="36"/>
          <w:vertAlign w:val="baseline"/>
        </w:rPr>
      </w:pPr>
      <w:r w:rsidDel="00000000" w:rsidR="00000000" w:rsidRPr="00000000">
        <w:rPr>
          <w:rtl w:val="0"/>
        </w:rPr>
      </w:r>
    </w:p>
    <w:p w:rsidR="00000000" w:rsidDel="00000000" w:rsidP="00000000" w:rsidRDefault="00000000" w:rsidRPr="00000000" w14:paraId="00000002">
      <w:pPr>
        <w:spacing w:after="0" w:line="240" w:lineRule="auto"/>
        <w:jc w:val="center"/>
        <w:rPr>
          <w:b w:val="0"/>
          <w:bCs w:val="0"/>
          <w:color w:val="000000"/>
          <w:sz w:val="36"/>
          <w:szCs w:val="36"/>
          <w:vertAlign w:val="baseline"/>
        </w:rPr>
      </w:pPr>
      <w:r w:rsidDel="00000000" w:rsidR="00000000" w:rsidRPr="00000000">
        <w:rPr>
          <w:rtl w:val="0"/>
        </w:rPr>
      </w:r>
    </w:p>
    <w:p w:rsidR="00000000" w:rsidDel="00000000" w:rsidP="00000000" w:rsidRDefault="00000000" w:rsidRPr="00000000" w14:paraId="00000003">
      <w:pPr>
        <w:spacing w:after="0" w:line="240" w:lineRule="auto"/>
        <w:jc w:val="center"/>
        <w:rPr>
          <w:b w:val="0"/>
          <w:bCs w:val="0"/>
          <w:color w:val="000000"/>
          <w:sz w:val="36"/>
          <w:szCs w:val="36"/>
          <w:vertAlign w:val="baseline"/>
        </w:rPr>
      </w:pPr>
      <w:r w:rsidDel="00000000" w:rsidR="00000000" w:rsidRPr="00000000">
        <w:rPr>
          <w:rtl w:val="0"/>
        </w:rPr>
      </w:r>
    </w:p>
    <w:p w:rsidR="00000000" w:rsidDel="00000000" w:rsidP="00000000" w:rsidRDefault="00000000" w:rsidRPr="00000000" w14:paraId="00000004">
      <w:pPr>
        <w:spacing w:after="0" w:line="240" w:lineRule="auto"/>
        <w:jc w:val="center"/>
        <w:rPr>
          <w:b w:val="0"/>
          <w:bCs w:val="0"/>
          <w:color w:val="000000"/>
          <w:sz w:val="36"/>
          <w:szCs w:val="36"/>
          <w:vertAlign w:val="baseline"/>
        </w:rPr>
      </w:pPr>
      <w:r w:rsidDel="00000000" w:rsidR="00000000" w:rsidRPr="00000000">
        <w:rPr>
          <w:rtl w:val="0"/>
        </w:rPr>
      </w:r>
    </w:p>
    <w:p w:rsidR="00000000" w:rsidDel="00000000" w:rsidP="00000000" w:rsidRDefault="00000000" w:rsidRPr="00000000" w14:paraId="00000005">
      <w:pPr>
        <w:spacing w:after="0" w:line="240" w:lineRule="auto"/>
        <w:jc w:val="center"/>
        <w:rPr>
          <w:b w:val="0"/>
          <w:bCs w:val="0"/>
          <w:color w:val="000000"/>
          <w:sz w:val="36"/>
          <w:szCs w:val="36"/>
          <w:vertAlign w:val="baseline"/>
        </w:rPr>
      </w:pPr>
      <w:r w:rsidDel="00000000" w:rsidR="00000000" w:rsidRPr="00000000">
        <w:rPr>
          <w:rtl w:val="0"/>
        </w:rPr>
      </w:r>
    </w:p>
    <w:p w:rsidR="00000000" w:rsidDel="00000000" w:rsidP="00000000" w:rsidRDefault="00000000" w:rsidRPr="00000000" w14:paraId="00000006">
      <w:pPr>
        <w:spacing w:after="0" w:line="240" w:lineRule="auto"/>
        <w:jc w:val="center"/>
        <w:rPr>
          <w:b w:val="0"/>
          <w:bCs w:val="0"/>
          <w:color w:val="000000"/>
          <w:sz w:val="36"/>
          <w:szCs w:val="36"/>
          <w:vertAlign w:val="baseline"/>
        </w:rPr>
      </w:pPr>
      <w:r w:rsidDel="00000000" w:rsidR="00000000" w:rsidRPr="00000000">
        <w:rPr>
          <w:rtl w:val="0"/>
        </w:rPr>
      </w:r>
    </w:p>
    <w:p w:rsidR="00000000" w:rsidDel="00000000" w:rsidP="00000000" w:rsidRDefault="00000000" w:rsidRPr="00000000" w14:paraId="00000007">
      <w:pPr>
        <w:spacing w:after="0" w:line="240" w:lineRule="auto"/>
        <w:jc w:val="center"/>
        <w:rPr>
          <w:b w:val="0"/>
          <w:bCs w:val="0"/>
          <w:color w:val="000000"/>
          <w:sz w:val="36"/>
          <w:szCs w:val="36"/>
          <w:vertAlign w:val="baseline"/>
        </w:rPr>
      </w:pPr>
      <w:r w:rsidDel="00000000" w:rsidR="00000000" w:rsidRPr="00000000">
        <w:rPr>
          <w:rtl w:val="0"/>
        </w:rPr>
      </w:r>
    </w:p>
    <w:p w:rsidR="00000000" w:rsidDel="00000000" w:rsidP="00000000" w:rsidRDefault="00000000" w:rsidRPr="00000000" w14:paraId="00000008">
      <w:pPr>
        <w:spacing w:after="0" w:line="240" w:lineRule="auto"/>
        <w:jc w:val="center"/>
        <w:rPr>
          <w:b w:val="0"/>
          <w:bCs w:val="0"/>
          <w:color w:val="000000"/>
          <w:sz w:val="36"/>
          <w:szCs w:val="36"/>
          <w:vertAlign w:val="baseline"/>
        </w:rPr>
      </w:pPr>
      <w:r w:rsidDel="00000000" w:rsidR="00000000" w:rsidRPr="00000000">
        <w:rPr>
          <w:rtl w:val="0"/>
        </w:rPr>
      </w:r>
    </w:p>
    <w:p w:rsidR="00000000" w:rsidDel="00000000" w:rsidP="00000000" w:rsidRDefault="00000000" w:rsidRPr="00000000" w14:paraId="00000009">
      <w:pPr>
        <w:spacing w:after="0" w:line="240" w:lineRule="auto"/>
        <w:jc w:val="center"/>
        <w:rPr>
          <w:b w:val="0"/>
          <w:bCs w:val="0"/>
          <w:color w:val="000000"/>
          <w:sz w:val="36"/>
          <w:szCs w:val="36"/>
          <w:vertAlign w:val="baseline"/>
        </w:rPr>
      </w:pPr>
      <w:r w:rsidDel="00000000" w:rsidR="00000000" w:rsidRPr="00000000">
        <w:rPr>
          <w:rtl w:val="0"/>
        </w:rPr>
      </w:r>
    </w:p>
    <w:p w:rsidR="00000000" w:rsidDel="00000000" w:rsidP="00000000" w:rsidRDefault="00000000" w:rsidRPr="00000000" w14:paraId="0000000A">
      <w:pPr>
        <w:spacing w:after="0" w:line="240" w:lineRule="auto"/>
        <w:jc w:val="center"/>
        <w:rPr>
          <w:b w:val="0"/>
          <w:bCs w:val="0"/>
          <w:color w:val="000000"/>
          <w:sz w:val="36"/>
          <w:szCs w:val="36"/>
          <w:vertAlign w:val="baseline"/>
        </w:rPr>
      </w:pPr>
      <w:r w:rsidDel="00000000" w:rsidR="00000000" w:rsidRPr="00000000">
        <w:rPr>
          <w:rtl w:val="0"/>
        </w:rPr>
      </w:r>
    </w:p>
    <w:p w:rsidR="00000000" w:rsidDel="00000000" w:rsidP="00000000" w:rsidRDefault="00000000" w:rsidRPr="00000000" w14:paraId="0000000B">
      <w:pPr>
        <w:spacing w:after="0" w:line="240" w:lineRule="auto"/>
        <w:jc w:val="center"/>
        <w:rPr>
          <w:b w:val="0"/>
          <w:bCs w:val="0"/>
          <w:color w:val="000000"/>
          <w:sz w:val="36"/>
          <w:szCs w:val="36"/>
          <w:vertAlign w:val="baseline"/>
        </w:rPr>
      </w:pPr>
      <w:r w:rsidDel="00000000" w:rsidR="00000000" w:rsidRPr="00000000">
        <w:rPr>
          <w:rtl w:val="0"/>
        </w:rPr>
      </w:r>
    </w:p>
    <w:p w:rsidR="00000000" w:rsidDel="00000000" w:rsidP="00000000" w:rsidRDefault="00000000" w:rsidRPr="00000000" w14:paraId="0000000C">
      <w:pPr>
        <w:spacing w:after="0" w:line="240" w:lineRule="auto"/>
        <w:jc w:val="center"/>
        <w:rPr>
          <w:b w:val="0"/>
          <w:bCs w:val="0"/>
          <w:color w:val="000000"/>
          <w:sz w:val="36"/>
          <w:szCs w:val="36"/>
          <w:vertAlign w:val="baseline"/>
        </w:rPr>
      </w:pPr>
      <w:r w:rsidDel="00000000" w:rsidR="00000000" w:rsidRPr="00000000">
        <w:rPr>
          <w:rtl w:val="0"/>
        </w:rPr>
      </w:r>
    </w:p>
    <w:p w:rsidR="00000000" w:rsidDel="00000000" w:rsidP="00000000" w:rsidRDefault="00000000" w:rsidRPr="00000000" w14:paraId="0000000D">
      <w:pPr>
        <w:spacing w:after="0" w:line="240" w:lineRule="auto"/>
        <w:jc w:val="center"/>
        <w:rPr>
          <w:b w:val="0"/>
          <w:bCs w:val="0"/>
          <w:color w:val="000000"/>
          <w:sz w:val="36"/>
          <w:szCs w:val="36"/>
          <w:vertAlign w:val="baseline"/>
        </w:rPr>
      </w:pPr>
      <w:r w:rsidDel="00000000" w:rsidR="00000000" w:rsidRPr="00000000">
        <w:rPr>
          <w:rtl w:val="0"/>
        </w:rPr>
      </w:r>
    </w:p>
    <w:p w:rsidR="00000000" w:rsidDel="00000000" w:rsidP="00000000" w:rsidRDefault="00000000" w:rsidRPr="00000000" w14:paraId="0000000E">
      <w:pPr>
        <w:spacing w:after="0" w:line="240" w:lineRule="auto"/>
        <w:jc w:val="right"/>
        <w:rPr>
          <w:b w:val="0"/>
          <w:bCs w:val="0"/>
          <w:color w:val="000000"/>
          <w:sz w:val="48"/>
          <w:szCs w:val="48"/>
          <w:vertAlign w:val="baseline"/>
        </w:rPr>
      </w:pPr>
      <w:r w:rsidDel="00000000" w:rsidR="00000000" w:rsidRPr="00000000">
        <w:rPr>
          <w:b w:val="1"/>
          <w:bCs w:val="1"/>
          <w:color w:val="000000"/>
          <w:sz w:val="48"/>
          <w:szCs w:val="48"/>
          <w:vertAlign w:val="baseline"/>
          <w:rtl w:val="0"/>
        </w:rPr>
        <w:t xml:space="preserve">Documento de requerimientos de software</w:t>
      </w:r>
      <w:r w:rsidDel="00000000" w:rsidR="00000000" w:rsidRPr="00000000">
        <w:rPr>
          <w:rtl w:val="0"/>
        </w:rPr>
      </w:r>
    </w:p>
    <w:p w:rsidR="00000000" w:rsidDel="00000000" w:rsidP="00000000" w:rsidRDefault="00000000" w:rsidRPr="00000000" w14:paraId="0000000F">
      <w:pPr>
        <w:spacing w:after="0" w:line="240" w:lineRule="auto"/>
        <w:jc w:val="right"/>
        <w:rPr>
          <w:rFonts w:ascii="Calibri" w:cs="Calibri" w:eastAsia="Calibri" w:hAnsi="Calibri"/>
          <w:b w:val="0"/>
          <w:bCs w:val="0"/>
          <w:i w:val="0"/>
          <w:iCs w:val="0"/>
          <w:color w:val="00b050"/>
          <w:sz w:val="36"/>
          <w:szCs w:val="36"/>
          <w:vertAlign w:val="baseline"/>
        </w:rPr>
      </w:pPr>
      <w:r w:rsidDel="00000000" w:rsidR="00000000" w:rsidRPr="00000000">
        <w:rPr>
          <w:rtl w:val="0"/>
        </w:rPr>
      </w:r>
    </w:p>
    <w:p w:rsidR="00000000" w:rsidDel="00000000" w:rsidP="00000000" w:rsidRDefault="00000000" w:rsidRPr="00000000" w14:paraId="00000010">
      <w:pPr>
        <w:spacing w:after="0" w:line="240" w:lineRule="auto"/>
        <w:jc w:val="right"/>
        <w:rPr>
          <w:i w:val="1"/>
          <w:iCs w:val="1"/>
          <w:sz w:val="36"/>
          <w:szCs w:val="36"/>
          <w:vertAlign w:val="baseline"/>
        </w:rPr>
      </w:pPr>
      <w:r w:rsidDel="00000000" w:rsidR="00000000" w:rsidRPr="00000000">
        <w:rPr>
          <w:rFonts w:ascii="Calibri" w:cs="Calibri" w:eastAsia="Calibri" w:hAnsi="Calibri"/>
          <w:i w:val="1"/>
          <w:iCs w:val="1"/>
          <w:sz w:val="36"/>
          <w:szCs w:val="36"/>
          <w:rtl w:val="0"/>
        </w:rPr>
        <w:t xml:space="preserve">Mamoru</w:t>
      </w:r>
      <w:r w:rsidDel="00000000" w:rsidR="00000000" w:rsidRPr="00000000">
        <w:rPr>
          <w:rtl w:val="0"/>
        </w:rPr>
      </w:r>
    </w:p>
    <w:p w:rsidR="00000000" w:rsidDel="00000000" w:rsidP="00000000" w:rsidRDefault="00000000" w:rsidRPr="00000000" w14:paraId="00000011">
      <w:pPr>
        <w:spacing w:after="0" w:line="240" w:lineRule="auto"/>
        <w:jc w:val="right"/>
        <w:rPr>
          <w:rFonts w:ascii="Calibri" w:cs="Calibri" w:eastAsia="Calibri" w:hAnsi="Calibri"/>
          <w:i w:val="1"/>
          <w:iCs w:val="1"/>
          <w:sz w:val="36"/>
          <w:szCs w:val="36"/>
          <w:vertAlign w:val="baseline"/>
        </w:rPr>
      </w:pPr>
      <w:r w:rsidDel="00000000" w:rsidR="00000000" w:rsidRPr="00000000">
        <w:rPr>
          <w:i w:val="1"/>
          <w:iCs w:val="1"/>
          <w:sz w:val="36"/>
          <w:szCs w:val="36"/>
          <w:vertAlign w:val="baseline"/>
          <w:rtl w:val="0"/>
        </w:rPr>
        <w:t xml:space="preserve">Fecha:</w:t>
      </w:r>
      <w:r w:rsidDel="00000000" w:rsidR="00000000" w:rsidRPr="00000000">
        <w:rPr>
          <w:i w:val="1"/>
          <w:iCs w:val="1"/>
          <w:sz w:val="36"/>
          <w:szCs w:val="36"/>
          <w:vertAlign w:val="baseline"/>
          <w:rtl w:val="0"/>
        </w:rPr>
        <w:t xml:space="preserve"> </w:t>
      </w:r>
      <w:r w:rsidDel="00000000" w:rsidR="00000000" w:rsidRPr="00000000">
        <w:rPr>
          <w:i w:val="1"/>
          <w:iCs w:val="1"/>
          <w:sz w:val="36"/>
          <w:szCs w:val="36"/>
          <w:rtl w:val="0"/>
        </w:rPr>
        <w:t xml:space="preserve">24/11/2026</w:t>
      </w:r>
      <w:r w:rsidDel="00000000" w:rsidR="00000000" w:rsidRPr="00000000">
        <w:rPr>
          <w:rtl w:val="0"/>
        </w:rPr>
      </w:r>
    </w:p>
    <w:p w:rsidR="00000000" w:rsidDel="00000000" w:rsidP="00000000" w:rsidRDefault="00000000" w:rsidRPr="00000000" w14:paraId="00000012">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13">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14">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15">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16">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17">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18">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19">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1A">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1B">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1C">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1D">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1E">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1F">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20">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21">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22">
      <w:pPr>
        <w:spacing w:after="0" w:line="240" w:lineRule="auto"/>
        <w:rPr>
          <w:b w:val="0"/>
          <w:bCs w:val="0"/>
          <w:color w:val="365f91"/>
          <w:sz w:val="30"/>
          <w:szCs w:val="30"/>
          <w:vertAlign w:val="baseline"/>
        </w:rPr>
      </w:pPr>
      <w:r w:rsidDel="00000000" w:rsidR="00000000" w:rsidRPr="00000000">
        <w:rPr>
          <w:b w:val="1"/>
          <w:bCs w:val="1"/>
          <w:color w:val="365f91"/>
          <w:sz w:val="30"/>
          <w:szCs w:val="30"/>
          <w:vertAlign w:val="baseline"/>
          <w:rtl w:val="0"/>
        </w:rPr>
        <w:t xml:space="preserve">Tabla de contenido</w:t>
      </w:r>
      <w:r w:rsidDel="00000000" w:rsidR="00000000" w:rsidRPr="00000000">
        <w:rPr>
          <w:rtl w:val="0"/>
        </w:rPr>
      </w:r>
    </w:p>
    <w:p w:rsidR="00000000" w:rsidDel="00000000" w:rsidP="00000000" w:rsidRDefault="00000000" w:rsidRPr="00000000" w14:paraId="00000023">
      <w:pPr>
        <w:spacing w:after="0" w:line="240" w:lineRule="auto"/>
        <w:rPr>
          <w:b w:val="0"/>
          <w:bCs w:val="0"/>
          <w:color w:val="365f91"/>
          <w:sz w:val="22"/>
          <w:szCs w:val="22"/>
          <w:vertAlign w:val="baseline"/>
        </w:rPr>
      </w:pPr>
      <w:r w:rsidDel="00000000" w:rsidR="00000000" w:rsidRPr="00000000">
        <w:rPr>
          <w:rtl w:val="0"/>
        </w:rPr>
      </w:r>
    </w:p>
    <w:sdt>
      <w:sdtPr>
        <w:id w:val="1256216368"/>
        <w:docPartObj>
          <w:docPartGallery w:val="Table of Contents"/>
          <w:docPartUnique w:val="1"/>
        </w:docPartObj>
      </w:sdtPr>
      <w:sdtContent>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fldChar w:fldCharType="begin"/>
            <w:instrText xml:space="preserve"> TOC \h \u \z \t "Heading 1,1,Heading 2,2,"</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Historial de Versiones</w:t>
            <w:tab/>
          </w:r>
          <w:r w:rsidDel="00000000" w:rsidR="00000000" w:rsidRPr="00000000">
            <w:fldChar w:fldCharType="begin"/>
            <w:instrText xml:space="preserve"> PAGEREF _heading=h.ihyjpfm72yvz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Información del Proyecto</w:t>
            <w:tab/>
          </w:r>
          <w:r w:rsidDel="00000000" w:rsidR="00000000" w:rsidRPr="00000000">
            <w:fldChar w:fldCharType="begin"/>
            <w:instrText xml:space="preserve"> PAGEREF _heading=h.erugokldca8z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Aprobaciones</w:t>
            <w:tab/>
          </w:r>
          <w:r w:rsidDel="00000000" w:rsidR="00000000" w:rsidRPr="00000000">
            <w:fldChar w:fldCharType="begin"/>
            <w:instrText xml:space="preserve"> PAGEREF _heading=h.c27kkvc08s0u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20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Propósito</w:t>
            <w:tab/>
          </w:r>
          <w:r w:rsidDel="00000000" w:rsidR="00000000" w:rsidRPr="00000000">
            <w:fldChar w:fldCharType="begin"/>
            <w:instrText xml:space="preserve"> PAGEREF _heading=h.1t9l1s800p5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20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Alcance del producto / Software</w:t>
            <w:tab/>
          </w:r>
          <w:r w:rsidDel="00000000" w:rsidR="00000000" w:rsidRPr="00000000">
            <w:fldChar w:fldCharType="begin"/>
            <w:instrText xml:space="preserve"> PAGEREF _heading=h.8odos3nlm52v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20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Referencias</w:t>
            <w:tab/>
          </w:r>
          <w:r w:rsidDel="00000000" w:rsidR="00000000" w:rsidRPr="00000000">
            <w:fldChar w:fldCharType="begin"/>
            <w:instrText xml:space="preserve"> PAGEREF _heading=h.4f8e2ifv055a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20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Funcionalidades del producto</w:t>
            <w:tab/>
          </w:r>
          <w:r w:rsidDel="00000000" w:rsidR="00000000" w:rsidRPr="00000000">
            <w:fldChar w:fldCharType="begin"/>
            <w:instrText xml:space="preserve"> PAGEREF _heading=h.fx735e4i87iq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20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Clases y características de usuarios</w:t>
            <w:tab/>
          </w:r>
          <w:r w:rsidDel="00000000" w:rsidR="00000000" w:rsidRPr="00000000">
            <w:fldChar w:fldCharType="begin"/>
            <w:instrText xml:space="preserve"> PAGEREF _heading=h.xrpq3stdk6n8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20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Entorno operativo</w:t>
            <w:tab/>
          </w:r>
          <w:r w:rsidDel="00000000" w:rsidR="00000000" w:rsidRPr="00000000">
            <w:fldChar w:fldCharType="begin"/>
            <w:instrText xml:space="preserve"> PAGEREF _heading=h.ncmdvts8lpoe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20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Requerimientos funcionales</w:t>
            <w:tab/>
          </w:r>
          <w:r w:rsidDel="00000000" w:rsidR="00000000" w:rsidRPr="00000000">
            <w:fldChar w:fldCharType="begin"/>
            <w:instrText xml:space="preserve"> PAGEREF _heading=h.60o62qrqmo24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200" w:before="0" w:line="276" w:lineRule="auto"/>
            <w:ind w:left="22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(Nombre de la funcionalidad 1)</w:t>
            <w:tab/>
          </w:r>
          <w:r w:rsidDel="00000000" w:rsidR="00000000" w:rsidRPr="00000000">
            <w:fldChar w:fldCharType="begin"/>
            <w:instrText xml:space="preserve"> PAGEREF _heading=h.4dwcex9ywl1p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200" w:before="0" w:line="276" w:lineRule="auto"/>
            <w:ind w:left="22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9.2.</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(Nombre de la funcionalidad 2)</w:t>
            <w:tab/>
          </w:r>
          <w:r w:rsidDel="00000000" w:rsidR="00000000" w:rsidRPr="00000000">
            <w:fldChar w:fldCharType="begin"/>
            <w:instrText xml:space="preserve"> PAGEREF _heading=h.wlvt3twc8mxd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200" w:before="0" w:line="276" w:lineRule="auto"/>
            <w:ind w:left="22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9.3.</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(Nombre de la funcionalidad N)</w:t>
            <w:tab/>
          </w:r>
          <w:r w:rsidDel="00000000" w:rsidR="00000000" w:rsidRPr="00000000">
            <w:fldChar w:fldCharType="begin"/>
            <w:instrText xml:space="preserve"> PAGEREF _heading=h.r0srllqqccwa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20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Reglas de negocio</w:t>
            <w:tab/>
          </w:r>
          <w:r w:rsidDel="00000000" w:rsidR="00000000" w:rsidRPr="00000000">
            <w:fldChar w:fldCharType="begin"/>
            <w:instrText xml:space="preserve"> PAGEREF _heading=h.nkyv1cz9jae4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20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Requerimientos de interfaces externas</w:t>
            <w:tab/>
          </w:r>
          <w:r w:rsidDel="00000000" w:rsidR="00000000" w:rsidRPr="00000000">
            <w:fldChar w:fldCharType="begin"/>
            <w:instrText xml:space="preserve"> PAGEREF _heading=h.9liuh3gu43y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200" w:before="0" w:line="276" w:lineRule="auto"/>
            <w:ind w:left="22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Interfaces de usuario</w:t>
            <w:tab/>
          </w:r>
          <w:r w:rsidDel="00000000" w:rsidR="00000000" w:rsidRPr="00000000">
            <w:fldChar w:fldCharType="begin"/>
            <w:instrText xml:space="preserve"> PAGEREF _heading=h.58ur4j2xqouj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200" w:before="0" w:line="276" w:lineRule="auto"/>
            <w:ind w:left="22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9.2.</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Interfaces de hardware</w:t>
            <w:tab/>
          </w:r>
          <w:r w:rsidDel="00000000" w:rsidR="00000000" w:rsidRPr="00000000">
            <w:fldChar w:fldCharType="begin"/>
            <w:instrText xml:space="preserve"> PAGEREF _heading=h.auyd5cs444kz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200" w:before="0" w:line="276" w:lineRule="auto"/>
            <w:ind w:left="22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9.3.</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Interfaces de software</w:t>
            <w:tab/>
          </w:r>
          <w:r w:rsidDel="00000000" w:rsidR="00000000" w:rsidRPr="00000000">
            <w:fldChar w:fldCharType="begin"/>
            <w:instrText xml:space="preserve"> PAGEREF _heading=h.92ni7nx98ene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200" w:before="0" w:line="276" w:lineRule="auto"/>
            <w:ind w:left="22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9.4.</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Interfaces de comunicación</w:t>
            <w:tab/>
          </w:r>
          <w:r w:rsidDel="00000000" w:rsidR="00000000" w:rsidRPr="00000000">
            <w:fldChar w:fldCharType="begin"/>
            <w:instrText xml:space="preserve"> PAGEREF _heading=h.lad3nrz8y2zb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20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Requerimientos no funcionales</w:t>
            <w:tab/>
          </w:r>
          <w:r w:rsidDel="00000000" w:rsidR="00000000" w:rsidRPr="00000000">
            <w:fldChar w:fldCharType="begin"/>
            <w:instrText xml:space="preserve"> PAGEREF _heading=h.9t88nstz0shp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20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Otros requerimientos</w:t>
            <w:tab/>
          </w:r>
          <w:r w:rsidDel="00000000" w:rsidR="00000000" w:rsidRPr="00000000">
            <w:fldChar w:fldCharType="begin"/>
            <w:instrText xml:space="preserve"> PAGEREF _heading=h.lrs1d3c9c8r9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20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Glosario</w:t>
            <w:tab/>
          </w:r>
          <w:r w:rsidDel="00000000" w:rsidR="00000000" w:rsidRPr="00000000">
            <w:fldChar w:fldCharType="begin"/>
            <w:instrText xml:space="preserve"> PAGEREF _heading=h.wsk9uzkmvrar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A">
      <w:pPr>
        <w:spacing w:after="0" w:line="240" w:lineRule="auto"/>
        <w:rPr>
          <w:b w:val="0"/>
          <w:bCs w:val="0"/>
          <w:color w:val="365f91"/>
          <w:sz w:val="22"/>
          <w:szCs w:val="22"/>
          <w:vertAlign w:val="baseline"/>
        </w:rPr>
      </w:pPr>
      <w:bookmarkStart w:colFirst="0" w:colLast="0" w:name="_heading=h.ihyjpfm72yvz" w:id="0"/>
      <w:bookmarkEnd w:id="0"/>
      <w:r w:rsidDel="00000000" w:rsidR="00000000" w:rsidRPr="00000000">
        <w:rPr>
          <w:rtl w:val="0"/>
        </w:rPr>
      </w:r>
    </w:p>
    <w:p w:rsidR="00000000" w:rsidDel="00000000" w:rsidP="00000000" w:rsidRDefault="00000000" w:rsidRPr="00000000" w14:paraId="0000003B">
      <w:pPr>
        <w:pStyle w:val="Heading1"/>
        <w:spacing w:after="280" w:before="280" w:line="240" w:lineRule="auto"/>
        <w:rPr>
          <w:sz w:val="24"/>
          <w:szCs w:val="24"/>
          <w:vertAlign w:val="baseline"/>
        </w:rPr>
      </w:pPr>
      <w:bookmarkStart w:colFirst="0" w:colLast="0" w:name="_heading=h.qkw6zr91p6l5" w:id="1"/>
      <w:bookmarkEnd w:id="1"/>
      <w:r w:rsidDel="00000000" w:rsidR="00000000" w:rsidRPr="00000000">
        <w:rPr>
          <w:sz w:val="24"/>
          <w:szCs w:val="24"/>
          <w:vertAlign w:val="baseline"/>
          <w:rtl w:val="0"/>
        </w:rPr>
        <w:t xml:space="preserve">Historial de Versiones</w:t>
      </w:r>
    </w:p>
    <w:tbl>
      <w:tblPr>
        <w:tblStyle w:val="Table1"/>
        <w:tblW w:w="89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65"/>
        <w:gridCol w:w="1080"/>
        <w:gridCol w:w="1665"/>
        <w:gridCol w:w="1650"/>
        <w:gridCol w:w="3180"/>
        <w:tblGridChange w:id="0">
          <w:tblGrid>
            <w:gridCol w:w="1365"/>
            <w:gridCol w:w="1080"/>
            <w:gridCol w:w="1665"/>
            <w:gridCol w:w="1650"/>
            <w:gridCol w:w="3180"/>
          </w:tblGrid>
        </w:tblGridChange>
      </w:tblGrid>
      <w:tr>
        <w:trPr>
          <w:cantSplit w:val="0"/>
          <w:trHeight w:val="514.98046875" w:hRule="atLeast"/>
          <w:tblHeader w:val="0"/>
        </w:trPr>
        <w:tc>
          <w:tcPr>
            <w:shd w:fill="d9d9d9" w:val="clear"/>
            <w:vAlign w:val="center"/>
          </w:tcPr>
          <w:p w:rsidR="00000000" w:rsidDel="00000000" w:rsidP="00000000" w:rsidRDefault="00000000" w:rsidRPr="00000000" w14:paraId="0000003C">
            <w:pPr>
              <w:spacing w:after="0" w:line="240" w:lineRule="auto"/>
              <w:jc w:val="center"/>
              <w:rPr>
                <w:b w:val="0"/>
                <w:bCs w:val="0"/>
                <w:color w:val="000000"/>
                <w:sz w:val="22"/>
                <w:szCs w:val="22"/>
                <w:vertAlign w:val="baseline"/>
              </w:rPr>
            </w:pPr>
            <w:r w:rsidDel="00000000" w:rsidR="00000000" w:rsidRPr="00000000">
              <w:rPr>
                <w:b w:val="1"/>
                <w:bCs w:val="1"/>
                <w:color w:val="000000"/>
                <w:sz w:val="22"/>
                <w:szCs w:val="22"/>
                <w:vertAlign w:val="baseline"/>
                <w:rtl w:val="0"/>
              </w:rPr>
              <w:t xml:space="preserve">Fecha</w:t>
            </w:r>
            <w:r w:rsidDel="00000000" w:rsidR="00000000" w:rsidRPr="00000000">
              <w:rPr>
                <w:rtl w:val="0"/>
              </w:rPr>
            </w:r>
          </w:p>
        </w:tc>
        <w:tc>
          <w:tcPr>
            <w:shd w:fill="d9d9d9" w:val="clear"/>
            <w:vAlign w:val="center"/>
          </w:tcPr>
          <w:p w:rsidR="00000000" w:rsidDel="00000000" w:rsidP="00000000" w:rsidRDefault="00000000" w:rsidRPr="00000000" w14:paraId="0000003D">
            <w:pPr>
              <w:spacing w:after="0" w:line="240" w:lineRule="auto"/>
              <w:jc w:val="center"/>
              <w:rPr>
                <w:b w:val="0"/>
                <w:bCs w:val="0"/>
                <w:color w:val="000000"/>
                <w:sz w:val="22"/>
                <w:szCs w:val="22"/>
                <w:vertAlign w:val="baseline"/>
              </w:rPr>
            </w:pPr>
            <w:r w:rsidDel="00000000" w:rsidR="00000000" w:rsidRPr="00000000">
              <w:rPr>
                <w:b w:val="1"/>
                <w:bCs w:val="1"/>
                <w:color w:val="000000"/>
                <w:sz w:val="22"/>
                <w:szCs w:val="22"/>
                <w:vertAlign w:val="baseline"/>
                <w:rtl w:val="0"/>
              </w:rPr>
              <w:t xml:space="preserve">Versión</w:t>
            </w:r>
            <w:r w:rsidDel="00000000" w:rsidR="00000000" w:rsidRPr="00000000">
              <w:rPr>
                <w:rtl w:val="0"/>
              </w:rPr>
            </w:r>
          </w:p>
        </w:tc>
        <w:tc>
          <w:tcPr>
            <w:shd w:fill="d9d9d9" w:val="clear"/>
            <w:vAlign w:val="center"/>
          </w:tcPr>
          <w:p w:rsidR="00000000" w:rsidDel="00000000" w:rsidP="00000000" w:rsidRDefault="00000000" w:rsidRPr="00000000" w14:paraId="0000003E">
            <w:pPr>
              <w:spacing w:after="0" w:line="240" w:lineRule="auto"/>
              <w:jc w:val="center"/>
              <w:rPr>
                <w:b w:val="0"/>
                <w:bCs w:val="0"/>
                <w:color w:val="000000"/>
                <w:sz w:val="22"/>
                <w:szCs w:val="22"/>
                <w:vertAlign w:val="baseline"/>
              </w:rPr>
            </w:pPr>
            <w:r w:rsidDel="00000000" w:rsidR="00000000" w:rsidRPr="00000000">
              <w:rPr>
                <w:b w:val="1"/>
                <w:bCs w:val="1"/>
                <w:color w:val="000000"/>
                <w:sz w:val="22"/>
                <w:szCs w:val="22"/>
                <w:vertAlign w:val="baseline"/>
                <w:rtl w:val="0"/>
              </w:rPr>
              <w:t xml:space="preserve">Autor</w:t>
            </w:r>
            <w:r w:rsidDel="00000000" w:rsidR="00000000" w:rsidRPr="00000000">
              <w:rPr>
                <w:rtl w:val="0"/>
              </w:rPr>
            </w:r>
          </w:p>
        </w:tc>
        <w:tc>
          <w:tcPr>
            <w:shd w:fill="d9d9d9" w:val="clear"/>
            <w:vAlign w:val="center"/>
          </w:tcPr>
          <w:p w:rsidR="00000000" w:rsidDel="00000000" w:rsidP="00000000" w:rsidRDefault="00000000" w:rsidRPr="00000000" w14:paraId="0000003F">
            <w:pPr>
              <w:spacing w:after="0" w:line="240" w:lineRule="auto"/>
              <w:jc w:val="center"/>
              <w:rPr>
                <w:b w:val="0"/>
                <w:bCs w:val="0"/>
                <w:color w:val="000000"/>
                <w:sz w:val="22"/>
                <w:szCs w:val="22"/>
                <w:vertAlign w:val="baseline"/>
              </w:rPr>
            </w:pPr>
            <w:r w:rsidDel="00000000" w:rsidR="00000000" w:rsidRPr="00000000">
              <w:rPr>
                <w:b w:val="1"/>
                <w:bCs w:val="1"/>
                <w:color w:val="000000"/>
                <w:sz w:val="22"/>
                <w:szCs w:val="22"/>
                <w:vertAlign w:val="baseline"/>
                <w:rtl w:val="0"/>
              </w:rPr>
              <w:t xml:space="preserve">Organización</w:t>
            </w:r>
            <w:r w:rsidDel="00000000" w:rsidR="00000000" w:rsidRPr="00000000">
              <w:rPr>
                <w:rtl w:val="0"/>
              </w:rPr>
            </w:r>
          </w:p>
        </w:tc>
        <w:tc>
          <w:tcPr>
            <w:shd w:fill="d9d9d9" w:val="clear"/>
            <w:vAlign w:val="center"/>
          </w:tcPr>
          <w:p w:rsidR="00000000" w:rsidDel="00000000" w:rsidP="00000000" w:rsidRDefault="00000000" w:rsidRPr="00000000" w14:paraId="00000040">
            <w:pPr>
              <w:spacing w:after="0" w:line="240" w:lineRule="auto"/>
              <w:jc w:val="center"/>
              <w:rPr>
                <w:b w:val="0"/>
                <w:bCs w:val="0"/>
                <w:color w:val="000000"/>
                <w:sz w:val="22"/>
                <w:szCs w:val="22"/>
                <w:vertAlign w:val="baseline"/>
              </w:rPr>
            </w:pPr>
            <w:r w:rsidDel="00000000" w:rsidR="00000000" w:rsidRPr="00000000">
              <w:rPr>
                <w:b w:val="1"/>
                <w:bCs w:val="1"/>
                <w:color w:val="000000"/>
                <w:sz w:val="22"/>
                <w:szCs w:val="22"/>
                <w:vertAlign w:val="baseline"/>
                <w:rtl w:val="0"/>
              </w:rPr>
              <w:t xml:space="preserve">Descripción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1">
            <w:pPr>
              <w:spacing w:after="0" w:line="360" w:lineRule="auto"/>
              <w:jc w:val="both"/>
              <w:rPr>
                <w:b w:val="0"/>
                <w:bCs w:val="0"/>
                <w:color w:val="000000"/>
                <w:sz w:val="22"/>
                <w:szCs w:val="22"/>
                <w:vertAlign w:val="baseline"/>
              </w:rPr>
            </w:pPr>
            <w:r w:rsidDel="00000000" w:rsidR="00000000" w:rsidRPr="00000000">
              <w:rPr>
                <w:sz w:val="22"/>
                <w:szCs w:val="22"/>
                <w:rtl w:val="0"/>
              </w:rPr>
              <w:t xml:space="preserve">24/08/2026</w:t>
            </w:r>
            <w:r w:rsidDel="00000000" w:rsidR="00000000" w:rsidRPr="00000000">
              <w:rPr>
                <w:rtl w:val="0"/>
              </w:rPr>
            </w:r>
          </w:p>
        </w:tc>
        <w:tc>
          <w:tcPr>
            <w:vAlign w:val="top"/>
          </w:tcPr>
          <w:p w:rsidR="00000000" w:rsidDel="00000000" w:rsidP="00000000" w:rsidRDefault="00000000" w:rsidRPr="00000000" w14:paraId="00000042">
            <w:pPr>
              <w:spacing w:after="0" w:line="360" w:lineRule="auto"/>
              <w:jc w:val="both"/>
              <w:rPr>
                <w:b w:val="0"/>
                <w:bCs w:val="0"/>
                <w:color w:val="000000"/>
                <w:sz w:val="22"/>
                <w:szCs w:val="22"/>
                <w:vertAlign w:val="baseline"/>
              </w:rPr>
            </w:pPr>
            <w:r w:rsidDel="00000000" w:rsidR="00000000" w:rsidRPr="00000000">
              <w:rPr>
                <w:sz w:val="22"/>
                <w:szCs w:val="22"/>
                <w:rtl w:val="0"/>
              </w:rPr>
              <w:t xml:space="preserve">0.1</w:t>
            </w:r>
            <w:r w:rsidDel="00000000" w:rsidR="00000000" w:rsidRPr="00000000">
              <w:rPr>
                <w:rtl w:val="0"/>
              </w:rPr>
            </w:r>
          </w:p>
        </w:tc>
        <w:tc>
          <w:tcPr>
            <w:vAlign w:val="top"/>
          </w:tcPr>
          <w:p w:rsidR="00000000" w:rsidDel="00000000" w:rsidP="00000000" w:rsidRDefault="00000000" w:rsidRPr="00000000" w14:paraId="00000043">
            <w:pPr>
              <w:spacing w:after="0" w:line="360" w:lineRule="auto"/>
              <w:jc w:val="both"/>
              <w:rPr>
                <w:b w:val="0"/>
                <w:bCs w:val="0"/>
                <w:color w:val="000000"/>
                <w:sz w:val="22"/>
                <w:szCs w:val="22"/>
                <w:vertAlign w:val="baseline"/>
              </w:rPr>
            </w:pPr>
            <w:r w:rsidDel="00000000" w:rsidR="00000000" w:rsidRPr="00000000">
              <w:rPr>
                <w:sz w:val="22"/>
                <w:szCs w:val="22"/>
                <w:rtl w:val="0"/>
              </w:rPr>
              <w:t xml:space="preserve">Diego Mellado Jara / Antonella Valdés Rojas</w:t>
            </w:r>
            <w:r w:rsidDel="00000000" w:rsidR="00000000" w:rsidRPr="00000000">
              <w:rPr>
                <w:sz w:val="22"/>
                <w:szCs w:val="22"/>
                <w:rtl w:val="0"/>
              </w:rPr>
              <w:t xml:space="preserve"> </w:t>
            </w:r>
            <w:r w:rsidDel="00000000" w:rsidR="00000000" w:rsidRPr="00000000">
              <w:rPr>
                <w:rtl w:val="0"/>
              </w:rPr>
            </w:r>
          </w:p>
        </w:tc>
        <w:tc>
          <w:tcPr>
            <w:vAlign w:val="top"/>
          </w:tcPr>
          <w:p w:rsidR="00000000" w:rsidDel="00000000" w:rsidP="00000000" w:rsidRDefault="00000000" w:rsidRPr="00000000" w14:paraId="00000044">
            <w:pPr>
              <w:spacing w:after="0" w:line="360" w:lineRule="auto"/>
              <w:jc w:val="both"/>
              <w:rPr>
                <w:b w:val="0"/>
                <w:bCs w:val="0"/>
                <w:color w:val="000000"/>
                <w:sz w:val="22"/>
                <w:szCs w:val="22"/>
                <w:vertAlign w:val="baseline"/>
              </w:rPr>
            </w:pPr>
            <w:r w:rsidDel="00000000" w:rsidR="00000000" w:rsidRPr="00000000">
              <w:rPr>
                <w:sz w:val="22"/>
                <w:szCs w:val="22"/>
                <w:rtl w:val="0"/>
              </w:rPr>
              <w:t xml:space="preserve">Duoc UC</w:t>
            </w:r>
            <w:r w:rsidDel="00000000" w:rsidR="00000000" w:rsidRPr="00000000">
              <w:rPr>
                <w:rtl w:val="0"/>
              </w:rPr>
            </w:r>
          </w:p>
        </w:tc>
        <w:tc>
          <w:tcPr>
            <w:vAlign w:val="top"/>
          </w:tcPr>
          <w:p w:rsidR="00000000" w:rsidDel="00000000" w:rsidP="00000000" w:rsidRDefault="00000000" w:rsidRPr="00000000" w14:paraId="00000045">
            <w:pPr>
              <w:spacing w:after="0" w:line="360" w:lineRule="auto"/>
              <w:jc w:val="both"/>
              <w:rPr>
                <w:b w:val="0"/>
                <w:bCs w:val="0"/>
                <w:color w:val="000000"/>
                <w:sz w:val="22"/>
                <w:szCs w:val="22"/>
                <w:vertAlign w:val="baseline"/>
              </w:rPr>
            </w:pPr>
            <w:r w:rsidDel="00000000" w:rsidR="00000000" w:rsidRPr="00000000">
              <w:rPr>
                <w:sz w:val="22"/>
                <w:szCs w:val="22"/>
                <w:rtl w:val="0"/>
              </w:rPr>
              <w:t xml:space="preserve">Definición inicial del proyecto, alcance, actores y requerimientos de alto nivel</w:t>
            </w:r>
            <w:r w:rsidDel="00000000" w:rsidR="00000000" w:rsidRPr="00000000">
              <w:rPr>
                <w:sz w:val="22"/>
                <w:szCs w:val="22"/>
                <w:rtl w:val="0"/>
              </w:rPr>
              <w:t xml:space="preserve"> </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6">
            <w:pPr>
              <w:spacing w:after="0" w:line="360" w:lineRule="auto"/>
              <w:jc w:val="both"/>
              <w:rPr>
                <w:b w:val="0"/>
                <w:bCs w:val="0"/>
                <w:color w:val="000000"/>
                <w:sz w:val="22"/>
                <w:szCs w:val="22"/>
                <w:vertAlign w:val="baseline"/>
              </w:rPr>
            </w:pPr>
            <w:r w:rsidDel="00000000" w:rsidR="00000000" w:rsidRPr="00000000">
              <w:rPr>
                <w:sz w:val="22"/>
                <w:szCs w:val="22"/>
                <w:rtl w:val="0"/>
              </w:rPr>
              <w:t xml:space="preserve">23/09/2026</w:t>
            </w:r>
            <w:r w:rsidDel="00000000" w:rsidR="00000000" w:rsidRPr="00000000">
              <w:rPr>
                <w:rtl w:val="0"/>
              </w:rPr>
            </w:r>
          </w:p>
        </w:tc>
        <w:tc>
          <w:tcPr>
            <w:vAlign w:val="top"/>
          </w:tcPr>
          <w:p w:rsidR="00000000" w:rsidDel="00000000" w:rsidP="00000000" w:rsidRDefault="00000000" w:rsidRPr="00000000" w14:paraId="00000047">
            <w:pPr>
              <w:spacing w:after="0" w:line="360" w:lineRule="auto"/>
              <w:jc w:val="both"/>
              <w:rPr>
                <w:b w:val="0"/>
                <w:bCs w:val="0"/>
                <w:color w:val="000000"/>
                <w:sz w:val="22"/>
                <w:szCs w:val="22"/>
                <w:vertAlign w:val="baseline"/>
              </w:rPr>
            </w:pPr>
            <w:r w:rsidDel="00000000" w:rsidR="00000000" w:rsidRPr="00000000">
              <w:rPr>
                <w:sz w:val="22"/>
                <w:szCs w:val="22"/>
                <w:rtl w:val="0"/>
              </w:rPr>
              <w:t xml:space="preserve">0.8</w:t>
            </w:r>
            <w:r w:rsidDel="00000000" w:rsidR="00000000" w:rsidRPr="00000000">
              <w:rPr>
                <w:rtl w:val="0"/>
              </w:rPr>
            </w:r>
          </w:p>
        </w:tc>
        <w:tc>
          <w:tcPr>
            <w:vAlign w:val="top"/>
          </w:tcPr>
          <w:p w:rsidR="00000000" w:rsidDel="00000000" w:rsidP="00000000" w:rsidRDefault="00000000" w:rsidRPr="00000000" w14:paraId="00000048">
            <w:pPr>
              <w:spacing w:after="0" w:line="360" w:lineRule="auto"/>
              <w:jc w:val="both"/>
              <w:rPr>
                <w:b w:val="0"/>
                <w:bCs w:val="0"/>
                <w:color w:val="000000"/>
                <w:sz w:val="22"/>
                <w:szCs w:val="22"/>
                <w:vertAlign w:val="baseline"/>
              </w:rPr>
            </w:pPr>
            <w:r w:rsidDel="00000000" w:rsidR="00000000" w:rsidRPr="00000000">
              <w:rPr>
                <w:sz w:val="22"/>
                <w:szCs w:val="22"/>
                <w:rtl w:val="0"/>
              </w:rPr>
              <w:t xml:space="preserve">Diego Mellado Jara / Antonella Valdés Rojas</w:t>
            </w:r>
            <w:r w:rsidDel="00000000" w:rsidR="00000000" w:rsidRPr="00000000">
              <w:rPr>
                <w:sz w:val="22"/>
                <w:szCs w:val="22"/>
                <w:rtl w:val="0"/>
              </w:rPr>
              <w:t xml:space="preserve"> </w:t>
            </w:r>
            <w:r w:rsidDel="00000000" w:rsidR="00000000" w:rsidRPr="00000000">
              <w:rPr>
                <w:rtl w:val="0"/>
              </w:rPr>
            </w:r>
          </w:p>
        </w:tc>
        <w:tc>
          <w:tcPr>
            <w:vAlign w:val="top"/>
          </w:tcPr>
          <w:p w:rsidR="00000000" w:rsidDel="00000000" w:rsidP="00000000" w:rsidRDefault="00000000" w:rsidRPr="00000000" w14:paraId="00000049">
            <w:pPr>
              <w:spacing w:after="0" w:line="360" w:lineRule="auto"/>
              <w:jc w:val="both"/>
              <w:rPr>
                <w:b w:val="0"/>
                <w:bCs w:val="0"/>
                <w:color w:val="000000"/>
                <w:sz w:val="22"/>
                <w:szCs w:val="22"/>
                <w:vertAlign w:val="baseline"/>
              </w:rPr>
            </w:pPr>
            <w:r w:rsidDel="00000000" w:rsidR="00000000" w:rsidRPr="00000000">
              <w:rPr>
                <w:sz w:val="22"/>
                <w:szCs w:val="22"/>
                <w:rtl w:val="0"/>
              </w:rPr>
              <w:t xml:space="preserve">Duoc UC</w:t>
            </w:r>
            <w:r w:rsidDel="00000000" w:rsidR="00000000" w:rsidRPr="00000000">
              <w:rPr>
                <w:rtl w:val="0"/>
              </w:rPr>
            </w:r>
          </w:p>
        </w:tc>
        <w:tc>
          <w:tcPr>
            <w:vAlign w:val="top"/>
          </w:tcPr>
          <w:p w:rsidR="00000000" w:rsidDel="00000000" w:rsidP="00000000" w:rsidRDefault="00000000" w:rsidRPr="00000000" w14:paraId="0000004A">
            <w:pPr>
              <w:spacing w:after="0" w:line="360" w:lineRule="auto"/>
              <w:jc w:val="both"/>
              <w:rPr>
                <w:b w:val="0"/>
                <w:bCs w:val="0"/>
                <w:color w:val="000000"/>
                <w:sz w:val="22"/>
                <w:szCs w:val="22"/>
                <w:vertAlign w:val="baseline"/>
              </w:rPr>
            </w:pPr>
            <w:r w:rsidDel="00000000" w:rsidR="00000000" w:rsidRPr="00000000">
              <w:rPr>
                <w:sz w:val="22"/>
                <w:szCs w:val="22"/>
                <w:rtl w:val="0"/>
              </w:rPr>
              <w:t xml:space="preserve">Ajustes derivados de la Fase 2: acceso simplificado del adulto mayor, flujo de servicio, observaciones y valoración</w:t>
            </w:r>
            <w:r w:rsidDel="00000000" w:rsidR="00000000" w:rsidRPr="00000000">
              <w:rPr>
                <w:sz w:val="22"/>
                <w:szCs w:val="22"/>
                <w:rtl w:val="0"/>
              </w:rPr>
              <w:t xml:space="preserve"> </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B">
            <w:pPr>
              <w:spacing w:after="0" w:line="360" w:lineRule="auto"/>
              <w:jc w:val="both"/>
              <w:rPr>
                <w:b w:val="0"/>
                <w:bCs w:val="0"/>
                <w:color w:val="000000"/>
                <w:sz w:val="22"/>
                <w:szCs w:val="22"/>
                <w:vertAlign w:val="baseline"/>
              </w:rPr>
            </w:pPr>
            <w:r w:rsidDel="00000000" w:rsidR="00000000" w:rsidRPr="00000000">
              <w:rPr>
                <w:sz w:val="22"/>
                <w:szCs w:val="22"/>
                <w:rtl w:val="0"/>
              </w:rPr>
              <w:t xml:space="preserve">26/09/2026</w:t>
            </w:r>
            <w:r w:rsidDel="00000000" w:rsidR="00000000" w:rsidRPr="00000000">
              <w:rPr>
                <w:rtl w:val="0"/>
              </w:rPr>
            </w:r>
          </w:p>
        </w:tc>
        <w:tc>
          <w:tcPr>
            <w:vAlign w:val="top"/>
          </w:tcPr>
          <w:p w:rsidR="00000000" w:rsidDel="00000000" w:rsidP="00000000" w:rsidRDefault="00000000" w:rsidRPr="00000000" w14:paraId="0000004C">
            <w:pPr>
              <w:spacing w:after="0" w:line="360" w:lineRule="auto"/>
              <w:jc w:val="both"/>
              <w:rPr>
                <w:b w:val="0"/>
                <w:bCs w:val="0"/>
                <w:color w:val="000000"/>
                <w:sz w:val="22"/>
                <w:szCs w:val="22"/>
                <w:vertAlign w:val="baseline"/>
              </w:rPr>
            </w:pPr>
            <w:r w:rsidDel="00000000" w:rsidR="00000000" w:rsidRPr="00000000">
              <w:rPr>
                <w:sz w:val="22"/>
                <w:szCs w:val="22"/>
                <w:rtl w:val="0"/>
              </w:rPr>
              <w:t xml:space="preserve">1.0</w:t>
            </w:r>
            <w:r w:rsidDel="00000000" w:rsidR="00000000" w:rsidRPr="00000000">
              <w:rPr>
                <w:rtl w:val="0"/>
              </w:rPr>
            </w:r>
          </w:p>
        </w:tc>
        <w:tc>
          <w:tcPr>
            <w:vAlign w:val="top"/>
          </w:tcPr>
          <w:p w:rsidR="00000000" w:rsidDel="00000000" w:rsidP="00000000" w:rsidRDefault="00000000" w:rsidRPr="00000000" w14:paraId="0000004D">
            <w:pPr>
              <w:spacing w:after="0" w:line="360" w:lineRule="auto"/>
              <w:jc w:val="both"/>
              <w:rPr>
                <w:b w:val="0"/>
                <w:bCs w:val="0"/>
                <w:color w:val="000000"/>
                <w:sz w:val="22"/>
                <w:szCs w:val="22"/>
                <w:vertAlign w:val="baseline"/>
              </w:rPr>
            </w:pPr>
            <w:r w:rsidDel="00000000" w:rsidR="00000000" w:rsidRPr="00000000">
              <w:rPr>
                <w:sz w:val="22"/>
                <w:szCs w:val="22"/>
                <w:rtl w:val="0"/>
              </w:rPr>
              <w:t xml:space="preserve">Diego Mellado Jara / Antonella Valdés Rojas</w:t>
            </w:r>
            <w:r w:rsidDel="00000000" w:rsidR="00000000" w:rsidRPr="00000000">
              <w:rPr>
                <w:sz w:val="22"/>
                <w:szCs w:val="22"/>
                <w:rtl w:val="0"/>
              </w:rPr>
              <w:t xml:space="preserve"> </w:t>
            </w:r>
            <w:r w:rsidDel="00000000" w:rsidR="00000000" w:rsidRPr="00000000">
              <w:rPr>
                <w:rtl w:val="0"/>
              </w:rPr>
            </w:r>
          </w:p>
        </w:tc>
        <w:tc>
          <w:tcPr>
            <w:vAlign w:val="top"/>
          </w:tcPr>
          <w:p w:rsidR="00000000" w:rsidDel="00000000" w:rsidP="00000000" w:rsidRDefault="00000000" w:rsidRPr="00000000" w14:paraId="0000004E">
            <w:pPr>
              <w:spacing w:after="0" w:line="360" w:lineRule="auto"/>
              <w:jc w:val="both"/>
              <w:rPr>
                <w:b w:val="0"/>
                <w:bCs w:val="0"/>
                <w:color w:val="000000"/>
                <w:sz w:val="22"/>
                <w:szCs w:val="22"/>
                <w:vertAlign w:val="baseline"/>
              </w:rPr>
            </w:pPr>
            <w:r w:rsidDel="00000000" w:rsidR="00000000" w:rsidRPr="00000000">
              <w:rPr>
                <w:sz w:val="22"/>
                <w:szCs w:val="22"/>
                <w:rtl w:val="0"/>
              </w:rPr>
              <w:t xml:space="preserve">Duoc UC</w:t>
            </w:r>
            <w:r w:rsidDel="00000000" w:rsidR="00000000" w:rsidRPr="00000000">
              <w:rPr>
                <w:rtl w:val="0"/>
              </w:rPr>
            </w:r>
          </w:p>
        </w:tc>
        <w:tc>
          <w:tcPr>
            <w:vAlign w:val="top"/>
          </w:tcPr>
          <w:p w:rsidR="00000000" w:rsidDel="00000000" w:rsidP="00000000" w:rsidRDefault="00000000" w:rsidRPr="00000000" w14:paraId="0000004F">
            <w:pPr>
              <w:spacing w:after="0" w:line="360" w:lineRule="auto"/>
              <w:jc w:val="both"/>
              <w:rPr>
                <w:b w:val="0"/>
                <w:bCs w:val="0"/>
                <w:color w:val="000000"/>
                <w:sz w:val="22"/>
                <w:szCs w:val="22"/>
                <w:vertAlign w:val="baseline"/>
              </w:rPr>
            </w:pPr>
            <w:r w:rsidDel="00000000" w:rsidR="00000000" w:rsidRPr="00000000">
              <w:rPr>
                <w:sz w:val="22"/>
                <w:szCs w:val="22"/>
                <w:rtl w:val="0"/>
              </w:rPr>
              <w:t xml:space="preserve">Consolidación detallada de requerimientos funcionales, reglas de negocio, interfaces y requerimientos no funcionales de Mamoru</w:t>
            </w:r>
            <w:r w:rsidDel="00000000" w:rsidR="00000000" w:rsidRPr="00000000">
              <w:rPr>
                <w:sz w:val="22"/>
                <w:szCs w:val="22"/>
                <w:rtl w:val="0"/>
              </w:rPr>
              <w:t xml:space="preserve"> </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0">
            <w:pPr>
              <w:spacing w:after="0" w:line="240" w:lineRule="auto"/>
              <w:jc w:val="center"/>
              <w:rPr>
                <w:b w:val="0"/>
                <w:bCs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51">
            <w:pPr>
              <w:spacing w:after="0" w:line="240" w:lineRule="auto"/>
              <w:jc w:val="center"/>
              <w:rPr>
                <w:b w:val="0"/>
                <w:bCs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52">
            <w:pPr>
              <w:spacing w:after="0" w:line="240" w:lineRule="auto"/>
              <w:jc w:val="center"/>
              <w:rPr>
                <w:b w:val="0"/>
                <w:bCs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53">
            <w:pPr>
              <w:spacing w:after="0" w:line="240" w:lineRule="auto"/>
              <w:jc w:val="center"/>
              <w:rPr>
                <w:b w:val="0"/>
                <w:bCs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54">
            <w:pPr>
              <w:spacing w:after="0" w:line="240" w:lineRule="auto"/>
              <w:jc w:val="center"/>
              <w:rPr>
                <w:b w:val="0"/>
                <w:bCs w:val="0"/>
                <w:color w:val="000000"/>
                <w:sz w:val="20"/>
                <w:szCs w:val="20"/>
                <w:vertAlign w:val="baseline"/>
              </w:rPr>
            </w:pPr>
            <w:r w:rsidDel="00000000" w:rsidR="00000000" w:rsidRPr="00000000">
              <w:rPr>
                <w:rtl w:val="0"/>
              </w:rPr>
            </w:r>
          </w:p>
        </w:tc>
      </w:tr>
    </w:tbl>
    <w:p w:rsidR="00000000" w:rsidDel="00000000" w:rsidP="00000000" w:rsidRDefault="00000000" w:rsidRPr="00000000" w14:paraId="00000055">
      <w:pPr>
        <w:pStyle w:val="Heading1"/>
        <w:spacing w:after="280" w:before="280" w:line="240" w:lineRule="auto"/>
        <w:rPr>
          <w:sz w:val="24"/>
          <w:szCs w:val="24"/>
          <w:vertAlign w:val="baseline"/>
        </w:rPr>
      </w:pPr>
      <w:bookmarkStart w:colFirst="0" w:colLast="0" w:name="_heading=h.erugokldca8z" w:id="2"/>
      <w:bookmarkEnd w:id="2"/>
      <w:r w:rsidDel="00000000" w:rsidR="00000000" w:rsidRPr="00000000">
        <w:rPr>
          <w:sz w:val="24"/>
          <w:szCs w:val="24"/>
          <w:vertAlign w:val="baseline"/>
          <w:rtl w:val="0"/>
        </w:rPr>
        <w:t xml:space="preserve">Información del Proyecto</w:t>
      </w:r>
    </w:p>
    <w:tbl>
      <w:tblPr>
        <w:tblStyle w:val="Table2"/>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61"/>
        <w:gridCol w:w="5609"/>
        <w:tblGridChange w:id="0">
          <w:tblGrid>
            <w:gridCol w:w="3261"/>
            <w:gridCol w:w="5609"/>
          </w:tblGrid>
        </w:tblGridChange>
      </w:tblGrid>
      <w:tr>
        <w:trPr>
          <w:cantSplit w:val="0"/>
          <w:tblHeader w:val="0"/>
        </w:trPr>
        <w:tc>
          <w:tcPr>
            <w:vAlign w:val="top"/>
          </w:tcPr>
          <w:p w:rsidR="00000000" w:rsidDel="00000000" w:rsidP="00000000" w:rsidRDefault="00000000" w:rsidRPr="00000000" w14:paraId="00000056">
            <w:pPr>
              <w:spacing w:after="0" w:line="360" w:lineRule="auto"/>
              <w:rPr>
                <w:b w:val="1"/>
                <w:bCs w:val="1"/>
                <w:color w:val="000000"/>
                <w:sz w:val="22"/>
                <w:szCs w:val="22"/>
                <w:vertAlign w:val="baseline"/>
              </w:rPr>
            </w:pPr>
            <w:r w:rsidDel="00000000" w:rsidR="00000000" w:rsidRPr="00000000">
              <w:rPr>
                <w:b w:val="1"/>
                <w:bCs w:val="1"/>
                <w:color w:val="000000"/>
                <w:sz w:val="22"/>
                <w:szCs w:val="22"/>
                <w:vertAlign w:val="baseline"/>
                <w:rtl w:val="0"/>
              </w:rPr>
              <w:t xml:space="preserve">Empresa / Organización</w:t>
            </w:r>
          </w:p>
        </w:tc>
        <w:tc>
          <w:tcPr>
            <w:vAlign w:val="top"/>
          </w:tcPr>
          <w:p w:rsidR="00000000" w:rsidDel="00000000" w:rsidP="00000000" w:rsidRDefault="00000000" w:rsidRPr="00000000" w14:paraId="00000057">
            <w:pPr>
              <w:spacing w:after="0" w:line="360" w:lineRule="auto"/>
              <w:rPr>
                <w:color w:val="000000"/>
                <w:sz w:val="22"/>
                <w:szCs w:val="22"/>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58">
            <w:pPr>
              <w:spacing w:after="0" w:line="360" w:lineRule="auto"/>
              <w:rPr>
                <w:b w:val="1"/>
                <w:bCs w:val="1"/>
                <w:color w:val="000000"/>
                <w:sz w:val="22"/>
                <w:szCs w:val="22"/>
                <w:vertAlign w:val="baseline"/>
              </w:rPr>
            </w:pPr>
            <w:r w:rsidDel="00000000" w:rsidR="00000000" w:rsidRPr="00000000">
              <w:rPr>
                <w:b w:val="1"/>
                <w:bCs w:val="1"/>
                <w:color w:val="000000"/>
                <w:sz w:val="22"/>
                <w:szCs w:val="22"/>
                <w:vertAlign w:val="baseline"/>
                <w:rtl w:val="0"/>
              </w:rPr>
              <w:t xml:space="preserve">Proyecto</w:t>
            </w:r>
          </w:p>
        </w:tc>
        <w:tc>
          <w:tcPr>
            <w:vAlign w:val="top"/>
          </w:tcPr>
          <w:p w:rsidR="00000000" w:rsidDel="00000000" w:rsidP="00000000" w:rsidRDefault="00000000" w:rsidRPr="00000000" w14:paraId="00000059">
            <w:pPr>
              <w:spacing w:after="0" w:line="360" w:lineRule="auto"/>
              <w:rPr>
                <w:color w:val="000000"/>
                <w:sz w:val="22"/>
                <w:szCs w:val="22"/>
                <w:vertAlign w:val="baseline"/>
              </w:rPr>
            </w:pPr>
            <w:r w:rsidDel="00000000" w:rsidR="00000000" w:rsidRPr="00000000">
              <w:rPr>
                <w:sz w:val="22"/>
                <w:szCs w:val="22"/>
                <w:rtl w:val="0"/>
              </w:rPr>
              <w:t xml:space="preserve">Mamoru</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A">
            <w:pPr>
              <w:spacing w:after="0" w:line="360" w:lineRule="auto"/>
              <w:rPr>
                <w:b w:val="1"/>
                <w:bCs w:val="1"/>
                <w:color w:val="000000"/>
                <w:sz w:val="22"/>
                <w:szCs w:val="22"/>
                <w:vertAlign w:val="baseline"/>
              </w:rPr>
            </w:pPr>
            <w:r w:rsidDel="00000000" w:rsidR="00000000" w:rsidRPr="00000000">
              <w:rPr>
                <w:b w:val="1"/>
                <w:bCs w:val="1"/>
                <w:color w:val="000000"/>
                <w:sz w:val="22"/>
                <w:szCs w:val="22"/>
                <w:vertAlign w:val="baseline"/>
                <w:rtl w:val="0"/>
              </w:rPr>
              <w:t xml:space="preserve">Fecha de preparación</w:t>
            </w:r>
          </w:p>
        </w:tc>
        <w:tc>
          <w:tcPr>
            <w:vAlign w:val="top"/>
          </w:tcPr>
          <w:p w:rsidR="00000000" w:rsidDel="00000000" w:rsidP="00000000" w:rsidRDefault="00000000" w:rsidRPr="00000000" w14:paraId="0000005B">
            <w:pPr>
              <w:spacing w:after="0" w:line="360" w:lineRule="auto"/>
              <w:rPr>
                <w:color w:val="000000"/>
                <w:sz w:val="22"/>
                <w:szCs w:val="22"/>
                <w:vertAlign w:val="baseline"/>
              </w:rPr>
            </w:pPr>
            <w:r w:rsidDel="00000000" w:rsidR="00000000" w:rsidRPr="00000000">
              <w:rPr>
                <w:sz w:val="22"/>
                <w:szCs w:val="22"/>
                <w:rtl w:val="0"/>
              </w:rPr>
              <w:t xml:space="preserve">26/11/2026</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C">
            <w:pPr>
              <w:spacing w:after="0" w:line="360" w:lineRule="auto"/>
              <w:rPr>
                <w:b w:val="1"/>
                <w:bCs w:val="1"/>
                <w:color w:val="000000"/>
                <w:sz w:val="22"/>
                <w:szCs w:val="22"/>
                <w:vertAlign w:val="baseline"/>
              </w:rPr>
            </w:pPr>
            <w:r w:rsidDel="00000000" w:rsidR="00000000" w:rsidRPr="00000000">
              <w:rPr>
                <w:b w:val="1"/>
                <w:bCs w:val="1"/>
                <w:color w:val="000000"/>
                <w:sz w:val="22"/>
                <w:szCs w:val="22"/>
                <w:vertAlign w:val="baseline"/>
                <w:rtl w:val="0"/>
              </w:rPr>
              <w:t xml:space="preserve">Cliente</w:t>
            </w:r>
          </w:p>
        </w:tc>
        <w:tc>
          <w:tcPr>
            <w:vAlign w:val="top"/>
          </w:tcPr>
          <w:p w:rsidR="00000000" w:rsidDel="00000000" w:rsidP="00000000" w:rsidRDefault="00000000" w:rsidRPr="00000000" w14:paraId="0000005D">
            <w:pPr>
              <w:spacing w:after="0" w:line="360" w:lineRule="auto"/>
              <w:rPr>
                <w:color w:val="000000"/>
                <w:sz w:val="22"/>
                <w:szCs w:val="22"/>
                <w:vertAlign w:val="baseline"/>
              </w:rPr>
            </w:pPr>
            <w:r w:rsidDel="00000000" w:rsidR="00000000" w:rsidRPr="00000000">
              <w:rPr>
                <w:sz w:val="22"/>
                <w:szCs w:val="22"/>
                <w:rtl w:val="0"/>
              </w:rPr>
              <w:t xml:space="preserve">SENAMA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E">
            <w:pPr>
              <w:spacing w:after="0" w:line="360" w:lineRule="auto"/>
              <w:rPr>
                <w:b w:val="1"/>
                <w:bCs w:val="1"/>
                <w:color w:val="000000"/>
                <w:sz w:val="22"/>
                <w:szCs w:val="22"/>
                <w:vertAlign w:val="baseline"/>
              </w:rPr>
            </w:pPr>
            <w:r w:rsidDel="00000000" w:rsidR="00000000" w:rsidRPr="00000000">
              <w:rPr>
                <w:b w:val="1"/>
                <w:bCs w:val="1"/>
                <w:color w:val="000000"/>
                <w:sz w:val="22"/>
                <w:szCs w:val="22"/>
                <w:vertAlign w:val="baseline"/>
                <w:rtl w:val="0"/>
              </w:rPr>
              <w:t xml:space="preserve">Patrocinador principal</w:t>
            </w:r>
          </w:p>
        </w:tc>
        <w:tc>
          <w:tcPr>
            <w:vAlign w:val="top"/>
          </w:tcPr>
          <w:p w:rsidR="00000000" w:rsidDel="00000000" w:rsidP="00000000" w:rsidRDefault="00000000" w:rsidRPr="00000000" w14:paraId="0000005F">
            <w:pPr>
              <w:spacing w:after="0" w:line="360" w:lineRule="auto"/>
              <w:rPr>
                <w:color w:val="000000"/>
                <w:sz w:val="22"/>
                <w:szCs w:val="22"/>
                <w:vertAlign w:val="baseline"/>
              </w:rPr>
            </w:pPr>
            <w:r w:rsidDel="00000000" w:rsidR="00000000" w:rsidRPr="00000000">
              <w:rPr>
                <w:sz w:val="22"/>
                <w:szCs w:val="22"/>
                <w:rtl w:val="0"/>
              </w:rPr>
              <w:t xml:space="preserve">SENAMA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60">
            <w:pPr>
              <w:spacing w:after="0" w:line="360" w:lineRule="auto"/>
              <w:rPr>
                <w:b w:val="1"/>
                <w:bCs w:val="1"/>
                <w:color w:val="000000"/>
                <w:sz w:val="22"/>
                <w:szCs w:val="22"/>
                <w:vertAlign w:val="baseline"/>
              </w:rPr>
            </w:pPr>
            <w:r w:rsidDel="00000000" w:rsidR="00000000" w:rsidRPr="00000000">
              <w:rPr>
                <w:b w:val="1"/>
                <w:bCs w:val="1"/>
                <w:color w:val="000000"/>
                <w:sz w:val="22"/>
                <w:szCs w:val="22"/>
                <w:vertAlign w:val="baseline"/>
                <w:rtl w:val="0"/>
              </w:rPr>
              <w:t xml:space="preserve">Gerente / Líder de Proyecto</w:t>
            </w:r>
          </w:p>
        </w:tc>
        <w:tc>
          <w:tcPr>
            <w:vAlign w:val="top"/>
          </w:tcPr>
          <w:p w:rsidR="00000000" w:rsidDel="00000000" w:rsidP="00000000" w:rsidRDefault="00000000" w:rsidRPr="00000000" w14:paraId="00000061">
            <w:pPr>
              <w:spacing w:after="0" w:line="360" w:lineRule="auto"/>
              <w:rPr>
                <w:color w:val="000000"/>
                <w:sz w:val="22"/>
                <w:szCs w:val="22"/>
                <w:vertAlign w:val="baseline"/>
              </w:rPr>
            </w:pPr>
            <w:r w:rsidDel="00000000" w:rsidR="00000000" w:rsidRPr="00000000">
              <w:rPr>
                <w:sz w:val="22"/>
                <w:szCs w:val="22"/>
                <w:rtl w:val="0"/>
              </w:rPr>
              <w:t xml:space="preserve">Antonella Valdés Rojas </w:t>
            </w:r>
            <w:r w:rsidDel="00000000" w:rsidR="00000000" w:rsidRPr="00000000">
              <w:rPr>
                <w:rtl w:val="0"/>
              </w:rPr>
            </w:r>
          </w:p>
        </w:tc>
      </w:tr>
      <w:tr>
        <w:trPr>
          <w:cantSplit w:val="0"/>
          <w:tblHeader w:val="0"/>
        </w:trPr>
        <w:tc>
          <w:tcPr>
            <w:vAlign w:val="top"/>
          </w:tcPr>
          <w:p w:rsidR="00000000" w:rsidDel="00000000" w:rsidP="00000000" w:rsidRDefault="00000000" w:rsidRPr="00000000" w14:paraId="00000062">
            <w:pPr>
              <w:spacing w:after="0" w:line="360" w:lineRule="auto"/>
              <w:rPr>
                <w:b w:val="1"/>
                <w:bCs w:val="1"/>
                <w:color w:val="000000"/>
                <w:sz w:val="22"/>
                <w:szCs w:val="22"/>
                <w:vertAlign w:val="baseline"/>
              </w:rPr>
            </w:pPr>
            <w:r w:rsidDel="00000000" w:rsidR="00000000" w:rsidRPr="00000000">
              <w:rPr>
                <w:b w:val="1"/>
                <w:bCs w:val="1"/>
                <w:color w:val="000000"/>
                <w:sz w:val="22"/>
                <w:szCs w:val="22"/>
                <w:vertAlign w:val="baseline"/>
                <w:rtl w:val="0"/>
              </w:rPr>
              <w:t xml:space="preserve">Gerente / Líder de Análisis de negocio y requerimientos</w:t>
            </w:r>
          </w:p>
        </w:tc>
        <w:tc>
          <w:tcPr>
            <w:vAlign w:val="top"/>
          </w:tcPr>
          <w:p w:rsidR="00000000" w:rsidDel="00000000" w:rsidP="00000000" w:rsidRDefault="00000000" w:rsidRPr="00000000" w14:paraId="00000063">
            <w:pPr>
              <w:spacing w:after="0" w:line="360" w:lineRule="auto"/>
              <w:rPr>
                <w:color w:val="000000"/>
                <w:sz w:val="22"/>
                <w:szCs w:val="22"/>
                <w:vertAlign w:val="baseline"/>
              </w:rPr>
            </w:pPr>
            <w:r w:rsidDel="00000000" w:rsidR="00000000" w:rsidRPr="00000000">
              <w:rPr>
                <w:sz w:val="22"/>
                <w:szCs w:val="22"/>
                <w:rtl w:val="0"/>
              </w:rPr>
              <w:t xml:space="preserve">Antonella Valdés Rojas (coordinación), con participación de Diego Mellado Jara</w:t>
            </w:r>
            <w:r w:rsidDel="00000000" w:rsidR="00000000" w:rsidRPr="00000000">
              <w:rPr>
                <w:sz w:val="22"/>
                <w:szCs w:val="22"/>
                <w:rtl w:val="0"/>
              </w:rPr>
              <w:t xml:space="preserve"> </w:t>
            </w:r>
            <w:r w:rsidDel="00000000" w:rsidR="00000000" w:rsidRPr="00000000">
              <w:rPr>
                <w:rtl w:val="0"/>
              </w:rPr>
            </w:r>
          </w:p>
        </w:tc>
      </w:tr>
    </w:tbl>
    <w:p w:rsidR="00000000" w:rsidDel="00000000" w:rsidP="00000000" w:rsidRDefault="00000000" w:rsidRPr="00000000" w14:paraId="00000064">
      <w:pPr>
        <w:pStyle w:val="Heading1"/>
        <w:spacing w:after="280" w:before="280" w:line="240" w:lineRule="auto"/>
        <w:rPr>
          <w:sz w:val="24"/>
          <w:szCs w:val="24"/>
          <w:vertAlign w:val="baseline"/>
        </w:rPr>
      </w:pPr>
      <w:bookmarkStart w:colFirst="0" w:colLast="0" w:name="_heading=h.c27kkvc08s0u" w:id="3"/>
      <w:bookmarkEnd w:id="3"/>
      <w:r w:rsidDel="00000000" w:rsidR="00000000" w:rsidRPr="00000000">
        <w:rPr>
          <w:sz w:val="24"/>
          <w:szCs w:val="24"/>
          <w:vertAlign w:val="baseline"/>
          <w:rtl w:val="0"/>
        </w:rPr>
        <w:t xml:space="preserve">Aprobaciones</w:t>
      </w:r>
    </w:p>
    <w:tbl>
      <w:tblPr>
        <w:tblStyle w:val="Table3"/>
        <w:tblW w:w="87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0"/>
        <w:gridCol w:w="1725"/>
        <w:gridCol w:w="1905"/>
        <w:gridCol w:w="1185"/>
        <w:gridCol w:w="1815"/>
        <w:tblGridChange w:id="0">
          <w:tblGrid>
            <w:gridCol w:w="2160"/>
            <w:gridCol w:w="1725"/>
            <w:gridCol w:w="1905"/>
            <w:gridCol w:w="1185"/>
            <w:gridCol w:w="1815"/>
          </w:tblGrid>
        </w:tblGridChange>
      </w:tblGrid>
      <w:tr>
        <w:trPr>
          <w:cantSplit w:val="0"/>
          <w:tblHeader w:val="0"/>
        </w:trPr>
        <w:tc>
          <w:tcPr>
            <w:shd w:fill="d9d9d9" w:val="clear"/>
            <w:vAlign w:val="center"/>
          </w:tcPr>
          <w:p w:rsidR="00000000" w:rsidDel="00000000" w:rsidP="00000000" w:rsidRDefault="00000000" w:rsidRPr="00000000" w14:paraId="00000065">
            <w:pPr>
              <w:spacing w:after="0" w:line="360" w:lineRule="auto"/>
              <w:jc w:val="both"/>
              <w:rPr>
                <w:b w:val="0"/>
                <w:bCs w:val="0"/>
                <w:color w:val="000000"/>
                <w:sz w:val="22"/>
                <w:szCs w:val="22"/>
                <w:vertAlign w:val="baseline"/>
              </w:rPr>
            </w:pPr>
            <w:r w:rsidDel="00000000" w:rsidR="00000000" w:rsidRPr="00000000">
              <w:rPr>
                <w:b w:val="1"/>
                <w:bCs w:val="1"/>
                <w:color w:val="000000"/>
                <w:sz w:val="22"/>
                <w:szCs w:val="22"/>
                <w:vertAlign w:val="baseline"/>
                <w:rtl w:val="0"/>
              </w:rPr>
              <w:t xml:space="preserve">Nombre y Apellido</w:t>
            </w:r>
            <w:r w:rsidDel="00000000" w:rsidR="00000000" w:rsidRPr="00000000">
              <w:rPr>
                <w:rtl w:val="0"/>
              </w:rPr>
            </w:r>
          </w:p>
        </w:tc>
        <w:tc>
          <w:tcPr>
            <w:shd w:fill="d9d9d9" w:val="clear"/>
            <w:vAlign w:val="center"/>
          </w:tcPr>
          <w:p w:rsidR="00000000" w:rsidDel="00000000" w:rsidP="00000000" w:rsidRDefault="00000000" w:rsidRPr="00000000" w14:paraId="00000066">
            <w:pPr>
              <w:spacing w:after="0" w:line="360" w:lineRule="auto"/>
              <w:jc w:val="both"/>
              <w:rPr>
                <w:b w:val="0"/>
                <w:bCs w:val="0"/>
                <w:color w:val="000000"/>
                <w:sz w:val="22"/>
                <w:szCs w:val="22"/>
                <w:vertAlign w:val="baseline"/>
              </w:rPr>
            </w:pPr>
            <w:r w:rsidDel="00000000" w:rsidR="00000000" w:rsidRPr="00000000">
              <w:rPr>
                <w:b w:val="1"/>
                <w:bCs w:val="1"/>
                <w:color w:val="000000"/>
                <w:sz w:val="22"/>
                <w:szCs w:val="22"/>
                <w:vertAlign w:val="baseline"/>
                <w:rtl w:val="0"/>
              </w:rPr>
              <w:t xml:space="preserve">Cargo</w:t>
            </w:r>
            <w:r w:rsidDel="00000000" w:rsidR="00000000" w:rsidRPr="00000000">
              <w:rPr>
                <w:rtl w:val="0"/>
              </w:rPr>
            </w:r>
          </w:p>
        </w:tc>
        <w:tc>
          <w:tcPr>
            <w:shd w:fill="d9d9d9" w:val="clear"/>
            <w:vAlign w:val="center"/>
          </w:tcPr>
          <w:p w:rsidR="00000000" w:rsidDel="00000000" w:rsidP="00000000" w:rsidRDefault="00000000" w:rsidRPr="00000000" w14:paraId="00000067">
            <w:pPr>
              <w:spacing w:after="0" w:line="360" w:lineRule="auto"/>
              <w:jc w:val="both"/>
              <w:rPr>
                <w:b w:val="0"/>
                <w:bCs w:val="0"/>
                <w:color w:val="000000"/>
                <w:sz w:val="22"/>
                <w:szCs w:val="22"/>
                <w:vertAlign w:val="baseline"/>
              </w:rPr>
            </w:pPr>
            <w:r w:rsidDel="00000000" w:rsidR="00000000" w:rsidRPr="00000000">
              <w:rPr>
                <w:b w:val="1"/>
                <w:bCs w:val="1"/>
                <w:color w:val="000000"/>
                <w:sz w:val="22"/>
                <w:szCs w:val="22"/>
                <w:vertAlign w:val="baseline"/>
                <w:rtl w:val="0"/>
              </w:rPr>
              <w:t xml:space="preserve">Departamento u Organización</w:t>
            </w:r>
            <w:r w:rsidDel="00000000" w:rsidR="00000000" w:rsidRPr="00000000">
              <w:rPr>
                <w:rtl w:val="0"/>
              </w:rPr>
            </w:r>
          </w:p>
        </w:tc>
        <w:tc>
          <w:tcPr>
            <w:shd w:fill="d9d9d9" w:val="clear"/>
            <w:vAlign w:val="center"/>
          </w:tcPr>
          <w:p w:rsidR="00000000" w:rsidDel="00000000" w:rsidP="00000000" w:rsidRDefault="00000000" w:rsidRPr="00000000" w14:paraId="00000068">
            <w:pPr>
              <w:spacing w:after="0" w:line="360" w:lineRule="auto"/>
              <w:jc w:val="both"/>
              <w:rPr>
                <w:b w:val="0"/>
                <w:bCs w:val="0"/>
                <w:color w:val="000000"/>
                <w:sz w:val="22"/>
                <w:szCs w:val="22"/>
                <w:vertAlign w:val="baseline"/>
              </w:rPr>
            </w:pPr>
            <w:r w:rsidDel="00000000" w:rsidR="00000000" w:rsidRPr="00000000">
              <w:rPr>
                <w:b w:val="1"/>
                <w:bCs w:val="1"/>
                <w:color w:val="000000"/>
                <w:sz w:val="22"/>
                <w:szCs w:val="22"/>
                <w:vertAlign w:val="baseline"/>
                <w:rtl w:val="0"/>
              </w:rPr>
              <w:t xml:space="preserve">Fecha</w:t>
            </w:r>
            <w:r w:rsidDel="00000000" w:rsidR="00000000" w:rsidRPr="00000000">
              <w:rPr>
                <w:rtl w:val="0"/>
              </w:rPr>
            </w:r>
          </w:p>
        </w:tc>
        <w:tc>
          <w:tcPr>
            <w:shd w:fill="d9d9d9" w:val="clear"/>
            <w:vAlign w:val="center"/>
          </w:tcPr>
          <w:p w:rsidR="00000000" w:rsidDel="00000000" w:rsidP="00000000" w:rsidRDefault="00000000" w:rsidRPr="00000000" w14:paraId="00000069">
            <w:pPr>
              <w:spacing w:after="0" w:line="360" w:lineRule="auto"/>
              <w:jc w:val="both"/>
              <w:rPr>
                <w:b w:val="0"/>
                <w:bCs w:val="0"/>
                <w:color w:val="000000"/>
                <w:sz w:val="22"/>
                <w:szCs w:val="22"/>
                <w:vertAlign w:val="baseline"/>
              </w:rPr>
            </w:pPr>
            <w:r w:rsidDel="00000000" w:rsidR="00000000" w:rsidRPr="00000000">
              <w:rPr>
                <w:b w:val="1"/>
                <w:bCs w:val="1"/>
                <w:color w:val="000000"/>
                <w:sz w:val="22"/>
                <w:szCs w:val="22"/>
                <w:vertAlign w:val="baseline"/>
                <w:rtl w:val="0"/>
              </w:rPr>
              <w:t xml:space="preserve">Firma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6A">
            <w:pPr>
              <w:spacing w:after="0" w:line="360" w:lineRule="auto"/>
              <w:jc w:val="both"/>
              <w:rPr>
                <w:b w:val="0"/>
                <w:bCs w:val="0"/>
                <w:color w:val="000000"/>
                <w:sz w:val="22"/>
                <w:szCs w:val="22"/>
                <w:vertAlign w:val="baseline"/>
              </w:rPr>
            </w:pPr>
            <w:r w:rsidDel="00000000" w:rsidR="00000000" w:rsidRPr="00000000">
              <w:rPr>
                <w:rtl w:val="0"/>
              </w:rPr>
            </w:r>
          </w:p>
          <w:p w:rsidR="00000000" w:rsidDel="00000000" w:rsidP="00000000" w:rsidRDefault="00000000" w:rsidRPr="00000000" w14:paraId="0000006B">
            <w:pPr>
              <w:spacing w:after="0" w:line="360" w:lineRule="auto"/>
              <w:jc w:val="both"/>
              <w:rPr>
                <w:b w:val="0"/>
                <w:bCs w:val="0"/>
                <w:color w:val="000000"/>
                <w:sz w:val="22"/>
                <w:szCs w:val="22"/>
                <w:vertAlign w:val="baseline"/>
              </w:rPr>
            </w:pPr>
            <w:r w:rsidDel="00000000" w:rsidR="00000000" w:rsidRPr="00000000">
              <w:rPr>
                <w:sz w:val="22"/>
                <w:szCs w:val="22"/>
                <w:rtl w:val="0"/>
              </w:rPr>
              <w:t xml:space="preserve">Antonella Valdés Rojas</w:t>
            </w:r>
            <w:r w:rsidDel="00000000" w:rsidR="00000000" w:rsidRPr="00000000">
              <w:rPr>
                <w:rtl w:val="0"/>
              </w:rPr>
            </w:r>
          </w:p>
        </w:tc>
        <w:tc>
          <w:tcPr>
            <w:vAlign w:val="top"/>
          </w:tcPr>
          <w:p w:rsidR="00000000" w:rsidDel="00000000" w:rsidP="00000000" w:rsidRDefault="00000000" w:rsidRPr="00000000" w14:paraId="0000006C">
            <w:pPr>
              <w:spacing w:after="0" w:line="360" w:lineRule="auto"/>
              <w:jc w:val="both"/>
              <w:rPr>
                <w:b w:val="0"/>
                <w:bCs w:val="0"/>
                <w:color w:val="000000"/>
                <w:sz w:val="22"/>
                <w:szCs w:val="22"/>
                <w:vertAlign w:val="baseline"/>
              </w:rPr>
            </w:pPr>
            <w:r w:rsidDel="00000000" w:rsidR="00000000" w:rsidRPr="00000000">
              <w:rPr>
                <w:sz w:val="22"/>
                <w:szCs w:val="22"/>
                <w:rtl w:val="0"/>
              </w:rPr>
              <w:t xml:space="preserve">Gerente del proyecto / Product Owner</w:t>
            </w:r>
            <w:r w:rsidDel="00000000" w:rsidR="00000000" w:rsidRPr="00000000">
              <w:rPr>
                <w:sz w:val="22"/>
                <w:szCs w:val="22"/>
                <w:rtl w:val="0"/>
              </w:rPr>
              <w:t xml:space="preserve"> </w:t>
            </w:r>
            <w:r w:rsidDel="00000000" w:rsidR="00000000" w:rsidRPr="00000000">
              <w:rPr>
                <w:rtl w:val="0"/>
              </w:rPr>
            </w:r>
          </w:p>
        </w:tc>
        <w:tc>
          <w:tcPr>
            <w:vAlign w:val="top"/>
          </w:tcPr>
          <w:p w:rsidR="00000000" w:rsidDel="00000000" w:rsidP="00000000" w:rsidRDefault="00000000" w:rsidRPr="00000000" w14:paraId="0000006D">
            <w:pPr>
              <w:spacing w:after="0" w:line="360" w:lineRule="auto"/>
              <w:jc w:val="both"/>
              <w:rPr>
                <w:b w:val="0"/>
                <w:bCs w:val="0"/>
                <w:color w:val="000000"/>
                <w:sz w:val="22"/>
                <w:szCs w:val="22"/>
                <w:vertAlign w:val="baseline"/>
              </w:rPr>
            </w:pPr>
            <w:r w:rsidDel="00000000" w:rsidR="00000000" w:rsidRPr="00000000">
              <w:rPr>
                <w:sz w:val="22"/>
                <w:szCs w:val="22"/>
                <w:rtl w:val="0"/>
              </w:rPr>
              <w:t xml:space="preserve">Duoc UC</w:t>
            </w:r>
            <w:r w:rsidDel="00000000" w:rsidR="00000000" w:rsidRPr="00000000">
              <w:rPr>
                <w:rtl w:val="0"/>
              </w:rPr>
            </w:r>
          </w:p>
        </w:tc>
        <w:tc>
          <w:tcPr>
            <w:vAlign w:val="top"/>
          </w:tcPr>
          <w:p w:rsidR="00000000" w:rsidDel="00000000" w:rsidP="00000000" w:rsidRDefault="00000000" w:rsidRPr="00000000" w14:paraId="0000006E">
            <w:pPr>
              <w:spacing w:after="0" w:line="360" w:lineRule="auto"/>
              <w:jc w:val="both"/>
              <w:rPr>
                <w:b w:val="0"/>
                <w:bCs w:val="0"/>
                <w:color w:val="000000"/>
                <w:sz w:val="22"/>
                <w:szCs w:val="22"/>
                <w:vertAlign w:val="baseline"/>
              </w:rPr>
            </w:pPr>
            <w:r w:rsidDel="00000000" w:rsidR="00000000" w:rsidRPr="00000000">
              <w:rPr>
                <w:rtl w:val="0"/>
              </w:rPr>
            </w:r>
          </w:p>
        </w:tc>
        <w:tc>
          <w:tcPr>
            <w:vAlign w:val="top"/>
          </w:tcPr>
          <w:p w:rsidR="00000000" w:rsidDel="00000000" w:rsidP="00000000" w:rsidRDefault="00000000" w:rsidRPr="00000000" w14:paraId="0000006F">
            <w:pPr>
              <w:spacing w:after="0" w:line="360" w:lineRule="auto"/>
              <w:jc w:val="both"/>
              <w:rPr>
                <w:b w:val="0"/>
                <w:bCs w:val="0"/>
                <w:color w:val="000000"/>
                <w:sz w:val="22"/>
                <w:szCs w:val="22"/>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70">
            <w:pPr>
              <w:spacing w:after="0" w:line="360" w:lineRule="auto"/>
              <w:jc w:val="both"/>
              <w:rPr>
                <w:b w:val="0"/>
                <w:bCs w:val="0"/>
                <w:color w:val="000000"/>
                <w:sz w:val="22"/>
                <w:szCs w:val="22"/>
                <w:vertAlign w:val="baseline"/>
              </w:rPr>
            </w:pPr>
            <w:r w:rsidDel="00000000" w:rsidR="00000000" w:rsidRPr="00000000">
              <w:rPr>
                <w:rtl w:val="0"/>
              </w:rPr>
            </w:r>
          </w:p>
          <w:p w:rsidR="00000000" w:rsidDel="00000000" w:rsidP="00000000" w:rsidRDefault="00000000" w:rsidRPr="00000000" w14:paraId="00000071">
            <w:pPr>
              <w:spacing w:after="0" w:line="360" w:lineRule="auto"/>
              <w:jc w:val="both"/>
              <w:rPr>
                <w:b w:val="0"/>
                <w:bCs w:val="0"/>
                <w:color w:val="000000"/>
                <w:sz w:val="22"/>
                <w:szCs w:val="22"/>
                <w:vertAlign w:val="baseline"/>
              </w:rPr>
            </w:pPr>
            <w:r w:rsidDel="00000000" w:rsidR="00000000" w:rsidRPr="00000000">
              <w:rPr>
                <w:sz w:val="22"/>
                <w:szCs w:val="22"/>
                <w:rtl w:val="0"/>
              </w:rPr>
              <w:t xml:space="preserve">Diego Mellado Jara</w:t>
            </w:r>
            <w:r w:rsidDel="00000000" w:rsidR="00000000" w:rsidRPr="00000000">
              <w:rPr>
                <w:sz w:val="22"/>
                <w:szCs w:val="22"/>
                <w:rtl w:val="0"/>
              </w:rPr>
              <w:t xml:space="preserve"> </w:t>
            </w:r>
            <w:r w:rsidDel="00000000" w:rsidR="00000000" w:rsidRPr="00000000">
              <w:rPr>
                <w:rtl w:val="0"/>
              </w:rPr>
            </w:r>
          </w:p>
        </w:tc>
        <w:tc>
          <w:tcPr>
            <w:vAlign w:val="top"/>
          </w:tcPr>
          <w:p w:rsidR="00000000" w:rsidDel="00000000" w:rsidP="00000000" w:rsidRDefault="00000000" w:rsidRPr="00000000" w14:paraId="00000072">
            <w:pPr>
              <w:spacing w:after="0" w:line="360" w:lineRule="auto"/>
              <w:jc w:val="both"/>
              <w:rPr>
                <w:b w:val="0"/>
                <w:bCs w:val="0"/>
                <w:color w:val="000000"/>
                <w:sz w:val="22"/>
                <w:szCs w:val="22"/>
                <w:vertAlign w:val="baseline"/>
              </w:rPr>
            </w:pPr>
            <w:r w:rsidDel="00000000" w:rsidR="00000000" w:rsidRPr="00000000">
              <w:rPr>
                <w:sz w:val="22"/>
                <w:szCs w:val="22"/>
                <w:rtl w:val="0"/>
              </w:rPr>
              <w:t xml:space="preserve">Scrum Master / Responsable backend y portal</w:t>
            </w:r>
            <w:r w:rsidDel="00000000" w:rsidR="00000000" w:rsidRPr="00000000">
              <w:rPr>
                <w:sz w:val="22"/>
                <w:szCs w:val="22"/>
                <w:rtl w:val="0"/>
              </w:rPr>
              <w:t xml:space="preserve"> </w:t>
            </w:r>
            <w:r w:rsidDel="00000000" w:rsidR="00000000" w:rsidRPr="00000000">
              <w:rPr>
                <w:rtl w:val="0"/>
              </w:rPr>
            </w:r>
          </w:p>
        </w:tc>
        <w:tc>
          <w:tcPr>
            <w:vAlign w:val="top"/>
          </w:tcPr>
          <w:p w:rsidR="00000000" w:rsidDel="00000000" w:rsidP="00000000" w:rsidRDefault="00000000" w:rsidRPr="00000000" w14:paraId="00000073">
            <w:pPr>
              <w:spacing w:after="0" w:line="360" w:lineRule="auto"/>
              <w:jc w:val="both"/>
              <w:rPr>
                <w:b w:val="0"/>
                <w:bCs w:val="0"/>
                <w:color w:val="000000"/>
                <w:sz w:val="22"/>
                <w:szCs w:val="22"/>
                <w:vertAlign w:val="baseline"/>
              </w:rPr>
            </w:pPr>
            <w:r w:rsidDel="00000000" w:rsidR="00000000" w:rsidRPr="00000000">
              <w:rPr>
                <w:sz w:val="22"/>
                <w:szCs w:val="22"/>
                <w:rtl w:val="0"/>
              </w:rPr>
              <w:t xml:space="preserve">Duoc UC</w:t>
            </w:r>
            <w:r w:rsidDel="00000000" w:rsidR="00000000" w:rsidRPr="00000000">
              <w:rPr>
                <w:rtl w:val="0"/>
              </w:rPr>
            </w:r>
          </w:p>
        </w:tc>
        <w:tc>
          <w:tcPr>
            <w:vAlign w:val="top"/>
          </w:tcPr>
          <w:p w:rsidR="00000000" w:rsidDel="00000000" w:rsidP="00000000" w:rsidRDefault="00000000" w:rsidRPr="00000000" w14:paraId="00000074">
            <w:pPr>
              <w:spacing w:after="0" w:line="360" w:lineRule="auto"/>
              <w:jc w:val="both"/>
              <w:rPr>
                <w:b w:val="0"/>
                <w:bCs w:val="0"/>
                <w:color w:val="000000"/>
                <w:sz w:val="22"/>
                <w:szCs w:val="22"/>
                <w:vertAlign w:val="baseline"/>
              </w:rPr>
            </w:pPr>
            <w:r w:rsidDel="00000000" w:rsidR="00000000" w:rsidRPr="00000000">
              <w:rPr>
                <w:rtl w:val="0"/>
              </w:rPr>
            </w:r>
          </w:p>
        </w:tc>
        <w:tc>
          <w:tcPr>
            <w:vAlign w:val="top"/>
          </w:tcPr>
          <w:p w:rsidR="00000000" w:rsidDel="00000000" w:rsidP="00000000" w:rsidRDefault="00000000" w:rsidRPr="00000000" w14:paraId="00000075">
            <w:pPr>
              <w:spacing w:after="0" w:line="360" w:lineRule="auto"/>
              <w:jc w:val="both"/>
              <w:rPr>
                <w:b w:val="0"/>
                <w:bCs w:val="0"/>
                <w:color w:val="000000"/>
                <w:sz w:val="22"/>
                <w:szCs w:val="22"/>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76">
            <w:pPr>
              <w:spacing w:after="0" w:line="360" w:lineRule="auto"/>
              <w:jc w:val="both"/>
              <w:rPr>
                <w:b w:val="0"/>
                <w:bCs w:val="0"/>
                <w:color w:val="000000"/>
                <w:sz w:val="22"/>
                <w:szCs w:val="22"/>
                <w:vertAlign w:val="baseline"/>
              </w:rPr>
            </w:pPr>
            <w:r w:rsidDel="00000000" w:rsidR="00000000" w:rsidRPr="00000000">
              <w:rPr>
                <w:sz w:val="22"/>
                <w:szCs w:val="22"/>
                <w:rtl w:val="0"/>
              </w:rPr>
              <w:t xml:space="preserve">Osnellys Andrade</w:t>
            </w:r>
            <w:r w:rsidDel="00000000" w:rsidR="00000000" w:rsidRPr="00000000">
              <w:rPr>
                <w:sz w:val="22"/>
                <w:szCs w:val="22"/>
                <w:rtl w:val="0"/>
              </w:rPr>
              <w:t xml:space="preserve"> </w:t>
            </w:r>
            <w:r w:rsidDel="00000000" w:rsidR="00000000" w:rsidRPr="00000000">
              <w:rPr>
                <w:rtl w:val="0"/>
              </w:rPr>
            </w:r>
          </w:p>
        </w:tc>
        <w:tc>
          <w:tcPr>
            <w:vAlign w:val="top"/>
          </w:tcPr>
          <w:p w:rsidR="00000000" w:rsidDel="00000000" w:rsidP="00000000" w:rsidRDefault="00000000" w:rsidRPr="00000000" w14:paraId="00000077">
            <w:pPr>
              <w:spacing w:after="0" w:line="360" w:lineRule="auto"/>
              <w:jc w:val="both"/>
              <w:rPr>
                <w:b w:val="0"/>
                <w:bCs w:val="0"/>
                <w:color w:val="000000"/>
                <w:sz w:val="22"/>
                <w:szCs w:val="22"/>
                <w:vertAlign w:val="baseline"/>
              </w:rPr>
            </w:pPr>
            <w:r w:rsidDel="00000000" w:rsidR="00000000" w:rsidRPr="00000000">
              <w:rPr>
                <w:sz w:val="22"/>
                <w:szCs w:val="22"/>
                <w:rtl w:val="0"/>
              </w:rPr>
              <w:t xml:space="preserve">Docente guía</w:t>
            </w:r>
            <w:r w:rsidDel="00000000" w:rsidR="00000000" w:rsidRPr="00000000">
              <w:rPr>
                <w:sz w:val="22"/>
                <w:szCs w:val="22"/>
                <w:rtl w:val="0"/>
              </w:rPr>
              <w:t xml:space="preserve"> </w:t>
            </w:r>
            <w:r w:rsidDel="00000000" w:rsidR="00000000" w:rsidRPr="00000000">
              <w:rPr>
                <w:rtl w:val="0"/>
              </w:rPr>
            </w:r>
          </w:p>
        </w:tc>
        <w:tc>
          <w:tcPr>
            <w:vAlign w:val="top"/>
          </w:tcPr>
          <w:p w:rsidR="00000000" w:rsidDel="00000000" w:rsidP="00000000" w:rsidRDefault="00000000" w:rsidRPr="00000000" w14:paraId="00000078">
            <w:pPr>
              <w:spacing w:after="0" w:line="360" w:lineRule="auto"/>
              <w:jc w:val="both"/>
              <w:rPr>
                <w:b w:val="0"/>
                <w:bCs w:val="0"/>
                <w:color w:val="000000"/>
                <w:sz w:val="22"/>
                <w:szCs w:val="22"/>
                <w:vertAlign w:val="baseline"/>
              </w:rPr>
            </w:pPr>
            <w:r w:rsidDel="00000000" w:rsidR="00000000" w:rsidRPr="00000000">
              <w:rPr>
                <w:sz w:val="22"/>
                <w:szCs w:val="22"/>
                <w:rtl w:val="0"/>
              </w:rPr>
              <w:t xml:space="preserve">Duoc UC</w:t>
            </w:r>
            <w:r w:rsidDel="00000000" w:rsidR="00000000" w:rsidRPr="00000000">
              <w:rPr>
                <w:rtl w:val="0"/>
              </w:rPr>
            </w:r>
          </w:p>
        </w:tc>
        <w:tc>
          <w:tcPr>
            <w:vAlign w:val="top"/>
          </w:tcPr>
          <w:p w:rsidR="00000000" w:rsidDel="00000000" w:rsidP="00000000" w:rsidRDefault="00000000" w:rsidRPr="00000000" w14:paraId="00000079">
            <w:pPr>
              <w:spacing w:after="0" w:line="360" w:lineRule="auto"/>
              <w:jc w:val="both"/>
              <w:rPr>
                <w:b w:val="0"/>
                <w:bCs w:val="0"/>
                <w:color w:val="000000"/>
                <w:sz w:val="22"/>
                <w:szCs w:val="22"/>
                <w:vertAlign w:val="baseline"/>
              </w:rPr>
            </w:pPr>
            <w:r w:rsidDel="00000000" w:rsidR="00000000" w:rsidRPr="00000000">
              <w:rPr>
                <w:rtl w:val="0"/>
              </w:rPr>
            </w:r>
          </w:p>
        </w:tc>
        <w:tc>
          <w:tcPr>
            <w:vAlign w:val="top"/>
          </w:tcPr>
          <w:p w:rsidR="00000000" w:rsidDel="00000000" w:rsidP="00000000" w:rsidRDefault="00000000" w:rsidRPr="00000000" w14:paraId="0000007A">
            <w:pPr>
              <w:spacing w:after="0" w:line="360" w:lineRule="auto"/>
              <w:jc w:val="both"/>
              <w:rPr>
                <w:b w:val="0"/>
                <w:bCs w:val="0"/>
                <w:color w:val="000000"/>
                <w:sz w:val="22"/>
                <w:szCs w:val="22"/>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7B">
            <w:pPr>
              <w:spacing w:after="0" w:line="360" w:lineRule="auto"/>
              <w:jc w:val="both"/>
              <w:rPr>
                <w:b w:val="0"/>
                <w:bCs w:val="0"/>
                <w:color w:val="000000"/>
                <w:sz w:val="22"/>
                <w:szCs w:val="22"/>
                <w:vertAlign w:val="baseline"/>
              </w:rPr>
            </w:pPr>
            <w:r w:rsidDel="00000000" w:rsidR="00000000" w:rsidRPr="00000000">
              <w:rPr>
                <w:rtl w:val="0"/>
              </w:rPr>
            </w:r>
          </w:p>
          <w:p w:rsidR="00000000" w:rsidDel="00000000" w:rsidP="00000000" w:rsidRDefault="00000000" w:rsidRPr="00000000" w14:paraId="0000007C">
            <w:pPr>
              <w:spacing w:after="0" w:line="360" w:lineRule="auto"/>
              <w:jc w:val="both"/>
              <w:rPr>
                <w:b w:val="0"/>
                <w:bCs w:val="0"/>
                <w:color w:val="000000"/>
                <w:sz w:val="22"/>
                <w:szCs w:val="22"/>
                <w:vertAlign w:val="baseline"/>
              </w:rPr>
            </w:pPr>
            <w:r w:rsidDel="00000000" w:rsidR="00000000" w:rsidRPr="00000000">
              <w:rPr>
                <w:sz w:val="22"/>
                <w:szCs w:val="22"/>
                <w:rtl w:val="0"/>
              </w:rPr>
              <w:t xml:space="preserve">SENAMA</w:t>
            </w:r>
            <w:r w:rsidDel="00000000" w:rsidR="00000000" w:rsidRPr="00000000">
              <w:rPr>
                <w:rtl w:val="0"/>
              </w:rPr>
            </w:r>
          </w:p>
        </w:tc>
        <w:tc>
          <w:tcPr>
            <w:vAlign w:val="top"/>
          </w:tcPr>
          <w:p w:rsidR="00000000" w:rsidDel="00000000" w:rsidP="00000000" w:rsidRDefault="00000000" w:rsidRPr="00000000" w14:paraId="0000007D">
            <w:pPr>
              <w:spacing w:after="0" w:line="360" w:lineRule="auto"/>
              <w:jc w:val="both"/>
              <w:rPr>
                <w:b w:val="0"/>
                <w:bCs w:val="0"/>
                <w:color w:val="000000"/>
                <w:sz w:val="22"/>
                <w:szCs w:val="22"/>
                <w:vertAlign w:val="baseline"/>
              </w:rPr>
            </w:pPr>
            <w:r w:rsidDel="00000000" w:rsidR="00000000" w:rsidRPr="00000000">
              <w:rPr>
                <w:sz w:val="22"/>
                <w:szCs w:val="22"/>
                <w:rtl w:val="0"/>
              </w:rPr>
              <w:t xml:space="preserve">Cliente / Patrocinador</w:t>
            </w:r>
            <w:r w:rsidDel="00000000" w:rsidR="00000000" w:rsidRPr="00000000">
              <w:rPr>
                <w:sz w:val="22"/>
                <w:szCs w:val="22"/>
                <w:rtl w:val="0"/>
              </w:rPr>
              <w:t xml:space="preserve"> </w:t>
            </w:r>
            <w:r w:rsidDel="00000000" w:rsidR="00000000" w:rsidRPr="00000000">
              <w:rPr>
                <w:rtl w:val="0"/>
              </w:rPr>
            </w:r>
          </w:p>
        </w:tc>
        <w:tc>
          <w:tcPr>
            <w:vAlign w:val="top"/>
          </w:tcPr>
          <w:p w:rsidR="00000000" w:rsidDel="00000000" w:rsidP="00000000" w:rsidRDefault="00000000" w:rsidRPr="00000000" w14:paraId="0000007E">
            <w:pPr>
              <w:spacing w:after="0" w:line="360" w:lineRule="auto"/>
              <w:jc w:val="both"/>
              <w:rPr>
                <w:b w:val="0"/>
                <w:bCs w:val="0"/>
                <w:color w:val="000000"/>
                <w:sz w:val="22"/>
                <w:szCs w:val="22"/>
                <w:vertAlign w:val="baseline"/>
              </w:rPr>
            </w:pPr>
            <w:r w:rsidDel="00000000" w:rsidR="00000000" w:rsidRPr="00000000">
              <w:rPr>
                <w:sz w:val="22"/>
                <w:szCs w:val="22"/>
                <w:rtl w:val="0"/>
              </w:rPr>
              <w:t xml:space="preserve">SENAMA</w:t>
            </w:r>
            <w:r w:rsidDel="00000000" w:rsidR="00000000" w:rsidRPr="00000000">
              <w:rPr>
                <w:rtl w:val="0"/>
              </w:rPr>
            </w:r>
          </w:p>
        </w:tc>
        <w:tc>
          <w:tcPr>
            <w:vAlign w:val="top"/>
          </w:tcPr>
          <w:p w:rsidR="00000000" w:rsidDel="00000000" w:rsidP="00000000" w:rsidRDefault="00000000" w:rsidRPr="00000000" w14:paraId="0000007F">
            <w:pPr>
              <w:spacing w:after="0" w:line="360" w:lineRule="auto"/>
              <w:jc w:val="both"/>
              <w:rPr>
                <w:b w:val="0"/>
                <w:bCs w:val="0"/>
                <w:color w:val="000000"/>
                <w:sz w:val="22"/>
                <w:szCs w:val="22"/>
                <w:vertAlign w:val="baseline"/>
              </w:rPr>
            </w:pPr>
            <w:r w:rsidDel="00000000" w:rsidR="00000000" w:rsidRPr="00000000">
              <w:rPr>
                <w:rtl w:val="0"/>
              </w:rPr>
            </w:r>
          </w:p>
        </w:tc>
        <w:tc>
          <w:tcPr>
            <w:vAlign w:val="top"/>
          </w:tcPr>
          <w:p w:rsidR="00000000" w:rsidDel="00000000" w:rsidP="00000000" w:rsidRDefault="00000000" w:rsidRPr="00000000" w14:paraId="00000080">
            <w:pPr>
              <w:spacing w:after="0" w:line="360" w:lineRule="auto"/>
              <w:jc w:val="both"/>
              <w:rPr>
                <w:b w:val="0"/>
                <w:bCs w:val="0"/>
                <w:color w:val="000000"/>
                <w:sz w:val="22"/>
                <w:szCs w:val="22"/>
                <w:vertAlign w:val="baseline"/>
              </w:rPr>
            </w:pPr>
            <w:r w:rsidDel="00000000" w:rsidR="00000000" w:rsidRPr="00000000">
              <w:rPr>
                <w:rtl w:val="0"/>
              </w:rPr>
            </w:r>
          </w:p>
        </w:tc>
      </w:tr>
    </w:tbl>
    <w:p w:rsidR="00000000" w:rsidDel="00000000" w:rsidP="00000000" w:rsidRDefault="00000000" w:rsidRPr="00000000" w14:paraId="00000081">
      <w:pPr>
        <w:spacing w:after="0" w:lineRule="auto"/>
        <w:rPr>
          <w:vertAlign w:val="baseline"/>
        </w:rPr>
      </w:pPr>
      <w:bookmarkStart w:colFirst="0" w:colLast="0" w:name="_heading=h.1t9l1s800p5" w:id="4"/>
      <w:bookmarkEnd w:id="4"/>
      <w:r w:rsidDel="00000000" w:rsidR="00000000" w:rsidRPr="00000000">
        <w:rPr>
          <w:rtl w:val="0"/>
        </w:rPr>
      </w:r>
    </w:p>
    <w:p w:rsidR="00000000" w:rsidDel="00000000" w:rsidP="00000000" w:rsidRDefault="00000000" w:rsidRPr="00000000" w14:paraId="00000082">
      <w:pPr>
        <w:pStyle w:val="Heading1"/>
        <w:numPr>
          <w:ilvl w:val="0"/>
          <w:numId w:val="8"/>
        </w:numPr>
        <w:spacing w:after="280" w:before="280" w:line="240" w:lineRule="auto"/>
        <w:ind w:left="567"/>
        <w:rPr>
          <w:sz w:val="24"/>
          <w:szCs w:val="24"/>
        </w:rPr>
      </w:pPr>
      <w:bookmarkStart w:colFirst="0" w:colLast="0" w:name="_heading=h.gxqx4uf84q5t" w:id="5"/>
      <w:bookmarkEnd w:id="5"/>
      <w:r w:rsidDel="00000000" w:rsidR="00000000" w:rsidRPr="00000000">
        <w:rPr>
          <w:sz w:val="24"/>
          <w:szCs w:val="24"/>
          <w:vertAlign w:val="baseline"/>
          <w:rtl w:val="0"/>
        </w:rPr>
        <w:t xml:space="preserve">Propósito </w:t>
      </w:r>
      <w:r w:rsidDel="00000000" w:rsidR="00000000" w:rsidRPr="00000000">
        <w:rPr>
          <w:rtl w:val="0"/>
        </w:rPr>
      </w:r>
    </w:p>
    <w:p w:rsidR="00000000" w:rsidDel="00000000" w:rsidP="00000000" w:rsidRDefault="00000000" w:rsidRPr="00000000" w14:paraId="00000083">
      <w:pPr>
        <w:pBdr>
          <w:top w:color="000000" w:space="0" w:sz="0" w:val="none"/>
          <w:left w:color="000000" w:space="0" w:sz="0" w:val="none"/>
          <w:bottom w:color="000000" w:space="0" w:sz="0" w:val="none"/>
          <w:right w:color="000000" w:space="0" w:sz="0" w:val="none"/>
          <w:between w:color="000000" w:space="0" w:sz="0" w:val="none"/>
        </w:pBdr>
        <w:shd w:fill="ffffff" w:val="clear"/>
        <w:spacing w:after="120" w:line="360" w:lineRule="auto"/>
        <w:jc w:val="both"/>
        <w:rPr>
          <w:sz w:val="22"/>
          <w:szCs w:val="22"/>
        </w:rPr>
      </w:pPr>
      <w:r w:rsidDel="00000000" w:rsidR="00000000" w:rsidRPr="00000000">
        <w:rPr>
          <w:sz w:val="22"/>
          <w:szCs w:val="22"/>
          <w:rtl w:val="0"/>
        </w:rPr>
        <w:t xml:space="preserve">El presente Documento de Requerimientos de Software especifica de manera detallada los requerimientos funcionales, reglas de negocio, interfaces, restricciones y atributos de calidad que debe cumplir Mamoru. Mamoru es una plataforma tecnológica orientada a apoyar la coordinación del cuidado cotidiano de personas adultas mayores en Chile mediante una aplicación móvil multirol, un portal web administrativo, un backend/API y una base de datos centralizada. </w:t>
      </w:r>
    </w:p>
    <w:p w:rsidR="00000000" w:rsidDel="00000000" w:rsidP="00000000" w:rsidRDefault="00000000" w:rsidRPr="00000000" w14:paraId="00000084">
      <w:pPr>
        <w:pBdr>
          <w:top w:color="000000" w:space="0" w:sz="0" w:val="none"/>
          <w:left w:color="000000" w:space="0" w:sz="0" w:val="none"/>
          <w:bottom w:color="000000" w:space="0" w:sz="0" w:val="none"/>
          <w:right w:color="000000" w:space="0" w:sz="0" w:val="none"/>
          <w:between w:color="000000" w:space="0" w:sz="0" w:val="none"/>
        </w:pBdr>
        <w:shd w:fill="ffffff" w:val="clear"/>
        <w:spacing w:after="120" w:line="360" w:lineRule="auto"/>
        <w:jc w:val="both"/>
        <w:rPr>
          <w:sz w:val="22"/>
          <w:szCs w:val="22"/>
        </w:rPr>
      </w:pPr>
      <w:r w:rsidDel="00000000" w:rsidR="00000000" w:rsidRPr="00000000">
        <w:rPr>
          <w:sz w:val="22"/>
          <w:szCs w:val="22"/>
          <w:rtl w:val="0"/>
        </w:rPr>
        <w:t xml:space="preserve">El documento corresponde a la versión 1.0 de la especificación y cubre la totalidad del prototipo académico comprometido para el proyecto Capstone. Incluye los módulos utilizados por familiar, adulto mayor, cuidador y administrador; los flujos de vinculación y cuidado; la gestión de tareas y observaciones, el botón SOS, el marketplace, las solicitudes de servicio, el chat asociado a un servicio aceptado, las valoraciones y su proceso de reporte; y la administración de la plataforma. También especifica los requerimientos del backend, base de datos, seguridad e integraciones necesarias para soportar dichos procesos.</w:t>
      </w:r>
    </w:p>
    <w:p w:rsidR="00000000" w:rsidDel="00000000" w:rsidP="00000000" w:rsidRDefault="00000000" w:rsidRPr="00000000" w14:paraId="00000085">
      <w:pPr>
        <w:pBdr>
          <w:top w:color="000000" w:space="0" w:sz="0" w:val="none"/>
          <w:left w:color="000000" w:space="0" w:sz="0" w:val="none"/>
          <w:bottom w:color="000000" w:space="0" w:sz="0" w:val="none"/>
          <w:right w:color="000000" w:space="0" w:sz="0" w:val="none"/>
          <w:between w:color="000000" w:space="0" w:sz="0" w:val="none"/>
        </w:pBdr>
        <w:shd w:fill="ffffff" w:val="clear"/>
        <w:spacing w:after="120" w:line="360" w:lineRule="auto"/>
        <w:jc w:val="both"/>
        <w:rPr>
          <w:b w:val="1"/>
          <w:bCs w:val="1"/>
          <w:color w:val="365f91"/>
          <w:sz w:val="32"/>
          <w:szCs w:val="32"/>
        </w:rPr>
      </w:pPr>
      <w:r w:rsidDel="00000000" w:rsidR="00000000" w:rsidRPr="00000000">
        <w:rPr>
          <w:sz w:val="22"/>
          <w:szCs w:val="22"/>
          <w:rtl w:val="0"/>
        </w:rPr>
        <w:t xml:space="preserve">La especificación consolida la definición realizada durante la Fase 1 del Proyecto APT y los ajustes funcionales precisados durante la Fase 2. Entre estos ajustes se encuentra la simplificación del acceso del adulto mayor mediante un enlace de vinculación generado por un familiar, evitando un login tradicional, la definición detallada del ciclo de servicio del cuidador, la incorporación de observaciones asociadas a tareas, y el proceso de valoración y revisión administrativa.</w:t>
      </w:r>
      <w:r w:rsidDel="00000000" w:rsidR="00000000" w:rsidRPr="00000000">
        <w:rPr>
          <w:rtl w:val="0"/>
        </w:rPr>
      </w:r>
    </w:p>
    <w:p w:rsidR="00000000" w:rsidDel="00000000" w:rsidP="00000000" w:rsidRDefault="00000000" w:rsidRPr="00000000" w14:paraId="00000086">
      <w:pPr>
        <w:pStyle w:val="Heading1"/>
        <w:numPr>
          <w:ilvl w:val="0"/>
          <w:numId w:val="8"/>
        </w:numPr>
        <w:spacing w:after="280" w:before="280" w:line="360" w:lineRule="auto"/>
        <w:ind w:left="567"/>
        <w:jc w:val="both"/>
        <w:rPr>
          <w:sz w:val="24"/>
          <w:szCs w:val="24"/>
        </w:rPr>
      </w:pPr>
      <w:bookmarkStart w:colFirst="0" w:colLast="0" w:name="_heading=h.fxd5hoxfc2fm" w:id="6"/>
      <w:bookmarkEnd w:id="6"/>
      <w:r w:rsidDel="00000000" w:rsidR="00000000" w:rsidRPr="00000000">
        <w:rPr>
          <w:sz w:val="24"/>
          <w:szCs w:val="24"/>
          <w:vertAlign w:val="baseline"/>
          <w:rtl w:val="0"/>
        </w:rPr>
        <w:t xml:space="preserve">Alcance del producto / Software </w:t>
      </w:r>
    </w:p>
    <w:p w:rsidR="00000000" w:rsidDel="00000000" w:rsidP="00000000" w:rsidRDefault="00000000" w:rsidRPr="00000000" w14:paraId="00000087">
      <w:pPr>
        <w:pStyle w:val="Heading2"/>
        <w:pBdr>
          <w:top w:color="000000" w:space="0" w:sz="0" w:val="none"/>
          <w:left w:color="000000" w:space="0" w:sz="0" w:val="none"/>
          <w:bottom w:color="000000" w:space="0" w:sz="0" w:val="none"/>
          <w:right w:color="000000" w:space="0" w:sz="0" w:val="none"/>
          <w:between w:color="000000" w:space="0" w:sz="0" w:val="none"/>
        </w:pBdr>
        <w:shd w:fill="ffffff" w:val="clear"/>
        <w:spacing w:after="100" w:before="140" w:line="360" w:lineRule="auto"/>
        <w:jc w:val="both"/>
        <w:rPr>
          <w:sz w:val="22"/>
          <w:szCs w:val="22"/>
        </w:rPr>
      </w:pPr>
      <w:bookmarkStart w:colFirst="0" w:colLast="0" w:name="_heading=h.13emgc6si28y" w:id="7"/>
      <w:bookmarkEnd w:id="7"/>
      <w:r w:rsidDel="00000000" w:rsidR="00000000" w:rsidRPr="00000000">
        <w:rPr>
          <w:sz w:val="22"/>
          <w:szCs w:val="22"/>
          <w:rtl w:val="0"/>
        </w:rPr>
        <w:t xml:space="preserve">2.1. Objetivo general del software</w:t>
      </w:r>
    </w:p>
    <w:p w:rsidR="00000000" w:rsidDel="00000000" w:rsidP="00000000" w:rsidRDefault="00000000" w:rsidRPr="00000000" w14:paraId="00000088">
      <w:pPr>
        <w:pBdr>
          <w:top w:color="000000" w:space="0" w:sz="0" w:val="none"/>
          <w:left w:color="000000" w:space="0" w:sz="0" w:val="none"/>
          <w:bottom w:color="000000" w:space="0" w:sz="0" w:val="none"/>
          <w:right w:color="000000" w:space="0" w:sz="0" w:val="none"/>
          <w:between w:color="000000" w:space="0" w:sz="0" w:val="none"/>
        </w:pBdr>
        <w:shd w:fill="ffffff" w:val="clear"/>
        <w:spacing w:after="120" w:line="360" w:lineRule="auto"/>
        <w:jc w:val="both"/>
        <w:rPr>
          <w:sz w:val="22"/>
          <w:szCs w:val="22"/>
        </w:rPr>
      </w:pPr>
      <w:r w:rsidDel="00000000" w:rsidR="00000000" w:rsidRPr="00000000">
        <w:rPr>
          <w:sz w:val="22"/>
          <w:szCs w:val="22"/>
          <w:rtl w:val="0"/>
        </w:rPr>
        <w:t xml:space="preserve">Desarrollar una plataforma web y móvil denominada Mamoru que permita centralizar y facilitar la coordinación del cuidado de adultos mayores, mediante la gestión de actividades, tareas, recordatorios, observaciones, alertas y comunicación entre familias y cuidadores, incorporando además un marketplace que facilite la búsqueda y vinculación con cuidadores.</w:t>
      </w:r>
    </w:p>
    <w:p w:rsidR="00000000" w:rsidDel="00000000" w:rsidP="00000000" w:rsidRDefault="00000000" w:rsidRPr="00000000" w14:paraId="00000089">
      <w:pPr>
        <w:pStyle w:val="Heading2"/>
        <w:pBdr>
          <w:top w:color="000000" w:space="0" w:sz="0" w:val="none"/>
          <w:left w:color="000000" w:space="0" w:sz="0" w:val="none"/>
          <w:bottom w:color="000000" w:space="0" w:sz="0" w:val="none"/>
          <w:right w:color="000000" w:space="0" w:sz="0" w:val="none"/>
          <w:between w:color="000000" w:space="0" w:sz="0" w:val="none"/>
        </w:pBdr>
        <w:shd w:fill="ffffff" w:val="clear"/>
        <w:spacing w:after="100" w:before="140" w:line="360" w:lineRule="auto"/>
        <w:jc w:val="both"/>
        <w:rPr>
          <w:sz w:val="22"/>
          <w:szCs w:val="22"/>
        </w:rPr>
      </w:pPr>
      <w:bookmarkStart w:colFirst="0" w:colLast="0" w:name="_heading=h.41rvmbovvp1w" w:id="8"/>
      <w:bookmarkEnd w:id="8"/>
      <w:r w:rsidDel="00000000" w:rsidR="00000000" w:rsidRPr="00000000">
        <w:rPr>
          <w:sz w:val="22"/>
          <w:szCs w:val="22"/>
          <w:rtl w:val="0"/>
        </w:rPr>
        <w:t xml:space="preserve">2.2. Componentes incluidos</w:t>
      </w:r>
    </w:p>
    <w:p w:rsidR="00000000" w:rsidDel="00000000" w:rsidP="00000000" w:rsidRDefault="00000000" w:rsidRPr="00000000" w14:paraId="0000008A">
      <w:pPr>
        <w:numPr>
          <w:ilvl w:val="0"/>
          <w:numId w:val="13"/>
        </w:numPr>
        <w:pBdr>
          <w:top w:color="000000" w:space="0" w:sz="0" w:val="none"/>
          <w:left w:color="000000" w:space="-18" w:sz="0" w:val="none"/>
          <w:bottom w:color="000000" w:space="0" w:sz="0" w:val="none"/>
          <w:right w:color="000000" w:space="0" w:sz="0" w:val="none"/>
          <w:between w:color="000000" w:space="0" w:sz="0" w:val="none"/>
        </w:pBdr>
        <w:shd w:fill="ffffff" w:val="clear"/>
        <w:spacing w:after="0" w:afterAutospacing="0" w:line="360" w:lineRule="auto"/>
        <w:ind w:left="720" w:hanging="360"/>
        <w:jc w:val="both"/>
        <w:rPr>
          <w:sz w:val="22"/>
          <w:szCs w:val="22"/>
        </w:rPr>
      </w:pPr>
      <w:r w:rsidDel="00000000" w:rsidR="00000000" w:rsidRPr="00000000">
        <w:rPr>
          <w:sz w:val="22"/>
          <w:szCs w:val="22"/>
          <w:rtl w:val="0"/>
        </w:rPr>
        <w:t xml:space="preserve">Aplicación móvil Mamoru para los roles familiar, adulto mayor y cuidador.</w:t>
      </w:r>
    </w:p>
    <w:p w:rsidR="00000000" w:rsidDel="00000000" w:rsidP="00000000" w:rsidRDefault="00000000" w:rsidRPr="00000000" w14:paraId="0000008B">
      <w:pPr>
        <w:numPr>
          <w:ilvl w:val="0"/>
          <w:numId w:val="13"/>
        </w:numPr>
        <w:pBdr>
          <w:top w:color="000000" w:space="0" w:sz="0" w:val="none"/>
          <w:left w:color="000000" w:space="-18" w:sz="0" w:val="none"/>
          <w:bottom w:color="000000" w:space="0" w:sz="0" w:val="none"/>
          <w:right w:color="000000" w:space="0" w:sz="0" w:val="none"/>
          <w:between w:color="000000" w:space="0" w:sz="0" w:val="none"/>
        </w:pBdr>
        <w:shd w:fill="ffffff" w:val="clear"/>
        <w:spacing w:after="0" w:afterAutospacing="0" w:line="360" w:lineRule="auto"/>
        <w:ind w:left="720" w:hanging="360"/>
        <w:jc w:val="both"/>
        <w:rPr>
          <w:sz w:val="22"/>
          <w:szCs w:val="22"/>
        </w:rPr>
      </w:pPr>
      <w:r w:rsidDel="00000000" w:rsidR="00000000" w:rsidRPr="00000000">
        <w:rPr>
          <w:sz w:val="22"/>
          <w:szCs w:val="22"/>
          <w:rtl w:val="0"/>
        </w:rPr>
        <w:t xml:space="preserve">Portal web administrativo destinado al rol administrador.</w:t>
      </w:r>
    </w:p>
    <w:p w:rsidR="00000000" w:rsidDel="00000000" w:rsidP="00000000" w:rsidRDefault="00000000" w:rsidRPr="00000000" w14:paraId="0000008C">
      <w:pPr>
        <w:numPr>
          <w:ilvl w:val="0"/>
          <w:numId w:val="13"/>
        </w:numPr>
        <w:pBdr>
          <w:top w:color="000000" w:space="0" w:sz="0" w:val="none"/>
          <w:left w:color="000000" w:space="-18" w:sz="0" w:val="none"/>
          <w:bottom w:color="000000" w:space="0" w:sz="0" w:val="none"/>
          <w:right w:color="000000" w:space="0" w:sz="0" w:val="none"/>
          <w:between w:color="000000" w:space="0" w:sz="0" w:val="none"/>
        </w:pBdr>
        <w:shd w:fill="ffffff" w:val="clear"/>
        <w:spacing w:after="0" w:afterAutospacing="0" w:line="360" w:lineRule="auto"/>
        <w:ind w:left="720" w:hanging="360"/>
        <w:jc w:val="both"/>
        <w:rPr>
          <w:sz w:val="22"/>
          <w:szCs w:val="22"/>
        </w:rPr>
      </w:pPr>
      <w:r w:rsidDel="00000000" w:rsidR="00000000" w:rsidRPr="00000000">
        <w:rPr>
          <w:sz w:val="22"/>
          <w:szCs w:val="22"/>
          <w:rtl w:val="0"/>
        </w:rPr>
        <w:t xml:space="preserve">Backend/API centralizado que contiene autenticación, autorización, validaciones y lógica de negocio.</w:t>
      </w:r>
    </w:p>
    <w:p w:rsidR="00000000" w:rsidDel="00000000" w:rsidP="00000000" w:rsidRDefault="00000000" w:rsidRPr="00000000" w14:paraId="0000008D">
      <w:pPr>
        <w:numPr>
          <w:ilvl w:val="0"/>
          <w:numId w:val="13"/>
        </w:numPr>
        <w:pBdr>
          <w:top w:color="000000" w:space="0" w:sz="0" w:val="none"/>
          <w:left w:color="000000" w:space="-18" w:sz="0" w:val="none"/>
          <w:bottom w:color="000000" w:space="0" w:sz="0" w:val="none"/>
          <w:right w:color="000000" w:space="0" w:sz="0" w:val="none"/>
          <w:between w:color="000000" w:space="0" w:sz="0" w:val="none"/>
        </w:pBdr>
        <w:shd w:fill="ffffff" w:val="clear"/>
        <w:spacing w:after="0" w:afterAutospacing="0" w:line="360" w:lineRule="auto"/>
        <w:ind w:left="720" w:hanging="360"/>
        <w:jc w:val="both"/>
        <w:rPr>
          <w:sz w:val="22"/>
          <w:szCs w:val="22"/>
        </w:rPr>
      </w:pPr>
      <w:r w:rsidDel="00000000" w:rsidR="00000000" w:rsidRPr="00000000">
        <w:rPr>
          <w:sz w:val="22"/>
          <w:szCs w:val="22"/>
          <w:rtl w:val="0"/>
        </w:rPr>
        <w:t xml:space="preserve">Base de datos PostgreSQL para persistir usuarios, perfiles, vinculaciones, tareas, observaciones, servicios, chats, valoraciones, reportes, alertas y auditoría.</w:t>
      </w:r>
    </w:p>
    <w:p w:rsidR="00000000" w:rsidDel="00000000" w:rsidP="00000000" w:rsidRDefault="00000000" w:rsidRPr="00000000" w14:paraId="0000008E">
      <w:pPr>
        <w:numPr>
          <w:ilvl w:val="0"/>
          <w:numId w:val="13"/>
        </w:numPr>
        <w:pBdr>
          <w:top w:color="000000" w:space="0" w:sz="0" w:val="none"/>
          <w:left w:color="000000" w:space="-18" w:sz="0" w:val="none"/>
          <w:bottom w:color="000000" w:space="0" w:sz="0" w:val="none"/>
          <w:right w:color="000000" w:space="0" w:sz="0" w:val="none"/>
          <w:between w:color="000000" w:space="0" w:sz="0" w:val="none"/>
        </w:pBdr>
        <w:shd w:fill="ffffff" w:val="clear"/>
        <w:spacing w:after="80" w:line="360" w:lineRule="auto"/>
        <w:ind w:left="720" w:hanging="360"/>
        <w:jc w:val="both"/>
        <w:rPr>
          <w:sz w:val="22"/>
          <w:szCs w:val="22"/>
        </w:rPr>
      </w:pPr>
      <w:r w:rsidDel="00000000" w:rsidR="00000000" w:rsidRPr="00000000">
        <w:rPr>
          <w:sz w:val="22"/>
          <w:szCs w:val="22"/>
          <w:rtl w:val="0"/>
        </w:rPr>
        <w:t xml:space="preserve">Servicios externos de apoyo, principalmente notificaciones push, almacenamiento de archivos y correo electrónico para recuperación de acceso.</w:t>
      </w:r>
    </w:p>
    <w:p w:rsidR="00000000" w:rsidDel="00000000" w:rsidP="00000000" w:rsidRDefault="00000000" w:rsidRPr="00000000" w14:paraId="0000008F">
      <w:pPr>
        <w:pStyle w:val="Heading2"/>
        <w:pBdr>
          <w:top w:color="000000" w:space="0" w:sz="0" w:val="none"/>
          <w:left w:color="000000" w:space="0" w:sz="0" w:val="none"/>
          <w:bottom w:color="000000" w:space="0" w:sz="0" w:val="none"/>
          <w:right w:color="000000" w:space="0" w:sz="0" w:val="none"/>
          <w:between w:color="000000" w:space="0" w:sz="0" w:val="none"/>
        </w:pBdr>
        <w:shd w:fill="ffffff" w:val="clear"/>
        <w:spacing w:after="100" w:before="140" w:line="360" w:lineRule="auto"/>
        <w:jc w:val="both"/>
        <w:rPr>
          <w:sz w:val="22"/>
          <w:szCs w:val="22"/>
        </w:rPr>
      </w:pPr>
      <w:bookmarkStart w:colFirst="0" w:colLast="0" w:name="_heading=h.4q7dbthup2te" w:id="9"/>
      <w:bookmarkEnd w:id="9"/>
      <w:r w:rsidDel="00000000" w:rsidR="00000000" w:rsidRPr="00000000">
        <w:rPr>
          <w:sz w:val="22"/>
          <w:szCs w:val="22"/>
          <w:rtl w:val="0"/>
        </w:rPr>
        <w:t xml:space="preserve">2.3. Beneficios esperados</w:t>
      </w:r>
    </w:p>
    <w:p w:rsidR="00000000" w:rsidDel="00000000" w:rsidP="00000000" w:rsidRDefault="00000000" w:rsidRPr="00000000" w14:paraId="00000090">
      <w:pPr>
        <w:numPr>
          <w:ilvl w:val="0"/>
          <w:numId w:val="5"/>
        </w:numPr>
        <w:pBdr>
          <w:top w:color="000000" w:space="0" w:sz="0" w:val="none"/>
          <w:left w:color="000000" w:space="-18" w:sz="0" w:val="none"/>
          <w:bottom w:color="000000" w:space="0" w:sz="0" w:val="none"/>
          <w:right w:color="000000" w:space="0" w:sz="0" w:val="none"/>
          <w:between w:color="000000" w:space="0" w:sz="0" w:val="none"/>
        </w:pBdr>
        <w:shd w:fill="ffffff" w:val="clear"/>
        <w:spacing w:after="0" w:afterAutospacing="0" w:line="360" w:lineRule="auto"/>
        <w:ind w:left="720" w:hanging="360"/>
        <w:jc w:val="both"/>
        <w:rPr>
          <w:sz w:val="22"/>
          <w:szCs w:val="22"/>
        </w:rPr>
      </w:pPr>
      <w:r w:rsidDel="00000000" w:rsidR="00000000" w:rsidRPr="00000000">
        <w:rPr>
          <w:sz w:val="22"/>
          <w:szCs w:val="22"/>
          <w:rtl w:val="0"/>
        </w:rPr>
        <w:t xml:space="preserve">Centralizar información que actualmente puede encontrarse distribuida entre distintos medios y participantes.</w:t>
      </w:r>
    </w:p>
    <w:p w:rsidR="00000000" w:rsidDel="00000000" w:rsidP="00000000" w:rsidRDefault="00000000" w:rsidRPr="00000000" w14:paraId="00000091">
      <w:pPr>
        <w:numPr>
          <w:ilvl w:val="0"/>
          <w:numId w:val="5"/>
        </w:numPr>
        <w:pBdr>
          <w:top w:color="000000" w:space="0" w:sz="0" w:val="none"/>
          <w:left w:color="000000" w:space="-18" w:sz="0" w:val="none"/>
          <w:bottom w:color="000000" w:space="0" w:sz="0" w:val="none"/>
          <w:right w:color="000000" w:space="0" w:sz="0" w:val="none"/>
          <w:between w:color="000000" w:space="0" w:sz="0" w:val="none"/>
        </w:pBdr>
        <w:shd w:fill="ffffff" w:val="clear"/>
        <w:spacing w:after="0" w:afterAutospacing="0" w:line="360" w:lineRule="auto"/>
        <w:ind w:left="720" w:hanging="360"/>
        <w:jc w:val="both"/>
        <w:rPr>
          <w:sz w:val="22"/>
          <w:szCs w:val="22"/>
        </w:rPr>
      </w:pPr>
      <w:r w:rsidDel="00000000" w:rsidR="00000000" w:rsidRPr="00000000">
        <w:rPr>
          <w:sz w:val="22"/>
          <w:szCs w:val="22"/>
          <w:rtl w:val="0"/>
        </w:rPr>
        <w:t xml:space="preserve">Permitir a las familias supervisar el estado de las actividades y acceder a observaciones registradas durante el cuidado.</w:t>
      </w:r>
    </w:p>
    <w:p w:rsidR="00000000" w:rsidDel="00000000" w:rsidP="00000000" w:rsidRDefault="00000000" w:rsidRPr="00000000" w14:paraId="00000092">
      <w:pPr>
        <w:numPr>
          <w:ilvl w:val="0"/>
          <w:numId w:val="5"/>
        </w:numPr>
        <w:pBdr>
          <w:top w:color="000000" w:space="0" w:sz="0" w:val="none"/>
          <w:left w:color="000000" w:space="-18" w:sz="0" w:val="none"/>
          <w:bottom w:color="000000" w:space="0" w:sz="0" w:val="none"/>
          <w:right w:color="000000" w:space="0" w:sz="0" w:val="none"/>
          <w:between w:color="000000" w:space="0" w:sz="0" w:val="none"/>
        </w:pBdr>
        <w:shd w:fill="ffffff" w:val="clear"/>
        <w:spacing w:after="0" w:afterAutospacing="0" w:line="360" w:lineRule="auto"/>
        <w:ind w:left="720" w:hanging="360"/>
        <w:jc w:val="both"/>
        <w:rPr>
          <w:sz w:val="22"/>
          <w:szCs w:val="22"/>
        </w:rPr>
      </w:pPr>
      <w:r w:rsidDel="00000000" w:rsidR="00000000" w:rsidRPr="00000000">
        <w:rPr>
          <w:sz w:val="22"/>
          <w:szCs w:val="22"/>
          <w:rtl w:val="0"/>
        </w:rPr>
        <w:t xml:space="preserve">Entregar al cuidador una lista clara de tareas, instrucciones e información importante del adulto mayor durante un servicio autorizado.</w:t>
      </w:r>
    </w:p>
    <w:p w:rsidR="00000000" w:rsidDel="00000000" w:rsidP="00000000" w:rsidRDefault="00000000" w:rsidRPr="00000000" w14:paraId="00000093">
      <w:pPr>
        <w:numPr>
          <w:ilvl w:val="0"/>
          <w:numId w:val="5"/>
        </w:numPr>
        <w:pBdr>
          <w:top w:color="000000" w:space="0" w:sz="0" w:val="none"/>
          <w:left w:color="000000" w:space="-18" w:sz="0" w:val="none"/>
          <w:bottom w:color="000000" w:space="0" w:sz="0" w:val="none"/>
          <w:right w:color="000000" w:space="0" w:sz="0" w:val="none"/>
          <w:between w:color="000000" w:space="0" w:sz="0" w:val="none"/>
        </w:pBdr>
        <w:shd w:fill="ffffff" w:val="clear"/>
        <w:spacing w:after="0" w:afterAutospacing="0" w:line="360" w:lineRule="auto"/>
        <w:ind w:left="720" w:hanging="360"/>
        <w:jc w:val="both"/>
        <w:rPr>
          <w:sz w:val="22"/>
          <w:szCs w:val="22"/>
        </w:rPr>
      </w:pPr>
      <w:r w:rsidDel="00000000" w:rsidR="00000000" w:rsidRPr="00000000">
        <w:rPr>
          <w:sz w:val="22"/>
          <w:szCs w:val="22"/>
          <w:rtl w:val="0"/>
        </w:rPr>
        <w:t xml:space="preserve">Proporcionar al adulto mayor una experiencia de uso simplificada, con tareas visibles y un acceso destacado al botón SOS.</w:t>
      </w:r>
    </w:p>
    <w:p w:rsidR="00000000" w:rsidDel="00000000" w:rsidP="00000000" w:rsidRDefault="00000000" w:rsidRPr="00000000" w14:paraId="00000094">
      <w:pPr>
        <w:numPr>
          <w:ilvl w:val="0"/>
          <w:numId w:val="5"/>
        </w:numPr>
        <w:pBdr>
          <w:top w:color="000000" w:space="0" w:sz="0" w:val="none"/>
          <w:left w:color="000000" w:space="-18" w:sz="0" w:val="none"/>
          <w:bottom w:color="000000" w:space="0" w:sz="0" w:val="none"/>
          <w:right w:color="000000" w:space="0" w:sz="0" w:val="none"/>
          <w:between w:color="000000" w:space="0" w:sz="0" w:val="none"/>
        </w:pBdr>
        <w:shd w:fill="ffffff" w:val="clear"/>
        <w:spacing w:after="0" w:afterAutospacing="0" w:line="360" w:lineRule="auto"/>
        <w:ind w:left="720" w:hanging="360"/>
        <w:jc w:val="both"/>
        <w:rPr>
          <w:sz w:val="22"/>
          <w:szCs w:val="22"/>
        </w:rPr>
      </w:pPr>
      <w:r w:rsidDel="00000000" w:rsidR="00000000" w:rsidRPr="00000000">
        <w:rPr>
          <w:sz w:val="22"/>
          <w:szCs w:val="22"/>
          <w:rtl w:val="0"/>
        </w:rPr>
        <w:t xml:space="preserve">Facilitar la búsqueda y solicitud de servicios de cuidadores mediante perfiles, disponibilidad, filtros y valoraciones.</w:t>
      </w:r>
    </w:p>
    <w:p w:rsidR="00000000" w:rsidDel="00000000" w:rsidP="00000000" w:rsidRDefault="00000000" w:rsidRPr="00000000" w14:paraId="00000095">
      <w:pPr>
        <w:numPr>
          <w:ilvl w:val="0"/>
          <w:numId w:val="5"/>
        </w:numPr>
        <w:pBdr>
          <w:top w:color="000000" w:space="0" w:sz="0" w:val="none"/>
          <w:left w:color="000000" w:space="-18" w:sz="0" w:val="none"/>
          <w:bottom w:color="000000" w:space="0" w:sz="0" w:val="none"/>
          <w:right w:color="000000" w:space="0" w:sz="0" w:val="none"/>
          <w:between w:color="000000" w:space="0" w:sz="0" w:val="none"/>
        </w:pBdr>
        <w:shd w:fill="ffffff" w:val="clear"/>
        <w:spacing w:after="80" w:line="360" w:lineRule="auto"/>
        <w:ind w:left="720" w:hanging="360"/>
        <w:jc w:val="both"/>
        <w:rPr>
          <w:sz w:val="22"/>
          <w:szCs w:val="22"/>
        </w:rPr>
      </w:pPr>
      <w:r w:rsidDel="00000000" w:rsidR="00000000" w:rsidRPr="00000000">
        <w:rPr>
          <w:sz w:val="22"/>
          <w:szCs w:val="22"/>
          <w:rtl w:val="0"/>
        </w:rPr>
        <w:t xml:space="preserve">Mantener trazabilidad sobre solicitudes, estados de servicio, observaciones, valoraciones y acciones administrativas.</w:t>
      </w:r>
    </w:p>
    <w:p w:rsidR="00000000" w:rsidDel="00000000" w:rsidP="00000000" w:rsidRDefault="00000000" w:rsidRPr="00000000" w14:paraId="00000096">
      <w:pPr>
        <w:pStyle w:val="Heading2"/>
        <w:pBdr>
          <w:top w:color="000000" w:space="0" w:sz="0" w:val="none"/>
          <w:left w:color="000000" w:space="0" w:sz="0" w:val="none"/>
          <w:bottom w:color="000000" w:space="0" w:sz="0" w:val="none"/>
          <w:right w:color="000000" w:space="0" w:sz="0" w:val="none"/>
          <w:between w:color="000000" w:space="0" w:sz="0" w:val="none"/>
        </w:pBdr>
        <w:shd w:fill="ffffff" w:val="clear"/>
        <w:spacing w:after="100" w:before="140" w:line="360" w:lineRule="auto"/>
        <w:jc w:val="both"/>
        <w:rPr>
          <w:sz w:val="22"/>
          <w:szCs w:val="22"/>
        </w:rPr>
      </w:pPr>
      <w:bookmarkStart w:colFirst="0" w:colLast="0" w:name="_heading=h.mtwinmpigkbh" w:id="10"/>
      <w:bookmarkEnd w:id="10"/>
      <w:r w:rsidDel="00000000" w:rsidR="00000000" w:rsidRPr="00000000">
        <w:rPr>
          <w:sz w:val="22"/>
          <w:szCs w:val="22"/>
          <w:rtl w:val="0"/>
        </w:rPr>
        <w:t xml:space="preserve">2.4. Limitaciones y exclusiones</w:t>
      </w:r>
    </w:p>
    <w:p w:rsidR="00000000" w:rsidDel="00000000" w:rsidP="00000000" w:rsidRDefault="00000000" w:rsidRPr="00000000" w14:paraId="00000097">
      <w:pPr>
        <w:pBdr>
          <w:top w:color="000000" w:space="0" w:sz="0" w:val="none"/>
          <w:left w:color="000000" w:space="0" w:sz="0" w:val="none"/>
          <w:bottom w:color="000000" w:space="0" w:sz="0" w:val="none"/>
          <w:right w:color="000000" w:space="0" w:sz="0" w:val="none"/>
          <w:between w:color="000000" w:space="0" w:sz="0" w:val="none"/>
        </w:pBdr>
        <w:shd w:fill="ffffff" w:val="clear"/>
        <w:spacing w:after="120" w:line="360" w:lineRule="auto"/>
        <w:jc w:val="both"/>
        <w:rPr>
          <w:sz w:val="22"/>
          <w:szCs w:val="22"/>
        </w:rPr>
      </w:pPr>
      <w:r w:rsidDel="00000000" w:rsidR="00000000" w:rsidRPr="00000000">
        <w:rPr>
          <w:sz w:val="22"/>
          <w:szCs w:val="22"/>
          <w:rtl w:val="0"/>
        </w:rPr>
        <w:t xml:space="preserve">Mamoru se limita a la coordinación básica del cuidado y al apoyo de los procesos de vinculación con cuidadores. La plataforma no realiza diagnósticos, no prescribe tratamientos, no reemplaza la atención de profesionales de salud y no incorpora monitoreo clínico especializado. El prototipo tampoco contempla inicialmente un sistema transaccional completo de pagos dentro del marketplace. [REF-02]</w:t>
      </w:r>
    </w:p>
    <w:p w:rsidR="00000000" w:rsidDel="00000000" w:rsidP="00000000" w:rsidRDefault="00000000" w:rsidRPr="00000000" w14:paraId="00000098">
      <w:pPr>
        <w:pBdr>
          <w:top w:color="000000" w:space="0" w:sz="0" w:val="none"/>
          <w:left w:color="000000" w:space="0" w:sz="0" w:val="none"/>
          <w:bottom w:color="000000" w:space="0" w:sz="0" w:val="none"/>
          <w:right w:color="000000" w:space="0" w:sz="0" w:val="none"/>
          <w:between w:color="000000" w:space="0" w:sz="0" w:val="none"/>
        </w:pBdr>
        <w:shd w:fill="ffffff" w:val="clear"/>
        <w:spacing w:after="120" w:line="360" w:lineRule="auto"/>
        <w:jc w:val="both"/>
        <w:rPr>
          <w:color w:val="00b050"/>
          <w:sz w:val="22"/>
          <w:szCs w:val="22"/>
          <w:vertAlign w:val="baseline"/>
        </w:rPr>
      </w:pPr>
      <w:r w:rsidDel="00000000" w:rsidR="00000000" w:rsidRPr="00000000">
        <w:rPr>
          <w:sz w:val="22"/>
          <w:szCs w:val="22"/>
          <w:rtl w:val="0"/>
        </w:rPr>
        <w:t xml:space="preserve">La disponibilidad de información personal o relacionada con el cuidado estará condicionada al rol y a la existencia de una relación válida con el adulto mayor. En particular, el acceso del cuidador a información importante y tareas del adulto mayor será temporal y dependerá de un servicio aceptado o activo.</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80" w:before="280" w:line="240" w:lineRule="auto"/>
        <w:ind w:left="567" w:right="0" w:hanging="567"/>
        <w:jc w:val="left"/>
        <w:rPr>
          <w:rFonts w:ascii="Arial" w:cs="Arial" w:eastAsia="Arial" w:hAnsi="Arial"/>
          <w:b w:val="1"/>
          <w:bCs w:val="1"/>
          <w:i w:val="0"/>
          <w:iCs w:val="0"/>
          <w:smallCaps w:val="0"/>
          <w:strike w:val="0"/>
          <w:color w:val="365f91"/>
          <w:sz w:val="32"/>
          <w:szCs w:val="32"/>
          <w:u w:val="none"/>
          <w:shd w:fill="auto" w:val="clear"/>
        </w:rPr>
      </w:pPr>
      <w:r w:rsidDel="00000000" w:rsidR="00000000" w:rsidRPr="00000000">
        <w:rPr>
          <w:rFonts w:ascii="Arial" w:cs="Arial" w:eastAsia="Arial" w:hAnsi="Arial"/>
          <w:b w:val="1"/>
          <w:bCs w:val="1"/>
          <w:i w:val="0"/>
          <w:iCs w:val="0"/>
          <w:smallCaps w:val="0"/>
          <w:strike w:val="0"/>
          <w:color w:val="365f91"/>
          <w:sz w:val="32"/>
          <w:szCs w:val="32"/>
          <w:u w:val="none"/>
          <w:shd w:fill="auto" w:val="clear"/>
          <w:vertAlign w:val="baseline"/>
          <w:rtl w:val="0"/>
        </w:rPr>
        <w:t xml:space="preserve">Referencias</w:t>
      </w:r>
      <w:r w:rsidDel="00000000" w:rsidR="00000000" w:rsidRPr="00000000">
        <w:rPr>
          <w:rtl w:val="0"/>
        </w:rPr>
      </w:r>
    </w:p>
    <w:sdt>
      <w:sdtPr>
        <w:lock w:val="contentLocked"/>
        <w:id w:val="731631161"/>
        <w:tag w:val="goog_rdk_0"/>
      </w:sdtPr>
      <w:sdtContent>
        <w:tbl>
          <w:tblPr>
            <w:tblStyle w:val="Table4"/>
            <w:tblW w:w="87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0"/>
            <w:gridCol w:w="2355"/>
            <w:gridCol w:w="1890"/>
            <w:gridCol w:w="960"/>
            <w:gridCol w:w="2550"/>
            <w:tblGridChange w:id="0">
              <w:tblGrid>
                <w:gridCol w:w="1020"/>
                <w:gridCol w:w="2355"/>
                <w:gridCol w:w="1890"/>
                <w:gridCol w:w="960"/>
                <w:gridCol w:w="2550"/>
              </w:tblGrid>
            </w:tblGridChange>
          </w:tblGrid>
          <w:tr>
            <w:trPr>
              <w:cantSplit w:val="0"/>
              <w:tblHeader w:val="0"/>
            </w:trPr>
            <w:tc>
              <w:tcPr>
                <w:shd w:fill="4f81bd"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color w:val="ffffff"/>
                    <w:sz w:val="22"/>
                    <w:szCs w:val="22"/>
                  </w:rPr>
                </w:pPr>
                <w:r w:rsidDel="00000000" w:rsidR="00000000" w:rsidRPr="00000000">
                  <w:rPr>
                    <w:b w:val="1"/>
                    <w:bCs w:val="1"/>
                    <w:color w:val="ffffff"/>
                    <w:sz w:val="22"/>
                    <w:szCs w:val="22"/>
                    <w:rtl w:val="0"/>
                  </w:rPr>
                  <w:t xml:space="preserve">ID</w:t>
                </w:r>
              </w:p>
            </w:tc>
            <w:tc>
              <w:tcPr>
                <w:shd w:fill="4f81bd"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color w:val="ffffff"/>
                    <w:sz w:val="22"/>
                    <w:szCs w:val="22"/>
                  </w:rPr>
                </w:pPr>
                <w:r w:rsidDel="00000000" w:rsidR="00000000" w:rsidRPr="00000000">
                  <w:rPr>
                    <w:b w:val="1"/>
                    <w:bCs w:val="1"/>
                    <w:color w:val="ffffff"/>
                    <w:sz w:val="22"/>
                    <w:szCs w:val="22"/>
                    <w:rtl w:val="0"/>
                  </w:rPr>
                  <w:t xml:space="preserve">Documento</w:t>
                </w:r>
              </w:p>
            </w:tc>
            <w:tc>
              <w:tcPr>
                <w:shd w:fill="4f81bd"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color w:val="ffffff"/>
                    <w:sz w:val="22"/>
                    <w:szCs w:val="22"/>
                  </w:rPr>
                </w:pPr>
                <w:r w:rsidDel="00000000" w:rsidR="00000000" w:rsidRPr="00000000">
                  <w:rPr>
                    <w:b w:val="1"/>
                    <w:bCs w:val="1"/>
                    <w:color w:val="ffffff"/>
                    <w:sz w:val="22"/>
                    <w:szCs w:val="22"/>
                    <w:rtl w:val="0"/>
                  </w:rPr>
                  <w:t xml:space="preserve">Autor</w:t>
                </w:r>
              </w:p>
            </w:tc>
            <w:tc>
              <w:tcPr>
                <w:shd w:fill="4f81bd"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color w:val="ffffff"/>
                    <w:sz w:val="22"/>
                    <w:szCs w:val="22"/>
                  </w:rPr>
                </w:pPr>
                <w:r w:rsidDel="00000000" w:rsidR="00000000" w:rsidRPr="00000000">
                  <w:rPr>
                    <w:b w:val="1"/>
                    <w:bCs w:val="1"/>
                    <w:color w:val="ffffff"/>
                    <w:sz w:val="22"/>
                    <w:szCs w:val="22"/>
                    <w:rtl w:val="0"/>
                  </w:rPr>
                  <w:t xml:space="preserve">Fecha</w:t>
                </w:r>
              </w:p>
            </w:tc>
            <w:tc>
              <w:tcPr>
                <w:shd w:fill="4f81bd"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color w:val="ffffff"/>
                    <w:sz w:val="22"/>
                    <w:szCs w:val="22"/>
                  </w:rPr>
                </w:pPr>
                <w:r w:rsidDel="00000000" w:rsidR="00000000" w:rsidRPr="00000000">
                  <w:rPr>
                    <w:b w:val="1"/>
                    <w:bCs w:val="1"/>
                    <w:color w:val="ffffff"/>
                    <w:sz w:val="22"/>
                    <w:szCs w:val="22"/>
                    <w:rtl w:val="0"/>
                  </w:rPr>
                  <w:t xml:space="preserve">Uso dentro de esta especificación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2"/>
                    <w:szCs w:val="22"/>
                  </w:rPr>
                </w:pPr>
                <w:r w:rsidDel="00000000" w:rsidR="00000000" w:rsidRPr="00000000">
                  <w:rPr>
                    <w:sz w:val="22"/>
                    <w:szCs w:val="22"/>
                    <w:rtl w:val="0"/>
                  </w:rPr>
                  <w:t xml:space="preserve">REF-01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2"/>
                    <w:szCs w:val="22"/>
                  </w:rPr>
                </w:pPr>
                <w:r w:rsidDel="00000000" w:rsidR="00000000" w:rsidRPr="00000000">
                  <w:rPr>
                    <w:sz w:val="22"/>
                    <w:szCs w:val="22"/>
                    <w:rtl w:val="0"/>
                  </w:rPr>
                  <w:t xml:space="preserve">Guía Estudiante - Definición Proyecto APT, Fase 1: Mamoru</w:t>
                </w:r>
                <w:r w:rsidDel="00000000" w:rsidR="00000000" w:rsidRPr="00000000">
                  <w:rPr>
                    <w:sz w:val="22"/>
                    <w:szCs w:val="22"/>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2"/>
                    <w:szCs w:val="22"/>
                  </w:rPr>
                </w:pPr>
                <w:r w:rsidDel="00000000" w:rsidR="00000000" w:rsidRPr="00000000">
                  <w:rPr>
                    <w:sz w:val="22"/>
                    <w:szCs w:val="22"/>
                    <w:rtl w:val="0"/>
                  </w:rPr>
                  <w:t xml:space="preserve">Diego Mellado Jara y Antonella Valdés Rojas</w:t>
                </w:r>
                <w:r w:rsidDel="00000000" w:rsidR="00000000" w:rsidRPr="00000000">
                  <w:rPr>
                    <w:sz w:val="22"/>
                    <w:szCs w:val="22"/>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2"/>
                    <w:szCs w:val="22"/>
                  </w:rPr>
                </w:pPr>
                <w:r w:rsidDel="00000000" w:rsidR="00000000" w:rsidRPr="00000000">
                  <w:rPr>
                    <w:sz w:val="22"/>
                    <w:szCs w:val="22"/>
                    <w:rtl w:val="0"/>
                  </w:rPr>
                  <w:t xml:space="preserve">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2"/>
                    <w:szCs w:val="22"/>
                  </w:rPr>
                </w:pPr>
                <w:r w:rsidDel="00000000" w:rsidR="00000000" w:rsidRPr="00000000">
                  <w:rPr>
                    <w:sz w:val="22"/>
                    <w:szCs w:val="22"/>
                    <w:rtl w:val="0"/>
                  </w:rPr>
                  <w:t xml:space="preserve">Documento académico de definición, objetivos, metodología, evidencias, plan de trabajo y Carta Gantt</w:t>
                </w:r>
                <w:r w:rsidDel="00000000" w:rsidR="00000000" w:rsidRPr="00000000">
                  <w:rPr>
                    <w:sz w:val="22"/>
                    <w:szCs w:val="22"/>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after="0" w:line="360" w:lineRule="auto"/>
                  <w:jc w:val="both"/>
                  <w:rPr>
                    <w:sz w:val="22"/>
                    <w:szCs w:val="22"/>
                  </w:rPr>
                </w:pPr>
                <w:r w:rsidDel="00000000" w:rsidR="00000000" w:rsidRPr="00000000">
                  <w:rPr>
                    <w:sz w:val="22"/>
                    <w:szCs w:val="22"/>
                    <w:rtl w:val="0"/>
                  </w:rPr>
                  <w:t xml:space="preserve">REF-02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2"/>
                    <w:szCs w:val="22"/>
                  </w:rPr>
                </w:pPr>
                <w:r w:rsidDel="00000000" w:rsidR="00000000" w:rsidRPr="00000000">
                  <w:rPr>
                    <w:sz w:val="22"/>
                    <w:szCs w:val="22"/>
                    <w:rtl w:val="0"/>
                  </w:rPr>
                  <w:t xml:space="preserve">Informe Mamoru - Documentación del Proyecto</w:t>
                </w:r>
                <w:r w:rsidDel="00000000" w:rsidR="00000000" w:rsidRPr="00000000">
                  <w:rPr>
                    <w:sz w:val="22"/>
                    <w:szCs w:val="22"/>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2"/>
                    <w:szCs w:val="22"/>
                  </w:rPr>
                </w:pPr>
                <w:r w:rsidDel="00000000" w:rsidR="00000000" w:rsidRPr="00000000">
                  <w:rPr>
                    <w:sz w:val="22"/>
                    <w:szCs w:val="22"/>
                    <w:rtl w:val="0"/>
                  </w:rPr>
                  <w:t xml:space="preserve">Diego Mellado Jara y Antonella Valdés Rojas</w:t>
                </w:r>
                <w:r w:rsidDel="00000000" w:rsidR="00000000" w:rsidRPr="00000000">
                  <w:rPr>
                    <w:sz w:val="22"/>
                    <w:szCs w:val="22"/>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after="0" w:line="360" w:lineRule="auto"/>
                  <w:jc w:val="both"/>
                  <w:rPr>
                    <w:sz w:val="22"/>
                    <w:szCs w:val="22"/>
                  </w:rPr>
                </w:pPr>
                <w:r w:rsidDel="00000000" w:rsidR="00000000" w:rsidRPr="00000000">
                  <w:rPr>
                    <w:sz w:val="22"/>
                    <w:szCs w:val="22"/>
                    <w:rtl w:val="0"/>
                  </w:rPr>
                  <w:t xml:space="preserve">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2"/>
                    <w:szCs w:val="22"/>
                  </w:rPr>
                </w:pPr>
                <w:r w:rsidDel="00000000" w:rsidR="00000000" w:rsidRPr="00000000">
                  <w:rPr>
                    <w:sz w:val="22"/>
                    <w:szCs w:val="22"/>
                    <w:rtl w:val="0"/>
                  </w:rPr>
                  <w:t xml:space="preserve">Documento de análisis, requisitos, arquitectura, modelo de datos, planificación ágil y diseño de la solución</w:t>
                </w:r>
                <w:r w:rsidDel="00000000" w:rsidR="00000000" w:rsidRPr="00000000">
                  <w:rPr>
                    <w:sz w:val="22"/>
                    <w:szCs w:val="22"/>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after="0" w:line="360" w:lineRule="auto"/>
                  <w:jc w:val="both"/>
                  <w:rPr>
                    <w:sz w:val="22"/>
                    <w:szCs w:val="22"/>
                  </w:rPr>
                </w:pPr>
                <w:r w:rsidDel="00000000" w:rsidR="00000000" w:rsidRPr="00000000">
                  <w:rPr>
                    <w:sz w:val="22"/>
                    <w:szCs w:val="22"/>
                    <w:rtl w:val="0"/>
                  </w:rPr>
                  <w:t xml:space="preserve">REF-03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2"/>
                    <w:szCs w:val="22"/>
                  </w:rPr>
                </w:pPr>
                <w:r w:rsidDel="00000000" w:rsidR="00000000" w:rsidRPr="00000000">
                  <w:rPr>
                    <w:sz w:val="22"/>
                    <w:szCs w:val="22"/>
                    <w:rtl w:val="0"/>
                  </w:rPr>
                  <w:t xml:space="preserve">Guía Estudiante - Desarrollo Proyecto APT, Fase 2</w:t>
                </w:r>
                <w:r w:rsidDel="00000000" w:rsidR="00000000" w:rsidRPr="00000000">
                  <w:rPr>
                    <w:sz w:val="22"/>
                    <w:szCs w:val="22"/>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2"/>
                    <w:szCs w:val="22"/>
                  </w:rPr>
                </w:pPr>
                <w:r w:rsidDel="00000000" w:rsidR="00000000" w:rsidRPr="00000000">
                  <w:rPr>
                    <w:sz w:val="22"/>
                    <w:szCs w:val="22"/>
                    <w:rtl w:val="0"/>
                  </w:rPr>
                  <w:t xml:space="preserve">Diego Mellado Jara y Antonella Valdés Rojas</w:t>
                </w:r>
                <w:r w:rsidDel="00000000" w:rsidR="00000000" w:rsidRPr="00000000">
                  <w:rPr>
                    <w:sz w:val="22"/>
                    <w:szCs w:val="22"/>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after="0" w:line="360" w:lineRule="auto"/>
                  <w:jc w:val="both"/>
                  <w:rPr>
                    <w:sz w:val="22"/>
                    <w:szCs w:val="22"/>
                  </w:rPr>
                </w:pPr>
                <w:r w:rsidDel="00000000" w:rsidR="00000000" w:rsidRPr="00000000">
                  <w:rPr>
                    <w:sz w:val="22"/>
                    <w:szCs w:val="22"/>
                    <w:rtl w:val="0"/>
                  </w:rPr>
                  <w:t xml:space="preserve">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2"/>
                    <w:szCs w:val="22"/>
                  </w:rPr>
                </w:pPr>
                <w:r w:rsidDel="00000000" w:rsidR="00000000" w:rsidRPr="00000000">
                  <w:rPr>
                    <w:sz w:val="22"/>
                    <w:szCs w:val="22"/>
                    <w:rtl w:val="0"/>
                  </w:rPr>
                  <w:t xml:space="preserve">Documento de avance que consolida ajustes de vinculación, vistas móviles, servicios, observaciones y valoraciones</w:t>
                </w:r>
                <w:r w:rsidDel="00000000" w:rsidR="00000000" w:rsidRPr="00000000">
                  <w:rPr>
                    <w:sz w:val="22"/>
                    <w:szCs w:val="22"/>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after="0" w:line="360" w:lineRule="auto"/>
                  <w:jc w:val="both"/>
                  <w:rPr>
                    <w:sz w:val="22"/>
                    <w:szCs w:val="22"/>
                  </w:rPr>
                </w:pPr>
                <w:r w:rsidDel="00000000" w:rsidR="00000000" w:rsidRPr="00000000">
                  <w:rPr>
                    <w:sz w:val="22"/>
                    <w:szCs w:val="22"/>
                    <w:rtl w:val="0"/>
                  </w:rPr>
                  <w:t xml:space="preserve">REF-04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2"/>
                    <w:szCs w:val="22"/>
                  </w:rPr>
                </w:pPr>
                <w:r w:rsidDel="00000000" w:rsidR="00000000" w:rsidRPr="00000000">
                  <w:rPr>
                    <w:sz w:val="22"/>
                    <w:szCs w:val="22"/>
                    <w:rtl w:val="0"/>
                  </w:rPr>
                  <w:t xml:space="preserve">Acta de Constitución del Proyecto Mamoru</w:t>
                </w:r>
                <w:r w:rsidDel="00000000" w:rsidR="00000000" w:rsidRPr="00000000">
                  <w:rPr>
                    <w:sz w:val="22"/>
                    <w:szCs w:val="22"/>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2"/>
                    <w:szCs w:val="22"/>
                  </w:rPr>
                </w:pPr>
                <w:r w:rsidDel="00000000" w:rsidR="00000000" w:rsidRPr="00000000">
                  <w:rPr>
                    <w:sz w:val="22"/>
                    <w:szCs w:val="22"/>
                    <w:rtl w:val="0"/>
                  </w:rPr>
                  <w:t xml:space="preserve">Diego Mellado Jara y Antonella Valdés Rojas</w:t>
                </w:r>
                <w:r w:rsidDel="00000000" w:rsidR="00000000" w:rsidRPr="00000000">
                  <w:rPr>
                    <w:sz w:val="22"/>
                    <w:szCs w:val="22"/>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after="0" w:line="360" w:lineRule="auto"/>
                  <w:jc w:val="both"/>
                  <w:rPr>
                    <w:sz w:val="22"/>
                    <w:szCs w:val="22"/>
                  </w:rPr>
                </w:pPr>
                <w:r w:rsidDel="00000000" w:rsidR="00000000" w:rsidRPr="00000000">
                  <w:rPr>
                    <w:sz w:val="22"/>
                    <w:szCs w:val="22"/>
                    <w:rtl w:val="0"/>
                  </w:rPr>
                  <w:t xml:space="preserve">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2"/>
                    <w:szCs w:val="22"/>
                  </w:rPr>
                </w:pPr>
                <w:r w:rsidDel="00000000" w:rsidR="00000000" w:rsidRPr="00000000">
                  <w:rPr>
                    <w:sz w:val="22"/>
                    <w:szCs w:val="22"/>
                    <w:rtl w:val="0"/>
                  </w:rPr>
                  <w:t xml:space="preserve">Documento de propósito, entregables, riesgos, hitos, stakeholders y autoridad del proyecto</w:t>
                </w:r>
                <w:r w:rsidDel="00000000" w:rsidR="00000000" w:rsidRPr="00000000">
                  <w:rPr>
                    <w:sz w:val="22"/>
                    <w:szCs w:val="22"/>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after="0" w:line="360" w:lineRule="auto"/>
                  <w:jc w:val="both"/>
                  <w:rPr>
                    <w:sz w:val="22"/>
                    <w:szCs w:val="22"/>
                  </w:rPr>
                </w:pPr>
                <w:r w:rsidDel="00000000" w:rsidR="00000000" w:rsidRPr="00000000">
                  <w:rPr>
                    <w:sz w:val="22"/>
                    <w:szCs w:val="22"/>
                    <w:rtl w:val="0"/>
                  </w:rPr>
                  <w:t xml:space="preserve">REF-05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2"/>
                    <w:szCs w:val="22"/>
                  </w:rPr>
                </w:pPr>
                <w:r w:rsidDel="00000000" w:rsidR="00000000" w:rsidRPr="00000000">
                  <w:rPr>
                    <w:sz w:val="22"/>
                    <w:szCs w:val="22"/>
                    <w:rtl w:val="0"/>
                  </w:rPr>
                  <w:t xml:space="preserve">Prototipos UX/UI Mamoru</w:t>
                </w:r>
                <w:r w:rsidDel="00000000" w:rsidR="00000000" w:rsidRPr="00000000">
                  <w:rPr>
                    <w:sz w:val="22"/>
                    <w:szCs w:val="22"/>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2"/>
                    <w:szCs w:val="22"/>
                  </w:rPr>
                </w:pPr>
                <w:r w:rsidDel="00000000" w:rsidR="00000000" w:rsidRPr="00000000">
                  <w:rPr>
                    <w:sz w:val="22"/>
                    <w:szCs w:val="22"/>
                    <w:rtl w:val="0"/>
                  </w:rPr>
                  <w:t xml:space="preserve">Diego Mellado Jara y Antonella Valdés Rojas</w:t>
                </w:r>
                <w:r w:rsidDel="00000000" w:rsidR="00000000" w:rsidRPr="00000000">
                  <w:rPr>
                    <w:sz w:val="22"/>
                    <w:szCs w:val="22"/>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after="0" w:line="360" w:lineRule="auto"/>
                  <w:jc w:val="both"/>
                  <w:rPr>
                    <w:sz w:val="22"/>
                    <w:szCs w:val="22"/>
                  </w:rPr>
                </w:pPr>
                <w:r w:rsidDel="00000000" w:rsidR="00000000" w:rsidRPr="00000000">
                  <w:rPr>
                    <w:sz w:val="22"/>
                    <w:szCs w:val="22"/>
                    <w:rtl w:val="0"/>
                  </w:rPr>
                  <w:t xml:space="preserve">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2"/>
                    <w:szCs w:val="22"/>
                  </w:rPr>
                </w:pPr>
                <w:r w:rsidDel="00000000" w:rsidR="00000000" w:rsidRPr="00000000">
                  <w:rPr>
                    <w:sz w:val="22"/>
                    <w:szCs w:val="22"/>
                    <w:rtl w:val="0"/>
                  </w:rPr>
                  <w:t xml:space="preserve">Prototipos de la aplicación móvil y portal desarrollados y ajustados mediante Figma</w:t>
                </w:r>
                <w:r w:rsidDel="00000000" w:rsidR="00000000" w:rsidRPr="00000000">
                  <w:rPr>
                    <w:sz w:val="22"/>
                    <w:szCs w:val="22"/>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after="0" w:line="360" w:lineRule="auto"/>
                  <w:jc w:val="both"/>
                  <w:rPr>
                    <w:sz w:val="22"/>
                    <w:szCs w:val="22"/>
                  </w:rPr>
                </w:pPr>
                <w:r w:rsidDel="00000000" w:rsidR="00000000" w:rsidRPr="00000000">
                  <w:rPr>
                    <w:sz w:val="22"/>
                    <w:szCs w:val="22"/>
                    <w:rtl w:val="0"/>
                  </w:rPr>
                  <w:t xml:space="preserve">REF-06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2"/>
                    <w:szCs w:val="22"/>
                  </w:rPr>
                </w:pPr>
                <w:r w:rsidDel="00000000" w:rsidR="00000000" w:rsidRPr="00000000">
                  <w:rPr>
                    <w:sz w:val="22"/>
                    <w:szCs w:val="22"/>
                    <w:rtl w:val="0"/>
                  </w:rPr>
                  <w:t xml:space="preserve">Plantilla Documento de Requerimientos de Software</w:t>
                </w:r>
                <w:r w:rsidDel="00000000" w:rsidR="00000000" w:rsidRPr="00000000">
                  <w:rPr>
                    <w:sz w:val="22"/>
                    <w:szCs w:val="22"/>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2"/>
                    <w:szCs w:val="22"/>
                  </w:rPr>
                </w:pPr>
                <w:r w:rsidDel="00000000" w:rsidR="00000000" w:rsidRPr="00000000">
                  <w:rPr>
                    <w:sz w:val="22"/>
                    <w:szCs w:val="22"/>
                    <w:rtl w:val="0"/>
                  </w:rPr>
                  <w:t xml:space="preserve">Diego Mellado Jara y Antonella Valdés Rojas</w:t>
                </w:r>
                <w:r w:rsidDel="00000000" w:rsidR="00000000" w:rsidRPr="00000000">
                  <w:rPr>
                    <w:sz w:val="22"/>
                    <w:szCs w:val="22"/>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after="0" w:line="360" w:lineRule="auto"/>
                  <w:jc w:val="both"/>
                  <w:rPr>
                    <w:sz w:val="22"/>
                    <w:szCs w:val="22"/>
                  </w:rPr>
                </w:pPr>
                <w:r w:rsidDel="00000000" w:rsidR="00000000" w:rsidRPr="00000000">
                  <w:rPr>
                    <w:sz w:val="22"/>
                    <w:szCs w:val="22"/>
                    <w:rtl w:val="0"/>
                  </w:rPr>
                  <w:t xml:space="preserve">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2"/>
                    <w:szCs w:val="22"/>
                  </w:rPr>
                </w:pPr>
                <w:r w:rsidDel="00000000" w:rsidR="00000000" w:rsidRPr="00000000">
                  <w:rPr>
                    <w:sz w:val="22"/>
                    <w:szCs w:val="22"/>
                    <w:rtl w:val="0"/>
                  </w:rPr>
                  <w:t xml:space="preserve">Estructura utilizada como base para organizar la presente especificación</w:t>
                </w:r>
                <w:r w:rsidDel="00000000" w:rsidR="00000000" w:rsidRPr="00000000">
                  <w:rPr>
                    <w:sz w:val="22"/>
                    <w:szCs w:val="22"/>
                    <w:rtl w:val="0"/>
                  </w:rPr>
                  <w:t xml:space="preserve"> </w:t>
                </w:r>
              </w:p>
            </w:tc>
          </w:tr>
        </w:tbl>
      </w:sdtContent>
    </w:sdt>
    <w:p w:rsidR="00000000" w:rsidDel="00000000" w:rsidP="00000000" w:rsidRDefault="00000000" w:rsidRPr="00000000" w14:paraId="000000B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80" w:before="280" w:line="240" w:lineRule="auto"/>
        <w:ind w:left="567" w:right="0" w:hanging="567"/>
        <w:jc w:val="left"/>
        <w:rPr>
          <w:rFonts w:ascii="Arial" w:cs="Arial" w:eastAsia="Arial" w:hAnsi="Arial"/>
          <w:b w:val="1"/>
          <w:bCs w:val="1"/>
          <w:i w:val="0"/>
          <w:iCs w:val="0"/>
          <w:smallCaps w:val="0"/>
          <w:strike w:val="0"/>
          <w:color w:val="365f91"/>
          <w:sz w:val="32"/>
          <w:szCs w:val="32"/>
          <w:u w:val="none"/>
          <w:shd w:fill="auto" w:val="clear"/>
        </w:rPr>
      </w:pPr>
      <w:r w:rsidDel="00000000" w:rsidR="00000000" w:rsidRPr="00000000">
        <w:rPr>
          <w:rFonts w:ascii="Arial" w:cs="Arial" w:eastAsia="Arial" w:hAnsi="Arial"/>
          <w:b w:val="1"/>
          <w:bCs w:val="1"/>
          <w:i w:val="0"/>
          <w:iCs w:val="0"/>
          <w:smallCaps w:val="0"/>
          <w:strike w:val="0"/>
          <w:color w:val="365f91"/>
          <w:sz w:val="32"/>
          <w:szCs w:val="32"/>
          <w:u w:val="none"/>
          <w:shd w:fill="auto" w:val="clear"/>
          <w:vertAlign w:val="baseline"/>
          <w:rtl w:val="0"/>
        </w:rPr>
        <w:t xml:space="preserve">Funcionalidades del producto</w:t>
      </w: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afterAutospacing="0" w:before="280" w:line="360" w:lineRule="auto"/>
        <w:ind w:left="720" w:right="0" w:hanging="360"/>
        <w:jc w:val="both"/>
        <w:rPr>
          <w:sz w:val="22"/>
          <w:szCs w:val="22"/>
        </w:rPr>
      </w:pPr>
      <w:r w:rsidDel="00000000" w:rsidR="00000000" w:rsidRPr="00000000">
        <w:rPr>
          <w:sz w:val="22"/>
          <w:szCs w:val="22"/>
          <w:rtl w:val="0"/>
        </w:rPr>
        <w:t xml:space="preserve">Registro, autenticación, recuperación de contraseña y control de acceso por roles.</w:t>
      </w:r>
    </w:p>
    <w:p w:rsidR="00000000" w:rsidDel="00000000" w:rsidP="00000000" w:rsidRDefault="00000000" w:rsidRPr="00000000" w14:paraId="000000B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both"/>
        <w:rPr>
          <w:sz w:val="22"/>
          <w:szCs w:val="22"/>
        </w:rPr>
      </w:pPr>
      <w:r w:rsidDel="00000000" w:rsidR="00000000" w:rsidRPr="00000000">
        <w:rPr>
          <w:sz w:val="22"/>
          <w:szCs w:val="22"/>
          <w:rtl w:val="0"/>
        </w:rPr>
        <w:t xml:space="preserve">Gestión del perfil del familiar y datos del adulto mayor.</w:t>
      </w:r>
    </w:p>
    <w:p w:rsidR="00000000" w:rsidDel="00000000" w:rsidP="00000000" w:rsidRDefault="00000000" w:rsidRPr="00000000" w14:paraId="000000C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both"/>
        <w:rPr>
          <w:sz w:val="22"/>
          <w:szCs w:val="22"/>
        </w:rPr>
      </w:pPr>
      <w:r w:rsidDel="00000000" w:rsidR="00000000" w:rsidRPr="00000000">
        <w:rPr>
          <w:sz w:val="22"/>
          <w:szCs w:val="22"/>
          <w:rtl w:val="0"/>
        </w:rPr>
        <w:t xml:space="preserve">Vinculación segura del adulto mayor mediante enlace o código de invitación.</w:t>
      </w:r>
    </w:p>
    <w:p w:rsidR="00000000" w:rsidDel="00000000" w:rsidP="00000000" w:rsidRDefault="00000000" w:rsidRPr="00000000" w14:paraId="000000C1">
      <w:pPr>
        <w:numPr>
          <w:ilvl w:val="0"/>
          <w:numId w:val="9"/>
        </w:numPr>
        <w:pBdr>
          <w:top w:color="000000" w:space="0" w:sz="0" w:val="none"/>
          <w:left w:color="000000" w:space="-18" w:sz="0" w:val="none"/>
          <w:bottom w:color="000000" w:space="0" w:sz="0" w:val="none"/>
          <w:right w:color="000000" w:space="0" w:sz="0" w:val="none"/>
          <w:between w:color="000000" w:space="0" w:sz="0" w:val="none"/>
        </w:pBdr>
        <w:shd w:fill="ffffff" w:val="clear"/>
        <w:spacing w:after="0" w:afterAutospacing="0" w:line="360" w:lineRule="auto"/>
        <w:ind w:left="720" w:hanging="360"/>
        <w:jc w:val="both"/>
        <w:rPr>
          <w:sz w:val="22"/>
          <w:szCs w:val="22"/>
        </w:rPr>
      </w:pPr>
      <w:r w:rsidDel="00000000" w:rsidR="00000000" w:rsidRPr="00000000">
        <w:rPr>
          <w:sz w:val="22"/>
          <w:szCs w:val="22"/>
          <w:rtl w:val="0"/>
        </w:rPr>
        <w:t xml:space="preserve">Creación, programación, consulta y seguimiento de tareas y actividades.</w:t>
      </w:r>
    </w:p>
    <w:p w:rsidR="00000000" w:rsidDel="00000000" w:rsidP="00000000" w:rsidRDefault="00000000" w:rsidRPr="00000000" w14:paraId="000000C2">
      <w:pPr>
        <w:numPr>
          <w:ilvl w:val="0"/>
          <w:numId w:val="9"/>
        </w:numPr>
        <w:pBdr>
          <w:top w:color="000000" w:space="0" w:sz="0" w:val="none"/>
          <w:left w:color="000000" w:space="-18" w:sz="0" w:val="none"/>
          <w:bottom w:color="000000" w:space="0" w:sz="0" w:val="none"/>
          <w:right w:color="000000" w:space="0" w:sz="0" w:val="none"/>
          <w:between w:color="000000" w:space="0" w:sz="0" w:val="none"/>
        </w:pBdr>
        <w:shd w:fill="ffffff" w:val="clear"/>
        <w:spacing w:after="0" w:afterAutospacing="0" w:line="360" w:lineRule="auto"/>
        <w:ind w:left="720" w:hanging="360"/>
        <w:jc w:val="both"/>
        <w:rPr>
          <w:sz w:val="22"/>
          <w:szCs w:val="22"/>
        </w:rPr>
      </w:pPr>
      <w:r w:rsidDel="00000000" w:rsidR="00000000" w:rsidRPr="00000000">
        <w:rPr>
          <w:sz w:val="22"/>
          <w:szCs w:val="22"/>
          <w:rtl w:val="0"/>
        </w:rPr>
        <w:t xml:space="preserve">Registro de estado de tareas y observaciones por parte del cuidador.</w:t>
      </w:r>
    </w:p>
    <w:p w:rsidR="00000000" w:rsidDel="00000000" w:rsidP="00000000" w:rsidRDefault="00000000" w:rsidRPr="00000000" w14:paraId="000000C3">
      <w:pPr>
        <w:numPr>
          <w:ilvl w:val="0"/>
          <w:numId w:val="9"/>
        </w:numPr>
        <w:pBdr>
          <w:top w:color="000000" w:space="0" w:sz="0" w:val="none"/>
          <w:left w:color="000000" w:space="-18" w:sz="0" w:val="none"/>
          <w:bottom w:color="000000" w:space="0" w:sz="0" w:val="none"/>
          <w:right w:color="000000" w:space="0" w:sz="0" w:val="none"/>
          <w:between w:color="000000" w:space="0" w:sz="0" w:val="none"/>
        </w:pBdr>
        <w:shd w:fill="ffffff" w:val="clear"/>
        <w:spacing w:after="0" w:afterAutospacing="0" w:line="360" w:lineRule="auto"/>
        <w:ind w:left="720" w:hanging="360"/>
        <w:jc w:val="both"/>
        <w:rPr>
          <w:sz w:val="22"/>
          <w:szCs w:val="22"/>
        </w:rPr>
      </w:pPr>
      <w:r w:rsidDel="00000000" w:rsidR="00000000" w:rsidRPr="00000000">
        <w:rPr>
          <w:sz w:val="22"/>
          <w:szCs w:val="22"/>
          <w:rtl w:val="0"/>
        </w:rPr>
        <w:t xml:space="preserve">Visualización simplificada de tareas e instrucciones para el adulto mayor.</w:t>
      </w:r>
    </w:p>
    <w:p w:rsidR="00000000" w:rsidDel="00000000" w:rsidP="00000000" w:rsidRDefault="00000000" w:rsidRPr="00000000" w14:paraId="000000C4">
      <w:pPr>
        <w:numPr>
          <w:ilvl w:val="0"/>
          <w:numId w:val="9"/>
        </w:numPr>
        <w:pBdr>
          <w:top w:color="000000" w:space="0" w:sz="0" w:val="none"/>
          <w:left w:color="000000" w:space="-18" w:sz="0" w:val="none"/>
          <w:bottom w:color="000000" w:space="0" w:sz="0" w:val="none"/>
          <w:right w:color="000000" w:space="0" w:sz="0" w:val="none"/>
          <w:between w:color="000000" w:space="0" w:sz="0" w:val="none"/>
        </w:pBdr>
        <w:shd w:fill="ffffff" w:val="clear"/>
        <w:spacing w:after="0" w:afterAutospacing="0" w:line="360" w:lineRule="auto"/>
        <w:ind w:left="720" w:hanging="360"/>
        <w:jc w:val="both"/>
        <w:rPr>
          <w:sz w:val="22"/>
          <w:szCs w:val="22"/>
        </w:rPr>
      </w:pPr>
      <w:r w:rsidDel="00000000" w:rsidR="00000000" w:rsidRPr="00000000">
        <w:rPr>
          <w:sz w:val="22"/>
          <w:szCs w:val="22"/>
          <w:rtl w:val="0"/>
        </w:rPr>
        <w:t xml:space="preserve">Botón SOS y sistema de alertas/notificaciones a la red de cuidado.</w:t>
      </w:r>
    </w:p>
    <w:p w:rsidR="00000000" w:rsidDel="00000000" w:rsidP="00000000" w:rsidRDefault="00000000" w:rsidRPr="00000000" w14:paraId="000000C5">
      <w:pPr>
        <w:numPr>
          <w:ilvl w:val="0"/>
          <w:numId w:val="9"/>
        </w:numPr>
        <w:pBdr>
          <w:top w:color="000000" w:space="0" w:sz="0" w:val="none"/>
          <w:left w:color="000000" w:space="-18" w:sz="0" w:val="none"/>
          <w:bottom w:color="000000" w:space="0" w:sz="0" w:val="none"/>
          <w:right w:color="000000" w:space="0" w:sz="0" w:val="none"/>
          <w:between w:color="000000" w:space="0" w:sz="0" w:val="none"/>
        </w:pBdr>
        <w:shd w:fill="ffffff" w:val="clear"/>
        <w:spacing w:after="0" w:afterAutospacing="0" w:line="360" w:lineRule="auto"/>
        <w:ind w:left="720" w:hanging="360"/>
        <w:jc w:val="both"/>
        <w:rPr>
          <w:sz w:val="22"/>
          <w:szCs w:val="22"/>
        </w:rPr>
      </w:pPr>
      <w:r w:rsidDel="00000000" w:rsidR="00000000" w:rsidRPr="00000000">
        <w:rPr>
          <w:sz w:val="22"/>
          <w:szCs w:val="22"/>
          <w:rtl w:val="0"/>
        </w:rPr>
        <w:t xml:space="preserve">Creación y administración del perfil profesional del cuidador.</w:t>
      </w:r>
    </w:p>
    <w:p w:rsidR="00000000" w:rsidDel="00000000" w:rsidP="00000000" w:rsidRDefault="00000000" w:rsidRPr="00000000" w14:paraId="000000C6">
      <w:pPr>
        <w:numPr>
          <w:ilvl w:val="0"/>
          <w:numId w:val="9"/>
        </w:numPr>
        <w:pBdr>
          <w:top w:color="000000" w:space="0" w:sz="0" w:val="none"/>
          <w:left w:color="000000" w:space="-18" w:sz="0" w:val="none"/>
          <w:bottom w:color="000000" w:space="0" w:sz="0" w:val="none"/>
          <w:right w:color="000000" w:space="0" w:sz="0" w:val="none"/>
          <w:between w:color="000000" w:space="0" w:sz="0" w:val="none"/>
        </w:pBdr>
        <w:shd w:fill="ffffff" w:val="clear"/>
        <w:spacing w:after="0" w:afterAutospacing="0" w:line="360" w:lineRule="auto"/>
        <w:ind w:left="720" w:hanging="360"/>
        <w:jc w:val="both"/>
        <w:rPr>
          <w:sz w:val="22"/>
          <w:szCs w:val="22"/>
        </w:rPr>
      </w:pPr>
      <w:r w:rsidDel="00000000" w:rsidR="00000000" w:rsidRPr="00000000">
        <w:rPr>
          <w:sz w:val="22"/>
          <w:szCs w:val="22"/>
          <w:rtl w:val="0"/>
        </w:rPr>
        <w:t xml:space="preserve">Marketplace de cuidadores con búsqueda, filtros y consulta de perfiles.</w:t>
      </w:r>
    </w:p>
    <w:p w:rsidR="00000000" w:rsidDel="00000000" w:rsidP="00000000" w:rsidRDefault="00000000" w:rsidRPr="00000000" w14:paraId="000000C7">
      <w:pPr>
        <w:numPr>
          <w:ilvl w:val="0"/>
          <w:numId w:val="9"/>
        </w:numPr>
        <w:pBdr>
          <w:top w:color="000000" w:space="0" w:sz="0" w:val="none"/>
          <w:left w:color="000000" w:space="-18" w:sz="0" w:val="none"/>
          <w:bottom w:color="000000" w:space="0" w:sz="0" w:val="none"/>
          <w:right w:color="000000" w:space="0" w:sz="0" w:val="none"/>
          <w:between w:color="000000" w:space="0" w:sz="0" w:val="none"/>
        </w:pBdr>
        <w:shd w:fill="ffffff" w:val="clear"/>
        <w:spacing w:after="0" w:afterAutospacing="0" w:line="360" w:lineRule="auto"/>
        <w:ind w:left="720" w:hanging="360"/>
        <w:jc w:val="both"/>
        <w:rPr>
          <w:sz w:val="22"/>
          <w:szCs w:val="22"/>
        </w:rPr>
      </w:pPr>
      <w:r w:rsidDel="00000000" w:rsidR="00000000" w:rsidRPr="00000000">
        <w:rPr>
          <w:sz w:val="22"/>
          <w:szCs w:val="22"/>
          <w:rtl w:val="0"/>
        </w:rPr>
        <w:t xml:space="preserve">Solicitud de servicio estructurada, aceptación o rechazo y trazabilidad de estado.</w:t>
      </w:r>
    </w:p>
    <w:p w:rsidR="00000000" w:rsidDel="00000000" w:rsidP="00000000" w:rsidRDefault="00000000" w:rsidRPr="00000000" w14:paraId="000000C8">
      <w:pPr>
        <w:numPr>
          <w:ilvl w:val="0"/>
          <w:numId w:val="9"/>
        </w:numPr>
        <w:pBdr>
          <w:top w:color="000000" w:space="0" w:sz="0" w:val="none"/>
          <w:left w:color="000000" w:space="-18" w:sz="0" w:val="none"/>
          <w:bottom w:color="000000" w:space="0" w:sz="0" w:val="none"/>
          <w:right w:color="000000" w:space="0" w:sz="0" w:val="none"/>
          <w:between w:color="000000" w:space="0" w:sz="0" w:val="none"/>
        </w:pBdr>
        <w:shd w:fill="ffffff" w:val="clear"/>
        <w:spacing w:after="0" w:afterAutospacing="0" w:line="360" w:lineRule="auto"/>
        <w:ind w:left="720" w:hanging="360"/>
        <w:jc w:val="both"/>
        <w:rPr>
          <w:sz w:val="22"/>
          <w:szCs w:val="22"/>
        </w:rPr>
      </w:pPr>
      <w:r w:rsidDel="00000000" w:rsidR="00000000" w:rsidRPr="00000000">
        <w:rPr>
          <w:sz w:val="22"/>
          <w:szCs w:val="22"/>
          <w:rtl w:val="0"/>
        </w:rPr>
        <w:t xml:space="preserve">Acceso temporal del cuidador a información importante y tareas durante un servicio.</w:t>
      </w:r>
    </w:p>
    <w:p w:rsidR="00000000" w:rsidDel="00000000" w:rsidP="00000000" w:rsidRDefault="00000000" w:rsidRPr="00000000" w14:paraId="000000C9">
      <w:pPr>
        <w:numPr>
          <w:ilvl w:val="0"/>
          <w:numId w:val="9"/>
        </w:numPr>
        <w:pBdr>
          <w:top w:color="000000" w:space="0" w:sz="0" w:val="none"/>
          <w:left w:color="000000" w:space="-18" w:sz="0" w:val="none"/>
          <w:bottom w:color="000000" w:space="0" w:sz="0" w:val="none"/>
          <w:right w:color="000000" w:space="0" w:sz="0" w:val="none"/>
          <w:between w:color="000000" w:space="0" w:sz="0" w:val="none"/>
        </w:pBdr>
        <w:shd w:fill="ffffff" w:val="clear"/>
        <w:spacing w:after="0" w:afterAutospacing="0" w:line="360" w:lineRule="auto"/>
        <w:ind w:left="720" w:hanging="360"/>
        <w:jc w:val="both"/>
        <w:rPr>
          <w:sz w:val="22"/>
          <w:szCs w:val="22"/>
        </w:rPr>
      </w:pPr>
      <w:r w:rsidDel="00000000" w:rsidR="00000000" w:rsidRPr="00000000">
        <w:rPr>
          <w:sz w:val="22"/>
          <w:szCs w:val="22"/>
          <w:rtl w:val="0"/>
        </w:rPr>
        <w:t xml:space="preserve">Chat entre familiar y cuidador habilitado después de la aceptación de un servicio.</w:t>
      </w:r>
    </w:p>
    <w:p w:rsidR="00000000" w:rsidDel="00000000" w:rsidP="00000000" w:rsidRDefault="00000000" w:rsidRPr="00000000" w14:paraId="000000CA">
      <w:pPr>
        <w:numPr>
          <w:ilvl w:val="0"/>
          <w:numId w:val="9"/>
        </w:numPr>
        <w:pBdr>
          <w:top w:color="000000" w:space="0" w:sz="0" w:val="none"/>
          <w:left w:color="000000" w:space="-18" w:sz="0" w:val="none"/>
          <w:bottom w:color="000000" w:space="0" w:sz="0" w:val="none"/>
          <w:right w:color="000000" w:space="0" w:sz="0" w:val="none"/>
          <w:between w:color="000000" w:space="0" w:sz="0" w:val="none"/>
        </w:pBdr>
        <w:shd w:fill="ffffff" w:val="clear"/>
        <w:spacing w:after="0" w:afterAutospacing="0" w:line="360" w:lineRule="auto"/>
        <w:ind w:left="720" w:hanging="360"/>
        <w:jc w:val="both"/>
        <w:rPr>
          <w:sz w:val="22"/>
          <w:szCs w:val="22"/>
        </w:rPr>
      </w:pPr>
      <w:r w:rsidDel="00000000" w:rsidR="00000000" w:rsidRPr="00000000">
        <w:rPr>
          <w:sz w:val="22"/>
          <w:szCs w:val="22"/>
          <w:rtl w:val="0"/>
        </w:rPr>
        <w:t xml:space="preserve">Finalización del servicio y desvinculación temporal del cuidador.</w:t>
      </w:r>
    </w:p>
    <w:p w:rsidR="00000000" w:rsidDel="00000000" w:rsidP="00000000" w:rsidRDefault="00000000" w:rsidRPr="00000000" w14:paraId="000000CB">
      <w:pPr>
        <w:numPr>
          <w:ilvl w:val="0"/>
          <w:numId w:val="9"/>
        </w:numPr>
        <w:pBdr>
          <w:top w:color="000000" w:space="0" w:sz="0" w:val="none"/>
          <w:left w:color="000000" w:space="-18" w:sz="0" w:val="none"/>
          <w:bottom w:color="000000" w:space="0" w:sz="0" w:val="none"/>
          <w:right w:color="000000" w:space="0" w:sz="0" w:val="none"/>
          <w:between w:color="000000" w:space="0" w:sz="0" w:val="none"/>
        </w:pBdr>
        <w:shd w:fill="ffffff" w:val="clear"/>
        <w:spacing w:after="0" w:afterAutospacing="0" w:line="360" w:lineRule="auto"/>
        <w:ind w:left="720" w:hanging="360"/>
        <w:jc w:val="both"/>
        <w:rPr>
          <w:sz w:val="22"/>
          <w:szCs w:val="22"/>
        </w:rPr>
      </w:pPr>
      <w:r w:rsidDel="00000000" w:rsidR="00000000" w:rsidRPr="00000000">
        <w:rPr>
          <w:sz w:val="22"/>
          <w:szCs w:val="22"/>
          <w:rtl w:val="0"/>
        </w:rPr>
        <w:t xml:space="preserve">Valoración y comentario posterior a un servicio finalizado.</w:t>
      </w:r>
    </w:p>
    <w:p w:rsidR="00000000" w:rsidDel="00000000" w:rsidP="00000000" w:rsidRDefault="00000000" w:rsidRPr="00000000" w14:paraId="000000CC">
      <w:pPr>
        <w:numPr>
          <w:ilvl w:val="0"/>
          <w:numId w:val="9"/>
        </w:numPr>
        <w:pBdr>
          <w:top w:color="000000" w:space="0" w:sz="0" w:val="none"/>
          <w:left w:color="000000" w:space="-18" w:sz="0" w:val="none"/>
          <w:bottom w:color="000000" w:space="0" w:sz="0" w:val="none"/>
          <w:right w:color="000000" w:space="0" w:sz="0" w:val="none"/>
          <w:between w:color="000000" w:space="0" w:sz="0" w:val="none"/>
        </w:pBdr>
        <w:shd w:fill="ffffff" w:val="clear"/>
        <w:spacing w:after="0" w:afterAutospacing="0" w:line="360" w:lineRule="auto"/>
        <w:ind w:left="720" w:hanging="360"/>
        <w:jc w:val="both"/>
        <w:rPr>
          <w:sz w:val="22"/>
          <w:szCs w:val="22"/>
        </w:rPr>
      </w:pPr>
      <w:r w:rsidDel="00000000" w:rsidR="00000000" w:rsidRPr="00000000">
        <w:rPr>
          <w:sz w:val="22"/>
          <w:szCs w:val="22"/>
          <w:rtl w:val="0"/>
        </w:rPr>
        <w:t xml:space="preserve">Reporte de valoraciones y moderación por parte del administrador.</w:t>
      </w:r>
    </w:p>
    <w:p w:rsidR="00000000" w:rsidDel="00000000" w:rsidP="00000000" w:rsidRDefault="00000000" w:rsidRPr="00000000" w14:paraId="000000CD">
      <w:pPr>
        <w:numPr>
          <w:ilvl w:val="0"/>
          <w:numId w:val="9"/>
        </w:numPr>
        <w:pBdr>
          <w:top w:color="000000" w:space="0" w:sz="0" w:val="none"/>
          <w:left w:color="000000" w:space="-18" w:sz="0" w:val="none"/>
          <w:bottom w:color="000000" w:space="0" w:sz="0" w:val="none"/>
          <w:right w:color="000000" w:space="0" w:sz="0" w:val="none"/>
          <w:between w:color="000000" w:space="0" w:sz="0" w:val="none"/>
        </w:pBdr>
        <w:shd w:fill="ffffff" w:val="clear"/>
        <w:spacing w:after="0" w:afterAutospacing="0" w:line="360" w:lineRule="auto"/>
        <w:ind w:left="720" w:hanging="360"/>
        <w:jc w:val="both"/>
        <w:rPr>
          <w:sz w:val="22"/>
          <w:szCs w:val="22"/>
        </w:rPr>
      </w:pPr>
      <w:r w:rsidDel="00000000" w:rsidR="00000000" w:rsidRPr="00000000">
        <w:rPr>
          <w:sz w:val="22"/>
          <w:szCs w:val="22"/>
          <w:rtl w:val="0"/>
        </w:rPr>
        <w:t xml:space="preserve">Perfil de familiar y cuidador con opción de cierre de sesión.</w:t>
      </w:r>
    </w:p>
    <w:p w:rsidR="00000000" w:rsidDel="00000000" w:rsidP="00000000" w:rsidRDefault="00000000" w:rsidRPr="00000000" w14:paraId="000000CE">
      <w:pPr>
        <w:numPr>
          <w:ilvl w:val="0"/>
          <w:numId w:val="9"/>
        </w:numPr>
        <w:pBdr>
          <w:top w:color="000000" w:space="0" w:sz="0" w:val="none"/>
          <w:left w:color="000000" w:space="-18" w:sz="0" w:val="none"/>
          <w:bottom w:color="000000" w:space="0" w:sz="0" w:val="none"/>
          <w:right w:color="000000" w:space="0" w:sz="0" w:val="none"/>
          <w:between w:color="000000" w:space="0" w:sz="0" w:val="none"/>
        </w:pBdr>
        <w:shd w:fill="ffffff" w:val="clear"/>
        <w:spacing w:after="0" w:afterAutospacing="0" w:line="360" w:lineRule="auto"/>
        <w:ind w:left="720" w:hanging="360"/>
        <w:jc w:val="both"/>
        <w:rPr>
          <w:sz w:val="22"/>
          <w:szCs w:val="22"/>
        </w:rPr>
      </w:pPr>
      <w:r w:rsidDel="00000000" w:rsidR="00000000" w:rsidRPr="00000000">
        <w:rPr>
          <w:sz w:val="22"/>
          <w:szCs w:val="22"/>
          <w:rtl w:val="0"/>
        </w:rPr>
        <w:t xml:space="preserve">Portal administrativo para gestión de usuarios, cuidadores, solicitudes, reportes y auditoría.</w:t>
      </w:r>
    </w:p>
    <w:p w:rsidR="00000000" w:rsidDel="00000000" w:rsidP="00000000" w:rsidRDefault="00000000" w:rsidRPr="00000000" w14:paraId="000000CF">
      <w:pPr>
        <w:numPr>
          <w:ilvl w:val="0"/>
          <w:numId w:val="9"/>
        </w:numPr>
        <w:pBdr>
          <w:top w:color="000000" w:space="0" w:sz="0" w:val="none"/>
          <w:left w:color="000000" w:space="-18" w:sz="0" w:val="none"/>
          <w:bottom w:color="000000" w:space="0" w:sz="0" w:val="none"/>
          <w:right w:color="000000" w:space="0" w:sz="0" w:val="none"/>
          <w:between w:color="000000" w:space="0" w:sz="0" w:val="none"/>
        </w:pBdr>
        <w:shd w:fill="ffffff" w:val="clear"/>
        <w:spacing w:after="80" w:line="360" w:lineRule="auto"/>
        <w:ind w:left="720" w:hanging="360"/>
        <w:jc w:val="both"/>
        <w:rPr>
          <w:sz w:val="22"/>
          <w:szCs w:val="22"/>
        </w:rPr>
      </w:pPr>
      <w:r w:rsidDel="00000000" w:rsidR="00000000" w:rsidRPr="00000000">
        <w:rPr>
          <w:sz w:val="22"/>
          <w:szCs w:val="22"/>
          <w:rtl w:val="0"/>
        </w:rPr>
        <w:t xml:space="preserve">Registro de auditoría y protección transversal de información sensible.</w:t>
      </w:r>
      <w:r w:rsidDel="00000000" w:rsidR="00000000" w:rsidRPr="00000000">
        <w:rPr>
          <w:rtl w:val="0"/>
        </w:rPr>
      </w:r>
    </w:p>
    <w:p w:rsidR="00000000" w:rsidDel="00000000" w:rsidP="00000000" w:rsidRDefault="00000000" w:rsidRPr="00000000" w14:paraId="000000D0">
      <w:pPr>
        <w:pStyle w:val="Heading1"/>
        <w:numPr>
          <w:ilvl w:val="0"/>
          <w:numId w:val="8"/>
        </w:numPr>
        <w:spacing w:after="280" w:before="280" w:line="240" w:lineRule="auto"/>
        <w:ind w:left="567"/>
        <w:rPr>
          <w:sz w:val="24"/>
          <w:szCs w:val="24"/>
        </w:rPr>
      </w:pPr>
      <w:bookmarkStart w:colFirst="0" w:colLast="0" w:name="_heading=h.bg1s95vu33uu" w:id="11"/>
      <w:bookmarkEnd w:id="11"/>
      <w:r w:rsidDel="00000000" w:rsidR="00000000" w:rsidRPr="00000000">
        <w:rPr>
          <w:sz w:val="24"/>
          <w:szCs w:val="24"/>
          <w:vertAlign w:val="baseline"/>
          <w:rtl w:val="0"/>
        </w:rPr>
        <w:t xml:space="preserve">Clases y características de usuarios</w:t>
      </w:r>
      <w:r w:rsidDel="00000000" w:rsidR="00000000" w:rsidRPr="00000000">
        <w:rPr>
          <w:rtl w:val="0"/>
        </w:rPr>
      </w:r>
    </w:p>
    <w:sdt>
      <w:sdtPr>
        <w:lock w:val="contentLocked"/>
        <w:id w:val="-1031841978"/>
        <w:tag w:val="goog_rdk_1"/>
      </w:sdtPr>
      <w:sdtContent>
        <w:tbl>
          <w:tblPr>
            <w:tblStyle w:val="Table5"/>
            <w:tblW w:w="87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5"/>
            <w:gridCol w:w="2250"/>
            <w:gridCol w:w="1410"/>
            <w:gridCol w:w="1950"/>
            <w:gridCol w:w="2130"/>
            <w:tblGridChange w:id="0">
              <w:tblGrid>
                <w:gridCol w:w="1035"/>
                <w:gridCol w:w="2250"/>
                <w:gridCol w:w="1410"/>
                <w:gridCol w:w="1950"/>
                <w:gridCol w:w="2130"/>
              </w:tblGrid>
            </w:tblGridChange>
          </w:tblGrid>
          <w:tr>
            <w:trPr>
              <w:cantSplit w:val="0"/>
              <w:tblHeader w:val="0"/>
            </w:trPr>
            <w:tc>
              <w:tcPr>
                <w:shd w:fill="4f81bd"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sz w:val="22"/>
                    <w:szCs w:val="22"/>
                  </w:rPr>
                </w:pPr>
                <w:r w:rsidDel="00000000" w:rsidR="00000000" w:rsidRPr="00000000">
                  <w:rPr>
                    <w:b w:val="1"/>
                    <w:bCs w:val="1"/>
                    <w:color w:val="ffffff"/>
                    <w:sz w:val="22"/>
                    <w:szCs w:val="22"/>
                    <w:rtl w:val="0"/>
                  </w:rPr>
                  <w:t xml:space="preserve">Tipo de usuario</w:t>
                </w:r>
              </w:p>
            </w:tc>
            <w:tc>
              <w:tcPr>
                <w:shd w:fill="4f81bd"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sz w:val="22"/>
                    <w:szCs w:val="22"/>
                  </w:rPr>
                </w:pPr>
                <w:r w:rsidDel="00000000" w:rsidR="00000000" w:rsidRPr="00000000">
                  <w:rPr>
                    <w:b w:val="1"/>
                    <w:bCs w:val="1"/>
                    <w:color w:val="ffffff"/>
                    <w:sz w:val="22"/>
                    <w:szCs w:val="22"/>
                    <w:rtl w:val="0"/>
                  </w:rPr>
                  <w:t xml:space="preserve">Descripción </w:t>
                </w:r>
              </w:p>
            </w:tc>
            <w:tc>
              <w:tcPr>
                <w:shd w:fill="4f81bd"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sz w:val="22"/>
                    <w:szCs w:val="22"/>
                  </w:rPr>
                </w:pPr>
                <w:r w:rsidDel="00000000" w:rsidR="00000000" w:rsidRPr="00000000">
                  <w:rPr>
                    <w:b w:val="1"/>
                    <w:bCs w:val="1"/>
                    <w:color w:val="ffffff"/>
                    <w:sz w:val="22"/>
                    <w:szCs w:val="22"/>
                    <w:rtl w:val="0"/>
                  </w:rPr>
                  <w:t xml:space="preserve">Frecuencia</w:t>
                </w:r>
              </w:p>
            </w:tc>
            <w:tc>
              <w:tcPr>
                <w:shd w:fill="4f81bd"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sz w:val="22"/>
                    <w:szCs w:val="22"/>
                  </w:rPr>
                </w:pPr>
                <w:r w:rsidDel="00000000" w:rsidR="00000000" w:rsidRPr="00000000">
                  <w:rPr>
                    <w:b w:val="1"/>
                    <w:bCs w:val="1"/>
                    <w:color w:val="ffffff"/>
                    <w:sz w:val="22"/>
                    <w:szCs w:val="22"/>
                    <w:rtl w:val="0"/>
                  </w:rPr>
                  <w:t xml:space="preserve">Función relevante</w:t>
                </w:r>
              </w:p>
            </w:tc>
            <w:tc>
              <w:tcPr>
                <w:shd w:fill="4f81bd"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sz w:val="22"/>
                    <w:szCs w:val="22"/>
                  </w:rPr>
                </w:pPr>
                <w:r w:rsidDel="00000000" w:rsidR="00000000" w:rsidRPr="00000000">
                  <w:rPr>
                    <w:b w:val="1"/>
                    <w:bCs w:val="1"/>
                    <w:color w:val="ffffff"/>
                    <w:sz w:val="22"/>
                    <w:szCs w:val="22"/>
                    <w:rtl w:val="0"/>
                  </w:rPr>
                  <w:t xml:space="preserve">Características / restricciones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2"/>
                    <w:szCs w:val="22"/>
                  </w:rPr>
                </w:pPr>
                <w:r w:rsidDel="00000000" w:rsidR="00000000" w:rsidRPr="00000000">
                  <w:rPr>
                    <w:sz w:val="22"/>
                    <w:szCs w:val="22"/>
                    <w:rtl w:val="0"/>
                  </w:rPr>
                  <w:t xml:space="preserve">Adulto mayor</w:t>
                </w:r>
                <w:r w:rsidDel="00000000" w:rsidR="00000000" w:rsidRPr="00000000">
                  <w:rPr>
                    <w:sz w:val="22"/>
                    <w:szCs w:val="22"/>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2"/>
                    <w:szCs w:val="22"/>
                  </w:rPr>
                </w:pPr>
                <w:r w:rsidDel="00000000" w:rsidR="00000000" w:rsidRPr="00000000">
                  <w:rPr>
                    <w:sz w:val="22"/>
                    <w:szCs w:val="22"/>
                    <w:rtl w:val="0"/>
                  </w:rPr>
                  <w:t xml:space="preserve">Persona de 60 años o más vinculada a un familiar. Usuario central de la red de cuidado</w:t>
                </w:r>
                <w:r w:rsidDel="00000000" w:rsidR="00000000" w:rsidRPr="00000000">
                  <w:rPr>
                    <w:sz w:val="22"/>
                    <w:szCs w:val="22"/>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2"/>
                    <w:szCs w:val="22"/>
                  </w:rPr>
                </w:pPr>
                <w:r w:rsidDel="00000000" w:rsidR="00000000" w:rsidRPr="00000000">
                  <w:rPr>
                    <w:sz w:val="22"/>
                    <w:szCs w:val="22"/>
                    <w:rtl w:val="0"/>
                  </w:rPr>
                  <w:t xml:space="preserve">U</w:t>
                </w:r>
                <w:r w:rsidDel="00000000" w:rsidR="00000000" w:rsidRPr="00000000">
                  <w:rPr>
                    <w:sz w:val="22"/>
                    <w:szCs w:val="22"/>
                    <w:rtl w:val="0"/>
                  </w:rPr>
                  <w:t xml:space="preserve">so diario o frecuente</w:t>
                </w:r>
                <w:r w:rsidDel="00000000" w:rsidR="00000000" w:rsidRPr="00000000">
                  <w:rPr>
                    <w:sz w:val="22"/>
                    <w:szCs w:val="22"/>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2"/>
                    <w:szCs w:val="22"/>
                  </w:rPr>
                </w:pPr>
                <w:r w:rsidDel="00000000" w:rsidR="00000000" w:rsidRPr="00000000">
                  <w:rPr>
                    <w:sz w:val="22"/>
                    <w:szCs w:val="22"/>
                    <w:rtl w:val="0"/>
                  </w:rPr>
                  <w:t xml:space="preserve">Consultar próximas tareas, instrucciones, estado de actividades y activar SOS. No modifica estados de tarea</w:t>
                </w:r>
                <w:r w:rsidDel="00000000" w:rsidR="00000000" w:rsidRPr="00000000">
                  <w:rPr>
                    <w:sz w:val="22"/>
                    <w:szCs w:val="22"/>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2"/>
                    <w:szCs w:val="22"/>
                  </w:rPr>
                </w:pPr>
                <w:r w:rsidDel="00000000" w:rsidR="00000000" w:rsidRPr="00000000">
                  <w:rPr>
                    <w:sz w:val="22"/>
                    <w:szCs w:val="22"/>
                    <w:rtl w:val="0"/>
                  </w:rPr>
                  <w:t xml:space="preserve">Interfaz simple; botones grandes; textos legibles; navegación reducida. Acceso preferente mediante vínculo seguro sin login tradicional</w:t>
                </w:r>
                <w:r w:rsidDel="00000000" w:rsidR="00000000" w:rsidRPr="00000000">
                  <w:rPr>
                    <w:sz w:val="22"/>
                    <w:szCs w:val="22"/>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2"/>
                    <w:szCs w:val="22"/>
                  </w:rPr>
                </w:pPr>
                <w:r w:rsidDel="00000000" w:rsidR="00000000" w:rsidRPr="00000000">
                  <w:rPr>
                    <w:sz w:val="22"/>
                    <w:szCs w:val="22"/>
                    <w:rtl w:val="0"/>
                  </w:rPr>
                  <w:t xml:space="preserve">Familiar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2"/>
                    <w:szCs w:val="22"/>
                  </w:rPr>
                </w:pPr>
                <w:r w:rsidDel="00000000" w:rsidR="00000000" w:rsidRPr="00000000">
                  <w:rPr>
                    <w:sz w:val="22"/>
                    <w:szCs w:val="22"/>
                    <w:rtl w:val="0"/>
                  </w:rPr>
                  <w:t xml:space="preserve">U</w:t>
                </w:r>
                <w:r w:rsidDel="00000000" w:rsidR="00000000" w:rsidRPr="00000000">
                  <w:rPr>
                    <w:sz w:val="22"/>
                    <w:szCs w:val="22"/>
                    <w:rtl w:val="0"/>
                  </w:rPr>
                  <w:t xml:space="preserve">suario responsable de coordinar y supervisar el cuidado de uno o más adultos mayores vinculados</w:t>
                </w:r>
                <w:r w:rsidDel="00000000" w:rsidR="00000000" w:rsidRPr="00000000">
                  <w:rPr>
                    <w:sz w:val="22"/>
                    <w:szCs w:val="22"/>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2"/>
                    <w:szCs w:val="22"/>
                  </w:rPr>
                </w:pPr>
                <w:r w:rsidDel="00000000" w:rsidR="00000000" w:rsidRPr="00000000">
                  <w:rPr>
                    <w:sz w:val="22"/>
                    <w:szCs w:val="22"/>
                    <w:rtl w:val="0"/>
                  </w:rPr>
                  <w:t xml:space="preserve">Uso frecuente</w:t>
                </w:r>
                <w:r w:rsidDel="00000000" w:rsidR="00000000" w:rsidRPr="00000000">
                  <w:rPr>
                    <w:sz w:val="22"/>
                    <w:szCs w:val="22"/>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2"/>
                    <w:szCs w:val="22"/>
                  </w:rPr>
                </w:pPr>
                <w:r w:rsidDel="00000000" w:rsidR="00000000" w:rsidRPr="00000000">
                  <w:rPr>
                    <w:sz w:val="22"/>
                    <w:szCs w:val="22"/>
                    <w:rtl w:val="0"/>
                  </w:rPr>
                  <w:t xml:space="preserve">Crear perfiles de adulto mayor, tareas y recordatorios; revisar estados y observaciones; buscar cuidadores; solicitar servicios; chatear durante servicio; finalizar y valorar</w:t>
                </w:r>
                <w:r w:rsidDel="00000000" w:rsidR="00000000" w:rsidRPr="00000000">
                  <w:rPr>
                    <w:sz w:val="22"/>
                    <w:szCs w:val="22"/>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2"/>
                    <w:szCs w:val="22"/>
                  </w:rPr>
                </w:pPr>
                <w:r w:rsidDel="00000000" w:rsidR="00000000" w:rsidRPr="00000000">
                  <w:rPr>
                    <w:sz w:val="22"/>
                    <w:szCs w:val="22"/>
                    <w:rtl w:val="0"/>
                  </w:rPr>
                  <w:t xml:space="preserve">Cuenta autenticada. Acceso solo a adultos mayores vinculados. Puede ver observaciones del cuidador</w:t>
                </w:r>
                <w:r w:rsidDel="00000000" w:rsidR="00000000" w:rsidRPr="00000000">
                  <w:rPr>
                    <w:sz w:val="22"/>
                    <w:szCs w:val="22"/>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2"/>
                    <w:szCs w:val="22"/>
                  </w:rPr>
                </w:pPr>
                <w:r w:rsidDel="00000000" w:rsidR="00000000" w:rsidRPr="00000000">
                  <w:rPr>
                    <w:sz w:val="22"/>
                    <w:szCs w:val="22"/>
                    <w:rtl w:val="0"/>
                  </w:rPr>
                  <w:t xml:space="preserve">Cuidador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2"/>
                    <w:szCs w:val="22"/>
                  </w:rPr>
                </w:pPr>
                <w:r w:rsidDel="00000000" w:rsidR="00000000" w:rsidRPr="00000000">
                  <w:rPr>
                    <w:sz w:val="22"/>
                    <w:szCs w:val="22"/>
                    <w:rtl w:val="0"/>
                  </w:rPr>
                  <w:t xml:space="preserve">Usuario que ofrece servicios de cuidado y participa temporalmente en el cuidado de un adulto mayor cuando acepta un servicio</w:t>
                </w:r>
                <w:r w:rsidDel="00000000" w:rsidR="00000000" w:rsidRPr="00000000">
                  <w:rPr>
                    <w:sz w:val="22"/>
                    <w:szCs w:val="22"/>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2"/>
                    <w:szCs w:val="22"/>
                  </w:rPr>
                </w:pPr>
                <w:r w:rsidDel="00000000" w:rsidR="00000000" w:rsidRPr="00000000">
                  <w:rPr>
                    <w:sz w:val="22"/>
                    <w:szCs w:val="22"/>
                    <w:highlight w:val="white"/>
                    <w:rtl w:val="0"/>
                  </w:rPr>
                  <w:t xml:space="preserve">Uso frecuente durante servicios</w:t>
                </w:r>
                <w:r w:rsidDel="00000000" w:rsidR="00000000" w:rsidRPr="00000000">
                  <w:rPr>
                    <w:sz w:val="22"/>
                    <w:szCs w:val="22"/>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2"/>
                    <w:szCs w:val="22"/>
                  </w:rPr>
                </w:pPr>
                <w:r w:rsidDel="00000000" w:rsidR="00000000" w:rsidRPr="00000000">
                  <w:rPr>
                    <w:sz w:val="22"/>
                    <w:szCs w:val="22"/>
                    <w:rtl w:val="0"/>
                  </w:rPr>
                  <w:t xml:space="preserve">Administrar perfil profesional; recibir solicitudes; aceptar/rechazar; consultar tareas e información importante; registrar estados y observaciones; chatear; reportar valoraciones</w:t>
                </w:r>
                <w:r w:rsidDel="00000000" w:rsidR="00000000" w:rsidRPr="00000000">
                  <w:rPr>
                    <w:sz w:val="22"/>
                    <w:szCs w:val="22"/>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2"/>
                    <w:szCs w:val="22"/>
                  </w:rPr>
                </w:pPr>
                <w:r w:rsidDel="00000000" w:rsidR="00000000" w:rsidRPr="00000000">
                  <w:rPr>
                    <w:sz w:val="22"/>
                    <w:szCs w:val="22"/>
                    <w:rtl w:val="0"/>
                  </w:rPr>
                  <w:t xml:space="preserve">Cuenta autenticada. Acceso a datos del adulto mayor limitado a servicios autorizados. No puede modificar ni borrar valoraciones</w:t>
                </w:r>
                <w:r w:rsidDel="00000000" w:rsidR="00000000" w:rsidRPr="00000000">
                  <w:rPr>
                    <w:sz w:val="22"/>
                    <w:szCs w:val="22"/>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2"/>
                    <w:szCs w:val="22"/>
                  </w:rPr>
                </w:pPr>
                <w:r w:rsidDel="00000000" w:rsidR="00000000" w:rsidRPr="00000000">
                  <w:rPr>
                    <w:sz w:val="22"/>
                    <w:szCs w:val="22"/>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2"/>
                    <w:szCs w:val="22"/>
                  </w:rPr>
                </w:pPr>
                <w:r w:rsidDel="00000000" w:rsidR="00000000" w:rsidRPr="00000000">
                  <w:rPr>
                    <w:sz w:val="22"/>
                    <w:szCs w:val="22"/>
                    <w:rtl w:val="0"/>
                  </w:rPr>
                  <w:t xml:space="preserve">Usuario del portal web encargado de la operación y moderación de Mamoru</w:t>
                </w:r>
                <w:r w:rsidDel="00000000" w:rsidR="00000000" w:rsidRPr="00000000">
                  <w:rPr>
                    <w:sz w:val="22"/>
                    <w:szCs w:val="22"/>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2"/>
                    <w:szCs w:val="22"/>
                  </w:rPr>
                </w:pPr>
                <w:r w:rsidDel="00000000" w:rsidR="00000000" w:rsidRPr="00000000">
                  <w:rPr>
                    <w:sz w:val="22"/>
                    <w:szCs w:val="22"/>
                    <w:rtl w:val="0"/>
                  </w:rPr>
                  <w:t xml:space="preserve">Uso operativo / periódico</w:t>
                </w:r>
                <w:r w:rsidDel="00000000" w:rsidR="00000000" w:rsidRPr="00000000">
                  <w:rPr>
                    <w:sz w:val="22"/>
                    <w:szCs w:val="22"/>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2"/>
                    <w:szCs w:val="22"/>
                  </w:rPr>
                </w:pPr>
                <w:r w:rsidDel="00000000" w:rsidR="00000000" w:rsidRPr="00000000">
                  <w:rPr>
                    <w:sz w:val="22"/>
                    <w:szCs w:val="22"/>
                    <w:rtl w:val="0"/>
                  </w:rPr>
                  <w:t xml:space="preserve">Gestionar usuarios, validar cuidadores y documentos, revisar solicitudes y reportes de valoraciones, controlar publicaciones y consultar auditoría</w:t>
                </w:r>
                <w:r w:rsidDel="00000000" w:rsidR="00000000" w:rsidRPr="00000000">
                  <w:rPr>
                    <w:sz w:val="22"/>
                    <w:szCs w:val="22"/>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2"/>
                    <w:szCs w:val="22"/>
                  </w:rPr>
                </w:pPr>
                <w:r w:rsidDel="00000000" w:rsidR="00000000" w:rsidRPr="00000000">
                  <w:rPr>
                    <w:sz w:val="22"/>
                    <w:szCs w:val="22"/>
                    <w:rtl w:val="0"/>
                  </w:rPr>
                  <w:t xml:space="preserve">Acceso exclusivo desde el portal administrativo. Acciones relevantes deben quedar auditadas</w:t>
                </w:r>
                <w:r w:rsidDel="00000000" w:rsidR="00000000" w:rsidRPr="00000000">
                  <w:rPr>
                    <w:sz w:val="22"/>
                    <w:szCs w:val="22"/>
                    <w:rtl w:val="0"/>
                  </w:rPr>
                  <w:t xml:space="preserve"> </w:t>
                </w:r>
              </w:p>
            </w:tc>
          </w:tr>
        </w:tbl>
      </w:sdtContent>
    </w:sdt>
    <w:p w:rsidR="00000000" w:rsidDel="00000000" w:rsidP="00000000" w:rsidRDefault="00000000" w:rsidRPr="00000000" w14:paraId="000000EA">
      <w:pPr>
        <w:ind w:left="0" w:firstLine="0"/>
        <w:rPr/>
      </w:pPr>
      <w:r w:rsidDel="00000000" w:rsidR="00000000" w:rsidRPr="00000000">
        <w:rPr>
          <w:rtl w:val="0"/>
        </w:rPr>
      </w:r>
    </w:p>
    <w:p w:rsidR="00000000" w:rsidDel="00000000" w:rsidP="00000000" w:rsidRDefault="00000000" w:rsidRPr="00000000" w14:paraId="000000EB">
      <w:pPr>
        <w:pStyle w:val="Heading2"/>
        <w:pBdr>
          <w:top w:color="000000" w:space="0" w:sz="0" w:val="none"/>
          <w:left w:color="000000" w:space="0" w:sz="0" w:val="none"/>
          <w:bottom w:color="000000" w:space="0" w:sz="0" w:val="none"/>
          <w:right w:color="000000" w:space="0" w:sz="0" w:val="none"/>
          <w:between w:color="000000" w:space="0" w:sz="0" w:val="none"/>
        </w:pBdr>
        <w:shd w:fill="ffffff" w:val="clear"/>
        <w:spacing w:after="100" w:before="140" w:line="360" w:lineRule="auto"/>
        <w:jc w:val="both"/>
        <w:rPr>
          <w:sz w:val="22"/>
          <w:szCs w:val="22"/>
        </w:rPr>
      </w:pPr>
      <w:bookmarkStart w:colFirst="0" w:colLast="0" w:name="_heading=h.306juxrudct4" w:id="12"/>
      <w:bookmarkEnd w:id="12"/>
      <w:r w:rsidDel="00000000" w:rsidR="00000000" w:rsidRPr="00000000">
        <w:rPr>
          <w:sz w:val="22"/>
          <w:szCs w:val="22"/>
          <w:rtl w:val="0"/>
        </w:rPr>
        <w:t xml:space="preserve">5.1. Relación entre usuarios</w:t>
      </w:r>
    </w:p>
    <w:p w:rsidR="00000000" w:rsidDel="00000000" w:rsidP="00000000" w:rsidRDefault="00000000" w:rsidRPr="00000000" w14:paraId="000000EC">
      <w:pPr>
        <w:pBdr>
          <w:top w:color="000000" w:space="0" w:sz="0" w:val="none"/>
          <w:left w:color="000000" w:space="0" w:sz="0" w:val="none"/>
          <w:bottom w:color="000000" w:space="0" w:sz="0" w:val="none"/>
          <w:right w:color="000000" w:space="0" w:sz="0" w:val="none"/>
          <w:between w:color="000000" w:space="0" w:sz="0" w:val="none"/>
        </w:pBdr>
        <w:shd w:fill="ffffff" w:val="clear"/>
        <w:spacing w:after="120" w:line="360" w:lineRule="auto"/>
        <w:jc w:val="both"/>
        <w:rPr>
          <w:color w:val="00b050"/>
          <w:sz w:val="22"/>
          <w:szCs w:val="22"/>
          <w:vertAlign w:val="baseline"/>
        </w:rPr>
      </w:pPr>
      <w:r w:rsidDel="00000000" w:rsidR="00000000" w:rsidRPr="00000000">
        <w:rPr>
          <w:sz w:val="22"/>
          <w:szCs w:val="22"/>
          <w:rtl w:val="0"/>
        </w:rPr>
        <w:t xml:space="preserve">El adulto mayor se encuentra asociado a una red de cuidado. El familiar es el principal coordinador de tareas y servicios. El cuidador se incorpora de forma temporal cuando existe un servicio aceptado, y el administrador no forma parte de la red de cuidado: opera sobre la plataforma a través del portal, de acuerdo con permisos administrativos.</w:t>
      </w:r>
      <w:r w:rsidDel="00000000" w:rsidR="00000000" w:rsidRPr="00000000">
        <w:rPr>
          <w:rtl w:val="0"/>
        </w:rPr>
      </w:r>
    </w:p>
    <w:p w:rsidR="00000000" w:rsidDel="00000000" w:rsidP="00000000" w:rsidRDefault="00000000" w:rsidRPr="00000000" w14:paraId="000000E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80" w:before="280" w:line="240" w:lineRule="auto"/>
        <w:ind w:left="567" w:right="0" w:hanging="567"/>
        <w:jc w:val="left"/>
        <w:rPr>
          <w:rFonts w:ascii="Arial" w:cs="Arial" w:eastAsia="Arial" w:hAnsi="Arial"/>
          <w:b w:val="1"/>
          <w:bCs w:val="1"/>
          <w:i w:val="0"/>
          <w:iCs w:val="0"/>
          <w:smallCaps w:val="0"/>
          <w:strike w:val="0"/>
          <w:color w:val="365f91"/>
          <w:sz w:val="32"/>
          <w:szCs w:val="32"/>
          <w:u w:val="none"/>
          <w:shd w:fill="auto" w:val="clear"/>
        </w:rPr>
      </w:pPr>
      <w:r w:rsidDel="00000000" w:rsidR="00000000" w:rsidRPr="00000000">
        <w:rPr>
          <w:rFonts w:ascii="Arial" w:cs="Arial" w:eastAsia="Arial" w:hAnsi="Arial"/>
          <w:b w:val="1"/>
          <w:bCs w:val="1"/>
          <w:i w:val="0"/>
          <w:iCs w:val="0"/>
          <w:smallCaps w:val="0"/>
          <w:strike w:val="0"/>
          <w:color w:val="365f91"/>
          <w:sz w:val="32"/>
          <w:szCs w:val="32"/>
          <w:u w:val="none"/>
          <w:shd w:fill="auto" w:val="clear"/>
          <w:vertAlign w:val="baseline"/>
          <w:rtl w:val="0"/>
        </w:rPr>
        <w:t xml:space="preserve">Entorno operativo</w:t>
      </w:r>
    </w:p>
    <w:p w:rsidR="00000000" w:rsidDel="00000000" w:rsidP="00000000" w:rsidRDefault="00000000" w:rsidRPr="00000000" w14:paraId="000000EE">
      <w:pPr>
        <w:pStyle w:val="Heading2"/>
        <w:pBdr>
          <w:top w:color="000000" w:space="0" w:sz="0" w:val="none"/>
          <w:left w:color="000000" w:space="0" w:sz="0" w:val="none"/>
          <w:bottom w:color="000000" w:space="0" w:sz="0" w:val="none"/>
          <w:right w:color="000000" w:space="0" w:sz="0" w:val="none"/>
          <w:between w:color="000000" w:space="0" w:sz="0" w:val="none"/>
        </w:pBdr>
        <w:shd w:fill="ffffff" w:val="clear"/>
        <w:spacing w:after="100" w:before="140" w:line="360" w:lineRule="auto"/>
        <w:jc w:val="both"/>
        <w:rPr>
          <w:sz w:val="22"/>
          <w:szCs w:val="22"/>
        </w:rPr>
      </w:pPr>
      <w:bookmarkStart w:colFirst="0" w:colLast="0" w:name="_heading=h.4yjfav5fyit3" w:id="13"/>
      <w:bookmarkEnd w:id="13"/>
      <w:r w:rsidDel="00000000" w:rsidR="00000000" w:rsidRPr="00000000">
        <w:rPr>
          <w:sz w:val="22"/>
          <w:szCs w:val="22"/>
          <w:rtl w:val="0"/>
        </w:rPr>
        <w:t xml:space="preserve">6.1. Aplicación móvil</w:t>
      </w:r>
    </w:p>
    <w:p w:rsidR="00000000" w:rsidDel="00000000" w:rsidP="00000000" w:rsidRDefault="00000000" w:rsidRPr="00000000" w14:paraId="000000EF">
      <w:pPr>
        <w:pBdr>
          <w:top w:color="000000" w:space="0" w:sz="0" w:val="none"/>
          <w:left w:color="000000" w:space="-18" w:sz="0" w:val="none"/>
          <w:bottom w:color="000000" w:space="0" w:sz="0" w:val="none"/>
          <w:right w:color="000000" w:space="0" w:sz="0" w:val="none"/>
          <w:between w:color="000000" w:space="0" w:sz="0" w:val="none"/>
        </w:pBdr>
        <w:shd w:fill="ffffff" w:val="clear"/>
        <w:spacing w:after="80" w:line="360" w:lineRule="auto"/>
        <w:ind w:left="720" w:hanging="360"/>
        <w:jc w:val="both"/>
        <w:rPr>
          <w:sz w:val="22"/>
          <w:szCs w:val="22"/>
        </w:rPr>
      </w:pPr>
      <w:r w:rsidDel="00000000" w:rsidR="00000000" w:rsidRPr="00000000">
        <w:rPr>
          <w:sz w:val="22"/>
          <w:szCs w:val="22"/>
          <w:rtl w:val="0"/>
        </w:rPr>
        <w:t xml:space="preserve">Desarrollada en Flutter/Dart y orientada principalmente a dispositivos Android.</w:t>
      </w:r>
    </w:p>
    <w:p w:rsidR="00000000" w:rsidDel="00000000" w:rsidP="00000000" w:rsidRDefault="00000000" w:rsidRPr="00000000" w14:paraId="000000F0">
      <w:pPr>
        <w:pBdr>
          <w:top w:color="000000" w:space="0" w:sz="0" w:val="none"/>
          <w:left w:color="000000" w:space="-18" w:sz="0" w:val="none"/>
          <w:bottom w:color="000000" w:space="0" w:sz="0" w:val="none"/>
          <w:right w:color="000000" w:space="0" w:sz="0" w:val="none"/>
          <w:between w:color="000000" w:space="0" w:sz="0" w:val="none"/>
        </w:pBdr>
        <w:shd w:fill="ffffff" w:val="clear"/>
        <w:spacing w:after="80" w:line="360" w:lineRule="auto"/>
        <w:ind w:left="720" w:hanging="360"/>
        <w:jc w:val="both"/>
        <w:rPr>
          <w:sz w:val="22"/>
          <w:szCs w:val="22"/>
        </w:rPr>
      </w:pPr>
      <w:r w:rsidDel="00000000" w:rsidR="00000000" w:rsidRPr="00000000">
        <w:rPr>
          <w:sz w:val="22"/>
          <w:szCs w:val="22"/>
          <w:rtl w:val="0"/>
        </w:rPr>
        <w:t xml:space="preserve">Durante el desarrollo se utilizan dispositivos físicos o emuladores Android; el entorno de pruebas contempla el emulador API 34.</w:t>
      </w:r>
    </w:p>
    <w:p w:rsidR="00000000" w:rsidDel="00000000" w:rsidP="00000000" w:rsidRDefault="00000000" w:rsidRPr="00000000" w14:paraId="000000F1">
      <w:pPr>
        <w:pBdr>
          <w:top w:color="000000" w:space="0" w:sz="0" w:val="none"/>
          <w:left w:color="000000" w:space="-18" w:sz="0" w:val="none"/>
          <w:bottom w:color="000000" w:space="0" w:sz="0" w:val="none"/>
          <w:right w:color="000000" w:space="0" w:sz="0" w:val="none"/>
          <w:between w:color="000000" w:space="0" w:sz="0" w:val="none"/>
        </w:pBdr>
        <w:shd w:fill="ffffff" w:val="clear"/>
        <w:spacing w:after="80" w:line="360" w:lineRule="auto"/>
        <w:ind w:left="720" w:hanging="360"/>
        <w:jc w:val="both"/>
        <w:rPr>
          <w:sz w:val="22"/>
          <w:szCs w:val="22"/>
        </w:rPr>
      </w:pPr>
      <w:r w:rsidDel="00000000" w:rsidR="00000000" w:rsidRPr="00000000">
        <w:rPr>
          <w:sz w:val="22"/>
          <w:szCs w:val="22"/>
          <w:rtl w:val="0"/>
        </w:rPr>
        <w:t xml:space="preserve">Requiere conectividad a Internet para consultar y modificar información centralizada, recibir notificaciones y comunicarse con el backend.</w:t>
      </w:r>
    </w:p>
    <w:p w:rsidR="00000000" w:rsidDel="00000000" w:rsidP="00000000" w:rsidRDefault="00000000" w:rsidRPr="00000000" w14:paraId="000000F2">
      <w:pPr>
        <w:pBdr>
          <w:top w:color="000000" w:space="0" w:sz="0" w:val="none"/>
          <w:left w:color="000000" w:space="-18" w:sz="0" w:val="none"/>
          <w:bottom w:color="000000" w:space="0" w:sz="0" w:val="none"/>
          <w:right w:color="000000" w:space="0" w:sz="0" w:val="none"/>
          <w:between w:color="000000" w:space="0" w:sz="0" w:val="none"/>
        </w:pBdr>
        <w:shd w:fill="ffffff" w:val="clear"/>
        <w:spacing w:after="80" w:line="360" w:lineRule="auto"/>
        <w:ind w:left="720" w:hanging="360"/>
        <w:jc w:val="both"/>
        <w:rPr>
          <w:sz w:val="22"/>
          <w:szCs w:val="22"/>
        </w:rPr>
      </w:pPr>
      <w:r w:rsidDel="00000000" w:rsidR="00000000" w:rsidRPr="00000000">
        <w:rPr>
          <w:sz w:val="22"/>
          <w:szCs w:val="22"/>
          <w:rtl w:val="0"/>
        </w:rPr>
        <w:t xml:space="preserve">Los roles familiar, adulto mayor y cuidador utilizan la misma aplicación, con navegación y permisos diferenciados.</w:t>
      </w:r>
    </w:p>
    <w:p w:rsidR="00000000" w:rsidDel="00000000" w:rsidP="00000000" w:rsidRDefault="00000000" w:rsidRPr="00000000" w14:paraId="000000F3">
      <w:pPr>
        <w:pStyle w:val="Heading2"/>
        <w:pBdr>
          <w:top w:color="000000" w:space="0" w:sz="0" w:val="none"/>
          <w:left w:color="000000" w:space="0" w:sz="0" w:val="none"/>
          <w:bottom w:color="000000" w:space="0" w:sz="0" w:val="none"/>
          <w:right w:color="000000" w:space="0" w:sz="0" w:val="none"/>
          <w:between w:color="000000" w:space="0" w:sz="0" w:val="none"/>
        </w:pBdr>
        <w:shd w:fill="ffffff" w:val="clear"/>
        <w:spacing w:after="100" w:before="140" w:line="360" w:lineRule="auto"/>
        <w:jc w:val="both"/>
        <w:rPr>
          <w:sz w:val="22"/>
          <w:szCs w:val="22"/>
        </w:rPr>
      </w:pPr>
      <w:bookmarkStart w:colFirst="0" w:colLast="0" w:name="_heading=h.ysrhf4pbk08t" w:id="14"/>
      <w:bookmarkEnd w:id="14"/>
      <w:r w:rsidDel="00000000" w:rsidR="00000000" w:rsidRPr="00000000">
        <w:rPr>
          <w:sz w:val="22"/>
          <w:szCs w:val="22"/>
          <w:rtl w:val="0"/>
        </w:rPr>
        <w:t xml:space="preserve">6.2. Portal web administrativo</w:t>
      </w:r>
    </w:p>
    <w:p w:rsidR="00000000" w:rsidDel="00000000" w:rsidP="00000000" w:rsidRDefault="00000000" w:rsidRPr="00000000" w14:paraId="000000F4">
      <w:pPr>
        <w:pBdr>
          <w:top w:color="000000" w:space="0" w:sz="0" w:val="none"/>
          <w:left w:color="000000" w:space="-18" w:sz="0" w:val="none"/>
          <w:bottom w:color="000000" w:space="0" w:sz="0" w:val="none"/>
          <w:right w:color="000000" w:space="0" w:sz="0" w:val="none"/>
          <w:between w:color="000000" w:space="0" w:sz="0" w:val="none"/>
        </w:pBdr>
        <w:shd w:fill="ffffff" w:val="clear"/>
        <w:spacing w:after="80" w:line="360" w:lineRule="auto"/>
        <w:ind w:left="720" w:hanging="360"/>
        <w:jc w:val="both"/>
        <w:rPr>
          <w:sz w:val="22"/>
          <w:szCs w:val="22"/>
        </w:rPr>
      </w:pPr>
      <w:r w:rsidDel="00000000" w:rsidR="00000000" w:rsidRPr="00000000">
        <w:rPr>
          <w:sz w:val="22"/>
          <w:szCs w:val="22"/>
          <w:rtl w:val="0"/>
        </w:rPr>
        <w:t xml:space="preserve">Aplicación web desarrollada con React, TypeScript y Vite.</w:t>
      </w:r>
    </w:p>
    <w:p w:rsidR="00000000" w:rsidDel="00000000" w:rsidP="00000000" w:rsidRDefault="00000000" w:rsidRPr="00000000" w14:paraId="000000F5">
      <w:pPr>
        <w:pBdr>
          <w:top w:color="000000" w:space="0" w:sz="0" w:val="none"/>
          <w:left w:color="000000" w:space="-18" w:sz="0" w:val="none"/>
          <w:bottom w:color="000000" w:space="0" w:sz="0" w:val="none"/>
          <w:right w:color="000000" w:space="0" w:sz="0" w:val="none"/>
          <w:between w:color="000000" w:space="0" w:sz="0" w:val="none"/>
        </w:pBdr>
        <w:shd w:fill="ffffff" w:val="clear"/>
        <w:spacing w:after="80" w:line="360" w:lineRule="auto"/>
        <w:ind w:left="720" w:hanging="360"/>
        <w:jc w:val="both"/>
        <w:rPr>
          <w:sz w:val="22"/>
          <w:szCs w:val="22"/>
        </w:rPr>
      </w:pPr>
      <w:r w:rsidDel="00000000" w:rsidR="00000000" w:rsidRPr="00000000">
        <w:rPr>
          <w:sz w:val="22"/>
          <w:szCs w:val="22"/>
          <w:rtl w:val="0"/>
        </w:rPr>
        <w:t xml:space="preserve">Destinada a computadores de escritorio o notebook con navegador web moderno.</w:t>
      </w:r>
    </w:p>
    <w:p w:rsidR="00000000" w:rsidDel="00000000" w:rsidP="00000000" w:rsidRDefault="00000000" w:rsidRPr="00000000" w14:paraId="000000F6">
      <w:pPr>
        <w:pBdr>
          <w:top w:color="000000" w:space="0" w:sz="0" w:val="none"/>
          <w:left w:color="000000" w:space="-18" w:sz="0" w:val="none"/>
          <w:bottom w:color="000000" w:space="0" w:sz="0" w:val="none"/>
          <w:right w:color="000000" w:space="0" w:sz="0" w:val="none"/>
          <w:between w:color="000000" w:space="0" w:sz="0" w:val="none"/>
        </w:pBdr>
        <w:shd w:fill="ffffff" w:val="clear"/>
        <w:spacing w:after="80" w:line="360" w:lineRule="auto"/>
        <w:ind w:left="720" w:hanging="360"/>
        <w:jc w:val="both"/>
        <w:rPr>
          <w:sz w:val="22"/>
          <w:szCs w:val="22"/>
        </w:rPr>
      </w:pPr>
      <w:r w:rsidDel="00000000" w:rsidR="00000000" w:rsidRPr="00000000">
        <w:rPr>
          <w:sz w:val="22"/>
          <w:szCs w:val="22"/>
          <w:rtl w:val="0"/>
        </w:rPr>
        <w:t xml:space="preserve">Se comunica con el mismo backend/API utilizado por la aplicación móvil.</w:t>
      </w:r>
    </w:p>
    <w:p w:rsidR="00000000" w:rsidDel="00000000" w:rsidP="00000000" w:rsidRDefault="00000000" w:rsidRPr="00000000" w14:paraId="000000F7">
      <w:pPr>
        <w:pBdr>
          <w:top w:color="000000" w:space="0" w:sz="0" w:val="none"/>
          <w:left w:color="000000" w:space="-18" w:sz="0" w:val="none"/>
          <w:bottom w:color="000000" w:space="0" w:sz="0" w:val="none"/>
          <w:right w:color="000000" w:space="0" w:sz="0" w:val="none"/>
          <w:between w:color="000000" w:space="0" w:sz="0" w:val="none"/>
        </w:pBdr>
        <w:shd w:fill="ffffff" w:val="clear"/>
        <w:spacing w:after="80" w:line="360" w:lineRule="auto"/>
        <w:ind w:left="720" w:hanging="360"/>
        <w:jc w:val="both"/>
        <w:rPr>
          <w:sz w:val="22"/>
          <w:szCs w:val="22"/>
        </w:rPr>
      </w:pPr>
      <w:r w:rsidDel="00000000" w:rsidR="00000000" w:rsidRPr="00000000">
        <w:rPr>
          <w:sz w:val="22"/>
          <w:szCs w:val="22"/>
          <w:rtl w:val="0"/>
        </w:rPr>
        <w:t xml:space="preserve">El portal no accede directamente a PostgreSQL; todas las operaciones se realizan a través de endpoints autorizados.</w:t>
      </w:r>
    </w:p>
    <w:p w:rsidR="00000000" w:rsidDel="00000000" w:rsidP="00000000" w:rsidRDefault="00000000" w:rsidRPr="00000000" w14:paraId="000000F8">
      <w:pPr>
        <w:pStyle w:val="Heading2"/>
        <w:rPr/>
      </w:pPr>
      <w:bookmarkStart w:colFirst="0" w:colLast="0" w:name="_heading=h.p4lvxoyyvahr" w:id="15"/>
      <w:bookmarkEnd w:id="15"/>
      <w:r w:rsidDel="00000000" w:rsidR="00000000" w:rsidRPr="00000000">
        <w:rPr>
          <w:sz w:val="22"/>
          <w:szCs w:val="22"/>
          <w:rtl w:val="0"/>
        </w:rPr>
        <w:t xml:space="preserve">6.3. Backend, datos e infraestructura </w:t>
      </w:r>
      <w:r w:rsidDel="00000000" w:rsidR="00000000" w:rsidRPr="00000000">
        <w:rPr>
          <w:rtl w:val="0"/>
        </w:rPr>
      </w:r>
    </w:p>
    <w:sdt>
      <w:sdtPr>
        <w:lock w:val="contentLocked"/>
        <w:id w:val="231541769"/>
        <w:tag w:val="goog_rdk_2"/>
      </w:sdtPr>
      <w:sdtContent>
        <w:tbl>
          <w:tblPr>
            <w:tblStyle w:val="Table6"/>
            <w:tblW w:w="88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46"/>
            <w:gridCol w:w="2946"/>
            <w:gridCol w:w="2946"/>
            <w:tblGridChange w:id="0">
              <w:tblGrid>
                <w:gridCol w:w="2946"/>
                <w:gridCol w:w="2946"/>
                <w:gridCol w:w="2946"/>
              </w:tblGrid>
            </w:tblGridChange>
          </w:tblGrid>
          <w:tr>
            <w:trPr>
              <w:cantSplit w:val="0"/>
              <w:tblHeader w:val="0"/>
            </w:trPr>
            <w:tc>
              <w:tcPr>
                <w:shd w:fill="4f81bd"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color w:val="ffffff"/>
                    <w:sz w:val="22"/>
                    <w:szCs w:val="22"/>
                  </w:rPr>
                </w:pPr>
                <w:r w:rsidDel="00000000" w:rsidR="00000000" w:rsidRPr="00000000">
                  <w:rPr>
                    <w:b w:val="1"/>
                    <w:bCs w:val="1"/>
                    <w:color w:val="ffffff"/>
                    <w:sz w:val="22"/>
                    <w:szCs w:val="22"/>
                    <w:rtl w:val="0"/>
                  </w:rPr>
                  <w:t xml:space="preserve">Componentes </w:t>
                </w:r>
              </w:p>
            </w:tc>
            <w:tc>
              <w:tcPr>
                <w:shd w:fill="4f81bd"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color w:val="ffffff"/>
                    <w:sz w:val="22"/>
                    <w:szCs w:val="22"/>
                  </w:rPr>
                </w:pPr>
                <w:r w:rsidDel="00000000" w:rsidR="00000000" w:rsidRPr="00000000">
                  <w:rPr>
                    <w:b w:val="1"/>
                    <w:bCs w:val="1"/>
                    <w:color w:val="ffffff"/>
                    <w:sz w:val="22"/>
                    <w:szCs w:val="22"/>
                    <w:rtl w:val="0"/>
                  </w:rPr>
                  <w:t xml:space="preserve">Tecnología/ servicio</w:t>
                </w:r>
              </w:p>
            </w:tc>
            <w:tc>
              <w:tcPr>
                <w:shd w:fill="4f81bd"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color w:val="ffffff"/>
                    <w:sz w:val="22"/>
                    <w:szCs w:val="22"/>
                  </w:rPr>
                </w:pPr>
                <w:r w:rsidDel="00000000" w:rsidR="00000000" w:rsidRPr="00000000">
                  <w:rPr>
                    <w:b w:val="1"/>
                    <w:bCs w:val="1"/>
                    <w:color w:val="ffffff"/>
                    <w:sz w:val="22"/>
                    <w:szCs w:val="22"/>
                    <w:rtl w:val="0"/>
                  </w:rPr>
                  <w:t xml:space="preserve">Uso esperado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2"/>
                    <w:szCs w:val="22"/>
                  </w:rPr>
                </w:pPr>
                <w:r w:rsidDel="00000000" w:rsidR="00000000" w:rsidRPr="00000000">
                  <w:rPr>
                    <w:sz w:val="22"/>
                    <w:szCs w:val="22"/>
                    <w:rtl w:val="0"/>
                  </w:rPr>
                  <w:t xml:space="preserve">Backend/API</w:t>
                </w:r>
                <w:r w:rsidDel="00000000" w:rsidR="00000000" w:rsidRPr="00000000">
                  <w:rPr>
                    <w:sz w:val="22"/>
                    <w:szCs w:val="22"/>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2"/>
                    <w:szCs w:val="22"/>
                  </w:rPr>
                </w:pPr>
                <w:r w:rsidDel="00000000" w:rsidR="00000000" w:rsidRPr="00000000">
                  <w:rPr>
                    <w:sz w:val="22"/>
                    <w:szCs w:val="22"/>
                    <w:rtl w:val="0"/>
                  </w:rPr>
                  <w:t xml:space="preserve">Python + FastAPI</w:t>
                </w:r>
                <w:r w:rsidDel="00000000" w:rsidR="00000000" w:rsidRPr="00000000">
                  <w:rPr>
                    <w:sz w:val="22"/>
                    <w:szCs w:val="22"/>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2"/>
                    <w:szCs w:val="22"/>
                  </w:rPr>
                </w:pPr>
                <w:r w:rsidDel="00000000" w:rsidR="00000000" w:rsidRPr="00000000">
                  <w:rPr>
                    <w:sz w:val="22"/>
                    <w:szCs w:val="22"/>
                    <w:rtl w:val="0"/>
                  </w:rPr>
                  <w:t xml:space="preserve">Exponer servicios REST, lógica de negocio, autenticación, autorización y validaciones</w:t>
                </w:r>
                <w:r w:rsidDel="00000000" w:rsidR="00000000" w:rsidRPr="00000000">
                  <w:rPr>
                    <w:sz w:val="22"/>
                    <w:szCs w:val="22"/>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2"/>
                    <w:szCs w:val="22"/>
                  </w:rPr>
                </w:pPr>
                <w:r w:rsidDel="00000000" w:rsidR="00000000" w:rsidRPr="00000000">
                  <w:rPr>
                    <w:sz w:val="22"/>
                    <w:szCs w:val="22"/>
                    <w:rtl w:val="0"/>
                  </w:rPr>
                  <w:t xml:space="preserve">Validación</w:t>
                </w:r>
                <w:r w:rsidDel="00000000" w:rsidR="00000000" w:rsidRPr="00000000">
                  <w:rPr>
                    <w:sz w:val="22"/>
                    <w:szCs w:val="22"/>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2"/>
                    <w:szCs w:val="22"/>
                  </w:rPr>
                </w:pPr>
                <w:r w:rsidDel="00000000" w:rsidR="00000000" w:rsidRPr="00000000">
                  <w:rPr>
                    <w:sz w:val="22"/>
                    <w:szCs w:val="22"/>
                    <w:rtl w:val="0"/>
                  </w:rPr>
                  <w:t xml:space="preserve">Pydantic</w:t>
                </w:r>
                <w:r w:rsidDel="00000000" w:rsidR="00000000" w:rsidRPr="00000000">
                  <w:rPr>
                    <w:sz w:val="22"/>
                    <w:szCs w:val="22"/>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2"/>
                    <w:szCs w:val="22"/>
                  </w:rPr>
                </w:pPr>
                <w:r w:rsidDel="00000000" w:rsidR="00000000" w:rsidRPr="00000000">
                  <w:rPr>
                    <w:sz w:val="22"/>
                    <w:szCs w:val="22"/>
                    <w:rtl w:val="0"/>
                  </w:rPr>
                  <w:t xml:space="preserve">Validar payloads de entrada y salida de la API</w:t>
                </w:r>
                <w:r w:rsidDel="00000000" w:rsidR="00000000" w:rsidRPr="00000000">
                  <w:rPr>
                    <w:sz w:val="22"/>
                    <w:szCs w:val="22"/>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2"/>
                    <w:szCs w:val="22"/>
                  </w:rPr>
                </w:pPr>
                <w:r w:rsidDel="00000000" w:rsidR="00000000" w:rsidRPr="00000000">
                  <w:rPr>
                    <w:sz w:val="22"/>
                    <w:szCs w:val="22"/>
                    <w:rtl w:val="0"/>
                  </w:rPr>
                  <w:t xml:space="preserve">ORM</w:t>
                </w:r>
                <w:r w:rsidDel="00000000" w:rsidR="00000000" w:rsidRPr="00000000">
                  <w:rPr>
                    <w:sz w:val="22"/>
                    <w:szCs w:val="22"/>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2"/>
                    <w:szCs w:val="22"/>
                  </w:rPr>
                </w:pPr>
                <w:r w:rsidDel="00000000" w:rsidR="00000000" w:rsidRPr="00000000">
                  <w:rPr>
                    <w:sz w:val="22"/>
                    <w:szCs w:val="22"/>
                    <w:highlight w:val="white"/>
                    <w:rtl w:val="0"/>
                  </w:rPr>
                  <w:t xml:space="preserve">SQLAlchemy</w:t>
                </w:r>
                <w:r w:rsidDel="00000000" w:rsidR="00000000" w:rsidRPr="00000000">
                  <w:rPr>
                    <w:sz w:val="22"/>
                    <w:szCs w:val="22"/>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2"/>
                    <w:szCs w:val="22"/>
                  </w:rPr>
                </w:pPr>
                <w:r w:rsidDel="00000000" w:rsidR="00000000" w:rsidRPr="00000000">
                  <w:rPr>
                    <w:sz w:val="22"/>
                    <w:szCs w:val="22"/>
                    <w:rtl w:val="0"/>
                  </w:rPr>
                  <w:t xml:space="preserve">Mapeo y persistencia entre el backend y PostgreSQL.</w:t>
                </w:r>
                <w:r w:rsidDel="00000000" w:rsidR="00000000" w:rsidRPr="00000000">
                  <w:rPr>
                    <w:sz w:val="22"/>
                    <w:szCs w:val="22"/>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2"/>
                    <w:szCs w:val="22"/>
                  </w:rPr>
                </w:pPr>
                <w:r w:rsidDel="00000000" w:rsidR="00000000" w:rsidRPr="00000000">
                  <w:rPr>
                    <w:sz w:val="22"/>
                    <w:szCs w:val="22"/>
                    <w:rtl w:val="0"/>
                  </w:rPr>
                  <w:t xml:space="preserve">Migraciones</w:t>
                </w:r>
                <w:r w:rsidDel="00000000" w:rsidR="00000000" w:rsidRPr="00000000">
                  <w:rPr>
                    <w:sz w:val="22"/>
                    <w:szCs w:val="22"/>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2"/>
                    <w:szCs w:val="22"/>
                  </w:rPr>
                </w:pPr>
                <w:r w:rsidDel="00000000" w:rsidR="00000000" w:rsidRPr="00000000">
                  <w:rPr>
                    <w:sz w:val="22"/>
                    <w:szCs w:val="22"/>
                    <w:highlight w:val="white"/>
                    <w:rtl w:val="0"/>
                  </w:rPr>
                  <w:t xml:space="preserve">Alembic</w:t>
                </w:r>
                <w:r w:rsidDel="00000000" w:rsidR="00000000" w:rsidRPr="00000000">
                  <w:rPr>
                    <w:sz w:val="22"/>
                    <w:szCs w:val="22"/>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2"/>
                    <w:szCs w:val="22"/>
                  </w:rPr>
                </w:pPr>
                <w:r w:rsidDel="00000000" w:rsidR="00000000" w:rsidRPr="00000000">
                  <w:rPr>
                    <w:sz w:val="22"/>
                    <w:szCs w:val="22"/>
                    <w:rtl w:val="0"/>
                  </w:rPr>
                  <w:t xml:space="preserve">Versionar cambios en el esquema de la base de datos</w:t>
                </w:r>
                <w:r w:rsidDel="00000000" w:rsidR="00000000" w:rsidRPr="00000000">
                  <w:rPr>
                    <w:sz w:val="22"/>
                    <w:szCs w:val="22"/>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2"/>
                    <w:szCs w:val="22"/>
                  </w:rPr>
                </w:pPr>
                <w:r w:rsidDel="00000000" w:rsidR="00000000" w:rsidRPr="00000000">
                  <w:rPr>
                    <w:sz w:val="22"/>
                    <w:szCs w:val="22"/>
                    <w:rtl w:val="0"/>
                  </w:rPr>
                  <w:t xml:space="preserve">Base de datos</w:t>
                </w:r>
                <w:r w:rsidDel="00000000" w:rsidR="00000000" w:rsidRPr="00000000">
                  <w:rPr>
                    <w:sz w:val="22"/>
                    <w:szCs w:val="22"/>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2"/>
                    <w:szCs w:val="22"/>
                  </w:rPr>
                </w:pPr>
                <w:r w:rsidDel="00000000" w:rsidR="00000000" w:rsidRPr="00000000">
                  <w:rPr>
                    <w:sz w:val="22"/>
                    <w:szCs w:val="22"/>
                    <w:rtl w:val="0"/>
                  </w:rPr>
                  <w:t xml:space="preserve">PostgreSQL</w:t>
                </w:r>
                <w:r w:rsidDel="00000000" w:rsidR="00000000" w:rsidRPr="00000000">
                  <w:rPr>
                    <w:sz w:val="22"/>
                    <w:szCs w:val="22"/>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2"/>
                    <w:szCs w:val="22"/>
                  </w:rPr>
                </w:pPr>
                <w:r w:rsidDel="00000000" w:rsidR="00000000" w:rsidRPr="00000000">
                  <w:rPr>
                    <w:sz w:val="22"/>
                    <w:szCs w:val="22"/>
                    <w:rtl w:val="0"/>
                  </w:rPr>
                  <w:t xml:space="preserve">Persistencia centralizada de la información de Mamoru</w:t>
                </w:r>
                <w:r w:rsidDel="00000000" w:rsidR="00000000" w:rsidRPr="00000000">
                  <w:rPr>
                    <w:sz w:val="22"/>
                    <w:szCs w:val="22"/>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2"/>
                    <w:szCs w:val="22"/>
                  </w:rPr>
                </w:pPr>
                <w:r w:rsidDel="00000000" w:rsidR="00000000" w:rsidRPr="00000000">
                  <w:rPr>
                    <w:sz w:val="22"/>
                    <w:szCs w:val="22"/>
                    <w:rtl w:val="0"/>
                  </w:rPr>
                  <w:t xml:space="preserve">Notificaciones</w:t>
                </w:r>
                <w:r w:rsidDel="00000000" w:rsidR="00000000" w:rsidRPr="00000000">
                  <w:rPr>
                    <w:sz w:val="22"/>
                    <w:szCs w:val="22"/>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2"/>
                    <w:szCs w:val="22"/>
                  </w:rPr>
                </w:pPr>
                <w:r w:rsidDel="00000000" w:rsidR="00000000" w:rsidRPr="00000000">
                  <w:rPr>
                    <w:sz w:val="22"/>
                    <w:szCs w:val="22"/>
                    <w:rtl w:val="0"/>
                  </w:rPr>
                  <w:t xml:space="preserve">Firebase Cloud Messaging</w:t>
                </w:r>
                <w:r w:rsidDel="00000000" w:rsidR="00000000" w:rsidRPr="00000000">
                  <w:rPr>
                    <w:sz w:val="22"/>
                    <w:szCs w:val="22"/>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2"/>
                    <w:szCs w:val="22"/>
                  </w:rPr>
                </w:pPr>
                <w:r w:rsidDel="00000000" w:rsidR="00000000" w:rsidRPr="00000000">
                  <w:rPr>
                    <w:sz w:val="22"/>
                    <w:szCs w:val="22"/>
                    <w:rtl w:val="0"/>
                  </w:rPr>
                  <w:t xml:space="preserve">Notificaciones push asociadas a SOS, solicitudes y eventos relevantes</w:t>
                </w:r>
                <w:r w:rsidDel="00000000" w:rsidR="00000000" w:rsidRPr="00000000">
                  <w:rPr>
                    <w:sz w:val="22"/>
                    <w:szCs w:val="22"/>
                    <w:rtl w:val="0"/>
                  </w:rPr>
                  <w:t xml:space="preserve"> </w:t>
                </w:r>
              </w:p>
            </w:tc>
          </w:tr>
          <w:tr>
            <w:trPr>
              <w:cantSplit w:val="0"/>
              <w:trHeight w:val="895.4443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2"/>
                    <w:szCs w:val="22"/>
                  </w:rPr>
                </w:pPr>
                <w:r w:rsidDel="00000000" w:rsidR="00000000" w:rsidRPr="00000000">
                  <w:rPr>
                    <w:sz w:val="22"/>
                    <w:szCs w:val="22"/>
                    <w:rtl w:val="0"/>
                  </w:rPr>
                  <w:t xml:space="preserve">Archivos</w:t>
                </w:r>
                <w:r w:rsidDel="00000000" w:rsidR="00000000" w:rsidRPr="00000000">
                  <w:rPr>
                    <w:sz w:val="22"/>
                    <w:szCs w:val="22"/>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2"/>
                    <w:szCs w:val="22"/>
                  </w:rPr>
                </w:pPr>
                <w:r w:rsidDel="00000000" w:rsidR="00000000" w:rsidRPr="00000000">
                  <w:rPr>
                    <w:sz w:val="22"/>
                    <w:szCs w:val="22"/>
                    <w:highlight w:val="white"/>
                    <w:rtl w:val="0"/>
                  </w:rPr>
                  <w:t xml:space="preserve">Firebase Storage o almacenamiento equivalente</w:t>
                </w:r>
                <w:r w:rsidDel="00000000" w:rsidR="00000000" w:rsidRPr="00000000">
                  <w:rPr>
                    <w:sz w:val="22"/>
                    <w:szCs w:val="22"/>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2"/>
                    <w:szCs w:val="22"/>
                  </w:rPr>
                </w:pPr>
                <w:r w:rsidDel="00000000" w:rsidR="00000000" w:rsidRPr="00000000">
                  <w:rPr>
                    <w:sz w:val="22"/>
                    <w:szCs w:val="22"/>
                    <w:rtl w:val="0"/>
                  </w:rPr>
                  <w:t xml:space="preserve">Fotografías y documentos asociados a perfiles de cuidador</w:t>
                </w:r>
                <w:r w:rsidDel="00000000" w:rsidR="00000000" w:rsidRPr="00000000">
                  <w:rPr>
                    <w:sz w:val="22"/>
                    <w:szCs w:val="22"/>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2"/>
                    <w:szCs w:val="22"/>
                  </w:rPr>
                </w:pPr>
                <w:r w:rsidDel="00000000" w:rsidR="00000000" w:rsidRPr="00000000">
                  <w:rPr>
                    <w:sz w:val="22"/>
                    <w:szCs w:val="22"/>
                    <w:rtl w:val="0"/>
                  </w:rPr>
                  <w:t xml:space="preserve">Correo</w:t>
                </w:r>
                <w:r w:rsidDel="00000000" w:rsidR="00000000" w:rsidRPr="00000000">
                  <w:rPr>
                    <w:sz w:val="22"/>
                    <w:szCs w:val="22"/>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2"/>
                    <w:szCs w:val="22"/>
                  </w:rPr>
                </w:pPr>
                <w:r w:rsidDel="00000000" w:rsidR="00000000" w:rsidRPr="00000000">
                  <w:rPr>
                    <w:sz w:val="22"/>
                    <w:szCs w:val="22"/>
                    <w:rtl w:val="0"/>
                  </w:rPr>
                  <w:t xml:space="preserve">SMTP</w:t>
                </w:r>
                <w:r w:rsidDel="00000000" w:rsidR="00000000" w:rsidRPr="00000000">
                  <w:rPr>
                    <w:sz w:val="22"/>
                    <w:szCs w:val="22"/>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2"/>
                    <w:szCs w:val="22"/>
                  </w:rPr>
                </w:pPr>
                <w:r w:rsidDel="00000000" w:rsidR="00000000" w:rsidRPr="00000000">
                  <w:rPr>
                    <w:sz w:val="22"/>
                    <w:szCs w:val="22"/>
                    <w:rtl w:val="0"/>
                  </w:rPr>
                  <w:t xml:space="preserve">Recuperación de contraseña y comunicaciones transaccionales definidas</w:t>
                </w:r>
                <w:r w:rsidDel="00000000" w:rsidR="00000000" w:rsidRPr="00000000">
                  <w:rPr>
                    <w:sz w:val="22"/>
                    <w:szCs w:val="22"/>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2"/>
                    <w:szCs w:val="22"/>
                  </w:rPr>
                </w:pPr>
                <w:r w:rsidDel="00000000" w:rsidR="00000000" w:rsidRPr="00000000">
                  <w:rPr>
                    <w:sz w:val="22"/>
                    <w:szCs w:val="22"/>
                    <w:rtl w:val="0"/>
                  </w:rPr>
                  <w:t xml:space="preserve">Control de versiones</w:t>
                </w:r>
                <w:r w:rsidDel="00000000" w:rsidR="00000000" w:rsidRPr="00000000">
                  <w:rPr>
                    <w:sz w:val="22"/>
                    <w:szCs w:val="22"/>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2"/>
                    <w:szCs w:val="22"/>
                  </w:rPr>
                </w:pPr>
                <w:r w:rsidDel="00000000" w:rsidR="00000000" w:rsidRPr="00000000">
                  <w:rPr>
                    <w:sz w:val="22"/>
                    <w:szCs w:val="22"/>
                    <w:rtl w:val="0"/>
                  </w:rPr>
                  <w:t xml:space="preserve">Git / GitHub</w:t>
                </w:r>
                <w:r w:rsidDel="00000000" w:rsidR="00000000" w:rsidRPr="00000000">
                  <w:rPr>
                    <w:sz w:val="22"/>
                    <w:szCs w:val="22"/>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2"/>
                    <w:szCs w:val="22"/>
                  </w:rPr>
                </w:pPr>
                <w:r w:rsidDel="00000000" w:rsidR="00000000" w:rsidRPr="00000000">
                  <w:rPr>
                    <w:sz w:val="22"/>
                    <w:szCs w:val="22"/>
                    <w:rtl w:val="0"/>
                  </w:rPr>
                  <w:t xml:space="preserve">Gestión colaborativa del código fuente y versiones.</w:t>
                </w:r>
                <w:r w:rsidDel="00000000" w:rsidR="00000000" w:rsidRPr="00000000">
                  <w:rPr>
                    <w:sz w:val="22"/>
                    <w:szCs w:val="22"/>
                    <w:rtl w:val="0"/>
                  </w:rPr>
                  <w:t xml:space="preserve"> </w:t>
                </w:r>
              </w:p>
            </w:tc>
          </w:tr>
        </w:tbl>
      </w:sdtContent>
    </w:sdt>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80" w:before="280" w:line="240" w:lineRule="auto"/>
        <w:ind w:left="567" w:right="0" w:hanging="567"/>
        <w:jc w:val="left"/>
        <w:rPr>
          <w:rFonts w:ascii="Arial" w:cs="Arial" w:eastAsia="Arial" w:hAnsi="Arial"/>
          <w:b w:val="1"/>
          <w:bCs w:val="1"/>
          <w:i w:val="0"/>
          <w:iCs w:val="0"/>
          <w:smallCaps w:val="0"/>
          <w:strike w:val="0"/>
          <w:color w:val="365f91"/>
          <w:sz w:val="32"/>
          <w:szCs w:val="32"/>
          <w:u w:val="none"/>
          <w:shd w:fill="auto" w:val="clear"/>
        </w:rPr>
      </w:pPr>
      <w:r w:rsidDel="00000000" w:rsidR="00000000" w:rsidRPr="00000000">
        <w:rPr>
          <w:rFonts w:ascii="Arial" w:cs="Arial" w:eastAsia="Arial" w:hAnsi="Arial"/>
          <w:b w:val="1"/>
          <w:bCs w:val="1"/>
          <w:i w:val="0"/>
          <w:iCs w:val="0"/>
          <w:smallCaps w:val="0"/>
          <w:strike w:val="0"/>
          <w:color w:val="365f91"/>
          <w:sz w:val="32"/>
          <w:szCs w:val="32"/>
          <w:u w:val="none"/>
          <w:shd w:fill="auto" w:val="clear"/>
          <w:vertAlign w:val="baseline"/>
          <w:rtl w:val="0"/>
        </w:rPr>
        <w:t xml:space="preserve">Requerimientos funcionales</w:t>
      </w:r>
    </w:p>
    <w:p w:rsidR="00000000" w:rsidDel="00000000" w:rsidP="00000000" w:rsidRDefault="00000000" w:rsidRPr="00000000" w14:paraId="00000119">
      <w:pPr>
        <w:pBdr>
          <w:top w:color="000000" w:space="0" w:sz="0" w:val="none"/>
          <w:left w:color="000000" w:space="0" w:sz="0" w:val="none"/>
          <w:bottom w:color="000000" w:space="0" w:sz="0" w:val="none"/>
          <w:right w:color="000000" w:space="0" w:sz="0" w:val="none"/>
          <w:between w:color="000000" w:space="0" w:sz="0" w:val="none"/>
        </w:pBdr>
        <w:shd w:fill="ffffff" w:val="clear"/>
        <w:spacing w:after="120" w:line="259.20000000000005" w:lineRule="auto"/>
        <w:rPr>
          <w:sz w:val="22"/>
          <w:szCs w:val="22"/>
        </w:rPr>
      </w:pPr>
      <w:r w:rsidDel="00000000" w:rsidR="00000000" w:rsidRPr="00000000">
        <w:rPr>
          <w:sz w:val="22"/>
          <w:szCs w:val="22"/>
          <w:rtl w:val="0"/>
        </w:rPr>
        <w:t xml:space="preserve">Los siguientes requerimientos detallan el comportamiento esperado del sistema. Los identificadores se organizan por dominio funcional para facilitar su trazabilidad con historias de usuario, pruebas y componentes de implementación. Las prioridades se expresan como Alta, Media o Baja; las funcionalidades esenciales del MVP se consideran de prioridad Alta.</w:t>
      </w:r>
    </w:p>
    <w:p w:rsidR="00000000" w:rsidDel="00000000" w:rsidP="00000000" w:rsidRDefault="00000000" w:rsidRPr="00000000" w14:paraId="0000011A">
      <w:pPr>
        <w:pStyle w:val="Heading2"/>
        <w:pBdr>
          <w:top w:color="000000" w:space="0" w:sz="0" w:val="none"/>
          <w:left w:color="000000" w:space="0" w:sz="0" w:val="none"/>
          <w:bottom w:color="000000" w:space="0" w:sz="0" w:val="none"/>
          <w:right w:color="000000" w:space="0" w:sz="0" w:val="none"/>
          <w:between w:color="000000" w:space="0" w:sz="0" w:val="none"/>
        </w:pBdr>
        <w:shd w:fill="ffffff" w:val="clear"/>
        <w:spacing w:after="100" w:before="140" w:line="259.20000000000005" w:lineRule="auto"/>
        <w:rPr>
          <w:sz w:val="22"/>
          <w:szCs w:val="22"/>
        </w:rPr>
      </w:pPr>
      <w:bookmarkStart w:colFirst="0" w:colLast="0" w:name="_heading=h.yzj5yexpn23h" w:id="16"/>
      <w:bookmarkEnd w:id="16"/>
      <w:r w:rsidDel="00000000" w:rsidR="00000000" w:rsidRPr="00000000">
        <w:rPr>
          <w:sz w:val="22"/>
          <w:szCs w:val="22"/>
          <w:rtl w:val="0"/>
        </w:rPr>
        <w:t xml:space="preserve">7.1. Gestión de acceso, autenticación y sesión</w:t>
      </w:r>
    </w:p>
    <w:p w:rsidR="00000000" w:rsidDel="00000000" w:rsidP="00000000" w:rsidRDefault="00000000" w:rsidRPr="00000000" w14:paraId="0000011B">
      <w:pPr>
        <w:pBdr>
          <w:top w:color="000000" w:space="0" w:sz="0" w:val="none"/>
          <w:left w:color="000000" w:space="0" w:sz="0" w:val="none"/>
          <w:bottom w:color="000000" w:space="0" w:sz="0" w:val="none"/>
          <w:right w:color="000000" w:space="0" w:sz="0" w:val="none"/>
          <w:between w:color="000000" w:space="0" w:sz="0" w:val="none"/>
        </w:pBdr>
        <w:shd w:fill="ffffff" w:val="clear"/>
        <w:spacing w:after="120" w:line="259.20000000000005" w:lineRule="auto"/>
        <w:rPr>
          <w:sz w:val="22"/>
          <w:szCs w:val="22"/>
        </w:rPr>
      </w:pPr>
      <w:r w:rsidDel="00000000" w:rsidR="00000000" w:rsidRPr="00000000">
        <w:rPr>
          <w:sz w:val="22"/>
          <w:szCs w:val="22"/>
          <w:rtl w:val="0"/>
        </w:rPr>
        <w:t xml:space="preserve">Módulo responsable de registrar y autenticar a los usuarios que requieren credenciales, proteger las sesiones y controlar el acceso de acuerdo con el rol. El adulto mayor constituye una excepción de experiencia: su acceso preferente se realiza mediante un mecanismo de vinculación segura generado por el familiar.</w:t>
      </w:r>
    </w:p>
    <w:p w:rsidR="00000000" w:rsidDel="00000000" w:rsidP="00000000" w:rsidRDefault="00000000" w:rsidRPr="00000000" w14:paraId="0000011C">
      <w:pPr>
        <w:pBdr>
          <w:top w:color="000000" w:space="0" w:sz="0" w:val="none"/>
          <w:left w:color="000000" w:space="0" w:sz="0" w:val="none"/>
          <w:bottom w:color="000000" w:space="0" w:sz="0" w:val="none"/>
          <w:right w:color="000000" w:space="0" w:sz="0" w:val="none"/>
          <w:between w:color="000000" w:space="0" w:sz="0" w:val="none"/>
        </w:pBdr>
        <w:shd w:fill="ffffff" w:val="clear"/>
        <w:spacing w:after="120" w:line="259.20000000000005" w:lineRule="auto"/>
        <w:rPr>
          <w:sz w:val="22"/>
          <w:szCs w:val="22"/>
        </w:rPr>
      </w:pPr>
      <w:r w:rsidDel="00000000" w:rsidR="00000000" w:rsidRPr="00000000">
        <w:rPr>
          <w:rtl w:val="0"/>
        </w:rPr>
      </w:r>
    </w:p>
    <w:sdt>
      <w:sdtPr>
        <w:lock w:val="contentLocked"/>
        <w:id w:val="1018297029"/>
        <w:tag w:val="goog_rdk_3"/>
      </w:sdtPr>
      <w:sdtContent>
        <w:tbl>
          <w:tblPr>
            <w:tblStyle w:val="Table7"/>
            <w:tblW w:w="87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25"/>
            <w:gridCol w:w="5865"/>
            <w:tblGridChange w:id="0">
              <w:tblGrid>
                <w:gridCol w:w="2925"/>
                <w:gridCol w:w="5865"/>
              </w:tblGrid>
            </w:tblGridChange>
          </w:tblGrid>
          <w:tr>
            <w:trPr>
              <w:cantSplit w:val="0"/>
              <w:tblHeader w:val="0"/>
            </w:trPr>
            <w:tc>
              <w:tcPr>
                <w:tcBorders>
                  <w:bottom w:color="000000" w:space="0" w:sz="6" w:val="single"/>
                </w:tcBorders>
                <w:shd w:fill="4f81bd"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sz w:val="22"/>
                    <w:szCs w:val="22"/>
                  </w:rPr>
                </w:pPr>
                <w:r w:rsidDel="00000000" w:rsidR="00000000" w:rsidRPr="00000000">
                  <w:rPr>
                    <w:b w:val="1"/>
                    <w:bCs w:val="1"/>
                    <w:color w:val="ffffff"/>
                    <w:sz w:val="22"/>
                    <w:szCs w:val="22"/>
                    <w:rtl w:val="0"/>
                  </w:rPr>
                  <w:t xml:space="preserve">Campo </w:t>
                </w:r>
              </w:p>
            </w:tc>
            <w:tc>
              <w:tcPr>
                <w:tcBorders>
                  <w:bottom w:color="000000" w:space="0" w:sz="6" w:val="single"/>
                </w:tcBorders>
                <w:shd w:fill="4f81bd"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sz w:val="22"/>
                    <w:szCs w:val="22"/>
                  </w:rPr>
                </w:pPr>
                <w:r w:rsidDel="00000000" w:rsidR="00000000" w:rsidRPr="00000000">
                  <w:rPr>
                    <w:b w:val="1"/>
                    <w:bCs w:val="1"/>
                    <w:color w:val="ffffff"/>
                    <w:sz w:val="22"/>
                    <w:szCs w:val="22"/>
                    <w:rtl w:val="0"/>
                  </w:rPr>
                  <w:t xml:space="preserve">Definición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1F">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Prioridad</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20">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Alta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21">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Acciones iniciadas</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22">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Un familiar, cuidador o administrador intenta registrarse, iniciar sesión, recuperar el acceso o cerrar sesión; o el sistema recibe una solicitud protegida.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23">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Comportamiento esperado</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24">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El sistema valida credenciales, aplica las políticas de contraseña, emite tokens de sesión, restringe el acceso por rol y permite cerrar o recuperar una sesión de forma segura.</w:t>
                </w:r>
              </w:p>
            </w:tc>
          </w:tr>
        </w:tbl>
      </w:sdtContent>
    </w:sdt>
    <w:p w:rsidR="00000000" w:rsidDel="00000000" w:rsidP="00000000" w:rsidRDefault="00000000" w:rsidRPr="00000000" w14:paraId="00000125">
      <w:pPr>
        <w:pBdr>
          <w:top w:color="000000" w:space="0" w:sz="0" w:val="none"/>
          <w:left w:color="000000" w:space="0" w:sz="0" w:val="none"/>
          <w:bottom w:color="000000" w:space="0" w:sz="0" w:val="none"/>
          <w:right w:color="000000" w:space="0" w:sz="0" w:val="none"/>
          <w:between w:color="000000" w:space="0" w:sz="0" w:val="none"/>
        </w:pBdr>
        <w:shd w:fill="ffffff" w:val="clear"/>
        <w:spacing w:after="120" w:line="259.20000000000005" w:lineRule="auto"/>
        <w:rPr>
          <w:sz w:val="22"/>
          <w:szCs w:val="22"/>
        </w:rPr>
      </w:pPr>
      <w:r w:rsidDel="00000000" w:rsidR="00000000" w:rsidRPr="00000000">
        <w:rPr>
          <w:rtl w:val="0"/>
        </w:rPr>
      </w:r>
    </w:p>
    <w:p w:rsidR="00000000" w:rsidDel="00000000" w:rsidP="00000000" w:rsidRDefault="00000000" w:rsidRPr="00000000" w14:paraId="00000126">
      <w:pPr>
        <w:pBdr>
          <w:top w:color="000000" w:space="0" w:sz="0" w:val="none"/>
          <w:left w:color="000000" w:space="0" w:sz="0" w:val="none"/>
          <w:bottom w:color="000000" w:space="0" w:sz="0" w:val="none"/>
          <w:right w:color="000000" w:space="0" w:sz="0" w:val="none"/>
          <w:between w:color="000000" w:space="0" w:sz="0" w:val="none"/>
        </w:pBdr>
        <w:shd w:fill="ffffff" w:val="clear"/>
        <w:spacing w:after="120" w:line="259.20000000000005" w:lineRule="auto"/>
        <w:rPr>
          <w:sz w:val="22"/>
          <w:szCs w:val="22"/>
        </w:rPr>
      </w:pPr>
      <w:r w:rsidDel="00000000" w:rsidR="00000000" w:rsidRPr="00000000">
        <w:rPr>
          <w:rtl w:val="0"/>
        </w:rPr>
      </w:r>
    </w:p>
    <w:sdt>
      <w:sdtPr>
        <w:lock w:val="contentLocked"/>
        <w:id w:val="1680410331"/>
        <w:tag w:val="goog_rdk_4"/>
      </w:sdtPr>
      <w:sdtContent>
        <w:tbl>
          <w:tblPr>
            <w:tblStyle w:val="Table8"/>
            <w:tblW w:w="88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3255"/>
            <w:gridCol w:w="1320"/>
            <w:gridCol w:w="2805"/>
            <w:tblGridChange w:id="0">
              <w:tblGrid>
                <w:gridCol w:w="1440"/>
                <w:gridCol w:w="3255"/>
                <w:gridCol w:w="1320"/>
                <w:gridCol w:w="2805"/>
              </w:tblGrid>
            </w:tblGridChange>
          </w:tblGrid>
          <w:tr>
            <w:trPr>
              <w:cantSplit w:val="0"/>
              <w:tblHeader w:val="0"/>
            </w:trPr>
            <w:tc>
              <w:tcPr>
                <w:tcBorders>
                  <w:bottom w:color="000000" w:space="0" w:sz="6" w:val="single"/>
                </w:tcBorders>
                <w:shd w:fill="4f81bd"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color w:val="ffffff"/>
                    <w:sz w:val="22"/>
                    <w:szCs w:val="22"/>
                  </w:rPr>
                </w:pPr>
                <w:r w:rsidDel="00000000" w:rsidR="00000000" w:rsidRPr="00000000">
                  <w:rPr>
                    <w:b w:val="1"/>
                    <w:bCs w:val="1"/>
                    <w:color w:val="ffffff"/>
                    <w:sz w:val="22"/>
                    <w:szCs w:val="22"/>
                    <w:rtl w:val="0"/>
                  </w:rPr>
                  <w:t xml:space="preserve">ID</w:t>
                </w:r>
              </w:p>
            </w:tc>
            <w:tc>
              <w:tcPr>
                <w:tcBorders>
                  <w:bottom w:color="000000" w:space="0" w:sz="6" w:val="single"/>
                </w:tcBorders>
                <w:shd w:fill="4f81bd"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color w:val="ffffff"/>
                    <w:sz w:val="22"/>
                    <w:szCs w:val="22"/>
                  </w:rPr>
                </w:pPr>
                <w:r w:rsidDel="00000000" w:rsidR="00000000" w:rsidRPr="00000000">
                  <w:rPr>
                    <w:b w:val="1"/>
                    <w:bCs w:val="1"/>
                    <w:color w:val="ffffff"/>
                    <w:sz w:val="22"/>
                    <w:szCs w:val="22"/>
                    <w:rtl w:val="0"/>
                  </w:rPr>
                  <w:t xml:space="preserve">Requerimiento funcional </w:t>
                </w:r>
              </w:p>
            </w:tc>
            <w:tc>
              <w:tcPr>
                <w:tcBorders>
                  <w:bottom w:color="000000" w:space="0" w:sz="6" w:val="single"/>
                </w:tcBorders>
                <w:shd w:fill="4f81bd"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color w:val="ffffff"/>
                    <w:sz w:val="22"/>
                    <w:szCs w:val="22"/>
                  </w:rPr>
                </w:pPr>
                <w:r w:rsidDel="00000000" w:rsidR="00000000" w:rsidRPr="00000000">
                  <w:rPr>
                    <w:b w:val="1"/>
                    <w:bCs w:val="1"/>
                    <w:color w:val="ffffff"/>
                    <w:sz w:val="22"/>
                    <w:szCs w:val="22"/>
                    <w:rtl w:val="0"/>
                  </w:rPr>
                  <w:t xml:space="preserve">Prioridad</w:t>
                </w:r>
              </w:p>
            </w:tc>
            <w:tc>
              <w:tcPr>
                <w:tcBorders>
                  <w:bottom w:color="000000" w:space="0" w:sz="6" w:val="single"/>
                </w:tcBorders>
                <w:shd w:fill="4f81bd"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color w:val="ffffff"/>
                    <w:sz w:val="22"/>
                    <w:szCs w:val="22"/>
                  </w:rPr>
                </w:pPr>
                <w:r w:rsidDel="00000000" w:rsidR="00000000" w:rsidRPr="00000000">
                  <w:rPr>
                    <w:b w:val="1"/>
                    <w:bCs w:val="1"/>
                    <w:color w:val="ffffff"/>
                    <w:sz w:val="22"/>
                    <w:szCs w:val="22"/>
                    <w:rtl w:val="0"/>
                  </w:rPr>
                  <w:t xml:space="preserve">Criterio de aprobación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2B">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RF-AUT-01</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2C">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El sistema deberá permitir registrar cuentas de familiar y cuidador mediante los datos obligatorios definidos para cada rol.</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2D">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Alta</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2E">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Una cuenta válida queda almacenada y asociada al rol correcto.</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2F">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RF-AUT-02</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30">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El sistema deberá impedir el registro cuando el correo ya se encuentre asociado a una cuenta existente.</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31">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Alta</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32">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El usuario recibe un mensaje de validación y no se crea un duplicado.</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33">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RF-AUT-03</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34">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La contraseña deberá cumplir como mínimo 6 caracteres e incluir mayúscula, minúscula, número y carácter especial.</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35">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Alta</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36">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Una contraseña que no cumpla alguna regla es rechazada antes de crear o actualizar la cuenta.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37">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RF-AUT-04</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38">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El sistema deberá autenticar a familiar, cuidador y administrador mediante correo y contraseña válidos.</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39">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Alta</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3A">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Credenciales válidas generan una sesión; credenciales inválidas son rechazadas.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3B">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RF-AUT-05</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3C">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El backend deberá emitir tokens JWT de acceso y renovación para las sesiones autenticadas.</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3D">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Alta</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3E">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Los endpoints protegidos aceptan únicamente tokens válidos y vigentes.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3F">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RF-AUT-06</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40">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El sistema deberá autorizar cada operación de acuerdo con el rol del usuario autenticado.</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41">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Alta</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42">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Un rol no puede ejecutar funciones o consultar datos reservados para otro rol.</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43">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RF-AUT-07</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44">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El usuario deberá poder cerrar sesión desde su perfil, invalidando el uso local de la sesión.</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45">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Alta</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46">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Después del cierre de sesión la aplicación solicita autenticación nuevamente.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47">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RF-AUT-08</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48">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El sistema deberá permitir solicitar la recuperación de contraseña mediante correo y código temporal con expiración.</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49">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Media</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4A">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El código válido permite definir una nueva contraseña; un código vencido o incorrecto es rechazado.</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4B">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RF-AUT-09</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4C">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Las contraseñas deberán almacenarse únicamente como hash seguro y nunca en texto plano.</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4D">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Alta</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4E">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La base de datos no contiene contraseñas legibles.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4F">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RF-AUT-10</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50">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Las cuentas inactivas o bloqueadas no deberán poder autenticarse hasta que recuperen un estado válido.</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51">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Alta</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52">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El backend rechaza el acceso e informa el estado de la cuenta.</w:t>
                </w:r>
              </w:p>
            </w:tc>
          </w:tr>
        </w:tbl>
      </w:sdtContent>
    </w:sdt>
    <w:p w:rsidR="00000000" w:rsidDel="00000000" w:rsidP="00000000" w:rsidRDefault="00000000" w:rsidRPr="00000000" w14:paraId="00000153">
      <w:pPr>
        <w:pBdr>
          <w:top w:color="000000" w:space="0" w:sz="0" w:val="none"/>
          <w:left w:color="000000" w:space="0" w:sz="0" w:val="none"/>
          <w:bottom w:color="000000" w:space="0" w:sz="0" w:val="none"/>
          <w:right w:color="000000" w:space="0" w:sz="0" w:val="none"/>
          <w:between w:color="000000" w:space="0" w:sz="0" w:val="none"/>
        </w:pBdr>
        <w:shd w:fill="ffffff" w:val="clear"/>
        <w:spacing w:after="120" w:line="259.20000000000005" w:lineRule="auto"/>
        <w:rPr>
          <w:sz w:val="22"/>
          <w:szCs w:val="22"/>
        </w:rPr>
      </w:pPr>
      <w:r w:rsidDel="00000000" w:rsidR="00000000" w:rsidRPr="00000000">
        <w:rPr>
          <w:rtl w:val="0"/>
        </w:rPr>
      </w:r>
    </w:p>
    <w:p w:rsidR="00000000" w:rsidDel="00000000" w:rsidP="00000000" w:rsidRDefault="00000000" w:rsidRPr="00000000" w14:paraId="00000154">
      <w:pPr>
        <w:pBdr>
          <w:top w:color="000000" w:space="0" w:sz="0" w:val="none"/>
          <w:left w:color="000000" w:space="0" w:sz="0" w:val="none"/>
          <w:bottom w:color="000000" w:space="0" w:sz="0" w:val="none"/>
          <w:right w:color="000000" w:space="0" w:sz="0" w:val="none"/>
          <w:between w:color="000000" w:space="0" w:sz="0" w:val="none"/>
        </w:pBdr>
        <w:shd w:fill="ffffff" w:val="clear"/>
        <w:spacing w:after="100" w:before="140" w:line="259.20000000000005"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tl w:val="0"/>
        </w:rPr>
        <w:t xml:space="preserve">7.2. Perfil del familiar y registro del adulto mayor</w:t>
      </w:r>
    </w:p>
    <w:p w:rsidR="00000000" w:rsidDel="00000000" w:rsidP="00000000" w:rsidRDefault="00000000" w:rsidRPr="00000000" w14:paraId="00000155">
      <w:pPr>
        <w:pBdr>
          <w:top w:color="000000" w:space="0" w:sz="0" w:val="none"/>
          <w:left w:color="000000" w:space="0" w:sz="0" w:val="none"/>
          <w:bottom w:color="000000" w:space="0" w:sz="0" w:val="none"/>
          <w:right w:color="000000" w:space="0" w:sz="0" w:val="none"/>
          <w:between w:color="000000" w:space="0" w:sz="0" w:val="none"/>
        </w:pBdr>
        <w:shd w:fill="ffffff" w:val="clear"/>
        <w:spacing w:after="120" w:line="259.20000000000005" w:lineRule="auto"/>
        <w:rPr>
          <w:sz w:val="22"/>
          <w:szCs w:val="22"/>
        </w:rPr>
      </w:pPr>
      <w:r w:rsidDel="00000000" w:rsidR="00000000" w:rsidRPr="00000000">
        <w:rPr>
          <w:sz w:val="22"/>
          <w:szCs w:val="22"/>
          <w:rtl w:val="0"/>
        </w:rPr>
        <w:t xml:space="preserve">Permite al familiar mantener sus datos y crear el perfil del adulto mayor que será coordinado dentro de Mamoru. La información del adulto mayor incluye datos personales y antecedentes básicos de cuidado necesarios para mostrar “Información importante” durante un servicio.</w:t>
      </w:r>
    </w:p>
    <w:sdt>
      <w:sdtPr>
        <w:lock w:val="contentLocked"/>
        <w:id w:val="1707284869"/>
        <w:tag w:val="goog_rdk_5"/>
      </w:sdtPr>
      <w:sdtContent>
        <w:tbl>
          <w:tblPr>
            <w:tblStyle w:val="Table9"/>
            <w:tblW w:w="87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25"/>
            <w:gridCol w:w="5865"/>
            <w:tblGridChange w:id="0">
              <w:tblGrid>
                <w:gridCol w:w="2925"/>
                <w:gridCol w:w="5865"/>
              </w:tblGrid>
            </w:tblGridChange>
          </w:tblGrid>
          <w:tr>
            <w:trPr>
              <w:cantSplit w:val="0"/>
              <w:tblHeader w:val="0"/>
            </w:trPr>
            <w:tc>
              <w:tcPr>
                <w:tcBorders>
                  <w:bottom w:color="000000" w:space="0" w:sz="6" w:val="single"/>
                </w:tcBorders>
                <w:shd w:fill="4f81bd" w:val="clear"/>
                <w:tcMar>
                  <w:top w:w="100.0" w:type="dxa"/>
                  <w:left w:w="100.0" w:type="dxa"/>
                  <w:bottom w:w="100.0" w:type="dxa"/>
                  <w:right w:w="100.0" w:type="dxa"/>
                </w:tcMar>
                <w:vAlign w:val="top"/>
              </w:tcPr>
              <w:p w:rsidR="00000000" w:rsidDel="00000000" w:rsidP="00000000" w:rsidRDefault="00000000" w:rsidRPr="00000000" w14:paraId="00000156">
                <w:pPr>
                  <w:widowControl w:val="0"/>
                  <w:spacing w:after="0" w:line="240" w:lineRule="auto"/>
                  <w:rPr>
                    <w:b w:val="1"/>
                    <w:bCs w:val="1"/>
                    <w:color w:val="ffffff"/>
                    <w:sz w:val="22"/>
                    <w:szCs w:val="22"/>
                  </w:rPr>
                </w:pPr>
                <w:r w:rsidDel="00000000" w:rsidR="00000000" w:rsidRPr="00000000">
                  <w:rPr>
                    <w:b w:val="1"/>
                    <w:bCs w:val="1"/>
                    <w:color w:val="ffffff"/>
                    <w:sz w:val="22"/>
                    <w:szCs w:val="22"/>
                    <w:rtl w:val="0"/>
                  </w:rPr>
                  <w:t xml:space="preserve">Campo </w:t>
                </w:r>
              </w:p>
            </w:tc>
            <w:tc>
              <w:tcPr>
                <w:tcBorders>
                  <w:bottom w:color="000000" w:space="0" w:sz="6" w:val="single"/>
                </w:tcBorders>
                <w:shd w:fill="4f81bd" w:val="clear"/>
                <w:tcMar>
                  <w:top w:w="100.0" w:type="dxa"/>
                  <w:left w:w="100.0" w:type="dxa"/>
                  <w:bottom w:w="100.0" w:type="dxa"/>
                  <w:right w:w="100.0" w:type="dxa"/>
                </w:tcMar>
                <w:vAlign w:val="top"/>
              </w:tcPr>
              <w:p w:rsidR="00000000" w:rsidDel="00000000" w:rsidP="00000000" w:rsidRDefault="00000000" w:rsidRPr="00000000" w14:paraId="00000157">
                <w:pPr>
                  <w:widowControl w:val="0"/>
                  <w:spacing w:after="0" w:line="240" w:lineRule="auto"/>
                  <w:rPr>
                    <w:b w:val="1"/>
                    <w:bCs w:val="1"/>
                    <w:color w:val="ffffff"/>
                    <w:sz w:val="22"/>
                    <w:szCs w:val="22"/>
                  </w:rPr>
                </w:pPr>
                <w:r w:rsidDel="00000000" w:rsidR="00000000" w:rsidRPr="00000000">
                  <w:rPr>
                    <w:b w:val="1"/>
                    <w:bCs w:val="1"/>
                    <w:color w:val="ffffff"/>
                    <w:sz w:val="22"/>
                    <w:szCs w:val="22"/>
                    <w:rtl w:val="0"/>
                  </w:rPr>
                  <w:t xml:space="preserve">Definición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58">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Prioridad</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59">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Alta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5A">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Acciones iniciadas</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5B">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El familiar accede a su perfil, selecciona agregar/vincular un adulto mayor o modifica información permitida.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5C">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Comportamiento esperado</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5D">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El sistema valida los datos, exige la edad mínima definida para el adulto mayor y guarda la información para su uso en tareas, servicios y alertas.</w:t>
                </w:r>
              </w:p>
            </w:tc>
          </w:tr>
        </w:tbl>
      </w:sdtContent>
    </w:sdt>
    <w:p w:rsidR="00000000" w:rsidDel="00000000" w:rsidP="00000000" w:rsidRDefault="00000000" w:rsidRPr="00000000" w14:paraId="0000015E">
      <w:pPr>
        <w:pBdr>
          <w:top w:color="000000" w:space="0" w:sz="0" w:val="none"/>
          <w:left w:color="000000" w:space="0" w:sz="0" w:val="none"/>
          <w:bottom w:color="000000" w:space="0" w:sz="0" w:val="none"/>
          <w:right w:color="000000" w:space="0" w:sz="0" w:val="none"/>
          <w:between w:color="000000" w:space="0" w:sz="0" w:val="none"/>
        </w:pBdr>
        <w:shd w:fill="ffffff" w:val="clear"/>
        <w:spacing w:after="120" w:line="259.20000000000005" w:lineRule="auto"/>
        <w:rPr>
          <w:sz w:val="22"/>
          <w:szCs w:val="22"/>
        </w:rPr>
      </w:pPr>
      <w:r w:rsidDel="00000000" w:rsidR="00000000" w:rsidRPr="00000000">
        <w:rPr>
          <w:rtl w:val="0"/>
        </w:rPr>
      </w:r>
    </w:p>
    <w:p w:rsidR="00000000" w:rsidDel="00000000" w:rsidP="00000000" w:rsidRDefault="00000000" w:rsidRPr="00000000" w14:paraId="0000015F">
      <w:pPr>
        <w:pBdr>
          <w:top w:color="000000" w:space="0" w:sz="0" w:val="none"/>
          <w:left w:color="000000" w:space="0" w:sz="0" w:val="none"/>
          <w:bottom w:color="000000" w:space="0" w:sz="0" w:val="none"/>
          <w:right w:color="000000" w:space="0" w:sz="0" w:val="none"/>
          <w:between w:color="000000" w:space="0" w:sz="0" w:val="none"/>
        </w:pBdr>
        <w:shd w:fill="ffffff" w:val="clear"/>
        <w:spacing w:after="120" w:line="259.20000000000005" w:lineRule="auto"/>
        <w:rPr>
          <w:sz w:val="22"/>
          <w:szCs w:val="22"/>
        </w:rPr>
      </w:pPr>
      <w:r w:rsidDel="00000000" w:rsidR="00000000" w:rsidRPr="00000000">
        <w:rPr>
          <w:rtl w:val="0"/>
        </w:rPr>
      </w:r>
    </w:p>
    <w:sdt>
      <w:sdtPr>
        <w:lock w:val="contentLocked"/>
        <w:id w:val="1091314979"/>
        <w:tag w:val="goog_rdk_6"/>
      </w:sdtPr>
      <w:sdtContent>
        <w:tbl>
          <w:tblPr>
            <w:tblStyle w:val="Table10"/>
            <w:tblW w:w="88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3255"/>
            <w:gridCol w:w="1320"/>
            <w:gridCol w:w="2805"/>
            <w:tblGridChange w:id="0">
              <w:tblGrid>
                <w:gridCol w:w="1440"/>
                <w:gridCol w:w="3255"/>
                <w:gridCol w:w="1320"/>
                <w:gridCol w:w="2805"/>
              </w:tblGrid>
            </w:tblGridChange>
          </w:tblGrid>
          <w:tr>
            <w:trPr>
              <w:cantSplit w:val="0"/>
              <w:tblHeader w:val="0"/>
            </w:trPr>
            <w:tc>
              <w:tcPr>
                <w:tcBorders>
                  <w:bottom w:color="000000" w:space="0" w:sz="6" w:val="single"/>
                </w:tcBorders>
                <w:shd w:fill="4f81bd"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60">
                <w:pPr>
                  <w:widowControl w:val="0"/>
                  <w:spacing w:after="0" w:line="360" w:lineRule="auto"/>
                  <w:jc w:val="both"/>
                  <w:rPr>
                    <w:b w:val="1"/>
                    <w:bCs w:val="1"/>
                    <w:color w:val="ffffff"/>
                    <w:sz w:val="22"/>
                    <w:szCs w:val="22"/>
                  </w:rPr>
                </w:pPr>
                <w:r w:rsidDel="00000000" w:rsidR="00000000" w:rsidRPr="00000000">
                  <w:rPr>
                    <w:b w:val="1"/>
                    <w:bCs w:val="1"/>
                    <w:color w:val="ffffff"/>
                    <w:sz w:val="22"/>
                    <w:szCs w:val="22"/>
                    <w:rtl w:val="0"/>
                  </w:rPr>
                  <w:t xml:space="preserve">ID</w:t>
                </w:r>
              </w:p>
            </w:tc>
            <w:tc>
              <w:tcPr>
                <w:tcBorders>
                  <w:bottom w:color="000000" w:space="0" w:sz="6" w:val="single"/>
                </w:tcBorders>
                <w:shd w:fill="4f81bd"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61">
                <w:pPr>
                  <w:widowControl w:val="0"/>
                  <w:spacing w:after="0" w:line="360" w:lineRule="auto"/>
                  <w:jc w:val="both"/>
                  <w:rPr>
                    <w:b w:val="1"/>
                    <w:bCs w:val="1"/>
                    <w:color w:val="ffffff"/>
                    <w:sz w:val="22"/>
                    <w:szCs w:val="22"/>
                  </w:rPr>
                </w:pPr>
                <w:r w:rsidDel="00000000" w:rsidR="00000000" w:rsidRPr="00000000">
                  <w:rPr>
                    <w:b w:val="1"/>
                    <w:bCs w:val="1"/>
                    <w:color w:val="ffffff"/>
                    <w:sz w:val="22"/>
                    <w:szCs w:val="22"/>
                    <w:rtl w:val="0"/>
                  </w:rPr>
                  <w:t xml:space="preserve">Requerimiento funcional </w:t>
                </w:r>
              </w:p>
            </w:tc>
            <w:tc>
              <w:tcPr>
                <w:tcBorders>
                  <w:bottom w:color="000000" w:space="0" w:sz="6" w:val="single"/>
                </w:tcBorders>
                <w:shd w:fill="4f81bd"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62">
                <w:pPr>
                  <w:widowControl w:val="0"/>
                  <w:spacing w:after="0" w:line="360" w:lineRule="auto"/>
                  <w:jc w:val="both"/>
                  <w:rPr>
                    <w:b w:val="1"/>
                    <w:bCs w:val="1"/>
                    <w:color w:val="ffffff"/>
                    <w:sz w:val="22"/>
                    <w:szCs w:val="22"/>
                  </w:rPr>
                </w:pPr>
                <w:r w:rsidDel="00000000" w:rsidR="00000000" w:rsidRPr="00000000">
                  <w:rPr>
                    <w:b w:val="1"/>
                    <w:bCs w:val="1"/>
                    <w:color w:val="ffffff"/>
                    <w:sz w:val="22"/>
                    <w:szCs w:val="22"/>
                    <w:rtl w:val="0"/>
                  </w:rPr>
                  <w:t xml:space="preserve">Prioridad</w:t>
                </w:r>
              </w:p>
            </w:tc>
            <w:tc>
              <w:tcPr>
                <w:tcBorders>
                  <w:bottom w:color="000000" w:space="0" w:sz="6" w:val="single"/>
                </w:tcBorders>
                <w:shd w:fill="4f81bd"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63">
                <w:pPr>
                  <w:widowControl w:val="0"/>
                  <w:spacing w:after="0" w:line="360" w:lineRule="auto"/>
                  <w:jc w:val="both"/>
                  <w:rPr>
                    <w:b w:val="1"/>
                    <w:bCs w:val="1"/>
                    <w:color w:val="ffffff"/>
                    <w:sz w:val="22"/>
                    <w:szCs w:val="22"/>
                  </w:rPr>
                </w:pPr>
                <w:r w:rsidDel="00000000" w:rsidR="00000000" w:rsidRPr="00000000">
                  <w:rPr>
                    <w:b w:val="1"/>
                    <w:bCs w:val="1"/>
                    <w:color w:val="ffffff"/>
                    <w:sz w:val="22"/>
                    <w:szCs w:val="22"/>
                    <w:rtl w:val="0"/>
                  </w:rPr>
                  <w:t xml:space="preserve">Criterio de aprobación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64">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RF-FAM-01</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65">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El familiar deberá poder consultar y actualizar su nombre, apellido y teléfono; el correo identificador se gestionará de acuerdo con las reglas de cuenta.</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66">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Alta</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67">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Los cambios válidos se reflejan en el perfil.</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68">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RF-FAM-02</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69">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La vista de perfil del familiar deberá mostrar foto de perfil, nombre, apellido, correo, teléfono y resumen de adultos mayores vinculados.</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6A">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Media</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6B">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La información se presenta de forma coherente con la cuenta autenticada.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6C">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RF-AM-01</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6D">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El familiar deberá poder crear un perfil de adulto mayor con nombre, apellido, teléfono y fecha de nacimiento.</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6E">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Alta</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6F">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El perfil queda asociado al familiar que lo crea.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70">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RF-AM-02</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71">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El sistema deberá validar que la fecha de nacimiento corresponda a una persona de 60 años o más.</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72">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Alta</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73">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Una fecha que produzca una edad menor a 60 años impide guardar el perfil.</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74">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RF-AM-03</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75">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El familiar deberá poder registrar la relación que mantiene con el adulto mayor.</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76">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Media</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77">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La relación seleccionada queda asociada a la vinculación.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78">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RF-AM-04</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79">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El familiar deberá poder registrar enfermedades relevantes del adulto mayor como una lista de elementos.</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7A">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Alta</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7B">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Cada enfermedad puede agregarse y visualizarse por separado.</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7C">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RF-AM-05</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7D">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El familiar deberá poder registrar alergias a medicamentos como una lista editable.</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7E">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Alta</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7F">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Las alergias guardadas se incluyen en Información importante.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80">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RF-AM-06</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81">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El familiar deberá poder registrar intolerancias o alergias alimentarias como una lista editable.</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82">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Alta</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83">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Las restricciones alimentarias guardadas se incluyen en Información importante.</w:t>
                </w:r>
              </w:p>
            </w:tc>
          </w:tr>
        </w:tbl>
      </w:sdtContent>
    </w:sdt>
    <w:p w:rsidR="00000000" w:rsidDel="00000000" w:rsidP="00000000" w:rsidRDefault="00000000" w:rsidRPr="00000000" w14:paraId="00000184">
      <w:pPr>
        <w:pBdr>
          <w:top w:color="000000" w:space="0" w:sz="0" w:val="none"/>
          <w:left w:color="000000" w:space="0" w:sz="0" w:val="none"/>
          <w:bottom w:color="000000" w:space="0" w:sz="0" w:val="none"/>
          <w:right w:color="000000" w:space="0" w:sz="0" w:val="none"/>
          <w:between w:color="000000" w:space="0" w:sz="0" w:val="none"/>
        </w:pBdr>
        <w:shd w:fill="ffffff" w:val="clear"/>
        <w:spacing w:after="120" w:line="259.20000000000005" w:lineRule="auto"/>
        <w:rPr>
          <w:sz w:val="22"/>
          <w:szCs w:val="22"/>
        </w:rPr>
      </w:pPr>
      <w:r w:rsidDel="00000000" w:rsidR="00000000" w:rsidRPr="00000000">
        <w:rPr>
          <w:rtl w:val="0"/>
        </w:rPr>
      </w:r>
    </w:p>
    <w:p w:rsidR="00000000" w:rsidDel="00000000" w:rsidP="00000000" w:rsidRDefault="00000000" w:rsidRPr="00000000" w14:paraId="00000185">
      <w:pPr>
        <w:pBdr>
          <w:top w:color="000000" w:space="0" w:sz="0" w:val="none"/>
          <w:left w:color="000000" w:space="0" w:sz="0" w:val="none"/>
          <w:bottom w:color="000000" w:space="0" w:sz="0" w:val="none"/>
          <w:right w:color="000000" w:space="0" w:sz="0" w:val="none"/>
          <w:between w:color="000000" w:space="0" w:sz="0" w:val="none"/>
        </w:pBdr>
        <w:shd w:fill="ffffff" w:val="clear"/>
        <w:spacing w:after="100" w:before="140" w:line="360" w:lineRule="auto"/>
        <w:jc w:val="both"/>
        <w:rPr>
          <w:b w:val="1"/>
          <w:bCs w:val="1"/>
          <w:color w:val="4f81bd"/>
          <w:sz w:val="22"/>
          <w:szCs w:val="22"/>
        </w:rPr>
      </w:pPr>
      <w:r w:rsidDel="00000000" w:rsidR="00000000" w:rsidRPr="00000000">
        <w:rPr>
          <w:b w:val="1"/>
          <w:bCs w:val="1"/>
          <w:color w:val="4f81bd"/>
          <w:sz w:val="22"/>
          <w:szCs w:val="22"/>
          <w:rtl w:val="0"/>
        </w:rPr>
        <w:t xml:space="preserve">7.3. Vinculación del adulto mayor mediante invitación segura</w:t>
      </w:r>
    </w:p>
    <w:p w:rsidR="00000000" w:rsidDel="00000000" w:rsidP="00000000" w:rsidRDefault="00000000" w:rsidRPr="00000000" w14:paraId="00000186">
      <w:pPr>
        <w:pBdr>
          <w:top w:color="000000" w:space="0" w:sz="0" w:val="none"/>
          <w:left w:color="000000" w:space="0" w:sz="0" w:val="none"/>
          <w:bottom w:color="000000" w:space="0" w:sz="0" w:val="none"/>
          <w:right w:color="000000" w:space="0" w:sz="0" w:val="none"/>
          <w:between w:color="000000" w:space="0" w:sz="0" w:val="none"/>
        </w:pBdr>
        <w:shd w:fill="ffffff" w:val="clear"/>
        <w:spacing w:after="120" w:line="360" w:lineRule="auto"/>
        <w:jc w:val="both"/>
        <w:rPr>
          <w:sz w:val="22"/>
          <w:szCs w:val="22"/>
        </w:rPr>
      </w:pPr>
      <w:r w:rsidDel="00000000" w:rsidR="00000000" w:rsidRPr="00000000">
        <w:rPr>
          <w:sz w:val="22"/>
          <w:szCs w:val="22"/>
          <w:rtl w:val="0"/>
        </w:rPr>
        <w:t xml:space="preserve">La vinculación permite que el adulto mayor ingrese directamente a su perfil sin pasar por un formulario de login tradicional. El familiar genera una invitación que puede compartirse como enlace o código/QR.</w:t>
      </w:r>
    </w:p>
    <w:sdt>
      <w:sdtPr>
        <w:lock w:val="contentLocked"/>
        <w:id w:val="1422884323"/>
        <w:tag w:val="goog_rdk_7"/>
      </w:sdtPr>
      <w:sdtContent>
        <w:tbl>
          <w:tblPr>
            <w:tblStyle w:val="Table11"/>
            <w:tblW w:w="87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25"/>
            <w:gridCol w:w="5865"/>
            <w:tblGridChange w:id="0">
              <w:tblGrid>
                <w:gridCol w:w="2925"/>
                <w:gridCol w:w="5865"/>
              </w:tblGrid>
            </w:tblGridChange>
          </w:tblGrid>
          <w:tr>
            <w:trPr>
              <w:cantSplit w:val="0"/>
              <w:tblHeader w:val="0"/>
            </w:trPr>
            <w:tc>
              <w:tcPr>
                <w:tcBorders>
                  <w:bottom w:color="000000" w:space="0" w:sz="6" w:val="single"/>
                </w:tcBorders>
                <w:shd w:fill="4f81bd" w:val="clear"/>
                <w:tcMar>
                  <w:top w:w="100.0" w:type="dxa"/>
                  <w:left w:w="100.0" w:type="dxa"/>
                  <w:bottom w:w="100.0" w:type="dxa"/>
                  <w:right w:w="100.0" w:type="dxa"/>
                </w:tcMar>
                <w:vAlign w:val="top"/>
              </w:tcPr>
              <w:p w:rsidR="00000000" w:rsidDel="00000000" w:rsidP="00000000" w:rsidRDefault="00000000" w:rsidRPr="00000000" w14:paraId="00000187">
                <w:pPr>
                  <w:widowControl w:val="0"/>
                  <w:spacing w:after="0" w:line="240" w:lineRule="auto"/>
                  <w:rPr>
                    <w:b w:val="1"/>
                    <w:bCs w:val="1"/>
                    <w:color w:val="ffffff"/>
                    <w:sz w:val="22"/>
                    <w:szCs w:val="22"/>
                  </w:rPr>
                </w:pPr>
                <w:r w:rsidDel="00000000" w:rsidR="00000000" w:rsidRPr="00000000">
                  <w:rPr>
                    <w:b w:val="1"/>
                    <w:bCs w:val="1"/>
                    <w:color w:val="ffffff"/>
                    <w:sz w:val="22"/>
                    <w:szCs w:val="22"/>
                    <w:rtl w:val="0"/>
                  </w:rPr>
                  <w:t xml:space="preserve">Campo </w:t>
                </w:r>
              </w:p>
            </w:tc>
            <w:tc>
              <w:tcPr>
                <w:tcBorders>
                  <w:bottom w:color="000000" w:space="0" w:sz="6" w:val="single"/>
                </w:tcBorders>
                <w:shd w:fill="4f81bd" w:val="clear"/>
                <w:tcMar>
                  <w:top w:w="100.0" w:type="dxa"/>
                  <w:left w:w="100.0" w:type="dxa"/>
                  <w:bottom w:w="100.0" w:type="dxa"/>
                  <w:right w:w="100.0" w:type="dxa"/>
                </w:tcMar>
                <w:vAlign w:val="top"/>
              </w:tcPr>
              <w:p w:rsidR="00000000" w:rsidDel="00000000" w:rsidP="00000000" w:rsidRDefault="00000000" w:rsidRPr="00000000" w14:paraId="00000188">
                <w:pPr>
                  <w:widowControl w:val="0"/>
                  <w:spacing w:after="0" w:line="240" w:lineRule="auto"/>
                  <w:rPr>
                    <w:b w:val="1"/>
                    <w:bCs w:val="1"/>
                    <w:color w:val="ffffff"/>
                    <w:sz w:val="22"/>
                    <w:szCs w:val="22"/>
                  </w:rPr>
                </w:pPr>
                <w:r w:rsidDel="00000000" w:rsidR="00000000" w:rsidRPr="00000000">
                  <w:rPr>
                    <w:b w:val="1"/>
                    <w:bCs w:val="1"/>
                    <w:color w:val="ffffff"/>
                    <w:sz w:val="22"/>
                    <w:szCs w:val="22"/>
                    <w:rtl w:val="0"/>
                  </w:rPr>
                  <w:t xml:space="preserve">Definición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89">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Prioridad</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8A">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Alta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8B">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Acciones iniciadas</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8C">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El familiar selecciona la opción de vinculación del adulto mayor y solicita generar una invitación.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8D">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Comportamiento esperado</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8E">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El sistema genera un token seguro y temporal; al abrir la invitación desde un dispositivo compatible se asocia el perfil correspondiente y se redirige a la interfaz de adulto mayor</w:t>
                </w:r>
              </w:p>
            </w:tc>
          </w:tr>
        </w:tbl>
      </w:sdtContent>
    </w:sdt>
    <w:p w:rsidR="00000000" w:rsidDel="00000000" w:rsidP="00000000" w:rsidRDefault="00000000" w:rsidRPr="00000000" w14:paraId="0000018F">
      <w:pPr>
        <w:pBdr>
          <w:top w:color="000000" w:space="0" w:sz="0" w:val="none"/>
          <w:left w:color="000000" w:space="0" w:sz="0" w:val="none"/>
          <w:bottom w:color="000000" w:space="0" w:sz="0" w:val="none"/>
          <w:right w:color="000000" w:space="0" w:sz="0" w:val="none"/>
          <w:between w:color="000000" w:space="0" w:sz="0" w:val="none"/>
        </w:pBdr>
        <w:shd w:fill="ffffff" w:val="clear"/>
        <w:spacing w:after="120" w:line="259.20000000000005" w:lineRule="auto"/>
        <w:rPr>
          <w:sz w:val="22"/>
          <w:szCs w:val="22"/>
        </w:rPr>
      </w:pPr>
      <w:r w:rsidDel="00000000" w:rsidR="00000000" w:rsidRPr="00000000">
        <w:rPr>
          <w:rtl w:val="0"/>
        </w:rPr>
      </w:r>
    </w:p>
    <w:sdt>
      <w:sdtPr>
        <w:lock w:val="contentLocked"/>
        <w:id w:val="1086465137"/>
        <w:tag w:val="goog_rdk_8"/>
      </w:sdtPr>
      <w:sdtContent>
        <w:tbl>
          <w:tblPr>
            <w:tblStyle w:val="Table12"/>
            <w:tblW w:w="88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3255"/>
            <w:gridCol w:w="1320"/>
            <w:gridCol w:w="2805"/>
            <w:tblGridChange w:id="0">
              <w:tblGrid>
                <w:gridCol w:w="1440"/>
                <w:gridCol w:w="3255"/>
                <w:gridCol w:w="1320"/>
                <w:gridCol w:w="2805"/>
              </w:tblGrid>
            </w:tblGridChange>
          </w:tblGrid>
          <w:tr>
            <w:trPr>
              <w:cantSplit w:val="0"/>
              <w:tblHeader w:val="0"/>
            </w:trPr>
            <w:tc>
              <w:tcPr>
                <w:tcBorders>
                  <w:bottom w:color="000000" w:space="0" w:sz="6" w:val="single"/>
                </w:tcBorders>
                <w:shd w:fill="4f81bd"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90">
                <w:pPr>
                  <w:widowControl w:val="0"/>
                  <w:spacing w:after="0" w:line="360" w:lineRule="auto"/>
                  <w:jc w:val="both"/>
                  <w:rPr>
                    <w:b w:val="1"/>
                    <w:bCs w:val="1"/>
                    <w:color w:val="ffffff"/>
                    <w:sz w:val="22"/>
                    <w:szCs w:val="22"/>
                  </w:rPr>
                </w:pPr>
                <w:r w:rsidDel="00000000" w:rsidR="00000000" w:rsidRPr="00000000">
                  <w:rPr>
                    <w:b w:val="1"/>
                    <w:bCs w:val="1"/>
                    <w:color w:val="ffffff"/>
                    <w:sz w:val="22"/>
                    <w:szCs w:val="22"/>
                    <w:rtl w:val="0"/>
                  </w:rPr>
                  <w:t xml:space="preserve">ID</w:t>
                </w:r>
              </w:p>
            </w:tc>
            <w:tc>
              <w:tcPr>
                <w:tcBorders>
                  <w:bottom w:color="000000" w:space="0" w:sz="6" w:val="single"/>
                </w:tcBorders>
                <w:shd w:fill="4f81bd"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91">
                <w:pPr>
                  <w:widowControl w:val="0"/>
                  <w:spacing w:after="0" w:line="360" w:lineRule="auto"/>
                  <w:jc w:val="both"/>
                  <w:rPr>
                    <w:b w:val="1"/>
                    <w:bCs w:val="1"/>
                    <w:color w:val="ffffff"/>
                    <w:sz w:val="22"/>
                    <w:szCs w:val="22"/>
                  </w:rPr>
                </w:pPr>
                <w:r w:rsidDel="00000000" w:rsidR="00000000" w:rsidRPr="00000000">
                  <w:rPr>
                    <w:b w:val="1"/>
                    <w:bCs w:val="1"/>
                    <w:color w:val="ffffff"/>
                    <w:sz w:val="22"/>
                    <w:szCs w:val="22"/>
                    <w:rtl w:val="0"/>
                  </w:rPr>
                  <w:t xml:space="preserve">Requerimiento funcional </w:t>
                </w:r>
              </w:p>
            </w:tc>
            <w:tc>
              <w:tcPr>
                <w:tcBorders>
                  <w:bottom w:color="000000" w:space="0" w:sz="6" w:val="single"/>
                </w:tcBorders>
                <w:shd w:fill="4f81bd"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92">
                <w:pPr>
                  <w:widowControl w:val="0"/>
                  <w:spacing w:after="0" w:line="360" w:lineRule="auto"/>
                  <w:jc w:val="both"/>
                  <w:rPr>
                    <w:b w:val="1"/>
                    <w:bCs w:val="1"/>
                    <w:color w:val="ffffff"/>
                    <w:sz w:val="22"/>
                    <w:szCs w:val="22"/>
                  </w:rPr>
                </w:pPr>
                <w:r w:rsidDel="00000000" w:rsidR="00000000" w:rsidRPr="00000000">
                  <w:rPr>
                    <w:b w:val="1"/>
                    <w:bCs w:val="1"/>
                    <w:color w:val="ffffff"/>
                    <w:sz w:val="22"/>
                    <w:szCs w:val="22"/>
                    <w:rtl w:val="0"/>
                  </w:rPr>
                  <w:t xml:space="preserve">Prioridad</w:t>
                </w:r>
              </w:p>
            </w:tc>
            <w:tc>
              <w:tcPr>
                <w:tcBorders>
                  <w:bottom w:color="000000" w:space="0" w:sz="6" w:val="single"/>
                </w:tcBorders>
                <w:shd w:fill="4f81bd"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93">
                <w:pPr>
                  <w:widowControl w:val="0"/>
                  <w:spacing w:after="0" w:line="360" w:lineRule="auto"/>
                  <w:jc w:val="both"/>
                  <w:rPr>
                    <w:b w:val="1"/>
                    <w:bCs w:val="1"/>
                    <w:color w:val="ffffff"/>
                    <w:sz w:val="22"/>
                    <w:szCs w:val="22"/>
                  </w:rPr>
                </w:pPr>
                <w:r w:rsidDel="00000000" w:rsidR="00000000" w:rsidRPr="00000000">
                  <w:rPr>
                    <w:b w:val="1"/>
                    <w:bCs w:val="1"/>
                    <w:color w:val="ffffff"/>
                    <w:sz w:val="22"/>
                    <w:szCs w:val="22"/>
                    <w:rtl w:val="0"/>
                  </w:rPr>
                  <w:t xml:space="preserve">Criterio de aprobación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94">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RF-VIN-01</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95">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El familiar deberá poder generar una invitación para un adulto mayor previamente registrado.</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96">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Alta</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97">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Se genera un enlace/código asociado al adulto mayor correcto.</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98">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RF-VIN-02</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99">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La invitación deberá contener un token no predecible con fecha de expiración.</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9A">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Alta</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9B">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Una invitación expirada es rechazada por el backend.</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9C">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RF-VIN-03</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9D">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La invitación deberá ser de un solo uso una vez confirmada la vinculación.</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9E">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Alta</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9F">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Un segundo intento con el mismo token no crea otra asociación.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A0">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RF-VIN-04</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A1">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Al abrir una invitación válida, la aplicación deberá identificar el perfil del adulto mayor y llevar al usuario a su interfaz sin exigir credenciales tradicionales.</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A2">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Alta</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A3">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El adulto mayor puede acceder a su perfil y funciones permitidas desde el dispositivo vinculado.</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A4">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RF-VIN-05</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A5">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La aplicación deberá informar claramente cuando la invitación sea inválida, haya vencido o ya haya sido utilizada.</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A6">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Alta</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A7">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El usuario recibe un mensaje comprensible y no se crea la vinculación.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A8">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RF-VIN-06</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A9">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El familiar deberá poder regenerar una invitación cuando la anterior haya expirado o deba validarse.</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AA">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Media</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AB">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La nueva invitación funciona y la anterior deja de ser válida.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AC">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RF-VIN-07</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AD">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La vinculación del cuidador con el adulto mayor deberá gestionarse de forma temporal mediante el servicio aceptado, y no mediante la misma invitación permanente del adulto mayor.</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AE">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Alta</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AF">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El cuidador obtiene acceso solo durante el período autorizado del servicio.</w:t>
                </w:r>
              </w:p>
            </w:tc>
          </w:tr>
        </w:tbl>
      </w:sdtContent>
    </w:sdt>
    <w:p w:rsidR="00000000" w:rsidDel="00000000" w:rsidP="00000000" w:rsidRDefault="00000000" w:rsidRPr="00000000" w14:paraId="000001B0">
      <w:pPr>
        <w:pBdr>
          <w:top w:color="000000" w:space="0" w:sz="0" w:val="none"/>
          <w:left w:color="000000" w:space="0" w:sz="0" w:val="none"/>
          <w:bottom w:color="000000" w:space="0" w:sz="0" w:val="none"/>
          <w:right w:color="000000" w:space="0" w:sz="0" w:val="none"/>
          <w:between w:color="000000" w:space="0" w:sz="0" w:val="none"/>
        </w:pBdr>
        <w:shd w:fill="ffffff" w:val="clear"/>
        <w:spacing w:after="120" w:line="259.20000000000005" w:lineRule="auto"/>
        <w:rPr>
          <w:sz w:val="22"/>
          <w:szCs w:val="22"/>
        </w:rPr>
      </w:pPr>
      <w:r w:rsidDel="00000000" w:rsidR="00000000" w:rsidRPr="00000000">
        <w:rPr>
          <w:rtl w:val="0"/>
        </w:rPr>
      </w:r>
    </w:p>
    <w:p w:rsidR="00000000" w:rsidDel="00000000" w:rsidP="00000000" w:rsidRDefault="00000000" w:rsidRPr="00000000" w14:paraId="000001B1">
      <w:pPr>
        <w:pBdr>
          <w:top w:color="000000" w:space="0" w:sz="0" w:val="none"/>
          <w:left w:color="000000" w:space="0" w:sz="0" w:val="none"/>
          <w:bottom w:color="000000" w:space="0" w:sz="0" w:val="none"/>
          <w:right w:color="000000" w:space="0" w:sz="0" w:val="none"/>
          <w:between w:color="000000" w:space="0" w:sz="0" w:val="none"/>
        </w:pBdr>
        <w:shd w:fill="ffffff" w:val="clear"/>
        <w:spacing w:after="100" w:before="140" w:line="259.20000000000005"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tl w:val="0"/>
        </w:rPr>
        <w:t xml:space="preserve">7.4. Gestión de tareas, actividades y recordatorios</w:t>
      </w:r>
    </w:p>
    <w:p w:rsidR="00000000" w:rsidDel="00000000" w:rsidP="00000000" w:rsidRDefault="00000000" w:rsidRPr="00000000" w14:paraId="000001B2">
      <w:pPr>
        <w:pBdr>
          <w:top w:color="000000" w:space="0" w:sz="0" w:val="none"/>
          <w:left w:color="000000" w:space="0" w:sz="0" w:val="none"/>
          <w:bottom w:color="000000" w:space="0" w:sz="0" w:val="none"/>
          <w:right w:color="000000" w:space="0" w:sz="0" w:val="none"/>
          <w:between w:color="000000" w:space="0" w:sz="0" w:val="none"/>
        </w:pBdr>
        <w:shd w:fill="ffffff" w:val="clear"/>
        <w:spacing w:after="120" w:line="259.20000000000005" w:lineRule="auto"/>
        <w:rPr>
          <w:sz w:val="22"/>
          <w:szCs w:val="22"/>
        </w:rPr>
      </w:pPr>
      <w:r w:rsidDel="00000000" w:rsidR="00000000" w:rsidRPr="00000000">
        <w:rPr>
          <w:sz w:val="22"/>
          <w:szCs w:val="22"/>
          <w:rtl w:val="0"/>
        </w:rPr>
        <w:t xml:space="preserve">El familiar organiza el cuidado mediante actividades programadas para el adulto mayor. Las tareas deben contener información suficiente para que el cuidador y el adulto mayor comprendan qué corresponde realizar.</w:t>
      </w:r>
    </w:p>
    <w:sdt>
      <w:sdtPr>
        <w:lock w:val="contentLocked"/>
        <w:id w:val="-1750681247"/>
        <w:tag w:val="goog_rdk_9"/>
      </w:sdtPr>
      <w:sdtContent>
        <w:tbl>
          <w:tblPr>
            <w:tblStyle w:val="Table13"/>
            <w:tblW w:w="87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25"/>
            <w:gridCol w:w="5865"/>
            <w:tblGridChange w:id="0">
              <w:tblGrid>
                <w:gridCol w:w="2925"/>
                <w:gridCol w:w="5865"/>
              </w:tblGrid>
            </w:tblGridChange>
          </w:tblGrid>
          <w:tr>
            <w:trPr>
              <w:cantSplit w:val="0"/>
              <w:tblHeader w:val="0"/>
            </w:trPr>
            <w:tc>
              <w:tcPr>
                <w:tcBorders>
                  <w:bottom w:color="000000" w:space="0" w:sz="6" w:val="single"/>
                </w:tcBorders>
                <w:shd w:fill="4f81bd" w:val="clear"/>
                <w:tcMar>
                  <w:top w:w="100.0" w:type="dxa"/>
                  <w:left w:w="100.0" w:type="dxa"/>
                  <w:bottom w:w="100.0" w:type="dxa"/>
                  <w:right w:w="100.0" w:type="dxa"/>
                </w:tcMar>
                <w:vAlign w:val="top"/>
              </w:tcPr>
              <w:p w:rsidR="00000000" w:rsidDel="00000000" w:rsidP="00000000" w:rsidRDefault="00000000" w:rsidRPr="00000000" w14:paraId="000001B3">
                <w:pPr>
                  <w:widowControl w:val="0"/>
                  <w:spacing w:after="0" w:line="240" w:lineRule="auto"/>
                  <w:rPr>
                    <w:b w:val="1"/>
                    <w:bCs w:val="1"/>
                    <w:color w:val="ffffff"/>
                    <w:sz w:val="22"/>
                    <w:szCs w:val="22"/>
                  </w:rPr>
                </w:pPr>
                <w:r w:rsidDel="00000000" w:rsidR="00000000" w:rsidRPr="00000000">
                  <w:rPr>
                    <w:b w:val="1"/>
                    <w:bCs w:val="1"/>
                    <w:color w:val="ffffff"/>
                    <w:sz w:val="22"/>
                    <w:szCs w:val="22"/>
                    <w:rtl w:val="0"/>
                  </w:rPr>
                  <w:t xml:space="preserve">Campo </w:t>
                </w:r>
              </w:p>
            </w:tc>
            <w:tc>
              <w:tcPr>
                <w:tcBorders>
                  <w:bottom w:color="000000" w:space="0" w:sz="6" w:val="single"/>
                </w:tcBorders>
                <w:shd w:fill="4f81bd" w:val="clear"/>
                <w:tcMar>
                  <w:top w:w="100.0" w:type="dxa"/>
                  <w:left w:w="100.0" w:type="dxa"/>
                  <w:bottom w:w="100.0" w:type="dxa"/>
                  <w:right w:w="100.0" w:type="dxa"/>
                </w:tcMar>
                <w:vAlign w:val="top"/>
              </w:tcPr>
              <w:p w:rsidR="00000000" w:rsidDel="00000000" w:rsidP="00000000" w:rsidRDefault="00000000" w:rsidRPr="00000000" w14:paraId="000001B4">
                <w:pPr>
                  <w:widowControl w:val="0"/>
                  <w:spacing w:after="0" w:line="240" w:lineRule="auto"/>
                  <w:rPr>
                    <w:b w:val="1"/>
                    <w:bCs w:val="1"/>
                    <w:color w:val="ffffff"/>
                    <w:sz w:val="22"/>
                    <w:szCs w:val="22"/>
                  </w:rPr>
                </w:pPr>
                <w:r w:rsidDel="00000000" w:rsidR="00000000" w:rsidRPr="00000000">
                  <w:rPr>
                    <w:b w:val="1"/>
                    <w:bCs w:val="1"/>
                    <w:color w:val="ffffff"/>
                    <w:sz w:val="22"/>
                    <w:szCs w:val="22"/>
                    <w:rtl w:val="0"/>
                  </w:rPr>
                  <w:t xml:space="preserve">Definición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B5">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Prioridad</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B6">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Alta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B7">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Acciones iniciadas</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B8">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El familiar crea, consulta o modifica una actividad; el adulto mayor o cuidador consulta la agenda correspondiente.</w:t>
                </w:r>
                <w:r w:rsidDel="00000000" w:rsidR="00000000" w:rsidRPr="00000000">
                  <w:rPr>
                    <w:sz w:val="22"/>
                    <w:szCs w:val="22"/>
                    <w:rtl w:val="0"/>
                  </w:rPr>
                  <w:t xml:space="preserve"> </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B9">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Comportamiento esperado</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BA">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Las tareas quedan asociadas al adulto mayor, se muestran según fecha/hora y estado, y solo los roles autorizados pueden modificar los campos que les corresponden.</w:t>
                </w:r>
                <w:r w:rsidDel="00000000" w:rsidR="00000000" w:rsidRPr="00000000">
                  <w:rPr>
                    <w:sz w:val="22"/>
                    <w:szCs w:val="22"/>
                    <w:rtl w:val="0"/>
                  </w:rPr>
                  <w:t xml:space="preserve"> </w:t>
                </w:r>
                <w:r w:rsidDel="00000000" w:rsidR="00000000" w:rsidRPr="00000000">
                  <w:rPr>
                    <w:rtl w:val="0"/>
                  </w:rPr>
                </w:r>
              </w:p>
            </w:tc>
          </w:tr>
        </w:tbl>
      </w:sdtContent>
    </w:sdt>
    <w:p w:rsidR="00000000" w:rsidDel="00000000" w:rsidP="00000000" w:rsidRDefault="00000000" w:rsidRPr="00000000" w14:paraId="000001BB">
      <w:pPr>
        <w:pBdr>
          <w:top w:color="000000" w:space="0" w:sz="0" w:val="none"/>
          <w:left w:color="000000" w:space="0" w:sz="0" w:val="none"/>
          <w:bottom w:color="000000" w:space="0" w:sz="0" w:val="none"/>
          <w:right w:color="000000" w:space="0" w:sz="0" w:val="none"/>
          <w:between w:color="000000" w:space="0" w:sz="0" w:val="none"/>
        </w:pBdr>
        <w:shd w:fill="ffffff" w:val="clear"/>
        <w:spacing w:after="120" w:line="259.20000000000005" w:lineRule="auto"/>
        <w:rPr>
          <w:sz w:val="22"/>
          <w:szCs w:val="22"/>
        </w:rPr>
      </w:pPr>
      <w:r w:rsidDel="00000000" w:rsidR="00000000" w:rsidRPr="00000000">
        <w:rPr>
          <w:rtl w:val="0"/>
        </w:rPr>
      </w:r>
    </w:p>
    <w:sdt>
      <w:sdtPr>
        <w:lock w:val="contentLocked"/>
        <w:id w:val="1049344551"/>
        <w:tag w:val="goog_rdk_10"/>
      </w:sdtPr>
      <w:sdtContent>
        <w:tbl>
          <w:tblPr>
            <w:tblStyle w:val="Table14"/>
            <w:tblW w:w="88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3255"/>
            <w:gridCol w:w="1320"/>
            <w:gridCol w:w="2805"/>
            <w:tblGridChange w:id="0">
              <w:tblGrid>
                <w:gridCol w:w="1440"/>
                <w:gridCol w:w="3255"/>
                <w:gridCol w:w="1320"/>
                <w:gridCol w:w="2805"/>
              </w:tblGrid>
            </w:tblGridChange>
          </w:tblGrid>
          <w:tr>
            <w:trPr>
              <w:cantSplit w:val="0"/>
              <w:tblHeader w:val="0"/>
            </w:trPr>
            <w:tc>
              <w:tcPr>
                <w:tcBorders>
                  <w:bottom w:color="000000" w:space="0" w:sz="6" w:val="single"/>
                </w:tcBorders>
                <w:shd w:fill="4f81bd"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BC">
                <w:pPr>
                  <w:widowControl w:val="0"/>
                  <w:spacing w:after="0" w:line="360" w:lineRule="auto"/>
                  <w:jc w:val="both"/>
                  <w:rPr>
                    <w:b w:val="1"/>
                    <w:bCs w:val="1"/>
                    <w:color w:val="ffffff"/>
                    <w:sz w:val="22"/>
                    <w:szCs w:val="22"/>
                  </w:rPr>
                </w:pPr>
                <w:r w:rsidDel="00000000" w:rsidR="00000000" w:rsidRPr="00000000">
                  <w:rPr>
                    <w:b w:val="1"/>
                    <w:bCs w:val="1"/>
                    <w:color w:val="ffffff"/>
                    <w:sz w:val="22"/>
                    <w:szCs w:val="22"/>
                    <w:rtl w:val="0"/>
                  </w:rPr>
                  <w:t xml:space="preserve">ID</w:t>
                </w:r>
              </w:p>
            </w:tc>
            <w:tc>
              <w:tcPr>
                <w:tcBorders>
                  <w:bottom w:color="000000" w:space="0" w:sz="6" w:val="single"/>
                </w:tcBorders>
                <w:shd w:fill="4f81bd"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BD">
                <w:pPr>
                  <w:widowControl w:val="0"/>
                  <w:spacing w:after="0" w:line="360" w:lineRule="auto"/>
                  <w:jc w:val="both"/>
                  <w:rPr>
                    <w:b w:val="1"/>
                    <w:bCs w:val="1"/>
                    <w:color w:val="ffffff"/>
                    <w:sz w:val="22"/>
                    <w:szCs w:val="22"/>
                  </w:rPr>
                </w:pPr>
                <w:r w:rsidDel="00000000" w:rsidR="00000000" w:rsidRPr="00000000">
                  <w:rPr>
                    <w:b w:val="1"/>
                    <w:bCs w:val="1"/>
                    <w:color w:val="ffffff"/>
                    <w:sz w:val="22"/>
                    <w:szCs w:val="22"/>
                    <w:rtl w:val="0"/>
                  </w:rPr>
                  <w:t xml:space="preserve">Requerimiento funcional </w:t>
                </w:r>
              </w:p>
            </w:tc>
            <w:tc>
              <w:tcPr>
                <w:tcBorders>
                  <w:bottom w:color="000000" w:space="0" w:sz="6" w:val="single"/>
                </w:tcBorders>
                <w:shd w:fill="4f81bd"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BE">
                <w:pPr>
                  <w:widowControl w:val="0"/>
                  <w:spacing w:after="0" w:line="360" w:lineRule="auto"/>
                  <w:jc w:val="both"/>
                  <w:rPr>
                    <w:b w:val="1"/>
                    <w:bCs w:val="1"/>
                    <w:color w:val="ffffff"/>
                    <w:sz w:val="22"/>
                    <w:szCs w:val="22"/>
                  </w:rPr>
                </w:pPr>
                <w:r w:rsidDel="00000000" w:rsidR="00000000" w:rsidRPr="00000000">
                  <w:rPr>
                    <w:b w:val="1"/>
                    <w:bCs w:val="1"/>
                    <w:color w:val="ffffff"/>
                    <w:sz w:val="22"/>
                    <w:szCs w:val="22"/>
                    <w:rtl w:val="0"/>
                  </w:rPr>
                  <w:t xml:space="preserve">Prioridad</w:t>
                </w:r>
              </w:p>
            </w:tc>
            <w:tc>
              <w:tcPr>
                <w:tcBorders>
                  <w:bottom w:color="000000" w:space="0" w:sz="6" w:val="single"/>
                </w:tcBorders>
                <w:shd w:fill="4f81bd"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BF">
                <w:pPr>
                  <w:widowControl w:val="0"/>
                  <w:spacing w:after="0" w:line="360" w:lineRule="auto"/>
                  <w:jc w:val="both"/>
                  <w:rPr>
                    <w:b w:val="1"/>
                    <w:bCs w:val="1"/>
                    <w:color w:val="ffffff"/>
                    <w:sz w:val="22"/>
                    <w:szCs w:val="22"/>
                  </w:rPr>
                </w:pPr>
                <w:r w:rsidDel="00000000" w:rsidR="00000000" w:rsidRPr="00000000">
                  <w:rPr>
                    <w:b w:val="1"/>
                    <w:bCs w:val="1"/>
                    <w:color w:val="ffffff"/>
                    <w:sz w:val="22"/>
                    <w:szCs w:val="22"/>
                    <w:rtl w:val="0"/>
                  </w:rPr>
                  <w:t xml:space="preserve">Criterio de aprobación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C0">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RF-TAR-01</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C1">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El familiar deberá poder crear tareas asociadas a un adulto mayor vinculado.</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C2">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Alta</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C3">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La tarea se almacena con el adulto mayor correcto.</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C4">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RF-TAR-02</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C5">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Cada tarea deberá registrar al menos título, fecha/hora e instrucciones o descripción.</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C6">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Alta</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C7">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No se permite guardar una tarea sin los campos obligatorios.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C8">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RF-TAR-03</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C9">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La tarea podrá incluir tipo de actividad, prioridad y notas complementarias.</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CA">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Media</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CB">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Los campos opcionales se almacenan cuando son proporcionados.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CC">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RF-TAR-04</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CD">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Cada tarea deberá mantener un estado controlado: pendiente, realizada o no realizada.</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CE">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Alta</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CF">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No se aceptan estados fuera del catálogo definido.</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D0">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RF-TAR-05</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D1">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El familiar deberá poder consultar las tareas por fecha y revisar su estado actualizado.</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D2">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Alta</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D3">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La vista de seguimiento coincide con la información almacenada.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D4">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RF-TAR-06</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D5">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La vista del adulto mayor deberá mostrar la próxima tarea con nombre, hora e instrucciones o detalles.</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D6">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Alta</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D7">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La tarjeta de la próxima tarea contiene la información definida.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D8">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RF-TAR-07</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D9">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La lista de tareas del adulto mayor deberá mostrar nombre, hora, detalles y estado de cada actividad.</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DA">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Alta</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DB">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Cada tarea muestra claramente si está completada, pendiente o no realizada.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DC">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RF-TAR-08</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DD">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El adulto mayor no deberá disponer de controles para modificar el estado de una tarea.</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DE">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Alta</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DF">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La interfaz del adulto mayor funciona en modo consulta respecto del estado.</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E0">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RF-TAR-09</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E1">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El cuidador deberá poder consultar las tareas asignadas o correspondientes al servicio activo.</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E2">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Alta</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E3">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La lista del cuidador incluye las actividades autorizadas del servicio.</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E4">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RF-TAR-10</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E5">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El sistema deberá registrar la fecha y hora en que una tarea cambia a realizada o no realizada.</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E6">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Alta</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E7">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La marca temporal queda disponible para seguimiento.</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E8">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RF-TAR-11</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E9">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Los cambios relevantes sobre tareas deberán reflejarse en las vistas autorizadas sin crear registros duplicados.</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EA">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Alta</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EB">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Familiar y cuidador consultan un estado consistente.</w:t>
                </w:r>
              </w:p>
            </w:tc>
          </w:tr>
        </w:tbl>
      </w:sdtContent>
    </w:sdt>
    <w:p w:rsidR="00000000" w:rsidDel="00000000" w:rsidP="00000000" w:rsidRDefault="00000000" w:rsidRPr="00000000" w14:paraId="000001EC">
      <w:pPr>
        <w:pBdr>
          <w:top w:color="000000" w:space="0" w:sz="0" w:val="none"/>
          <w:left w:color="000000" w:space="0" w:sz="0" w:val="none"/>
          <w:bottom w:color="000000" w:space="0" w:sz="0" w:val="none"/>
          <w:right w:color="000000" w:space="0" w:sz="0" w:val="none"/>
          <w:between w:color="000000" w:space="0" w:sz="0" w:val="none"/>
        </w:pBdr>
        <w:shd w:fill="ffffff" w:val="clear"/>
        <w:spacing w:after="120" w:line="259.20000000000005" w:lineRule="auto"/>
        <w:rPr>
          <w:sz w:val="22"/>
          <w:szCs w:val="22"/>
        </w:rPr>
      </w:pPr>
      <w:r w:rsidDel="00000000" w:rsidR="00000000" w:rsidRPr="00000000">
        <w:rPr>
          <w:rtl w:val="0"/>
        </w:rPr>
      </w:r>
    </w:p>
    <w:p w:rsidR="00000000" w:rsidDel="00000000" w:rsidP="00000000" w:rsidRDefault="00000000" w:rsidRPr="00000000" w14:paraId="000001ED">
      <w:pPr>
        <w:pBdr>
          <w:top w:color="000000" w:space="0" w:sz="0" w:val="none"/>
          <w:left w:color="000000" w:space="0" w:sz="0" w:val="none"/>
          <w:bottom w:color="000000" w:space="0" w:sz="0" w:val="none"/>
          <w:right w:color="000000" w:space="0" w:sz="0" w:val="none"/>
          <w:between w:color="000000" w:space="0" w:sz="0" w:val="none"/>
        </w:pBdr>
        <w:shd w:fill="ffffff" w:val="clear"/>
        <w:spacing w:after="100" w:before="140" w:line="259.20000000000005"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tl w:val="0"/>
        </w:rPr>
        <w:t xml:space="preserve">7.5. Ejecución de tareas por el cuidador y observaciones</w:t>
      </w:r>
    </w:p>
    <w:p w:rsidR="00000000" w:rsidDel="00000000" w:rsidP="00000000" w:rsidRDefault="00000000" w:rsidRPr="00000000" w14:paraId="000001EE">
      <w:pPr>
        <w:pBdr>
          <w:top w:color="000000" w:space="0" w:sz="0" w:val="none"/>
          <w:left w:color="000000" w:space="0" w:sz="0" w:val="none"/>
          <w:bottom w:color="000000" w:space="0" w:sz="0" w:val="none"/>
          <w:right w:color="000000" w:space="0" w:sz="0" w:val="none"/>
          <w:between w:color="000000" w:space="0" w:sz="0" w:val="none"/>
        </w:pBdr>
        <w:shd w:fill="ffffff" w:val="clear"/>
        <w:spacing w:after="120" w:line="259.20000000000005" w:lineRule="auto"/>
        <w:rPr>
          <w:sz w:val="22"/>
          <w:szCs w:val="22"/>
        </w:rPr>
      </w:pPr>
      <w:r w:rsidDel="00000000" w:rsidR="00000000" w:rsidRPr="00000000">
        <w:rPr>
          <w:sz w:val="22"/>
          <w:szCs w:val="22"/>
          <w:rtl w:val="0"/>
        </w:rPr>
        <w:t xml:space="preserve">El cuidador registra la ejecución de actividades durante el servicio. Mamoru restringe temporalmente cuándo se puede registrar el estado para evitar marcaciones demasiado anticipadas y permite añadir observaciones que son visibles para el familiar.</w:t>
      </w:r>
    </w:p>
    <w:p w:rsidR="00000000" w:rsidDel="00000000" w:rsidP="00000000" w:rsidRDefault="00000000" w:rsidRPr="00000000" w14:paraId="000001EF">
      <w:pPr>
        <w:pBdr>
          <w:top w:color="000000" w:space="0" w:sz="0" w:val="none"/>
          <w:left w:color="000000" w:space="0" w:sz="0" w:val="none"/>
          <w:bottom w:color="000000" w:space="0" w:sz="0" w:val="none"/>
          <w:right w:color="000000" w:space="0" w:sz="0" w:val="none"/>
          <w:between w:color="000000" w:space="0" w:sz="0" w:val="none"/>
        </w:pBdr>
        <w:shd w:fill="ffffff" w:val="clear"/>
        <w:spacing w:after="120" w:line="259.20000000000005" w:lineRule="auto"/>
        <w:rPr>
          <w:sz w:val="22"/>
          <w:szCs w:val="22"/>
        </w:rPr>
      </w:pPr>
      <w:r w:rsidDel="00000000" w:rsidR="00000000" w:rsidRPr="00000000">
        <w:rPr>
          <w:rtl w:val="0"/>
        </w:rPr>
      </w:r>
    </w:p>
    <w:sdt>
      <w:sdtPr>
        <w:lock w:val="contentLocked"/>
        <w:id w:val="869408709"/>
        <w:tag w:val="goog_rdk_11"/>
      </w:sdtPr>
      <w:sdtContent>
        <w:tbl>
          <w:tblPr>
            <w:tblStyle w:val="Table15"/>
            <w:tblW w:w="87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25"/>
            <w:gridCol w:w="5865"/>
            <w:tblGridChange w:id="0">
              <w:tblGrid>
                <w:gridCol w:w="2925"/>
                <w:gridCol w:w="5865"/>
              </w:tblGrid>
            </w:tblGridChange>
          </w:tblGrid>
          <w:tr>
            <w:trPr>
              <w:cantSplit w:val="0"/>
              <w:tblHeader w:val="0"/>
            </w:trPr>
            <w:tc>
              <w:tcPr>
                <w:tcBorders>
                  <w:bottom w:color="000000" w:space="0" w:sz="6" w:val="single"/>
                </w:tcBorders>
                <w:shd w:fill="4f81bd" w:val="clear"/>
                <w:tcMar>
                  <w:top w:w="100.0" w:type="dxa"/>
                  <w:left w:w="100.0" w:type="dxa"/>
                  <w:bottom w:w="100.0" w:type="dxa"/>
                  <w:right w:w="100.0" w:type="dxa"/>
                </w:tcMar>
                <w:vAlign w:val="top"/>
              </w:tcPr>
              <w:p w:rsidR="00000000" w:rsidDel="00000000" w:rsidP="00000000" w:rsidRDefault="00000000" w:rsidRPr="00000000" w14:paraId="000001F0">
                <w:pPr>
                  <w:widowControl w:val="0"/>
                  <w:spacing w:after="0" w:line="240" w:lineRule="auto"/>
                  <w:rPr>
                    <w:b w:val="1"/>
                    <w:bCs w:val="1"/>
                    <w:color w:val="ffffff"/>
                    <w:sz w:val="22"/>
                    <w:szCs w:val="22"/>
                  </w:rPr>
                </w:pPr>
                <w:r w:rsidDel="00000000" w:rsidR="00000000" w:rsidRPr="00000000">
                  <w:rPr>
                    <w:b w:val="1"/>
                    <w:bCs w:val="1"/>
                    <w:color w:val="ffffff"/>
                    <w:sz w:val="22"/>
                    <w:szCs w:val="22"/>
                    <w:rtl w:val="0"/>
                  </w:rPr>
                  <w:t xml:space="preserve">Campo </w:t>
                </w:r>
              </w:p>
            </w:tc>
            <w:tc>
              <w:tcPr>
                <w:tcBorders>
                  <w:bottom w:color="000000" w:space="0" w:sz="6" w:val="single"/>
                </w:tcBorders>
                <w:shd w:fill="4f81bd" w:val="clear"/>
                <w:tcMar>
                  <w:top w:w="100.0" w:type="dxa"/>
                  <w:left w:w="100.0" w:type="dxa"/>
                  <w:bottom w:w="100.0" w:type="dxa"/>
                  <w:right w:w="100.0" w:type="dxa"/>
                </w:tcMar>
                <w:vAlign w:val="top"/>
              </w:tcPr>
              <w:p w:rsidR="00000000" w:rsidDel="00000000" w:rsidP="00000000" w:rsidRDefault="00000000" w:rsidRPr="00000000" w14:paraId="000001F1">
                <w:pPr>
                  <w:widowControl w:val="0"/>
                  <w:spacing w:after="0" w:line="240" w:lineRule="auto"/>
                  <w:rPr>
                    <w:b w:val="1"/>
                    <w:bCs w:val="1"/>
                    <w:color w:val="ffffff"/>
                    <w:sz w:val="22"/>
                    <w:szCs w:val="22"/>
                  </w:rPr>
                </w:pPr>
                <w:r w:rsidDel="00000000" w:rsidR="00000000" w:rsidRPr="00000000">
                  <w:rPr>
                    <w:b w:val="1"/>
                    <w:bCs w:val="1"/>
                    <w:color w:val="ffffff"/>
                    <w:sz w:val="22"/>
                    <w:szCs w:val="22"/>
                    <w:rtl w:val="0"/>
                  </w:rPr>
                  <w:t xml:space="preserve">Definición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F2">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Prioridad</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F3">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Alta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F4">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Acciones iniciadas</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F5">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El cuidador abre una tarea durante un servicio aceptado o en curso y selecciona registrar su estado u observación.</w:t>
                </w:r>
                <w:r w:rsidDel="00000000" w:rsidR="00000000" w:rsidRPr="00000000">
                  <w:rPr>
                    <w:sz w:val="22"/>
                    <w:szCs w:val="22"/>
                    <w:rtl w:val="0"/>
                  </w:rPr>
                  <w:t xml:space="preserve"> </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F6">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Comportamiento esperado</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F7">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Los controles se habilitan dentro de la ventana definida; el estado y la observación quedan asociados a la tarea, cuidador y hora correspondiente.</w:t>
                </w:r>
                <w:r w:rsidDel="00000000" w:rsidR="00000000" w:rsidRPr="00000000">
                  <w:rPr>
                    <w:sz w:val="22"/>
                    <w:szCs w:val="22"/>
                    <w:rtl w:val="0"/>
                  </w:rPr>
                  <w:t xml:space="preserve"> </w:t>
                </w:r>
                <w:r w:rsidDel="00000000" w:rsidR="00000000" w:rsidRPr="00000000">
                  <w:rPr>
                    <w:rtl w:val="0"/>
                  </w:rPr>
                </w:r>
              </w:p>
            </w:tc>
          </w:tr>
        </w:tbl>
      </w:sdtContent>
    </w:sdt>
    <w:p w:rsidR="00000000" w:rsidDel="00000000" w:rsidP="00000000" w:rsidRDefault="00000000" w:rsidRPr="00000000" w14:paraId="000001F8">
      <w:pPr>
        <w:pBdr>
          <w:top w:color="000000" w:space="0" w:sz="0" w:val="none"/>
          <w:left w:color="000000" w:space="0" w:sz="0" w:val="none"/>
          <w:bottom w:color="000000" w:space="0" w:sz="0" w:val="none"/>
          <w:right w:color="000000" w:space="0" w:sz="0" w:val="none"/>
          <w:between w:color="000000" w:space="0" w:sz="0" w:val="none"/>
        </w:pBdr>
        <w:shd w:fill="ffffff" w:val="clear"/>
        <w:spacing w:after="120" w:line="259.20000000000005" w:lineRule="auto"/>
        <w:rPr>
          <w:sz w:val="22"/>
          <w:szCs w:val="22"/>
        </w:rPr>
      </w:pPr>
      <w:r w:rsidDel="00000000" w:rsidR="00000000" w:rsidRPr="00000000">
        <w:rPr>
          <w:rtl w:val="0"/>
        </w:rPr>
      </w:r>
    </w:p>
    <w:sdt>
      <w:sdtPr>
        <w:lock w:val="contentLocked"/>
        <w:id w:val="1808294535"/>
        <w:tag w:val="goog_rdk_12"/>
      </w:sdtPr>
      <w:sdtContent>
        <w:tbl>
          <w:tblPr>
            <w:tblStyle w:val="Table16"/>
            <w:tblW w:w="88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3255"/>
            <w:gridCol w:w="1320"/>
            <w:gridCol w:w="2805"/>
            <w:tblGridChange w:id="0">
              <w:tblGrid>
                <w:gridCol w:w="1440"/>
                <w:gridCol w:w="3255"/>
                <w:gridCol w:w="1320"/>
                <w:gridCol w:w="2805"/>
              </w:tblGrid>
            </w:tblGridChange>
          </w:tblGrid>
          <w:tr>
            <w:trPr>
              <w:cantSplit w:val="0"/>
              <w:tblHeader w:val="0"/>
            </w:trPr>
            <w:tc>
              <w:tcPr>
                <w:tcBorders>
                  <w:bottom w:color="000000" w:space="0" w:sz="6" w:val="single"/>
                </w:tcBorders>
                <w:shd w:fill="4f81bd"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F9">
                <w:pPr>
                  <w:widowControl w:val="0"/>
                  <w:spacing w:after="0" w:line="360" w:lineRule="auto"/>
                  <w:jc w:val="both"/>
                  <w:rPr>
                    <w:b w:val="1"/>
                    <w:bCs w:val="1"/>
                    <w:color w:val="ffffff"/>
                    <w:sz w:val="22"/>
                    <w:szCs w:val="22"/>
                  </w:rPr>
                </w:pPr>
                <w:r w:rsidDel="00000000" w:rsidR="00000000" w:rsidRPr="00000000">
                  <w:rPr>
                    <w:b w:val="1"/>
                    <w:bCs w:val="1"/>
                    <w:color w:val="ffffff"/>
                    <w:sz w:val="22"/>
                    <w:szCs w:val="22"/>
                    <w:rtl w:val="0"/>
                  </w:rPr>
                  <w:t xml:space="preserve">ID</w:t>
                </w:r>
              </w:p>
            </w:tc>
            <w:tc>
              <w:tcPr>
                <w:tcBorders>
                  <w:bottom w:color="000000" w:space="0" w:sz="6" w:val="single"/>
                </w:tcBorders>
                <w:shd w:fill="4f81bd"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FA">
                <w:pPr>
                  <w:widowControl w:val="0"/>
                  <w:spacing w:after="0" w:line="360" w:lineRule="auto"/>
                  <w:jc w:val="both"/>
                  <w:rPr>
                    <w:b w:val="1"/>
                    <w:bCs w:val="1"/>
                    <w:color w:val="ffffff"/>
                    <w:sz w:val="22"/>
                    <w:szCs w:val="22"/>
                  </w:rPr>
                </w:pPr>
                <w:r w:rsidDel="00000000" w:rsidR="00000000" w:rsidRPr="00000000">
                  <w:rPr>
                    <w:b w:val="1"/>
                    <w:bCs w:val="1"/>
                    <w:color w:val="ffffff"/>
                    <w:sz w:val="22"/>
                    <w:szCs w:val="22"/>
                    <w:rtl w:val="0"/>
                  </w:rPr>
                  <w:t xml:space="preserve">Requerimiento funcional </w:t>
                </w:r>
              </w:p>
            </w:tc>
            <w:tc>
              <w:tcPr>
                <w:tcBorders>
                  <w:bottom w:color="000000" w:space="0" w:sz="6" w:val="single"/>
                </w:tcBorders>
                <w:shd w:fill="4f81bd"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FB">
                <w:pPr>
                  <w:widowControl w:val="0"/>
                  <w:spacing w:after="0" w:line="360" w:lineRule="auto"/>
                  <w:jc w:val="both"/>
                  <w:rPr>
                    <w:b w:val="1"/>
                    <w:bCs w:val="1"/>
                    <w:color w:val="ffffff"/>
                    <w:sz w:val="22"/>
                    <w:szCs w:val="22"/>
                  </w:rPr>
                </w:pPr>
                <w:r w:rsidDel="00000000" w:rsidR="00000000" w:rsidRPr="00000000">
                  <w:rPr>
                    <w:b w:val="1"/>
                    <w:bCs w:val="1"/>
                    <w:color w:val="ffffff"/>
                    <w:sz w:val="22"/>
                    <w:szCs w:val="22"/>
                    <w:rtl w:val="0"/>
                  </w:rPr>
                  <w:t xml:space="preserve">Prioridad</w:t>
                </w:r>
              </w:p>
            </w:tc>
            <w:tc>
              <w:tcPr>
                <w:tcBorders>
                  <w:bottom w:color="000000" w:space="0" w:sz="6" w:val="single"/>
                </w:tcBorders>
                <w:shd w:fill="4f81bd"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FC">
                <w:pPr>
                  <w:widowControl w:val="0"/>
                  <w:spacing w:after="0" w:line="360" w:lineRule="auto"/>
                  <w:jc w:val="both"/>
                  <w:rPr>
                    <w:b w:val="1"/>
                    <w:bCs w:val="1"/>
                    <w:color w:val="ffffff"/>
                    <w:sz w:val="22"/>
                    <w:szCs w:val="22"/>
                  </w:rPr>
                </w:pPr>
                <w:r w:rsidDel="00000000" w:rsidR="00000000" w:rsidRPr="00000000">
                  <w:rPr>
                    <w:b w:val="1"/>
                    <w:bCs w:val="1"/>
                    <w:color w:val="ffffff"/>
                    <w:sz w:val="22"/>
                    <w:szCs w:val="22"/>
                    <w:rtl w:val="0"/>
                  </w:rPr>
                  <w:t xml:space="preserve">Criterio de aprobación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FD">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RF-EJE-01</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FE">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Los controles para marcar una tarea deberán permanecer deshabilitados hasta 10 minutos antes de la hora programada.</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FF">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Alta</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00">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Antes de la ventana permitida la interfaz muestra los controles inactivos.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01">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RF-EJE-02</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02">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Cuando la ventana se habilite, el cuidador deberá poder marcar la tarea como realizada o no realizada.</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03">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Alta</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04">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La selección actualiza el estado y registra hora de ejecución.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05">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RF-EJE-03</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06">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Si una tarea continúa pendiente al comenzar la siguiente tarea programada, el sistema deberá marcarla automáticamente como no realizada.</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07">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Alta</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08">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El cambio automático queda registrado sin intervención del cuidador.</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09">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RF-EJE-04</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0A">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Si la actividad es la última del día, el sistema deberá aplicar un período de tolerancia definido antes de marcar automáticamente como no realizada.</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0B">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Media</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0C">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Transcurrida la tolerancia, la tarea pendiente pasa a no realizada.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0D">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RF-OBS-01</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0E">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El cuidador deberá poder agregar una observación de texto asociada a una tarea.</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0F">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Alta</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10">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La observación queda relacionada con tarea, cuidador y fecha/hora.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11">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RF-OBS-02</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12">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Las observaciones del cuidador deberán ser visibles para el familiar vinculado y no para el adulto mayor.</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13">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Alta</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14">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El adulto mayor no recibe ni visualiza el contenido de observaciones.</w:t>
                </w:r>
              </w:p>
            </w:tc>
          </w:tr>
        </w:tbl>
      </w:sdtContent>
    </w:sdt>
    <w:p w:rsidR="00000000" w:rsidDel="00000000" w:rsidP="00000000" w:rsidRDefault="00000000" w:rsidRPr="00000000" w14:paraId="00000215">
      <w:pPr>
        <w:pBdr>
          <w:top w:color="000000" w:space="0" w:sz="0" w:val="none"/>
          <w:left w:color="000000" w:space="0" w:sz="0" w:val="none"/>
          <w:bottom w:color="000000" w:space="0" w:sz="0" w:val="none"/>
          <w:right w:color="000000" w:space="0" w:sz="0" w:val="none"/>
          <w:between w:color="000000" w:space="0" w:sz="0" w:val="none"/>
        </w:pBdr>
        <w:shd w:fill="ffffff" w:val="clear"/>
        <w:spacing w:after="120" w:line="259.20000000000005" w:lineRule="auto"/>
        <w:rPr>
          <w:sz w:val="22"/>
          <w:szCs w:val="22"/>
        </w:rPr>
      </w:pPr>
      <w:r w:rsidDel="00000000" w:rsidR="00000000" w:rsidRPr="00000000">
        <w:rPr>
          <w:rtl w:val="0"/>
        </w:rPr>
      </w:r>
    </w:p>
    <w:p w:rsidR="00000000" w:rsidDel="00000000" w:rsidP="00000000" w:rsidRDefault="00000000" w:rsidRPr="00000000" w14:paraId="00000216">
      <w:pPr>
        <w:pBdr>
          <w:top w:color="000000" w:space="0" w:sz="0" w:val="none"/>
          <w:left w:color="000000" w:space="0" w:sz="0" w:val="none"/>
          <w:bottom w:color="000000" w:space="0" w:sz="0" w:val="none"/>
          <w:right w:color="000000" w:space="0" w:sz="0" w:val="none"/>
          <w:between w:color="000000" w:space="0" w:sz="0" w:val="none"/>
        </w:pBdr>
        <w:shd w:fill="ffffff" w:val="clear"/>
        <w:spacing w:after="120" w:line="259.20000000000005" w:lineRule="auto"/>
        <w:rPr>
          <w:sz w:val="22"/>
          <w:szCs w:val="22"/>
        </w:rPr>
      </w:pPr>
      <w:r w:rsidDel="00000000" w:rsidR="00000000" w:rsidRPr="00000000">
        <w:rPr>
          <w:rtl w:val="0"/>
        </w:rPr>
      </w:r>
    </w:p>
    <w:p w:rsidR="00000000" w:rsidDel="00000000" w:rsidP="00000000" w:rsidRDefault="00000000" w:rsidRPr="00000000" w14:paraId="00000217">
      <w:pPr>
        <w:pBdr>
          <w:top w:color="000000" w:space="0" w:sz="0" w:val="none"/>
          <w:left w:color="000000" w:space="0" w:sz="0" w:val="none"/>
          <w:bottom w:color="000000" w:space="0" w:sz="0" w:val="none"/>
          <w:right w:color="000000" w:space="0" w:sz="0" w:val="none"/>
          <w:between w:color="000000" w:space="0" w:sz="0" w:val="none"/>
        </w:pBdr>
        <w:shd w:fill="ffffff" w:val="clear"/>
        <w:spacing w:after="100" w:before="140" w:line="259.20000000000005"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tl w:val="0"/>
        </w:rPr>
        <w:t xml:space="preserve">7.6. Botón SOS, alertas y notificaciones</w:t>
      </w:r>
    </w:p>
    <w:p w:rsidR="00000000" w:rsidDel="00000000" w:rsidP="00000000" w:rsidRDefault="00000000" w:rsidRPr="00000000" w14:paraId="00000218">
      <w:pPr>
        <w:pBdr>
          <w:top w:color="000000" w:space="0" w:sz="0" w:val="none"/>
          <w:left w:color="000000" w:space="0" w:sz="0" w:val="none"/>
          <w:bottom w:color="000000" w:space="0" w:sz="0" w:val="none"/>
          <w:right w:color="000000" w:space="0" w:sz="0" w:val="none"/>
          <w:between w:color="000000" w:space="0" w:sz="0" w:val="none"/>
        </w:pBdr>
        <w:shd w:fill="ffffff" w:val="clear"/>
        <w:spacing w:after="120" w:line="259.20000000000005" w:lineRule="auto"/>
        <w:rPr>
          <w:sz w:val="22"/>
          <w:szCs w:val="22"/>
        </w:rPr>
      </w:pPr>
      <w:r w:rsidDel="00000000" w:rsidR="00000000" w:rsidRPr="00000000">
        <w:rPr>
          <w:sz w:val="22"/>
          <w:szCs w:val="22"/>
          <w:rtl w:val="0"/>
        </w:rPr>
        <w:t xml:space="preserve">El adulto mayor dispone de un botón SOS visible para solicitar ayuda. El backend identifica a los miembros autorizados de la red de cuidado y registra los destinatarios de la alerta.</w:t>
      </w:r>
    </w:p>
    <w:sdt>
      <w:sdtPr>
        <w:lock w:val="contentLocked"/>
        <w:id w:val="1784024233"/>
        <w:tag w:val="goog_rdk_13"/>
      </w:sdtPr>
      <w:sdtContent>
        <w:tbl>
          <w:tblPr>
            <w:tblStyle w:val="Table17"/>
            <w:tblW w:w="87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25"/>
            <w:gridCol w:w="5865"/>
            <w:tblGridChange w:id="0">
              <w:tblGrid>
                <w:gridCol w:w="2925"/>
                <w:gridCol w:w="5865"/>
              </w:tblGrid>
            </w:tblGridChange>
          </w:tblGrid>
          <w:tr>
            <w:trPr>
              <w:cantSplit w:val="0"/>
              <w:tblHeader w:val="0"/>
            </w:trPr>
            <w:tc>
              <w:tcPr>
                <w:tcBorders>
                  <w:bottom w:color="000000" w:space="0" w:sz="6" w:val="single"/>
                </w:tcBorders>
                <w:shd w:fill="4f81bd" w:val="clear"/>
                <w:tcMar>
                  <w:top w:w="100.0" w:type="dxa"/>
                  <w:left w:w="100.0" w:type="dxa"/>
                  <w:bottom w:w="100.0" w:type="dxa"/>
                  <w:right w:w="100.0" w:type="dxa"/>
                </w:tcMar>
                <w:vAlign w:val="top"/>
              </w:tcPr>
              <w:p w:rsidR="00000000" w:rsidDel="00000000" w:rsidP="00000000" w:rsidRDefault="00000000" w:rsidRPr="00000000" w14:paraId="00000219">
                <w:pPr>
                  <w:widowControl w:val="0"/>
                  <w:spacing w:after="0" w:line="240" w:lineRule="auto"/>
                  <w:rPr>
                    <w:b w:val="1"/>
                    <w:bCs w:val="1"/>
                    <w:color w:val="ffffff"/>
                    <w:sz w:val="22"/>
                    <w:szCs w:val="22"/>
                  </w:rPr>
                </w:pPr>
                <w:r w:rsidDel="00000000" w:rsidR="00000000" w:rsidRPr="00000000">
                  <w:rPr>
                    <w:b w:val="1"/>
                    <w:bCs w:val="1"/>
                    <w:color w:val="ffffff"/>
                    <w:sz w:val="22"/>
                    <w:szCs w:val="22"/>
                    <w:rtl w:val="0"/>
                  </w:rPr>
                  <w:t xml:space="preserve">Campo </w:t>
                </w:r>
              </w:p>
            </w:tc>
            <w:tc>
              <w:tcPr>
                <w:tcBorders>
                  <w:bottom w:color="000000" w:space="0" w:sz="6" w:val="single"/>
                </w:tcBorders>
                <w:shd w:fill="4f81bd" w:val="clear"/>
                <w:tcMar>
                  <w:top w:w="100.0" w:type="dxa"/>
                  <w:left w:w="100.0" w:type="dxa"/>
                  <w:bottom w:w="100.0" w:type="dxa"/>
                  <w:right w:w="100.0" w:type="dxa"/>
                </w:tcMar>
                <w:vAlign w:val="top"/>
              </w:tcPr>
              <w:p w:rsidR="00000000" w:rsidDel="00000000" w:rsidP="00000000" w:rsidRDefault="00000000" w:rsidRPr="00000000" w14:paraId="0000021A">
                <w:pPr>
                  <w:widowControl w:val="0"/>
                  <w:spacing w:after="0" w:line="240" w:lineRule="auto"/>
                  <w:rPr>
                    <w:b w:val="1"/>
                    <w:bCs w:val="1"/>
                    <w:color w:val="ffffff"/>
                    <w:sz w:val="22"/>
                    <w:szCs w:val="22"/>
                  </w:rPr>
                </w:pPr>
                <w:r w:rsidDel="00000000" w:rsidR="00000000" w:rsidRPr="00000000">
                  <w:rPr>
                    <w:b w:val="1"/>
                    <w:bCs w:val="1"/>
                    <w:color w:val="ffffff"/>
                    <w:sz w:val="22"/>
                    <w:szCs w:val="22"/>
                    <w:rtl w:val="0"/>
                  </w:rPr>
                  <w:t xml:space="preserve">Definición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1B">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Prioridad</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1C">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Alta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1D">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Acciones iniciadas</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1E">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El adulto mayor activa el botón SOS o se produce un evento que debe generar una notificación</w:t>
                </w:r>
                <w:r w:rsidDel="00000000" w:rsidR="00000000" w:rsidRPr="00000000">
                  <w:rPr>
                    <w:sz w:val="22"/>
                    <w:szCs w:val="22"/>
                    <w:rtl w:val="0"/>
                  </w:rPr>
                  <w:t xml:space="preserve"> </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1F">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Comportamiento esperado</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20">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El sistema registra la alerta, identifica destinatarios válidos, intenta enviar notificaciones y deja trazabilidad de la acción.</w:t>
                </w:r>
                <w:r w:rsidDel="00000000" w:rsidR="00000000" w:rsidRPr="00000000">
                  <w:rPr>
                    <w:sz w:val="22"/>
                    <w:szCs w:val="22"/>
                    <w:rtl w:val="0"/>
                  </w:rPr>
                  <w:t xml:space="preserve"> </w:t>
                </w:r>
                <w:r w:rsidDel="00000000" w:rsidR="00000000" w:rsidRPr="00000000">
                  <w:rPr>
                    <w:rtl w:val="0"/>
                  </w:rPr>
                </w:r>
              </w:p>
            </w:tc>
          </w:tr>
        </w:tbl>
      </w:sdtContent>
    </w:sdt>
    <w:p w:rsidR="00000000" w:rsidDel="00000000" w:rsidP="00000000" w:rsidRDefault="00000000" w:rsidRPr="00000000" w14:paraId="00000221">
      <w:pPr>
        <w:pBdr>
          <w:top w:color="000000" w:space="0" w:sz="0" w:val="none"/>
          <w:left w:color="000000" w:space="0" w:sz="0" w:val="none"/>
          <w:bottom w:color="000000" w:space="0" w:sz="0" w:val="none"/>
          <w:right w:color="000000" w:space="0" w:sz="0" w:val="none"/>
          <w:between w:color="000000" w:space="0" w:sz="0" w:val="none"/>
        </w:pBdr>
        <w:shd w:fill="ffffff" w:val="clear"/>
        <w:spacing w:after="120" w:line="259.20000000000005" w:lineRule="auto"/>
        <w:rPr>
          <w:sz w:val="22"/>
          <w:szCs w:val="22"/>
        </w:rPr>
      </w:pPr>
      <w:r w:rsidDel="00000000" w:rsidR="00000000" w:rsidRPr="00000000">
        <w:rPr>
          <w:rtl w:val="0"/>
        </w:rPr>
      </w:r>
    </w:p>
    <w:sdt>
      <w:sdtPr>
        <w:lock w:val="contentLocked"/>
        <w:id w:val="1685005472"/>
        <w:tag w:val="goog_rdk_14"/>
      </w:sdtPr>
      <w:sdtContent>
        <w:tbl>
          <w:tblPr>
            <w:tblStyle w:val="Table18"/>
            <w:tblW w:w="88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3255"/>
            <w:gridCol w:w="1320"/>
            <w:gridCol w:w="2805"/>
            <w:tblGridChange w:id="0">
              <w:tblGrid>
                <w:gridCol w:w="1440"/>
                <w:gridCol w:w="3255"/>
                <w:gridCol w:w="1320"/>
                <w:gridCol w:w="2805"/>
              </w:tblGrid>
            </w:tblGridChange>
          </w:tblGrid>
          <w:tr>
            <w:trPr>
              <w:cantSplit w:val="0"/>
              <w:tblHeader w:val="0"/>
            </w:trPr>
            <w:tc>
              <w:tcPr>
                <w:tcBorders>
                  <w:bottom w:color="000000" w:space="0" w:sz="6" w:val="single"/>
                </w:tcBorders>
                <w:shd w:fill="4f81bd"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22">
                <w:pPr>
                  <w:widowControl w:val="0"/>
                  <w:spacing w:after="0" w:line="360" w:lineRule="auto"/>
                  <w:jc w:val="both"/>
                  <w:rPr>
                    <w:b w:val="1"/>
                    <w:bCs w:val="1"/>
                    <w:color w:val="ffffff"/>
                    <w:sz w:val="22"/>
                    <w:szCs w:val="22"/>
                  </w:rPr>
                </w:pPr>
                <w:r w:rsidDel="00000000" w:rsidR="00000000" w:rsidRPr="00000000">
                  <w:rPr>
                    <w:b w:val="1"/>
                    <w:bCs w:val="1"/>
                    <w:color w:val="ffffff"/>
                    <w:sz w:val="22"/>
                    <w:szCs w:val="22"/>
                    <w:rtl w:val="0"/>
                  </w:rPr>
                  <w:t xml:space="preserve">ID</w:t>
                </w:r>
              </w:p>
            </w:tc>
            <w:tc>
              <w:tcPr>
                <w:tcBorders>
                  <w:bottom w:color="000000" w:space="0" w:sz="6" w:val="single"/>
                </w:tcBorders>
                <w:shd w:fill="4f81bd"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23">
                <w:pPr>
                  <w:widowControl w:val="0"/>
                  <w:spacing w:after="0" w:line="360" w:lineRule="auto"/>
                  <w:jc w:val="both"/>
                  <w:rPr>
                    <w:b w:val="1"/>
                    <w:bCs w:val="1"/>
                    <w:color w:val="ffffff"/>
                    <w:sz w:val="22"/>
                    <w:szCs w:val="22"/>
                  </w:rPr>
                </w:pPr>
                <w:r w:rsidDel="00000000" w:rsidR="00000000" w:rsidRPr="00000000">
                  <w:rPr>
                    <w:b w:val="1"/>
                    <w:bCs w:val="1"/>
                    <w:color w:val="ffffff"/>
                    <w:sz w:val="22"/>
                    <w:szCs w:val="22"/>
                    <w:rtl w:val="0"/>
                  </w:rPr>
                  <w:t xml:space="preserve">Requerimiento funcional </w:t>
                </w:r>
              </w:p>
            </w:tc>
            <w:tc>
              <w:tcPr>
                <w:tcBorders>
                  <w:bottom w:color="000000" w:space="0" w:sz="6" w:val="single"/>
                </w:tcBorders>
                <w:shd w:fill="4f81bd"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24">
                <w:pPr>
                  <w:widowControl w:val="0"/>
                  <w:spacing w:after="0" w:line="360" w:lineRule="auto"/>
                  <w:jc w:val="both"/>
                  <w:rPr>
                    <w:b w:val="1"/>
                    <w:bCs w:val="1"/>
                    <w:color w:val="ffffff"/>
                    <w:sz w:val="22"/>
                    <w:szCs w:val="22"/>
                  </w:rPr>
                </w:pPr>
                <w:r w:rsidDel="00000000" w:rsidR="00000000" w:rsidRPr="00000000">
                  <w:rPr>
                    <w:b w:val="1"/>
                    <w:bCs w:val="1"/>
                    <w:color w:val="ffffff"/>
                    <w:sz w:val="22"/>
                    <w:szCs w:val="22"/>
                    <w:rtl w:val="0"/>
                  </w:rPr>
                  <w:t xml:space="preserve">Prioridad</w:t>
                </w:r>
              </w:p>
            </w:tc>
            <w:tc>
              <w:tcPr>
                <w:tcBorders>
                  <w:bottom w:color="000000" w:space="0" w:sz="6" w:val="single"/>
                </w:tcBorders>
                <w:shd w:fill="4f81bd"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25">
                <w:pPr>
                  <w:widowControl w:val="0"/>
                  <w:spacing w:after="0" w:line="360" w:lineRule="auto"/>
                  <w:jc w:val="both"/>
                  <w:rPr>
                    <w:b w:val="1"/>
                    <w:bCs w:val="1"/>
                    <w:color w:val="ffffff"/>
                    <w:sz w:val="22"/>
                    <w:szCs w:val="22"/>
                  </w:rPr>
                </w:pPr>
                <w:r w:rsidDel="00000000" w:rsidR="00000000" w:rsidRPr="00000000">
                  <w:rPr>
                    <w:b w:val="1"/>
                    <w:bCs w:val="1"/>
                    <w:color w:val="ffffff"/>
                    <w:sz w:val="22"/>
                    <w:szCs w:val="22"/>
                    <w:rtl w:val="0"/>
                  </w:rPr>
                  <w:t xml:space="preserve">Criterio de aprobación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26">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RF-SOS-01</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27">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La interfaz del adulto mayor deberá mostrar un botón SOS visible y de fácil acceso.</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28">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Alta</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29">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El botón puede identificarse sin navegar por múltiples pantallas.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2A">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RF-SOS-02</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2B">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Al activar SOS, el sistema deberá generar un registro de alerta asociado al adulto mayor y su fecha/hora.</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2C">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Alta</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2D">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La alerta queda almacenada con identificador único.</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2E">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RF-SOS-03</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2F">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El sistema deberá identificar como destinatarios a los familiares activos vinculados y, cuando corresponda, al cuidador de un servicio activo.</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30">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Alta</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31">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La lista de destinatarios se construye según relaciones vigentes.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32">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RF-SOS-04</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33">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El sistema deberá intentar enviar una notificación push a cada destinatario habilitado.</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34">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Alta</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35">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Cada destinatario con token válido recibe el evento o queda registrado el fallo de envío.</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36">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RF-SOS-05</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37">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El familiar deberá poder consultar alertas relacionadas con los adultos mayores vinculados.</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38">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Alta</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39">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La alerta aparece en la vista autorizada del familiar.</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3A">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RF-NOT-01</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3B">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El sistema deberá poder generar notificaciones por eventos relevantes como solicitudes de servicio, aceptación/rechazo y cambios definidos en tareas.</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3C">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Media</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3D">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El usuario correspondiente recibe o consulta la notificación.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3E">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RF-NOT-02</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3F">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Las notificaciones deberán registrar estado de lectura cuando la interfaz lo permita.</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40">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Media</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41">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El sistema distingue notificaciones leídas y no leídas</w:t>
                </w:r>
              </w:p>
            </w:tc>
          </w:tr>
        </w:tbl>
      </w:sdtContent>
    </w:sdt>
    <w:p w:rsidR="00000000" w:rsidDel="00000000" w:rsidP="00000000" w:rsidRDefault="00000000" w:rsidRPr="00000000" w14:paraId="00000242">
      <w:pPr>
        <w:pBdr>
          <w:top w:color="000000" w:space="0" w:sz="0" w:val="none"/>
          <w:left w:color="000000" w:space="0" w:sz="0" w:val="none"/>
          <w:bottom w:color="000000" w:space="0" w:sz="0" w:val="none"/>
          <w:right w:color="000000" w:space="0" w:sz="0" w:val="none"/>
          <w:between w:color="000000" w:space="0" w:sz="0" w:val="none"/>
        </w:pBdr>
        <w:shd w:fill="ffffff" w:val="clear"/>
        <w:spacing w:after="120" w:line="259.20000000000005" w:lineRule="auto"/>
        <w:rPr>
          <w:sz w:val="22"/>
          <w:szCs w:val="22"/>
        </w:rPr>
      </w:pPr>
      <w:r w:rsidDel="00000000" w:rsidR="00000000" w:rsidRPr="00000000">
        <w:rPr>
          <w:rtl w:val="0"/>
        </w:rPr>
      </w:r>
    </w:p>
    <w:p w:rsidR="00000000" w:rsidDel="00000000" w:rsidP="00000000" w:rsidRDefault="00000000" w:rsidRPr="00000000" w14:paraId="00000243">
      <w:pPr>
        <w:pBdr>
          <w:top w:color="000000" w:space="0" w:sz="0" w:val="none"/>
          <w:left w:color="000000" w:space="0" w:sz="0" w:val="none"/>
          <w:bottom w:color="000000" w:space="0" w:sz="0" w:val="none"/>
          <w:right w:color="000000" w:space="0" w:sz="0" w:val="none"/>
          <w:between w:color="000000" w:space="0" w:sz="0" w:val="none"/>
        </w:pBdr>
        <w:shd w:fill="ffffff" w:val="clear"/>
        <w:spacing w:after="100" w:before="140" w:line="259.20000000000005"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tl w:val="0"/>
        </w:rPr>
        <w:t xml:space="preserve">7.7. Perfil profesional del cuidador y marketplace</w:t>
      </w:r>
    </w:p>
    <w:p w:rsidR="00000000" w:rsidDel="00000000" w:rsidP="00000000" w:rsidRDefault="00000000" w:rsidRPr="00000000" w14:paraId="00000244">
      <w:pPr>
        <w:pBdr>
          <w:top w:color="000000" w:space="0" w:sz="0" w:val="none"/>
          <w:left w:color="000000" w:space="0" w:sz="0" w:val="none"/>
          <w:bottom w:color="000000" w:space="0" w:sz="0" w:val="none"/>
          <w:right w:color="000000" w:space="0" w:sz="0" w:val="none"/>
          <w:between w:color="000000" w:space="0" w:sz="0" w:val="none"/>
        </w:pBdr>
        <w:shd w:fill="ffffff" w:val="clear"/>
        <w:spacing w:after="120" w:line="259.20000000000005" w:lineRule="auto"/>
        <w:rPr>
          <w:sz w:val="22"/>
          <w:szCs w:val="22"/>
        </w:rPr>
      </w:pPr>
      <w:r w:rsidDel="00000000" w:rsidR="00000000" w:rsidRPr="00000000">
        <w:rPr>
          <w:sz w:val="22"/>
          <w:szCs w:val="22"/>
          <w:rtl w:val="0"/>
        </w:rPr>
        <w:t xml:space="preserve">El marketplace permite a los familiares consultar cuidadores y decidir a quién solicitar un servicio. Los perfiles profesionales son administrados por el cuidador y pueden requerir validación administrativa antes de publicarse.</w:t>
      </w:r>
    </w:p>
    <w:p w:rsidR="00000000" w:rsidDel="00000000" w:rsidP="00000000" w:rsidRDefault="00000000" w:rsidRPr="00000000" w14:paraId="00000245">
      <w:pPr>
        <w:pBdr>
          <w:top w:color="000000" w:space="0" w:sz="0" w:val="none"/>
          <w:left w:color="000000" w:space="0" w:sz="0" w:val="none"/>
          <w:bottom w:color="000000" w:space="0" w:sz="0" w:val="none"/>
          <w:right w:color="000000" w:space="0" w:sz="0" w:val="none"/>
          <w:between w:color="000000" w:space="0" w:sz="0" w:val="none"/>
        </w:pBdr>
        <w:shd w:fill="ffffff" w:val="clear"/>
        <w:spacing w:after="120" w:line="259.20000000000005" w:lineRule="auto"/>
        <w:rPr>
          <w:sz w:val="22"/>
          <w:szCs w:val="22"/>
        </w:rPr>
      </w:pPr>
      <w:r w:rsidDel="00000000" w:rsidR="00000000" w:rsidRPr="00000000">
        <w:rPr>
          <w:rtl w:val="0"/>
        </w:rPr>
      </w:r>
    </w:p>
    <w:sdt>
      <w:sdtPr>
        <w:lock w:val="contentLocked"/>
        <w:id w:val="241161599"/>
        <w:tag w:val="goog_rdk_15"/>
      </w:sdtPr>
      <w:sdtContent>
        <w:tbl>
          <w:tblPr>
            <w:tblStyle w:val="Table19"/>
            <w:tblW w:w="87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25"/>
            <w:gridCol w:w="5865"/>
            <w:tblGridChange w:id="0">
              <w:tblGrid>
                <w:gridCol w:w="2925"/>
                <w:gridCol w:w="5865"/>
              </w:tblGrid>
            </w:tblGridChange>
          </w:tblGrid>
          <w:tr>
            <w:trPr>
              <w:cantSplit w:val="0"/>
              <w:tblHeader w:val="0"/>
            </w:trPr>
            <w:tc>
              <w:tcPr>
                <w:tcBorders>
                  <w:bottom w:color="000000" w:space="0" w:sz="6" w:val="single"/>
                </w:tcBorders>
                <w:shd w:fill="4f81bd" w:val="clear"/>
                <w:tcMar>
                  <w:top w:w="100.0" w:type="dxa"/>
                  <w:left w:w="100.0" w:type="dxa"/>
                  <w:bottom w:w="100.0" w:type="dxa"/>
                  <w:right w:w="100.0" w:type="dxa"/>
                </w:tcMar>
                <w:vAlign w:val="top"/>
              </w:tcPr>
              <w:p w:rsidR="00000000" w:rsidDel="00000000" w:rsidP="00000000" w:rsidRDefault="00000000" w:rsidRPr="00000000" w14:paraId="00000246">
                <w:pPr>
                  <w:widowControl w:val="0"/>
                  <w:spacing w:after="0" w:line="240" w:lineRule="auto"/>
                  <w:rPr>
                    <w:b w:val="1"/>
                    <w:bCs w:val="1"/>
                    <w:color w:val="ffffff"/>
                    <w:sz w:val="22"/>
                    <w:szCs w:val="22"/>
                  </w:rPr>
                </w:pPr>
                <w:r w:rsidDel="00000000" w:rsidR="00000000" w:rsidRPr="00000000">
                  <w:rPr>
                    <w:b w:val="1"/>
                    <w:bCs w:val="1"/>
                    <w:color w:val="ffffff"/>
                    <w:sz w:val="22"/>
                    <w:szCs w:val="22"/>
                    <w:rtl w:val="0"/>
                  </w:rPr>
                  <w:t xml:space="preserve">Campo </w:t>
                </w:r>
              </w:p>
            </w:tc>
            <w:tc>
              <w:tcPr>
                <w:tcBorders>
                  <w:bottom w:color="000000" w:space="0" w:sz="6" w:val="single"/>
                </w:tcBorders>
                <w:shd w:fill="4f81bd" w:val="clear"/>
                <w:tcMar>
                  <w:top w:w="100.0" w:type="dxa"/>
                  <w:left w:w="100.0" w:type="dxa"/>
                  <w:bottom w:w="100.0" w:type="dxa"/>
                  <w:right w:w="100.0" w:type="dxa"/>
                </w:tcMar>
                <w:vAlign w:val="top"/>
              </w:tcPr>
              <w:p w:rsidR="00000000" w:rsidDel="00000000" w:rsidP="00000000" w:rsidRDefault="00000000" w:rsidRPr="00000000" w14:paraId="00000247">
                <w:pPr>
                  <w:widowControl w:val="0"/>
                  <w:spacing w:after="0" w:line="240" w:lineRule="auto"/>
                  <w:rPr>
                    <w:b w:val="1"/>
                    <w:bCs w:val="1"/>
                    <w:color w:val="ffffff"/>
                    <w:sz w:val="22"/>
                    <w:szCs w:val="22"/>
                  </w:rPr>
                </w:pPr>
                <w:r w:rsidDel="00000000" w:rsidR="00000000" w:rsidRPr="00000000">
                  <w:rPr>
                    <w:b w:val="1"/>
                    <w:bCs w:val="1"/>
                    <w:color w:val="ffffff"/>
                    <w:sz w:val="22"/>
                    <w:szCs w:val="22"/>
                    <w:rtl w:val="0"/>
                  </w:rPr>
                  <w:t xml:space="preserve">Definición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48">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Prioridad</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49">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Alta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4A">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Acciones iniciadas</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4B">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El cuidador crea o edita su perfil, o el familiar accede al marketplace y realiza una búsqued</w:t>
                </w:r>
                <w:r w:rsidDel="00000000" w:rsidR="00000000" w:rsidRPr="00000000">
                  <w:rPr>
                    <w:sz w:val="22"/>
                    <w:szCs w:val="22"/>
                    <w:rtl w:val="0"/>
                  </w:rPr>
                  <w:t xml:space="preserve"> </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4C">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Comportamiento esperado</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4D">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El sistema valida los datos del perfil, pública solo perfiles autorizados y permite al familiar filtrar y revisar información antes de solicitar un servicio</w:t>
                </w:r>
                <w:r w:rsidDel="00000000" w:rsidR="00000000" w:rsidRPr="00000000">
                  <w:rPr>
                    <w:sz w:val="22"/>
                    <w:szCs w:val="22"/>
                    <w:rtl w:val="0"/>
                  </w:rPr>
                  <w:t xml:space="preserve"> </w:t>
                </w:r>
                <w:r w:rsidDel="00000000" w:rsidR="00000000" w:rsidRPr="00000000">
                  <w:rPr>
                    <w:rtl w:val="0"/>
                  </w:rPr>
                </w:r>
              </w:p>
            </w:tc>
          </w:tr>
        </w:tbl>
      </w:sdtContent>
    </w:sdt>
    <w:p w:rsidR="00000000" w:rsidDel="00000000" w:rsidP="00000000" w:rsidRDefault="00000000" w:rsidRPr="00000000" w14:paraId="0000024E">
      <w:pPr>
        <w:pBdr>
          <w:top w:color="000000" w:space="0" w:sz="0" w:val="none"/>
          <w:left w:color="000000" w:space="0" w:sz="0" w:val="none"/>
          <w:bottom w:color="000000" w:space="0" w:sz="0" w:val="none"/>
          <w:right w:color="000000" w:space="0" w:sz="0" w:val="none"/>
          <w:between w:color="000000" w:space="0" w:sz="0" w:val="none"/>
        </w:pBdr>
        <w:shd w:fill="ffffff" w:val="clear"/>
        <w:spacing w:after="120" w:line="259.20000000000005" w:lineRule="auto"/>
        <w:rPr>
          <w:sz w:val="22"/>
          <w:szCs w:val="22"/>
        </w:rPr>
      </w:pPr>
      <w:r w:rsidDel="00000000" w:rsidR="00000000" w:rsidRPr="00000000">
        <w:rPr>
          <w:rtl w:val="0"/>
        </w:rPr>
      </w:r>
    </w:p>
    <w:sdt>
      <w:sdtPr>
        <w:lock w:val="contentLocked"/>
        <w:id w:val="493440253"/>
        <w:tag w:val="goog_rdk_16"/>
      </w:sdtPr>
      <w:sdtContent>
        <w:tbl>
          <w:tblPr>
            <w:tblStyle w:val="Table20"/>
            <w:tblW w:w="88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3255"/>
            <w:gridCol w:w="1320"/>
            <w:gridCol w:w="2805"/>
            <w:tblGridChange w:id="0">
              <w:tblGrid>
                <w:gridCol w:w="1440"/>
                <w:gridCol w:w="3255"/>
                <w:gridCol w:w="1320"/>
                <w:gridCol w:w="2805"/>
              </w:tblGrid>
            </w:tblGridChange>
          </w:tblGrid>
          <w:tr>
            <w:trPr>
              <w:cantSplit w:val="0"/>
              <w:tblHeader w:val="0"/>
            </w:trPr>
            <w:tc>
              <w:tcPr>
                <w:tcBorders>
                  <w:bottom w:color="000000" w:space="0" w:sz="6" w:val="single"/>
                </w:tcBorders>
                <w:shd w:fill="4f81bd"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4F">
                <w:pPr>
                  <w:widowControl w:val="0"/>
                  <w:spacing w:after="0" w:line="360" w:lineRule="auto"/>
                  <w:jc w:val="both"/>
                  <w:rPr>
                    <w:b w:val="1"/>
                    <w:bCs w:val="1"/>
                    <w:color w:val="ffffff"/>
                    <w:sz w:val="22"/>
                    <w:szCs w:val="22"/>
                  </w:rPr>
                </w:pPr>
                <w:r w:rsidDel="00000000" w:rsidR="00000000" w:rsidRPr="00000000">
                  <w:rPr>
                    <w:b w:val="1"/>
                    <w:bCs w:val="1"/>
                    <w:color w:val="ffffff"/>
                    <w:sz w:val="22"/>
                    <w:szCs w:val="22"/>
                    <w:rtl w:val="0"/>
                  </w:rPr>
                  <w:t xml:space="preserve">ID</w:t>
                </w:r>
              </w:p>
            </w:tc>
            <w:tc>
              <w:tcPr>
                <w:tcBorders>
                  <w:bottom w:color="000000" w:space="0" w:sz="6" w:val="single"/>
                </w:tcBorders>
                <w:shd w:fill="4f81bd"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50">
                <w:pPr>
                  <w:widowControl w:val="0"/>
                  <w:spacing w:after="0" w:line="360" w:lineRule="auto"/>
                  <w:jc w:val="both"/>
                  <w:rPr>
                    <w:b w:val="1"/>
                    <w:bCs w:val="1"/>
                    <w:color w:val="ffffff"/>
                    <w:sz w:val="22"/>
                    <w:szCs w:val="22"/>
                  </w:rPr>
                </w:pPr>
                <w:r w:rsidDel="00000000" w:rsidR="00000000" w:rsidRPr="00000000">
                  <w:rPr>
                    <w:b w:val="1"/>
                    <w:bCs w:val="1"/>
                    <w:color w:val="ffffff"/>
                    <w:sz w:val="22"/>
                    <w:szCs w:val="22"/>
                    <w:rtl w:val="0"/>
                  </w:rPr>
                  <w:t xml:space="preserve">Requerimiento funcional </w:t>
                </w:r>
              </w:p>
            </w:tc>
            <w:tc>
              <w:tcPr>
                <w:tcBorders>
                  <w:bottom w:color="000000" w:space="0" w:sz="6" w:val="single"/>
                </w:tcBorders>
                <w:shd w:fill="4f81bd"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51">
                <w:pPr>
                  <w:widowControl w:val="0"/>
                  <w:spacing w:after="0" w:line="360" w:lineRule="auto"/>
                  <w:jc w:val="both"/>
                  <w:rPr>
                    <w:b w:val="1"/>
                    <w:bCs w:val="1"/>
                    <w:color w:val="ffffff"/>
                    <w:sz w:val="22"/>
                    <w:szCs w:val="22"/>
                  </w:rPr>
                </w:pPr>
                <w:r w:rsidDel="00000000" w:rsidR="00000000" w:rsidRPr="00000000">
                  <w:rPr>
                    <w:b w:val="1"/>
                    <w:bCs w:val="1"/>
                    <w:color w:val="ffffff"/>
                    <w:sz w:val="22"/>
                    <w:szCs w:val="22"/>
                    <w:rtl w:val="0"/>
                  </w:rPr>
                  <w:t xml:space="preserve">Prioridad</w:t>
                </w:r>
              </w:p>
            </w:tc>
            <w:tc>
              <w:tcPr>
                <w:tcBorders>
                  <w:bottom w:color="000000" w:space="0" w:sz="6" w:val="single"/>
                </w:tcBorders>
                <w:shd w:fill="4f81bd"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52">
                <w:pPr>
                  <w:widowControl w:val="0"/>
                  <w:spacing w:after="0" w:line="360" w:lineRule="auto"/>
                  <w:jc w:val="both"/>
                  <w:rPr>
                    <w:b w:val="1"/>
                    <w:bCs w:val="1"/>
                    <w:color w:val="ffffff"/>
                    <w:sz w:val="22"/>
                    <w:szCs w:val="22"/>
                  </w:rPr>
                </w:pPr>
                <w:r w:rsidDel="00000000" w:rsidR="00000000" w:rsidRPr="00000000">
                  <w:rPr>
                    <w:b w:val="1"/>
                    <w:bCs w:val="1"/>
                    <w:color w:val="ffffff"/>
                    <w:sz w:val="22"/>
                    <w:szCs w:val="22"/>
                    <w:rtl w:val="0"/>
                  </w:rPr>
                  <w:t xml:space="preserve">Criterio de aprobación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53">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RF-CUI-01</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54">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El cuidador deberá poder crear y editar un perfil profesional asociado a su cuenta.</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55">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Alta</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56">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Existe como máximo un perfil profesional activo por cuidador.</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57">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RF-CUI-02</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58">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El perfil deberá permitir registrar foto, descripción, profesión, años de experiencia, disponibilidad, comuna/región y valor referencial por hora cuando corresponda.</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59">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Alta</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5A">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Los datos ingresados se guardan y se muestran según configuración pública.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5B">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RF-CUI-03</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5C">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El cuidador deberá poder adjuntar documentación requerida para el proceso de validación.</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5D">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Media</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5E">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El archivo queda asociado al perfil y no se expone públicamente de forma no autorizada.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5F">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RF-CUI-04</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60">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El perfil deberá mantener estado de validación: pendiente, aprobado o rechazado.</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61">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Alta</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62">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El estado controla la publicación del perfil en el marketplace.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63">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RF-MKT-01</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64">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El familiar deberá poder consultar una lista de cuidadores disponibles en el marketplace.</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65">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Alta</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66">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La vista muestra únicamente perfiles publicables.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67">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RF-MKT-02</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68">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El familiar deberá poder filtrar cuidadores por criterios como ubicación, disponibilidad, tipo de servicio y valoración.</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69">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Alta</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6A">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Los resultados responden a los filtros seleccionados.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6B">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RF-MKT-03</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6C">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El familiar deberá poder abrir el detalle de un cuidador y revisar experiencia, disponibilidad, valoración promedio y comentarios visibles.</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6D">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Alta</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6E">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La información pública del perfil se presenta antes de solicitar servicio.</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6F">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RF-MKT-04</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70">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La valoración promedio del cuidador deberá calcularse a partir de valoraciones visibles asociadas a servicios realizados.</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71">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Media</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72">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El promedio se actualiza al cambiar el conjunto de valoraciones visibles.</w:t>
                </w:r>
              </w:p>
            </w:tc>
          </w:tr>
        </w:tbl>
      </w:sdtContent>
    </w:sdt>
    <w:p w:rsidR="00000000" w:rsidDel="00000000" w:rsidP="00000000" w:rsidRDefault="00000000" w:rsidRPr="00000000" w14:paraId="00000273">
      <w:pPr>
        <w:pBdr>
          <w:top w:color="000000" w:space="0" w:sz="0" w:val="none"/>
          <w:left w:color="000000" w:space="0" w:sz="0" w:val="none"/>
          <w:bottom w:color="000000" w:space="0" w:sz="0" w:val="none"/>
          <w:right w:color="000000" w:space="0" w:sz="0" w:val="none"/>
          <w:between w:color="000000" w:space="0" w:sz="0" w:val="none"/>
        </w:pBdr>
        <w:shd w:fill="ffffff" w:val="clear"/>
        <w:spacing w:after="120" w:line="259.20000000000005" w:lineRule="auto"/>
        <w:rPr>
          <w:sz w:val="22"/>
          <w:szCs w:val="22"/>
        </w:rPr>
      </w:pPr>
      <w:r w:rsidDel="00000000" w:rsidR="00000000" w:rsidRPr="00000000">
        <w:rPr>
          <w:rtl w:val="0"/>
        </w:rPr>
      </w:r>
    </w:p>
    <w:p w:rsidR="00000000" w:rsidDel="00000000" w:rsidP="00000000" w:rsidRDefault="00000000" w:rsidRPr="00000000" w14:paraId="00000274">
      <w:pPr>
        <w:pBdr>
          <w:top w:color="000000" w:space="0" w:sz="0" w:val="none"/>
          <w:left w:color="000000" w:space="0" w:sz="0" w:val="none"/>
          <w:bottom w:color="000000" w:space="0" w:sz="0" w:val="none"/>
          <w:right w:color="000000" w:space="0" w:sz="0" w:val="none"/>
          <w:between w:color="000000" w:space="0" w:sz="0" w:val="none"/>
        </w:pBdr>
        <w:shd w:fill="ffffff" w:val="clear"/>
        <w:spacing w:after="100" w:before="140" w:line="259.20000000000005"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tl w:val="0"/>
        </w:rPr>
        <w:t xml:space="preserve">7.8. Solicitud, aceptación y rechazo de servicios</w:t>
      </w:r>
    </w:p>
    <w:p w:rsidR="00000000" w:rsidDel="00000000" w:rsidP="00000000" w:rsidRDefault="00000000" w:rsidRPr="00000000" w14:paraId="00000275">
      <w:pPr>
        <w:pBdr>
          <w:top w:color="000000" w:space="0" w:sz="0" w:val="none"/>
          <w:left w:color="000000" w:space="0" w:sz="0" w:val="none"/>
          <w:bottom w:color="000000" w:space="0" w:sz="0" w:val="none"/>
          <w:right w:color="000000" w:space="0" w:sz="0" w:val="none"/>
          <w:between w:color="000000" w:space="0" w:sz="0" w:val="none"/>
        </w:pBdr>
        <w:shd w:fill="ffffff" w:val="clear"/>
        <w:spacing w:after="120" w:line="259.20000000000005" w:lineRule="auto"/>
        <w:rPr>
          <w:sz w:val="22"/>
          <w:szCs w:val="22"/>
        </w:rPr>
      </w:pPr>
      <w:r w:rsidDel="00000000" w:rsidR="00000000" w:rsidRPr="00000000">
        <w:rPr>
          <w:sz w:val="22"/>
          <w:szCs w:val="22"/>
          <w:rtl w:val="0"/>
        </w:rPr>
        <w:t xml:space="preserve">El familiar inicia la contratación mediante un formulario estructurado. Esto evita depender de un mensaje libre y permite que el backend disponga de fechas, dirección, persona atendida y tipo de servicio de forma normalizada.</w:t>
      </w:r>
    </w:p>
    <w:p w:rsidR="00000000" w:rsidDel="00000000" w:rsidP="00000000" w:rsidRDefault="00000000" w:rsidRPr="00000000" w14:paraId="00000276">
      <w:pPr>
        <w:pBdr>
          <w:top w:color="000000" w:space="0" w:sz="0" w:val="none"/>
          <w:left w:color="000000" w:space="0" w:sz="0" w:val="none"/>
          <w:bottom w:color="000000" w:space="0" w:sz="0" w:val="none"/>
          <w:right w:color="000000" w:space="0" w:sz="0" w:val="none"/>
          <w:between w:color="000000" w:space="0" w:sz="0" w:val="none"/>
        </w:pBdr>
        <w:shd w:fill="ffffff" w:val="clear"/>
        <w:spacing w:after="120" w:line="259.20000000000005" w:lineRule="auto"/>
        <w:rPr>
          <w:sz w:val="22"/>
          <w:szCs w:val="22"/>
        </w:rPr>
      </w:pPr>
      <w:r w:rsidDel="00000000" w:rsidR="00000000" w:rsidRPr="00000000">
        <w:rPr>
          <w:rtl w:val="0"/>
        </w:rPr>
      </w:r>
    </w:p>
    <w:sdt>
      <w:sdtPr>
        <w:lock w:val="contentLocked"/>
        <w:id w:val="626331811"/>
        <w:tag w:val="goog_rdk_17"/>
      </w:sdtPr>
      <w:sdtContent>
        <w:tbl>
          <w:tblPr>
            <w:tblStyle w:val="Table21"/>
            <w:tblW w:w="87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25"/>
            <w:gridCol w:w="5865"/>
            <w:tblGridChange w:id="0">
              <w:tblGrid>
                <w:gridCol w:w="2925"/>
                <w:gridCol w:w="5865"/>
              </w:tblGrid>
            </w:tblGridChange>
          </w:tblGrid>
          <w:tr>
            <w:trPr>
              <w:cantSplit w:val="0"/>
              <w:tblHeader w:val="0"/>
            </w:trPr>
            <w:tc>
              <w:tcPr>
                <w:tcBorders>
                  <w:bottom w:color="000000" w:space="0" w:sz="6" w:val="single"/>
                </w:tcBorders>
                <w:shd w:fill="4f81bd" w:val="clear"/>
                <w:tcMar>
                  <w:top w:w="100.0" w:type="dxa"/>
                  <w:left w:w="100.0" w:type="dxa"/>
                  <w:bottom w:w="100.0" w:type="dxa"/>
                  <w:right w:w="100.0" w:type="dxa"/>
                </w:tcMar>
                <w:vAlign w:val="top"/>
              </w:tcPr>
              <w:p w:rsidR="00000000" w:rsidDel="00000000" w:rsidP="00000000" w:rsidRDefault="00000000" w:rsidRPr="00000000" w14:paraId="00000277">
                <w:pPr>
                  <w:widowControl w:val="0"/>
                  <w:spacing w:after="0" w:line="240" w:lineRule="auto"/>
                  <w:rPr>
                    <w:b w:val="1"/>
                    <w:bCs w:val="1"/>
                    <w:color w:val="ffffff"/>
                    <w:sz w:val="22"/>
                    <w:szCs w:val="22"/>
                  </w:rPr>
                </w:pPr>
                <w:r w:rsidDel="00000000" w:rsidR="00000000" w:rsidRPr="00000000">
                  <w:rPr>
                    <w:b w:val="1"/>
                    <w:bCs w:val="1"/>
                    <w:color w:val="ffffff"/>
                    <w:sz w:val="22"/>
                    <w:szCs w:val="22"/>
                    <w:rtl w:val="0"/>
                  </w:rPr>
                  <w:t xml:space="preserve">Campo </w:t>
                </w:r>
              </w:p>
            </w:tc>
            <w:tc>
              <w:tcPr>
                <w:tcBorders>
                  <w:bottom w:color="000000" w:space="0" w:sz="6" w:val="single"/>
                </w:tcBorders>
                <w:shd w:fill="4f81bd" w:val="clear"/>
                <w:tcMar>
                  <w:top w:w="100.0" w:type="dxa"/>
                  <w:left w:w="100.0" w:type="dxa"/>
                  <w:bottom w:w="100.0" w:type="dxa"/>
                  <w:right w:w="100.0" w:type="dxa"/>
                </w:tcMar>
                <w:vAlign w:val="top"/>
              </w:tcPr>
              <w:p w:rsidR="00000000" w:rsidDel="00000000" w:rsidP="00000000" w:rsidRDefault="00000000" w:rsidRPr="00000000" w14:paraId="00000278">
                <w:pPr>
                  <w:widowControl w:val="0"/>
                  <w:spacing w:after="0" w:line="240" w:lineRule="auto"/>
                  <w:rPr>
                    <w:b w:val="1"/>
                    <w:bCs w:val="1"/>
                    <w:color w:val="ffffff"/>
                    <w:sz w:val="22"/>
                    <w:szCs w:val="22"/>
                  </w:rPr>
                </w:pPr>
                <w:r w:rsidDel="00000000" w:rsidR="00000000" w:rsidRPr="00000000">
                  <w:rPr>
                    <w:b w:val="1"/>
                    <w:bCs w:val="1"/>
                    <w:color w:val="ffffff"/>
                    <w:sz w:val="22"/>
                    <w:szCs w:val="22"/>
                    <w:rtl w:val="0"/>
                  </w:rPr>
                  <w:t xml:space="preserve">Definición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79">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Prioridad</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7A">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Alta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7B">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Acciones iniciadas</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7C">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El familiar presiona “Solicitar servicio” desde el perfil de un cuidador y completa el formulario; posteriormente el cuidador acepta o rechaza</w:t>
                </w:r>
                <w:r w:rsidDel="00000000" w:rsidR="00000000" w:rsidRPr="00000000">
                  <w:rPr>
                    <w:sz w:val="22"/>
                    <w:szCs w:val="22"/>
                    <w:rtl w:val="0"/>
                  </w:rPr>
                  <w:t xml:space="preserve"> </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7D">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Comportamiento esperado</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7E">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La solicitud queda trazable mediante estados. El cuidador recibe la información necesaria para decidir y el familiar puede consultar el resultado y, en caso de rechazo, su motivo</w:t>
                </w:r>
                <w:r w:rsidDel="00000000" w:rsidR="00000000" w:rsidRPr="00000000">
                  <w:rPr>
                    <w:sz w:val="22"/>
                    <w:szCs w:val="22"/>
                    <w:rtl w:val="0"/>
                  </w:rPr>
                  <w:t xml:space="preserve"> </w:t>
                </w:r>
                <w:r w:rsidDel="00000000" w:rsidR="00000000" w:rsidRPr="00000000">
                  <w:rPr>
                    <w:rtl w:val="0"/>
                  </w:rPr>
                </w:r>
              </w:p>
            </w:tc>
          </w:tr>
        </w:tbl>
      </w:sdtContent>
    </w:sdt>
    <w:p w:rsidR="00000000" w:rsidDel="00000000" w:rsidP="00000000" w:rsidRDefault="00000000" w:rsidRPr="00000000" w14:paraId="0000027F">
      <w:pPr>
        <w:pBdr>
          <w:top w:color="000000" w:space="0" w:sz="0" w:val="none"/>
          <w:left w:color="000000" w:space="0" w:sz="0" w:val="none"/>
          <w:bottom w:color="000000" w:space="0" w:sz="0" w:val="none"/>
          <w:right w:color="000000" w:space="0" w:sz="0" w:val="none"/>
          <w:between w:color="000000" w:space="0" w:sz="0" w:val="none"/>
        </w:pBdr>
        <w:shd w:fill="ffffff" w:val="clear"/>
        <w:spacing w:after="120" w:line="259.20000000000005" w:lineRule="auto"/>
        <w:rPr>
          <w:sz w:val="22"/>
          <w:szCs w:val="22"/>
        </w:rPr>
      </w:pPr>
      <w:r w:rsidDel="00000000" w:rsidR="00000000" w:rsidRPr="00000000">
        <w:rPr>
          <w:rtl w:val="0"/>
        </w:rPr>
      </w:r>
    </w:p>
    <w:sdt>
      <w:sdtPr>
        <w:lock w:val="contentLocked"/>
        <w:id w:val="-1861327021"/>
        <w:tag w:val="goog_rdk_18"/>
      </w:sdtPr>
      <w:sdtContent>
        <w:tbl>
          <w:tblPr>
            <w:tblStyle w:val="Table22"/>
            <w:tblW w:w="88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3255"/>
            <w:gridCol w:w="1320"/>
            <w:gridCol w:w="2805"/>
            <w:tblGridChange w:id="0">
              <w:tblGrid>
                <w:gridCol w:w="1440"/>
                <w:gridCol w:w="3255"/>
                <w:gridCol w:w="1320"/>
                <w:gridCol w:w="2805"/>
              </w:tblGrid>
            </w:tblGridChange>
          </w:tblGrid>
          <w:tr>
            <w:trPr>
              <w:cantSplit w:val="0"/>
              <w:tblHeader w:val="0"/>
            </w:trPr>
            <w:tc>
              <w:tcPr>
                <w:tcBorders>
                  <w:bottom w:color="000000" w:space="0" w:sz="6" w:val="single"/>
                </w:tcBorders>
                <w:shd w:fill="4f81bd"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80">
                <w:pPr>
                  <w:widowControl w:val="0"/>
                  <w:spacing w:after="0" w:line="360" w:lineRule="auto"/>
                  <w:jc w:val="both"/>
                  <w:rPr>
                    <w:b w:val="1"/>
                    <w:bCs w:val="1"/>
                    <w:color w:val="ffffff"/>
                    <w:sz w:val="22"/>
                    <w:szCs w:val="22"/>
                  </w:rPr>
                </w:pPr>
                <w:r w:rsidDel="00000000" w:rsidR="00000000" w:rsidRPr="00000000">
                  <w:rPr>
                    <w:b w:val="1"/>
                    <w:bCs w:val="1"/>
                    <w:color w:val="ffffff"/>
                    <w:sz w:val="22"/>
                    <w:szCs w:val="22"/>
                    <w:rtl w:val="0"/>
                  </w:rPr>
                  <w:t xml:space="preserve">ID</w:t>
                </w:r>
              </w:p>
            </w:tc>
            <w:tc>
              <w:tcPr>
                <w:tcBorders>
                  <w:bottom w:color="000000" w:space="0" w:sz="6" w:val="single"/>
                </w:tcBorders>
                <w:shd w:fill="4f81bd"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81">
                <w:pPr>
                  <w:widowControl w:val="0"/>
                  <w:spacing w:after="0" w:line="360" w:lineRule="auto"/>
                  <w:jc w:val="both"/>
                  <w:rPr>
                    <w:b w:val="1"/>
                    <w:bCs w:val="1"/>
                    <w:color w:val="ffffff"/>
                    <w:sz w:val="22"/>
                    <w:szCs w:val="22"/>
                  </w:rPr>
                </w:pPr>
                <w:r w:rsidDel="00000000" w:rsidR="00000000" w:rsidRPr="00000000">
                  <w:rPr>
                    <w:b w:val="1"/>
                    <w:bCs w:val="1"/>
                    <w:color w:val="ffffff"/>
                    <w:sz w:val="22"/>
                    <w:szCs w:val="22"/>
                    <w:rtl w:val="0"/>
                  </w:rPr>
                  <w:t xml:space="preserve">Requerimiento funcional </w:t>
                </w:r>
              </w:p>
            </w:tc>
            <w:tc>
              <w:tcPr>
                <w:tcBorders>
                  <w:bottom w:color="000000" w:space="0" w:sz="6" w:val="single"/>
                </w:tcBorders>
                <w:shd w:fill="4f81bd"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82">
                <w:pPr>
                  <w:widowControl w:val="0"/>
                  <w:spacing w:after="0" w:line="360" w:lineRule="auto"/>
                  <w:jc w:val="both"/>
                  <w:rPr>
                    <w:b w:val="1"/>
                    <w:bCs w:val="1"/>
                    <w:color w:val="ffffff"/>
                    <w:sz w:val="22"/>
                    <w:szCs w:val="22"/>
                  </w:rPr>
                </w:pPr>
                <w:r w:rsidDel="00000000" w:rsidR="00000000" w:rsidRPr="00000000">
                  <w:rPr>
                    <w:b w:val="1"/>
                    <w:bCs w:val="1"/>
                    <w:color w:val="ffffff"/>
                    <w:sz w:val="22"/>
                    <w:szCs w:val="22"/>
                    <w:rtl w:val="0"/>
                  </w:rPr>
                  <w:t xml:space="preserve">Prioridad</w:t>
                </w:r>
              </w:p>
            </w:tc>
            <w:tc>
              <w:tcPr>
                <w:tcBorders>
                  <w:bottom w:color="000000" w:space="0" w:sz="6" w:val="single"/>
                </w:tcBorders>
                <w:shd w:fill="4f81bd"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83">
                <w:pPr>
                  <w:widowControl w:val="0"/>
                  <w:spacing w:after="0" w:line="360" w:lineRule="auto"/>
                  <w:jc w:val="both"/>
                  <w:rPr>
                    <w:b w:val="1"/>
                    <w:bCs w:val="1"/>
                    <w:color w:val="ffffff"/>
                    <w:sz w:val="22"/>
                    <w:szCs w:val="22"/>
                  </w:rPr>
                </w:pPr>
                <w:r w:rsidDel="00000000" w:rsidR="00000000" w:rsidRPr="00000000">
                  <w:rPr>
                    <w:b w:val="1"/>
                    <w:bCs w:val="1"/>
                    <w:color w:val="ffffff"/>
                    <w:sz w:val="22"/>
                    <w:szCs w:val="22"/>
                    <w:rtl w:val="0"/>
                  </w:rPr>
                  <w:t xml:space="preserve">Criterio de aprobación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84">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RF-SRV-01</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85">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El formulario de solicitud deberá requerir seleccionar al adulto mayor asociado al servicio.</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86">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Alta</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87">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No se puede enviar una solicitud sin un adulto mayor válido.</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88">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RF-SRV-02</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89">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El formulario deberá registrar la dirección del servicio.</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8A">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Alta</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8B">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La dirección se guarda asociada al servicio y no se publica en el marketplace.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8C">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RF-SRV-03</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8D">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El formulario deberá registrar fecha y hora de inicio y fecha y hora de término.</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8E">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Alta</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8F">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El sistema valida que el término sea posterior al inicio.</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90">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RF-SRV-04</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91">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El familiar deberá seleccionar un tipo de servicio y podrá agregar información adicional o mensaje opcional.</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92">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Alta</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93">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La solicitud contiene un tipo de servicio y conserva el mensaje sí fue ingresado.</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94">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RF-SRV-05</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95">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Al enviarse, la solicitud deberá quedar en estado pendiente y asociada al familiar, cuidador y adulto mayor.</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96">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Alta</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97">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La solicitud puede recuperarse desde la sección Solicitudes de ambos usuarios.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98">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RF-SRV-06</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99">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El cuidador deberá poder aceptar una solicitud pendiente.</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9A">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Alta</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9B">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La solicitud cambia a aceptada y se habilitan los procesos dependientes.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9C">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RF-SRV-07</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9D">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El cuidador deberá poder rechazar una solicitud pendiente indicando un motivo.</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9E">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Alta</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9F">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La solicitud cambia a rechazada y el motivo queda almacenado.</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A0">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RF-SRV-08</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A1">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Los motivos de rechazo deberán incluir al menos falta de disponibilidad, horario, ubicación, tipo de cuidado y otro.</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A2">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Media</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A3">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La interfaz presenta opciones predefinidas.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A4">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RF-SRV-09</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A5">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Si el cuidador selecciona “Otro motivo”, el detalle de texto deberá ser obligatorio antes de confirmar el rechazo.</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A6">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Alta</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A7">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El botón de confirmación permanece deshabilitado hasta ingresar detalle válido.</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A8">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RF-SRV-10</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A9">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La sección Solicitudes del familiar deberá diferenciar visualmente estados pendiente, aceptada, rechazada y finalizada, y permitir consultar detalle.</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AA">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Alta</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AB">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Cada tarjeta muestra cuidador, adulto mayor, fecha, horario, tipo de servicio y estado.</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AC">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RF-SRV-11</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AD">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Cuando una solicitud sea rechazada, el familiar deberá poder consultar el motivo registrado por el cuidador.</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AE">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Alta</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AF">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El motivo aparece dentro del detalle de la solicitud.</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B0">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RF-SRV-12</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B1">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El servicio deberá mantener un flujo de estados controlado, incluyendo al menos pendiente, aceptado, en curso, rechazado, cancelado y finalizado.</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B2">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Alta</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B3">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La API impide transiciones inválidas según reglas de negocio.</w:t>
                </w:r>
              </w:p>
            </w:tc>
          </w:tr>
        </w:tbl>
      </w:sdtContent>
    </w:sdt>
    <w:p w:rsidR="00000000" w:rsidDel="00000000" w:rsidP="00000000" w:rsidRDefault="00000000" w:rsidRPr="00000000" w14:paraId="000002B4">
      <w:pPr>
        <w:pBdr>
          <w:top w:color="000000" w:space="0" w:sz="0" w:val="none"/>
          <w:left w:color="000000" w:space="0" w:sz="0" w:val="none"/>
          <w:bottom w:color="000000" w:space="0" w:sz="0" w:val="none"/>
          <w:right w:color="000000" w:space="0" w:sz="0" w:val="none"/>
          <w:between w:color="000000" w:space="0" w:sz="0" w:val="none"/>
        </w:pBdr>
        <w:shd w:fill="ffffff" w:val="clear"/>
        <w:spacing w:after="120" w:line="259.20000000000005" w:lineRule="auto"/>
        <w:rPr>
          <w:sz w:val="22"/>
          <w:szCs w:val="22"/>
        </w:rPr>
      </w:pPr>
      <w:r w:rsidDel="00000000" w:rsidR="00000000" w:rsidRPr="00000000">
        <w:rPr>
          <w:rtl w:val="0"/>
        </w:rPr>
      </w:r>
    </w:p>
    <w:p w:rsidR="00000000" w:rsidDel="00000000" w:rsidP="00000000" w:rsidRDefault="00000000" w:rsidRPr="00000000" w14:paraId="000002B5">
      <w:pPr>
        <w:pBdr>
          <w:top w:color="000000" w:space="0" w:sz="0" w:val="none"/>
          <w:left w:color="000000" w:space="0" w:sz="0" w:val="none"/>
          <w:bottom w:color="000000" w:space="0" w:sz="0" w:val="none"/>
          <w:right w:color="000000" w:space="0" w:sz="0" w:val="none"/>
          <w:between w:color="000000" w:space="0" w:sz="0" w:val="none"/>
        </w:pBdr>
        <w:shd w:fill="ffffff" w:val="clear"/>
        <w:spacing w:after="100" w:before="140" w:line="259.20000000000005"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tl w:val="0"/>
        </w:rPr>
        <w:t xml:space="preserve">7.9. Servicio activo e información importante</w:t>
      </w:r>
    </w:p>
    <w:p w:rsidR="00000000" w:rsidDel="00000000" w:rsidP="00000000" w:rsidRDefault="00000000" w:rsidRPr="00000000" w14:paraId="000002B6">
      <w:pPr>
        <w:pBdr>
          <w:top w:color="000000" w:space="0" w:sz="0" w:val="none"/>
          <w:left w:color="000000" w:space="0" w:sz="0" w:val="none"/>
          <w:bottom w:color="000000" w:space="0" w:sz="0" w:val="none"/>
          <w:right w:color="000000" w:space="0" w:sz="0" w:val="none"/>
          <w:between w:color="000000" w:space="0" w:sz="0" w:val="none"/>
        </w:pBdr>
        <w:shd w:fill="ffffff" w:val="clear"/>
        <w:spacing w:after="120" w:line="259.20000000000005" w:lineRule="auto"/>
        <w:rPr>
          <w:sz w:val="22"/>
          <w:szCs w:val="22"/>
        </w:rPr>
      </w:pPr>
      <w:r w:rsidDel="00000000" w:rsidR="00000000" w:rsidRPr="00000000">
        <w:rPr>
          <w:sz w:val="22"/>
          <w:szCs w:val="22"/>
          <w:rtl w:val="0"/>
        </w:rPr>
        <w:t xml:space="preserve">Una vez aceptado el servicio, el cuidador queda vinculado temporalmente al adulto mayor para acceder a la información necesaria y a las tareas definidas por el familiar. El acceso debe limitarse al contexto del servicio.</w:t>
      </w:r>
    </w:p>
    <w:p w:rsidR="00000000" w:rsidDel="00000000" w:rsidP="00000000" w:rsidRDefault="00000000" w:rsidRPr="00000000" w14:paraId="000002B7">
      <w:pPr>
        <w:pBdr>
          <w:top w:color="000000" w:space="0" w:sz="0" w:val="none"/>
          <w:left w:color="000000" w:space="0" w:sz="0" w:val="none"/>
          <w:bottom w:color="000000" w:space="0" w:sz="0" w:val="none"/>
          <w:right w:color="000000" w:space="0" w:sz="0" w:val="none"/>
          <w:between w:color="000000" w:space="0" w:sz="0" w:val="none"/>
        </w:pBdr>
        <w:shd w:fill="ffffff" w:val="clear"/>
        <w:spacing w:after="120" w:line="259.20000000000005" w:lineRule="auto"/>
        <w:rPr>
          <w:sz w:val="22"/>
          <w:szCs w:val="22"/>
        </w:rPr>
      </w:pPr>
      <w:r w:rsidDel="00000000" w:rsidR="00000000" w:rsidRPr="00000000">
        <w:rPr>
          <w:rtl w:val="0"/>
        </w:rPr>
      </w:r>
    </w:p>
    <w:sdt>
      <w:sdtPr>
        <w:lock w:val="contentLocked"/>
        <w:id w:val="1725894936"/>
        <w:tag w:val="goog_rdk_19"/>
      </w:sdtPr>
      <w:sdtContent>
        <w:tbl>
          <w:tblPr>
            <w:tblStyle w:val="Table23"/>
            <w:tblW w:w="87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25"/>
            <w:gridCol w:w="5865"/>
            <w:tblGridChange w:id="0">
              <w:tblGrid>
                <w:gridCol w:w="2925"/>
                <w:gridCol w:w="5865"/>
              </w:tblGrid>
            </w:tblGridChange>
          </w:tblGrid>
          <w:tr>
            <w:trPr>
              <w:cantSplit w:val="0"/>
              <w:tblHeader w:val="0"/>
            </w:trPr>
            <w:tc>
              <w:tcPr>
                <w:tcBorders>
                  <w:bottom w:color="000000" w:space="0" w:sz="6" w:val="single"/>
                </w:tcBorders>
                <w:shd w:fill="4f81bd" w:val="clear"/>
                <w:tcMar>
                  <w:top w:w="100.0" w:type="dxa"/>
                  <w:left w:w="100.0" w:type="dxa"/>
                  <w:bottom w:w="100.0" w:type="dxa"/>
                  <w:right w:w="100.0" w:type="dxa"/>
                </w:tcMar>
                <w:vAlign w:val="top"/>
              </w:tcPr>
              <w:p w:rsidR="00000000" w:rsidDel="00000000" w:rsidP="00000000" w:rsidRDefault="00000000" w:rsidRPr="00000000" w14:paraId="000002B8">
                <w:pPr>
                  <w:widowControl w:val="0"/>
                  <w:spacing w:after="0" w:line="240" w:lineRule="auto"/>
                  <w:rPr>
                    <w:b w:val="1"/>
                    <w:bCs w:val="1"/>
                    <w:color w:val="ffffff"/>
                    <w:sz w:val="22"/>
                    <w:szCs w:val="22"/>
                  </w:rPr>
                </w:pPr>
                <w:r w:rsidDel="00000000" w:rsidR="00000000" w:rsidRPr="00000000">
                  <w:rPr>
                    <w:b w:val="1"/>
                    <w:bCs w:val="1"/>
                    <w:color w:val="ffffff"/>
                    <w:sz w:val="22"/>
                    <w:szCs w:val="22"/>
                    <w:rtl w:val="0"/>
                  </w:rPr>
                  <w:t xml:space="preserve">Campo </w:t>
                </w:r>
              </w:p>
            </w:tc>
            <w:tc>
              <w:tcPr>
                <w:tcBorders>
                  <w:bottom w:color="000000" w:space="0" w:sz="6" w:val="single"/>
                </w:tcBorders>
                <w:shd w:fill="4f81bd" w:val="clear"/>
                <w:tcMar>
                  <w:top w:w="100.0" w:type="dxa"/>
                  <w:left w:w="100.0" w:type="dxa"/>
                  <w:bottom w:w="100.0" w:type="dxa"/>
                  <w:right w:w="100.0" w:type="dxa"/>
                </w:tcMar>
                <w:vAlign w:val="top"/>
              </w:tcPr>
              <w:p w:rsidR="00000000" w:rsidDel="00000000" w:rsidP="00000000" w:rsidRDefault="00000000" w:rsidRPr="00000000" w14:paraId="000002B9">
                <w:pPr>
                  <w:widowControl w:val="0"/>
                  <w:spacing w:after="0" w:line="240" w:lineRule="auto"/>
                  <w:rPr>
                    <w:b w:val="1"/>
                    <w:bCs w:val="1"/>
                    <w:color w:val="ffffff"/>
                    <w:sz w:val="22"/>
                    <w:szCs w:val="22"/>
                  </w:rPr>
                </w:pPr>
                <w:r w:rsidDel="00000000" w:rsidR="00000000" w:rsidRPr="00000000">
                  <w:rPr>
                    <w:b w:val="1"/>
                    <w:bCs w:val="1"/>
                    <w:color w:val="ffffff"/>
                    <w:sz w:val="22"/>
                    <w:szCs w:val="22"/>
                    <w:rtl w:val="0"/>
                  </w:rPr>
                  <w:t xml:space="preserve">Definición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BA">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Prioridad</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BB">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Alta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BC">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Acciones iniciadas</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BD">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Una solicitud pasa a aceptada/en curso y el cuidador abre el detalle del servicio.</w:t>
                </w:r>
                <w:r w:rsidDel="00000000" w:rsidR="00000000" w:rsidRPr="00000000">
                  <w:rPr>
                    <w:sz w:val="22"/>
                    <w:szCs w:val="22"/>
                    <w:rtl w:val="0"/>
                  </w:rPr>
                  <w:t xml:space="preserve"> </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BE">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Comportamiento esperado</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BF">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El cuidador consulta período, tareas, información importante y controles operativos; el familiar consulta el seguimiento del mismo servicio.</w:t>
                </w:r>
                <w:r w:rsidDel="00000000" w:rsidR="00000000" w:rsidRPr="00000000">
                  <w:rPr>
                    <w:sz w:val="22"/>
                    <w:szCs w:val="22"/>
                    <w:rtl w:val="0"/>
                  </w:rPr>
                  <w:t xml:space="preserve"> </w:t>
                </w:r>
                <w:r w:rsidDel="00000000" w:rsidR="00000000" w:rsidRPr="00000000">
                  <w:rPr>
                    <w:rtl w:val="0"/>
                  </w:rPr>
                </w:r>
              </w:p>
            </w:tc>
          </w:tr>
        </w:tbl>
      </w:sdtContent>
    </w:sdt>
    <w:p w:rsidR="00000000" w:rsidDel="00000000" w:rsidP="00000000" w:rsidRDefault="00000000" w:rsidRPr="00000000" w14:paraId="000002C0">
      <w:pPr>
        <w:pBdr>
          <w:top w:color="000000" w:space="0" w:sz="0" w:val="none"/>
          <w:left w:color="000000" w:space="0" w:sz="0" w:val="none"/>
          <w:bottom w:color="000000" w:space="0" w:sz="0" w:val="none"/>
          <w:right w:color="000000" w:space="0" w:sz="0" w:val="none"/>
          <w:between w:color="000000" w:space="0" w:sz="0" w:val="none"/>
        </w:pBdr>
        <w:shd w:fill="ffffff" w:val="clear"/>
        <w:spacing w:after="120" w:line="259.20000000000005" w:lineRule="auto"/>
        <w:rPr>
          <w:sz w:val="22"/>
          <w:szCs w:val="22"/>
        </w:rPr>
      </w:pPr>
      <w:r w:rsidDel="00000000" w:rsidR="00000000" w:rsidRPr="00000000">
        <w:rPr>
          <w:rtl w:val="0"/>
        </w:rPr>
      </w:r>
    </w:p>
    <w:sdt>
      <w:sdtPr>
        <w:lock w:val="contentLocked"/>
        <w:id w:val="2083583897"/>
        <w:tag w:val="goog_rdk_20"/>
      </w:sdtPr>
      <w:sdtContent>
        <w:tbl>
          <w:tblPr>
            <w:tblStyle w:val="Table24"/>
            <w:tblW w:w="88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3255"/>
            <w:gridCol w:w="1320"/>
            <w:gridCol w:w="2805"/>
            <w:tblGridChange w:id="0">
              <w:tblGrid>
                <w:gridCol w:w="1440"/>
                <w:gridCol w:w="3255"/>
                <w:gridCol w:w="1320"/>
                <w:gridCol w:w="2805"/>
              </w:tblGrid>
            </w:tblGridChange>
          </w:tblGrid>
          <w:tr>
            <w:trPr>
              <w:cantSplit w:val="0"/>
              <w:tblHeader w:val="0"/>
            </w:trPr>
            <w:tc>
              <w:tcPr>
                <w:tcBorders>
                  <w:bottom w:color="000000" w:space="0" w:sz="6" w:val="single"/>
                </w:tcBorders>
                <w:shd w:fill="4f81bd"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C1">
                <w:pPr>
                  <w:widowControl w:val="0"/>
                  <w:spacing w:after="0" w:line="360" w:lineRule="auto"/>
                  <w:jc w:val="both"/>
                  <w:rPr>
                    <w:b w:val="1"/>
                    <w:bCs w:val="1"/>
                    <w:color w:val="ffffff"/>
                    <w:sz w:val="22"/>
                    <w:szCs w:val="22"/>
                  </w:rPr>
                </w:pPr>
                <w:r w:rsidDel="00000000" w:rsidR="00000000" w:rsidRPr="00000000">
                  <w:rPr>
                    <w:b w:val="1"/>
                    <w:bCs w:val="1"/>
                    <w:color w:val="ffffff"/>
                    <w:sz w:val="22"/>
                    <w:szCs w:val="22"/>
                    <w:rtl w:val="0"/>
                  </w:rPr>
                  <w:t xml:space="preserve">ID</w:t>
                </w:r>
              </w:p>
            </w:tc>
            <w:tc>
              <w:tcPr>
                <w:tcBorders>
                  <w:bottom w:color="000000" w:space="0" w:sz="6" w:val="single"/>
                </w:tcBorders>
                <w:shd w:fill="4f81bd"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C2">
                <w:pPr>
                  <w:widowControl w:val="0"/>
                  <w:spacing w:after="0" w:line="360" w:lineRule="auto"/>
                  <w:jc w:val="both"/>
                  <w:rPr>
                    <w:b w:val="1"/>
                    <w:bCs w:val="1"/>
                    <w:color w:val="ffffff"/>
                    <w:sz w:val="22"/>
                    <w:szCs w:val="22"/>
                  </w:rPr>
                </w:pPr>
                <w:r w:rsidDel="00000000" w:rsidR="00000000" w:rsidRPr="00000000">
                  <w:rPr>
                    <w:b w:val="1"/>
                    <w:bCs w:val="1"/>
                    <w:color w:val="ffffff"/>
                    <w:sz w:val="22"/>
                    <w:szCs w:val="22"/>
                    <w:rtl w:val="0"/>
                  </w:rPr>
                  <w:t xml:space="preserve">Requerimiento funcional </w:t>
                </w:r>
              </w:p>
            </w:tc>
            <w:tc>
              <w:tcPr>
                <w:tcBorders>
                  <w:bottom w:color="000000" w:space="0" w:sz="6" w:val="single"/>
                </w:tcBorders>
                <w:shd w:fill="4f81bd"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C3">
                <w:pPr>
                  <w:widowControl w:val="0"/>
                  <w:spacing w:after="0" w:line="360" w:lineRule="auto"/>
                  <w:jc w:val="both"/>
                  <w:rPr>
                    <w:b w:val="1"/>
                    <w:bCs w:val="1"/>
                    <w:color w:val="ffffff"/>
                    <w:sz w:val="22"/>
                    <w:szCs w:val="22"/>
                  </w:rPr>
                </w:pPr>
                <w:r w:rsidDel="00000000" w:rsidR="00000000" w:rsidRPr="00000000">
                  <w:rPr>
                    <w:b w:val="1"/>
                    <w:bCs w:val="1"/>
                    <w:color w:val="ffffff"/>
                    <w:sz w:val="22"/>
                    <w:szCs w:val="22"/>
                    <w:rtl w:val="0"/>
                  </w:rPr>
                  <w:t xml:space="preserve">Prioridad</w:t>
                </w:r>
              </w:p>
            </w:tc>
            <w:tc>
              <w:tcPr>
                <w:tcBorders>
                  <w:bottom w:color="000000" w:space="0" w:sz="6" w:val="single"/>
                </w:tcBorders>
                <w:shd w:fill="4f81bd"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C4">
                <w:pPr>
                  <w:widowControl w:val="0"/>
                  <w:spacing w:after="0" w:line="360" w:lineRule="auto"/>
                  <w:jc w:val="both"/>
                  <w:rPr>
                    <w:b w:val="1"/>
                    <w:bCs w:val="1"/>
                    <w:color w:val="ffffff"/>
                    <w:sz w:val="22"/>
                    <w:szCs w:val="22"/>
                  </w:rPr>
                </w:pPr>
                <w:r w:rsidDel="00000000" w:rsidR="00000000" w:rsidRPr="00000000">
                  <w:rPr>
                    <w:b w:val="1"/>
                    <w:bCs w:val="1"/>
                    <w:color w:val="ffffff"/>
                    <w:sz w:val="22"/>
                    <w:szCs w:val="22"/>
                    <w:rtl w:val="0"/>
                  </w:rPr>
                  <w:t xml:space="preserve">Criterio de aprobación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C5">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RF-DET-01</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C6">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El detalle del servicio del cuidador deberá mostrar el adulto mayor asociado, período del servicio y resumen de tareas.</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C7">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Alta</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C8">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Los datos coinciden con la solicitud aceptada.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C9">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RF-DET-02</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CA">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La sección Información importante deberá incluir enfermedades, alergias a medicamentos, intolerancias/alergias alimentarias y otras notas relevantes disponibles.</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CB">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Alta</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CC">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La información proviene del perfil del adulto mayor y se muestra solo con autorización.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CD">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RF-DET-03</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CE">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El cuidador deberá tener acceso únicamente a las tareas correspondientes al adulto mayor y servicio autorizado.</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CF">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Alta</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D0">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No puede consultar tareas de otros perfiles.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D1">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RF-DET-04</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D2">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El familiar deberá poder consultar un resumen de tareas realizadas, pendientes y no realizadas durante el servicio.</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D3">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Alta</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D4">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Los contadores coinciden con el estado real de las tareas.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D5">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RF-DET-05</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D6">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El familiar deberá poder consultar las observaciones registradas por el cuidador durante el servicio.</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D7">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Alta</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D8">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Las observaciones se muestran con tarea y hora.</w:t>
                </w:r>
              </w:p>
            </w:tc>
          </w:tr>
        </w:tbl>
      </w:sdtContent>
    </w:sdt>
    <w:p w:rsidR="00000000" w:rsidDel="00000000" w:rsidP="00000000" w:rsidRDefault="00000000" w:rsidRPr="00000000" w14:paraId="000002D9">
      <w:pPr>
        <w:pBdr>
          <w:top w:color="000000" w:space="0" w:sz="0" w:val="none"/>
          <w:left w:color="000000" w:space="0" w:sz="0" w:val="none"/>
          <w:bottom w:color="000000" w:space="0" w:sz="0" w:val="none"/>
          <w:right w:color="000000" w:space="0" w:sz="0" w:val="none"/>
          <w:between w:color="000000" w:space="0" w:sz="0" w:val="none"/>
        </w:pBdr>
        <w:shd w:fill="ffffff" w:val="clear"/>
        <w:spacing w:after="120" w:line="259.20000000000005" w:lineRule="auto"/>
        <w:rPr>
          <w:sz w:val="22"/>
          <w:szCs w:val="22"/>
        </w:rPr>
      </w:pPr>
      <w:r w:rsidDel="00000000" w:rsidR="00000000" w:rsidRPr="00000000">
        <w:rPr>
          <w:rtl w:val="0"/>
        </w:rPr>
      </w:r>
    </w:p>
    <w:p w:rsidR="00000000" w:rsidDel="00000000" w:rsidP="00000000" w:rsidRDefault="00000000" w:rsidRPr="00000000" w14:paraId="000002DA">
      <w:pPr>
        <w:pBdr>
          <w:top w:color="000000" w:space="0" w:sz="0" w:val="none"/>
          <w:left w:color="000000" w:space="0" w:sz="0" w:val="none"/>
          <w:bottom w:color="000000" w:space="0" w:sz="0" w:val="none"/>
          <w:right w:color="000000" w:space="0" w:sz="0" w:val="none"/>
          <w:between w:color="000000" w:space="0" w:sz="0" w:val="none"/>
        </w:pBdr>
        <w:shd w:fill="ffffff" w:val="clear"/>
        <w:spacing w:after="100" w:before="140" w:line="259.20000000000005"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tl w:val="0"/>
        </w:rPr>
        <w:t xml:space="preserve">7.10. Chat entre familiar y cuidador</w:t>
      </w:r>
    </w:p>
    <w:p w:rsidR="00000000" w:rsidDel="00000000" w:rsidP="00000000" w:rsidRDefault="00000000" w:rsidRPr="00000000" w14:paraId="000002DB">
      <w:pPr>
        <w:pBdr>
          <w:top w:color="000000" w:space="0" w:sz="0" w:val="none"/>
          <w:left w:color="000000" w:space="0" w:sz="0" w:val="none"/>
          <w:bottom w:color="000000" w:space="0" w:sz="0" w:val="none"/>
          <w:right w:color="000000" w:space="0" w:sz="0" w:val="none"/>
          <w:between w:color="000000" w:space="0" w:sz="0" w:val="none"/>
        </w:pBdr>
        <w:shd w:fill="ffffff" w:val="clear"/>
        <w:spacing w:after="120" w:line="259.20000000000005" w:lineRule="auto"/>
        <w:rPr>
          <w:sz w:val="22"/>
          <w:szCs w:val="22"/>
        </w:rPr>
      </w:pPr>
      <w:r w:rsidDel="00000000" w:rsidR="00000000" w:rsidRPr="00000000">
        <w:rPr>
          <w:sz w:val="22"/>
          <w:szCs w:val="22"/>
          <w:rtl w:val="0"/>
        </w:rPr>
        <w:t xml:space="preserve">El chat se crea como canal de coordinación asociado a un servicio específico. No constituye un chat abierto entre todos los usuarios del marketplace y no se habilita antes de la aceptación del servicio.</w:t>
      </w:r>
    </w:p>
    <w:p w:rsidR="00000000" w:rsidDel="00000000" w:rsidP="00000000" w:rsidRDefault="00000000" w:rsidRPr="00000000" w14:paraId="000002DC">
      <w:pPr>
        <w:pBdr>
          <w:top w:color="000000" w:space="0" w:sz="0" w:val="none"/>
          <w:left w:color="000000" w:space="0" w:sz="0" w:val="none"/>
          <w:bottom w:color="000000" w:space="0" w:sz="0" w:val="none"/>
          <w:right w:color="000000" w:space="0" w:sz="0" w:val="none"/>
          <w:between w:color="000000" w:space="0" w:sz="0" w:val="none"/>
        </w:pBdr>
        <w:shd w:fill="ffffff" w:val="clear"/>
        <w:spacing w:after="120" w:line="259.20000000000005" w:lineRule="auto"/>
        <w:rPr>
          <w:sz w:val="22"/>
          <w:szCs w:val="22"/>
        </w:rPr>
      </w:pPr>
      <w:r w:rsidDel="00000000" w:rsidR="00000000" w:rsidRPr="00000000">
        <w:rPr>
          <w:rtl w:val="0"/>
        </w:rPr>
      </w:r>
    </w:p>
    <w:sdt>
      <w:sdtPr>
        <w:lock w:val="contentLocked"/>
        <w:id w:val="1205320639"/>
        <w:tag w:val="goog_rdk_21"/>
      </w:sdtPr>
      <w:sdtContent>
        <w:tbl>
          <w:tblPr>
            <w:tblStyle w:val="Table25"/>
            <w:tblW w:w="87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25"/>
            <w:gridCol w:w="5865"/>
            <w:tblGridChange w:id="0">
              <w:tblGrid>
                <w:gridCol w:w="2925"/>
                <w:gridCol w:w="5865"/>
              </w:tblGrid>
            </w:tblGridChange>
          </w:tblGrid>
          <w:tr>
            <w:trPr>
              <w:cantSplit w:val="0"/>
              <w:tblHeader w:val="0"/>
            </w:trPr>
            <w:tc>
              <w:tcPr>
                <w:tcBorders>
                  <w:bottom w:color="000000" w:space="0" w:sz="6" w:val="single"/>
                </w:tcBorders>
                <w:shd w:fill="4f81bd" w:val="clear"/>
                <w:tcMar>
                  <w:top w:w="100.0" w:type="dxa"/>
                  <w:left w:w="100.0" w:type="dxa"/>
                  <w:bottom w:w="100.0" w:type="dxa"/>
                  <w:right w:w="100.0" w:type="dxa"/>
                </w:tcMar>
                <w:vAlign w:val="top"/>
              </w:tcPr>
              <w:p w:rsidR="00000000" w:rsidDel="00000000" w:rsidP="00000000" w:rsidRDefault="00000000" w:rsidRPr="00000000" w14:paraId="000002DD">
                <w:pPr>
                  <w:widowControl w:val="0"/>
                  <w:spacing w:after="0" w:line="240" w:lineRule="auto"/>
                  <w:rPr>
                    <w:b w:val="1"/>
                    <w:bCs w:val="1"/>
                    <w:color w:val="ffffff"/>
                    <w:sz w:val="22"/>
                    <w:szCs w:val="22"/>
                  </w:rPr>
                </w:pPr>
                <w:r w:rsidDel="00000000" w:rsidR="00000000" w:rsidRPr="00000000">
                  <w:rPr>
                    <w:b w:val="1"/>
                    <w:bCs w:val="1"/>
                    <w:color w:val="ffffff"/>
                    <w:sz w:val="22"/>
                    <w:szCs w:val="22"/>
                    <w:rtl w:val="0"/>
                  </w:rPr>
                  <w:t xml:space="preserve">Campo </w:t>
                </w:r>
              </w:p>
            </w:tc>
            <w:tc>
              <w:tcPr>
                <w:tcBorders>
                  <w:bottom w:color="000000" w:space="0" w:sz="6" w:val="single"/>
                </w:tcBorders>
                <w:shd w:fill="4f81bd" w:val="clear"/>
                <w:tcMar>
                  <w:top w:w="100.0" w:type="dxa"/>
                  <w:left w:w="100.0" w:type="dxa"/>
                  <w:bottom w:w="100.0" w:type="dxa"/>
                  <w:right w:w="100.0" w:type="dxa"/>
                </w:tcMar>
                <w:vAlign w:val="top"/>
              </w:tcPr>
              <w:p w:rsidR="00000000" w:rsidDel="00000000" w:rsidP="00000000" w:rsidRDefault="00000000" w:rsidRPr="00000000" w14:paraId="000002DE">
                <w:pPr>
                  <w:widowControl w:val="0"/>
                  <w:spacing w:after="0" w:line="240" w:lineRule="auto"/>
                  <w:rPr>
                    <w:b w:val="1"/>
                    <w:bCs w:val="1"/>
                    <w:color w:val="ffffff"/>
                    <w:sz w:val="22"/>
                    <w:szCs w:val="22"/>
                  </w:rPr>
                </w:pPr>
                <w:r w:rsidDel="00000000" w:rsidR="00000000" w:rsidRPr="00000000">
                  <w:rPr>
                    <w:b w:val="1"/>
                    <w:bCs w:val="1"/>
                    <w:color w:val="ffffff"/>
                    <w:sz w:val="22"/>
                    <w:szCs w:val="22"/>
                    <w:rtl w:val="0"/>
                  </w:rPr>
                  <w:t xml:space="preserve">Definición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DF">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Prioridad</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E0">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Alta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E1">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Acciones iniciadas</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E2">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El cuidador acepta la solicitud o uno de los participantes abre el acceso “Chat/Mensajes” de un servicio aceptado</w:t>
                </w:r>
                <w:r w:rsidDel="00000000" w:rsidR="00000000" w:rsidRPr="00000000">
                  <w:rPr>
                    <w:sz w:val="22"/>
                    <w:szCs w:val="22"/>
                    <w:rtl w:val="0"/>
                  </w:rPr>
                  <w:t xml:space="preserve"> </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E3">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Comportamiento esperado</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E4">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El sistema crea o recupera una conversación única del servicio; familiar y cuidador pueden intercambiar mensajes de texto mientras el servicio se encuentre vigente y el historial pasa a solo lectura al finalizar.</w:t>
                </w:r>
                <w:r w:rsidDel="00000000" w:rsidR="00000000" w:rsidRPr="00000000">
                  <w:rPr>
                    <w:sz w:val="22"/>
                    <w:szCs w:val="22"/>
                    <w:rtl w:val="0"/>
                  </w:rPr>
                  <w:t xml:space="preserve"> </w:t>
                </w:r>
                <w:r w:rsidDel="00000000" w:rsidR="00000000" w:rsidRPr="00000000">
                  <w:rPr>
                    <w:rtl w:val="0"/>
                  </w:rPr>
                </w:r>
              </w:p>
            </w:tc>
          </w:tr>
        </w:tbl>
      </w:sdtContent>
    </w:sdt>
    <w:p w:rsidR="00000000" w:rsidDel="00000000" w:rsidP="00000000" w:rsidRDefault="00000000" w:rsidRPr="00000000" w14:paraId="000002E5">
      <w:pPr>
        <w:pBdr>
          <w:top w:color="000000" w:space="0" w:sz="0" w:val="none"/>
          <w:left w:color="000000" w:space="0" w:sz="0" w:val="none"/>
          <w:bottom w:color="000000" w:space="0" w:sz="0" w:val="none"/>
          <w:right w:color="000000" w:space="0" w:sz="0" w:val="none"/>
          <w:between w:color="000000" w:space="0" w:sz="0" w:val="none"/>
        </w:pBdr>
        <w:shd w:fill="ffffff" w:val="clear"/>
        <w:spacing w:after="120" w:line="259.20000000000005" w:lineRule="auto"/>
        <w:rPr>
          <w:sz w:val="22"/>
          <w:szCs w:val="22"/>
        </w:rPr>
      </w:pPr>
      <w:r w:rsidDel="00000000" w:rsidR="00000000" w:rsidRPr="00000000">
        <w:rPr>
          <w:rtl w:val="0"/>
        </w:rPr>
      </w:r>
    </w:p>
    <w:sdt>
      <w:sdtPr>
        <w:lock w:val="contentLocked"/>
        <w:id w:val="-1222658857"/>
        <w:tag w:val="goog_rdk_22"/>
      </w:sdtPr>
      <w:sdtContent>
        <w:tbl>
          <w:tblPr>
            <w:tblStyle w:val="Table26"/>
            <w:tblW w:w="88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3255"/>
            <w:gridCol w:w="1320"/>
            <w:gridCol w:w="2805"/>
            <w:tblGridChange w:id="0">
              <w:tblGrid>
                <w:gridCol w:w="1440"/>
                <w:gridCol w:w="3255"/>
                <w:gridCol w:w="1320"/>
                <w:gridCol w:w="2805"/>
              </w:tblGrid>
            </w:tblGridChange>
          </w:tblGrid>
          <w:tr>
            <w:trPr>
              <w:cantSplit w:val="0"/>
              <w:tblHeader w:val="0"/>
            </w:trPr>
            <w:tc>
              <w:tcPr>
                <w:tcBorders>
                  <w:bottom w:color="000000" w:space="0" w:sz="6" w:val="single"/>
                </w:tcBorders>
                <w:shd w:fill="4f81bd"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E6">
                <w:pPr>
                  <w:widowControl w:val="0"/>
                  <w:spacing w:after="0" w:line="360" w:lineRule="auto"/>
                  <w:jc w:val="both"/>
                  <w:rPr>
                    <w:b w:val="1"/>
                    <w:bCs w:val="1"/>
                    <w:color w:val="ffffff"/>
                    <w:sz w:val="22"/>
                    <w:szCs w:val="22"/>
                  </w:rPr>
                </w:pPr>
                <w:r w:rsidDel="00000000" w:rsidR="00000000" w:rsidRPr="00000000">
                  <w:rPr>
                    <w:b w:val="1"/>
                    <w:bCs w:val="1"/>
                    <w:color w:val="ffffff"/>
                    <w:sz w:val="22"/>
                    <w:szCs w:val="22"/>
                    <w:rtl w:val="0"/>
                  </w:rPr>
                  <w:t xml:space="preserve">ID</w:t>
                </w:r>
              </w:p>
            </w:tc>
            <w:tc>
              <w:tcPr>
                <w:tcBorders>
                  <w:bottom w:color="000000" w:space="0" w:sz="6" w:val="single"/>
                </w:tcBorders>
                <w:shd w:fill="4f81bd"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E7">
                <w:pPr>
                  <w:widowControl w:val="0"/>
                  <w:spacing w:after="0" w:line="360" w:lineRule="auto"/>
                  <w:jc w:val="both"/>
                  <w:rPr>
                    <w:b w:val="1"/>
                    <w:bCs w:val="1"/>
                    <w:color w:val="ffffff"/>
                    <w:sz w:val="22"/>
                    <w:szCs w:val="22"/>
                  </w:rPr>
                </w:pPr>
                <w:r w:rsidDel="00000000" w:rsidR="00000000" w:rsidRPr="00000000">
                  <w:rPr>
                    <w:b w:val="1"/>
                    <w:bCs w:val="1"/>
                    <w:color w:val="ffffff"/>
                    <w:sz w:val="22"/>
                    <w:szCs w:val="22"/>
                    <w:rtl w:val="0"/>
                  </w:rPr>
                  <w:t xml:space="preserve">Requerimiento funcional </w:t>
                </w:r>
              </w:p>
            </w:tc>
            <w:tc>
              <w:tcPr>
                <w:tcBorders>
                  <w:bottom w:color="000000" w:space="0" w:sz="6" w:val="single"/>
                </w:tcBorders>
                <w:shd w:fill="4f81bd"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E8">
                <w:pPr>
                  <w:widowControl w:val="0"/>
                  <w:spacing w:after="0" w:line="360" w:lineRule="auto"/>
                  <w:jc w:val="both"/>
                  <w:rPr>
                    <w:b w:val="1"/>
                    <w:bCs w:val="1"/>
                    <w:color w:val="ffffff"/>
                    <w:sz w:val="22"/>
                    <w:szCs w:val="22"/>
                  </w:rPr>
                </w:pPr>
                <w:r w:rsidDel="00000000" w:rsidR="00000000" w:rsidRPr="00000000">
                  <w:rPr>
                    <w:b w:val="1"/>
                    <w:bCs w:val="1"/>
                    <w:color w:val="ffffff"/>
                    <w:sz w:val="22"/>
                    <w:szCs w:val="22"/>
                    <w:rtl w:val="0"/>
                  </w:rPr>
                  <w:t xml:space="preserve">Prioridad</w:t>
                </w:r>
              </w:p>
            </w:tc>
            <w:tc>
              <w:tcPr>
                <w:tcBorders>
                  <w:bottom w:color="000000" w:space="0" w:sz="6" w:val="single"/>
                </w:tcBorders>
                <w:shd w:fill="4f81bd"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E9">
                <w:pPr>
                  <w:widowControl w:val="0"/>
                  <w:spacing w:after="0" w:line="360" w:lineRule="auto"/>
                  <w:jc w:val="both"/>
                  <w:rPr>
                    <w:b w:val="1"/>
                    <w:bCs w:val="1"/>
                    <w:color w:val="ffffff"/>
                    <w:sz w:val="22"/>
                    <w:szCs w:val="22"/>
                  </w:rPr>
                </w:pPr>
                <w:r w:rsidDel="00000000" w:rsidR="00000000" w:rsidRPr="00000000">
                  <w:rPr>
                    <w:b w:val="1"/>
                    <w:bCs w:val="1"/>
                    <w:color w:val="ffffff"/>
                    <w:sz w:val="22"/>
                    <w:szCs w:val="22"/>
                    <w:rtl w:val="0"/>
                  </w:rPr>
                  <w:t xml:space="preserve">Criterio de aprobación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EA">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RF-CHAT-01</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EB">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El sistema deberá crear una conversación cuando una solicitud de servicio sea aceptada.</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EC">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Alta</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ED">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Existe una conversación asociada al servicio aceptado y a sus participantes.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EE">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RF-CHAT-02</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EF">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No deberá existir chat habilitado para solicitudes pendientes o rechazadas.</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F0">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Alta</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F1">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La interfaz no permite enviar mensajes antes de la aceptación.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F2">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RF-CHAT-03</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F3">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La conversación deberá permitir mensajes de texto entre el familiar solicitante y el cuidador del servicio.</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F4">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Alta</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F5">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Los mensajes se almacenan con remitente, contenido y fecha/hora.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F6">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RF-CHAT-04</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F7">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La aplicación deberá mostrar mensajes en orden cronológico e identificar el remitente.</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F8">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Alta</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F9">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El historial conserva el orden temporal.</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FA">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RF-CHAT-05</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FB">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El sistema deberá registrar estado de lectura o al menos permitir identificar mensajes no leídos para mostrar un contador.</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FC">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Media</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FD">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La interfaz puede mostrar cantidad de mensajes pendientes de lectura.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FE">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RF-CHAT-06</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FF">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La pantalla de inicio del familiar podrá mostrar un botón flotante de acceso a conversaciones activas y el servicio deberá incluir un acceso directo al chat.</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00">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Media</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01">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Ambos accesos llevan a la misma conversación correspondiente.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02">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RF-CHAT-07</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03">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Cuando el servicio finalice, la conversación deberá mantenerse visible en modo solo lectura y no aceptar nuevos mensajes.</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04">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Alta</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05">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El historial se conserva y desaparece/deshabilita el campo de envío.</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06">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RF-CHAT-08</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07">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La primera versión del chat se limitará a mensajes de texto, sin audios, videollamadas ni archivos adjuntos.</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08">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Media</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09">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La interfaz no expone controles para esos contenidos.</w:t>
                </w:r>
              </w:p>
            </w:tc>
          </w:tr>
        </w:tbl>
      </w:sdtContent>
    </w:sdt>
    <w:p w:rsidR="00000000" w:rsidDel="00000000" w:rsidP="00000000" w:rsidRDefault="00000000" w:rsidRPr="00000000" w14:paraId="0000030A">
      <w:pPr>
        <w:pBdr>
          <w:top w:color="000000" w:space="0" w:sz="0" w:val="none"/>
          <w:left w:color="000000" w:space="0" w:sz="0" w:val="none"/>
          <w:bottom w:color="000000" w:space="0" w:sz="0" w:val="none"/>
          <w:right w:color="000000" w:space="0" w:sz="0" w:val="none"/>
          <w:between w:color="000000" w:space="0" w:sz="0" w:val="none"/>
        </w:pBdr>
        <w:shd w:fill="ffffff" w:val="clear"/>
        <w:spacing w:after="120" w:line="259.20000000000005" w:lineRule="auto"/>
        <w:rPr>
          <w:sz w:val="22"/>
          <w:szCs w:val="22"/>
        </w:rPr>
      </w:pPr>
      <w:r w:rsidDel="00000000" w:rsidR="00000000" w:rsidRPr="00000000">
        <w:rPr>
          <w:rtl w:val="0"/>
        </w:rPr>
      </w:r>
    </w:p>
    <w:p w:rsidR="00000000" w:rsidDel="00000000" w:rsidP="00000000" w:rsidRDefault="00000000" w:rsidRPr="00000000" w14:paraId="0000030B">
      <w:pPr>
        <w:pBdr>
          <w:top w:color="000000" w:space="0" w:sz="0" w:val="none"/>
          <w:left w:color="000000" w:space="0" w:sz="0" w:val="none"/>
          <w:bottom w:color="000000" w:space="0" w:sz="0" w:val="none"/>
          <w:right w:color="000000" w:space="0" w:sz="0" w:val="none"/>
          <w:between w:color="000000" w:space="0" w:sz="0" w:val="none"/>
        </w:pBdr>
        <w:shd w:fill="ffffff" w:val="clear"/>
        <w:spacing w:after="100" w:before="140" w:line="259.20000000000005"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tl w:val="0"/>
        </w:rPr>
        <w:t xml:space="preserve">7.11. Finalización del servicio y valoración del cuidador</w:t>
      </w:r>
    </w:p>
    <w:p w:rsidR="00000000" w:rsidDel="00000000" w:rsidP="00000000" w:rsidRDefault="00000000" w:rsidRPr="00000000" w14:paraId="0000030C">
      <w:pPr>
        <w:pBdr>
          <w:top w:color="000000" w:space="0" w:sz="0" w:val="none"/>
          <w:left w:color="000000" w:space="0" w:sz="0" w:val="none"/>
          <w:bottom w:color="000000" w:space="0" w:sz="0" w:val="none"/>
          <w:right w:color="000000" w:space="0" w:sz="0" w:val="none"/>
          <w:between w:color="000000" w:space="0" w:sz="0" w:val="none"/>
        </w:pBdr>
        <w:shd w:fill="ffffff" w:val="clear"/>
        <w:spacing w:after="120" w:line="259.20000000000005" w:lineRule="auto"/>
        <w:rPr>
          <w:sz w:val="22"/>
          <w:szCs w:val="22"/>
        </w:rPr>
      </w:pPr>
      <w:r w:rsidDel="00000000" w:rsidR="00000000" w:rsidRPr="00000000">
        <w:rPr>
          <w:sz w:val="22"/>
          <w:szCs w:val="22"/>
          <w:rtl w:val="0"/>
        </w:rPr>
        <w:t xml:space="preserve">El cierre del servicio debe terminar la relación temporal del cuidador con el adulto mayor y habilitar al familiar para registrar una valoración asociada a una experiencia real.</w:t>
      </w:r>
    </w:p>
    <w:p w:rsidR="00000000" w:rsidDel="00000000" w:rsidP="00000000" w:rsidRDefault="00000000" w:rsidRPr="00000000" w14:paraId="0000030D">
      <w:pPr>
        <w:pBdr>
          <w:top w:color="000000" w:space="0" w:sz="0" w:val="none"/>
          <w:left w:color="000000" w:space="0" w:sz="0" w:val="none"/>
          <w:bottom w:color="000000" w:space="0" w:sz="0" w:val="none"/>
          <w:right w:color="000000" w:space="0" w:sz="0" w:val="none"/>
          <w:between w:color="000000" w:space="0" w:sz="0" w:val="none"/>
        </w:pBdr>
        <w:shd w:fill="ffffff" w:val="clear"/>
        <w:spacing w:after="120" w:line="259.20000000000005" w:lineRule="auto"/>
        <w:rPr>
          <w:sz w:val="22"/>
          <w:szCs w:val="22"/>
        </w:rPr>
      </w:pPr>
      <w:r w:rsidDel="00000000" w:rsidR="00000000" w:rsidRPr="00000000">
        <w:rPr>
          <w:rtl w:val="0"/>
        </w:rPr>
      </w:r>
    </w:p>
    <w:sdt>
      <w:sdtPr>
        <w:lock w:val="contentLocked"/>
        <w:id w:val="564862045"/>
        <w:tag w:val="goog_rdk_23"/>
      </w:sdtPr>
      <w:sdtContent>
        <w:tbl>
          <w:tblPr>
            <w:tblStyle w:val="Table27"/>
            <w:tblW w:w="87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25"/>
            <w:gridCol w:w="5865"/>
            <w:tblGridChange w:id="0">
              <w:tblGrid>
                <w:gridCol w:w="2925"/>
                <w:gridCol w:w="5865"/>
              </w:tblGrid>
            </w:tblGridChange>
          </w:tblGrid>
          <w:tr>
            <w:trPr>
              <w:cantSplit w:val="0"/>
              <w:tblHeader w:val="0"/>
            </w:trPr>
            <w:tc>
              <w:tcPr>
                <w:tcBorders>
                  <w:bottom w:color="000000" w:space="0" w:sz="6" w:val="single"/>
                </w:tcBorders>
                <w:shd w:fill="4f81bd" w:val="clear"/>
                <w:tcMar>
                  <w:top w:w="100.0" w:type="dxa"/>
                  <w:left w:w="100.0" w:type="dxa"/>
                  <w:bottom w:w="100.0" w:type="dxa"/>
                  <w:right w:w="100.0" w:type="dxa"/>
                </w:tcMar>
                <w:vAlign w:val="top"/>
              </w:tcPr>
              <w:p w:rsidR="00000000" w:rsidDel="00000000" w:rsidP="00000000" w:rsidRDefault="00000000" w:rsidRPr="00000000" w14:paraId="0000030E">
                <w:pPr>
                  <w:widowControl w:val="0"/>
                  <w:spacing w:after="0" w:line="240" w:lineRule="auto"/>
                  <w:rPr>
                    <w:b w:val="1"/>
                    <w:bCs w:val="1"/>
                    <w:color w:val="ffffff"/>
                    <w:sz w:val="22"/>
                    <w:szCs w:val="22"/>
                  </w:rPr>
                </w:pPr>
                <w:r w:rsidDel="00000000" w:rsidR="00000000" w:rsidRPr="00000000">
                  <w:rPr>
                    <w:b w:val="1"/>
                    <w:bCs w:val="1"/>
                    <w:color w:val="ffffff"/>
                    <w:sz w:val="22"/>
                    <w:szCs w:val="22"/>
                    <w:rtl w:val="0"/>
                  </w:rPr>
                  <w:t xml:space="preserve">Campo </w:t>
                </w:r>
              </w:p>
            </w:tc>
            <w:tc>
              <w:tcPr>
                <w:tcBorders>
                  <w:bottom w:color="000000" w:space="0" w:sz="6" w:val="single"/>
                </w:tcBorders>
                <w:shd w:fill="4f81bd" w:val="clear"/>
                <w:tcMar>
                  <w:top w:w="100.0" w:type="dxa"/>
                  <w:left w:w="100.0" w:type="dxa"/>
                  <w:bottom w:w="100.0" w:type="dxa"/>
                  <w:right w:w="100.0" w:type="dxa"/>
                </w:tcMar>
                <w:vAlign w:val="top"/>
              </w:tcPr>
              <w:p w:rsidR="00000000" w:rsidDel="00000000" w:rsidP="00000000" w:rsidRDefault="00000000" w:rsidRPr="00000000" w14:paraId="0000030F">
                <w:pPr>
                  <w:widowControl w:val="0"/>
                  <w:spacing w:after="0" w:line="240" w:lineRule="auto"/>
                  <w:rPr>
                    <w:b w:val="1"/>
                    <w:bCs w:val="1"/>
                    <w:color w:val="ffffff"/>
                    <w:sz w:val="22"/>
                    <w:szCs w:val="22"/>
                  </w:rPr>
                </w:pPr>
                <w:r w:rsidDel="00000000" w:rsidR="00000000" w:rsidRPr="00000000">
                  <w:rPr>
                    <w:b w:val="1"/>
                    <w:bCs w:val="1"/>
                    <w:color w:val="ffffff"/>
                    <w:sz w:val="22"/>
                    <w:szCs w:val="22"/>
                    <w:rtl w:val="0"/>
                  </w:rPr>
                  <w:t xml:space="preserve">Definición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10">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Prioridad</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11">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Alta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12">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Acciones iniciadas</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13">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El familiar selecciona Finalizar servicio o el servicio cumple la condición de cierre definida; posteriormente accede al flujo de valoración</w:t>
                </w:r>
                <w:r w:rsidDel="00000000" w:rsidR="00000000" w:rsidRPr="00000000">
                  <w:rPr>
                    <w:sz w:val="22"/>
                    <w:szCs w:val="22"/>
                    <w:rtl w:val="0"/>
                  </w:rPr>
                  <w:t xml:space="preserve"> </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14">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Comportamiento esperado</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15">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El sistema cambia el servicio a finalizado, restringe el acceso temporal del cuidador, cierra el chat para nuevos mensajes y habilita una única valoración del familiar</w:t>
                </w:r>
                <w:r w:rsidDel="00000000" w:rsidR="00000000" w:rsidRPr="00000000">
                  <w:rPr>
                    <w:sz w:val="22"/>
                    <w:szCs w:val="22"/>
                    <w:rtl w:val="0"/>
                  </w:rPr>
                  <w:t xml:space="preserve"> </w:t>
                </w:r>
                <w:r w:rsidDel="00000000" w:rsidR="00000000" w:rsidRPr="00000000">
                  <w:rPr>
                    <w:rtl w:val="0"/>
                  </w:rPr>
                </w:r>
              </w:p>
            </w:tc>
          </w:tr>
        </w:tbl>
      </w:sdtContent>
    </w:sdt>
    <w:p w:rsidR="00000000" w:rsidDel="00000000" w:rsidP="00000000" w:rsidRDefault="00000000" w:rsidRPr="00000000" w14:paraId="00000316">
      <w:pPr>
        <w:pBdr>
          <w:top w:color="000000" w:space="0" w:sz="0" w:val="none"/>
          <w:left w:color="000000" w:space="0" w:sz="0" w:val="none"/>
          <w:bottom w:color="000000" w:space="0" w:sz="0" w:val="none"/>
          <w:right w:color="000000" w:space="0" w:sz="0" w:val="none"/>
          <w:between w:color="000000" w:space="0" w:sz="0" w:val="none"/>
        </w:pBdr>
        <w:shd w:fill="ffffff" w:val="clear"/>
        <w:spacing w:after="120" w:line="259.20000000000005" w:lineRule="auto"/>
        <w:rPr>
          <w:sz w:val="22"/>
          <w:szCs w:val="22"/>
        </w:rPr>
      </w:pPr>
      <w:r w:rsidDel="00000000" w:rsidR="00000000" w:rsidRPr="00000000">
        <w:rPr>
          <w:rtl w:val="0"/>
        </w:rPr>
      </w:r>
    </w:p>
    <w:sdt>
      <w:sdtPr>
        <w:lock w:val="contentLocked"/>
        <w:id w:val="569855900"/>
        <w:tag w:val="goog_rdk_24"/>
      </w:sdtPr>
      <w:sdtContent>
        <w:tbl>
          <w:tblPr>
            <w:tblStyle w:val="Table28"/>
            <w:tblW w:w="88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3255"/>
            <w:gridCol w:w="1320"/>
            <w:gridCol w:w="2805"/>
            <w:tblGridChange w:id="0">
              <w:tblGrid>
                <w:gridCol w:w="1440"/>
                <w:gridCol w:w="3255"/>
                <w:gridCol w:w="1320"/>
                <w:gridCol w:w="2805"/>
              </w:tblGrid>
            </w:tblGridChange>
          </w:tblGrid>
          <w:tr>
            <w:trPr>
              <w:cantSplit w:val="0"/>
              <w:tblHeader w:val="0"/>
            </w:trPr>
            <w:tc>
              <w:tcPr>
                <w:tcBorders>
                  <w:bottom w:color="000000" w:space="0" w:sz="6" w:val="single"/>
                </w:tcBorders>
                <w:shd w:fill="4f81bd"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17">
                <w:pPr>
                  <w:widowControl w:val="0"/>
                  <w:spacing w:after="0" w:line="360" w:lineRule="auto"/>
                  <w:jc w:val="both"/>
                  <w:rPr>
                    <w:b w:val="1"/>
                    <w:bCs w:val="1"/>
                    <w:color w:val="ffffff"/>
                    <w:sz w:val="22"/>
                    <w:szCs w:val="22"/>
                  </w:rPr>
                </w:pPr>
                <w:r w:rsidDel="00000000" w:rsidR="00000000" w:rsidRPr="00000000">
                  <w:rPr>
                    <w:b w:val="1"/>
                    <w:bCs w:val="1"/>
                    <w:color w:val="ffffff"/>
                    <w:sz w:val="22"/>
                    <w:szCs w:val="22"/>
                    <w:rtl w:val="0"/>
                  </w:rPr>
                  <w:t xml:space="preserve">ID</w:t>
                </w:r>
              </w:p>
            </w:tc>
            <w:tc>
              <w:tcPr>
                <w:tcBorders>
                  <w:bottom w:color="000000" w:space="0" w:sz="6" w:val="single"/>
                </w:tcBorders>
                <w:shd w:fill="4f81bd"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18">
                <w:pPr>
                  <w:widowControl w:val="0"/>
                  <w:spacing w:after="0" w:line="360" w:lineRule="auto"/>
                  <w:jc w:val="both"/>
                  <w:rPr>
                    <w:b w:val="1"/>
                    <w:bCs w:val="1"/>
                    <w:color w:val="ffffff"/>
                    <w:sz w:val="22"/>
                    <w:szCs w:val="22"/>
                  </w:rPr>
                </w:pPr>
                <w:r w:rsidDel="00000000" w:rsidR="00000000" w:rsidRPr="00000000">
                  <w:rPr>
                    <w:b w:val="1"/>
                    <w:bCs w:val="1"/>
                    <w:color w:val="ffffff"/>
                    <w:sz w:val="22"/>
                    <w:szCs w:val="22"/>
                    <w:rtl w:val="0"/>
                  </w:rPr>
                  <w:t xml:space="preserve">Requerimiento funcional </w:t>
                </w:r>
              </w:p>
            </w:tc>
            <w:tc>
              <w:tcPr>
                <w:tcBorders>
                  <w:bottom w:color="000000" w:space="0" w:sz="6" w:val="single"/>
                </w:tcBorders>
                <w:shd w:fill="4f81bd"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19">
                <w:pPr>
                  <w:widowControl w:val="0"/>
                  <w:spacing w:after="0" w:line="360" w:lineRule="auto"/>
                  <w:jc w:val="both"/>
                  <w:rPr>
                    <w:b w:val="1"/>
                    <w:bCs w:val="1"/>
                    <w:color w:val="ffffff"/>
                    <w:sz w:val="22"/>
                    <w:szCs w:val="22"/>
                  </w:rPr>
                </w:pPr>
                <w:r w:rsidDel="00000000" w:rsidR="00000000" w:rsidRPr="00000000">
                  <w:rPr>
                    <w:b w:val="1"/>
                    <w:bCs w:val="1"/>
                    <w:color w:val="ffffff"/>
                    <w:sz w:val="22"/>
                    <w:szCs w:val="22"/>
                    <w:rtl w:val="0"/>
                  </w:rPr>
                  <w:t xml:space="preserve">Prioridad</w:t>
                </w:r>
              </w:p>
            </w:tc>
            <w:tc>
              <w:tcPr>
                <w:tcBorders>
                  <w:bottom w:color="000000" w:space="0" w:sz="6" w:val="single"/>
                </w:tcBorders>
                <w:shd w:fill="4f81bd"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1A">
                <w:pPr>
                  <w:widowControl w:val="0"/>
                  <w:spacing w:after="0" w:line="360" w:lineRule="auto"/>
                  <w:jc w:val="both"/>
                  <w:rPr>
                    <w:b w:val="1"/>
                    <w:bCs w:val="1"/>
                    <w:color w:val="ffffff"/>
                    <w:sz w:val="22"/>
                    <w:szCs w:val="22"/>
                  </w:rPr>
                </w:pPr>
                <w:r w:rsidDel="00000000" w:rsidR="00000000" w:rsidRPr="00000000">
                  <w:rPr>
                    <w:b w:val="1"/>
                    <w:bCs w:val="1"/>
                    <w:color w:val="ffffff"/>
                    <w:sz w:val="22"/>
                    <w:szCs w:val="22"/>
                    <w:rtl w:val="0"/>
                  </w:rPr>
                  <w:t xml:space="preserve">Criterio de aprobación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1B">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RF-FIN-01</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1C">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El familiar deberá poder finalizar un servicio en curso desde el detalle correspondiente.</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1D">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Alta</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1E">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El estado del servicio cambia a finalizado.</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1F">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RF-FIN-02</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20">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Al finalizar el servicio, el sistema deberá cerrar la vinculación temporal del cuidador con el adulto mayor.</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21">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Alta</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22">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El cuidador deja de tener permisos operativos sobre tareas e información importante.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23">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RF-FIN-03</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24">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Al finalizar el servicio, el chat deberá cambiar automáticamente a modo solo lectura.</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25">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Alta</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26">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No pueden enviarse mensajes nuevos.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27">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RF-VAL-01</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28">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El sistema deberá habilitar la valoración únicamente para servicios finalizados.</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29">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Alta</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2A">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No es posible valorar un servicio pendiente, rechazado o en curso.</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2B">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RF-VAL-02</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2C">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La valoración deberá utilizar una escala de 1 a 5 estrellas.</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2D">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Alta</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2E">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Solo se aceptan valores enteros dentro del rango.</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2F">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RF-VAL-03</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30">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El comentario de la valoración deberá ser obligatorio.</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31">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Alta</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32">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El formulario no se envía si el comentario está vacío.</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33">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RF-VAL-04</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34">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Cada servicio podrá generar como máximo una valoración del familiar solicitante.</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35">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Alta</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36">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Un segundo intento es rechazado o redirige a la valoración existente.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37">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RF-VAL-05</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38">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El cuidador no deberá poder editar ni eliminar directamente una valoración recibida.</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39">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Alta</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3A">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La interfaz del cuidador no expone controles de edición/borrado.</w:t>
                </w:r>
              </w:p>
            </w:tc>
          </w:tr>
        </w:tbl>
      </w:sdtContent>
    </w:sdt>
    <w:p w:rsidR="00000000" w:rsidDel="00000000" w:rsidP="00000000" w:rsidRDefault="00000000" w:rsidRPr="00000000" w14:paraId="0000033B">
      <w:pPr>
        <w:pBdr>
          <w:top w:color="000000" w:space="0" w:sz="0" w:val="none"/>
          <w:left w:color="000000" w:space="0" w:sz="0" w:val="none"/>
          <w:bottom w:color="000000" w:space="0" w:sz="0" w:val="none"/>
          <w:right w:color="000000" w:space="0" w:sz="0" w:val="none"/>
          <w:between w:color="000000" w:space="0" w:sz="0" w:val="none"/>
        </w:pBdr>
        <w:shd w:fill="ffffff" w:val="clear"/>
        <w:spacing w:after="120" w:line="259.20000000000005" w:lineRule="auto"/>
        <w:rPr>
          <w:sz w:val="22"/>
          <w:szCs w:val="22"/>
        </w:rPr>
      </w:pPr>
      <w:r w:rsidDel="00000000" w:rsidR="00000000" w:rsidRPr="00000000">
        <w:rPr>
          <w:rtl w:val="0"/>
        </w:rPr>
      </w:r>
    </w:p>
    <w:p w:rsidR="00000000" w:rsidDel="00000000" w:rsidP="00000000" w:rsidRDefault="00000000" w:rsidRPr="00000000" w14:paraId="0000033C">
      <w:pPr>
        <w:pBdr>
          <w:top w:color="000000" w:space="0" w:sz="0" w:val="none"/>
          <w:left w:color="000000" w:space="0" w:sz="0" w:val="none"/>
          <w:bottom w:color="000000" w:space="0" w:sz="0" w:val="none"/>
          <w:right w:color="000000" w:space="0" w:sz="0" w:val="none"/>
          <w:between w:color="000000" w:space="0" w:sz="0" w:val="none"/>
        </w:pBdr>
        <w:shd w:fill="ffffff" w:val="clear"/>
        <w:spacing w:after="100" w:before="140" w:line="259.20000000000005"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tl w:val="0"/>
        </w:rPr>
        <w:t xml:space="preserve">7.12. Reporte y moderación de valoraciones</w:t>
      </w:r>
    </w:p>
    <w:p w:rsidR="00000000" w:rsidDel="00000000" w:rsidP="00000000" w:rsidRDefault="00000000" w:rsidRPr="00000000" w14:paraId="0000033D">
      <w:pPr>
        <w:pBdr>
          <w:top w:color="000000" w:space="0" w:sz="0" w:val="none"/>
          <w:left w:color="000000" w:space="0" w:sz="0" w:val="none"/>
          <w:bottom w:color="000000" w:space="0" w:sz="0" w:val="none"/>
          <w:right w:color="000000" w:space="0" w:sz="0" w:val="none"/>
          <w:between w:color="000000" w:space="0" w:sz="0" w:val="none"/>
        </w:pBdr>
        <w:shd w:fill="ffffff" w:val="clear"/>
        <w:spacing w:after="120" w:line="259.20000000000005" w:lineRule="auto"/>
        <w:rPr>
          <w:sz w:val="22"/>
          <w:szCs w:val="22"/>
        </w:rPr>
      </w:pPr>
      <w:r w:rsidDel="00000000" w:rsidR="00000000" w:rsidRPr="00000000">
        <w:rPr>
          <w:sz w:val="22"/>
          <w:szCs w:val="22"/>
          <w:rtl w:val="0"/>
        </w:rPr>
        <w:t xml:space="preserve">El cuidador puede solicitar revisión administrativa de una valoración cuando exista un motivo justificado. El proceso no permite borrado directo y mantiene una decisión auditable del administrador.</w:t>
      </w:r>
    </w:p>
    <w:p w:rsidR="00000000" w:rsidDel="00000000" w:rsidP="00000000" w:rsidRDefault="00000000" w:rsidRPr="00000000" w14:paraId="0000033E">
      <w:pPr>
        <w:pBdr>
          <w:top w:color="000000" w:space="0" w:sz="0" w:val="none"/>
          <w:left w:color="000000" w:space="0" w:sz="0" w:val="none"/>
          <w:bottom w:color="000000" w:space="0" w:sz="0" w:val="none"/>
          <w:right w:color="000000" w:space="0" w:sz="0" w:val="none"/>
          <w:between w:color="000000" w:space="0" w:sz="0" w:val="none"/>
        </w:pBdr>
        <w:shd w:fill="ffffff" w:val="clear"/>
        <w:spacing w:after="120" w:line="259.20000000000005" w:lineRule="auto"/>
        <w:rPr>
          <w:sz w:val="22"/>
          <w:szCs w:val="22"/>
        </w:rPr>
      </w:pPr>
      <w:r w:rsidDel="00000000" w:rsidR="00000000" w:rsidRPr="00000000">
        <w:rPr>
          <w:rtl w:val="0"/>
        </w:rPr>
      </w:r>
    </w:p>
    <w:sdt>
      <w:sdtPr>
        <w:lock w:val="contentLocked"/>
        <w:id w:val="51600491"/>
        <w:tag w:val="goog_rdk_25"/>
      </w:sdtPr>
      <w:sdtContent>
        <w:tbl>
          <w:tblPr>
            <w:tblStyle w:val="Table29"/>
            <w:tblW w:w="87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25"/>
            <w:gridCol w:w="5865"/>
            <w:tblGridChange w:id="0">
              <w:tblGrid>
                <w:gridCol w:w="2925"/>
                <w:gridCol w:w="5865"/>
              </w:tblGrid>
            </w:tblGridChange>
          </w:tblGrid>
          <w:tr>
            <w:trPr>
              <w:cantSplit w:val="0"/>
              <w:tblHeader w:val="0"/>
            </w:trPr>
            <w:tc>
              <w:tcPr>
                <w:tcBorders>
                  <w:bottom w:color="000000" w:space="0" w:sz="6" w:val="single"/>
                </w:tcBorders>
                <w:shd w:fill="4f81bd" w:val="clear"/>
                <w:tcMar>
                  <w:top w:w="100.0" w:type="dxa"/>
                  <w:left w:w="100.0" w:type="dxa"/>
                  <w:bottom w:w="100.0" w:type="dxa"/>
                  <w:right w:w="100.0" w:type="dxa"/>
                </w:tcMar>
                <w:vAlign w:val="top"/>
              </w:tcPr>
              <w:p w:rsidR="00000000" w:rsidDel="00000000" w:rsidP="00000000" w:rsidRDefault="00000000" w:rsidRPr="00000000" w14:paraId="0000033F">
                <w:pPr>
                  <w:widowControl w:val="0"/>
                  <w:spacing w:after="0" w:line="240" w:lineRule="auto"/>
                  <w:rPr>
                    <w:b w:val="1"/>
                    <w:bCs w:val="1"/>
                    <w:color w:val="ffffff"/>
                    <w:sz w:val="22"/>
                    <w:szCs w:val="22"/>
                  </w:rPr>
                </w:pPr>
                <w:r w:rsidDel="00000000" w:rsidR="00000000" w:rsidRPr="00000000">
                  <w:rPr>
                    <w:b w:val="1"/>
                    <w:bCs w:val="1"/>
                    <w:color w:val="ffffff"/>
                    <w:sz w:val="22"/>
                    <w:szCs w:val="22"/>
                    <w:rtl w:val="0"/>
                  </w:rPr>
                  <w:t xml:space="preserve">Campo </w:t>
                </w:r>
              </w:p>
            </w:tc>
            <w:tc>
              <w:tcPr>
                <w:tcBorders>
                  <w:bottom w:color="000000" w:space="0" w:sz="6" w:val="single"/>
                </w:tcBorders>
                <w:shd w:fill="4f81bd" w:val="clear"/>
                <w:tcMar>
                  <w:top w:w="100.0" w:type="dxa"/>
                  <w:left w:w="100.0" w:type="dxa"/>
                  <w:bottom w:w="100.0" w:type="dxa"/>
                  <w:right w:w="100.0" w:type="dxa"/>
                </w:tcMar>
                <w:vAlign w:val="top"/>
              </w:tcPr>
              <w:p w:rsidR="00000000" w:rsidDel="00000000" w:rsidP="00000000" w:rsidRDefault="00000000" w:rsidRPr="00000000" w14:paraId="00000340">
                <w:pPr>
                  <w:widowControl w:val="0"/>
                  <w:spacing w:after="0" w:line="240" w:lineRule="auto"/>
                  <w:rPr>
                    <w:b w:val="1"/>
                    <w:bCs w:val="1"/>
                    <w:color w:val="ffffff"/>
                    <w:sz w:val="22"/>
                    <w:szCs w:val="22"/>
                  </w:rPr>
                </w:pPr>
                <w:r w:rsidDel="00000000" w:rsidR="00000000" w:rsidRPr="00000000">
                  <w:rPr>
                    <w:b w:val="1"/>
                    <w:bCs w:val="1"/>
                    <w:color w:val="ffffff"/>
                    <w:sz w:val="22"/>
                    <w:szCs w:val="22"/>
                    <w:rtl w:val="0"/>
                  </w:rPr>
                  <w:t xml:space="preserve">Definición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41">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Prioridad</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42">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Alta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43">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Acciones iniciadas</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44">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El cuidador presiona “Reporte” sobre una valoración y selecciona un motivo</w:t>
                </w:r>
                <w:r w:rsidDel="00000000" w:rsidR="00000000" w:rsidRPr="00000000">
                  <w:rPr>
                    <w:sz w:val="22"/>
                    <w:szCs w:val="22"/>
                    <w:rtl w:val="0"/>
                  </w:rPr>
                  <w:t xml:space="preserve"> </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45">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Comportamiento esperado</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46">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El sistema valida el motivo, oculta temporalmente la valoración mientras el reporte está pendiente y permite al administrador aceptar o rechazar la solicitud</w:t>
                </w:r>
                <w:r w:rsidDel="00000000" w:rsidR="00000000" w:rsidRPr="00000000">
                  <w:rPr>
                    <w:sz w:val="22"/>
                    <w:szCs w:val="22"/>
                    <w:rtl w:val="0"/>
                  </w:rPr>
                  <w:t xml:space="preserve"> </w:t>
                </w:r>
                <w:r w:rsidDel="00000000" w:rsidR="00000000" w:rsidRPr="00000000">
                  <w:rPr>
                    <w:rtl w:val="0"/>
                  </w:rPr>
                </w:r>
              </w:p>
            </w:tc>
          </w:tr>
        </w:tbl>
      </w:sdtContent>
    </w:sdt>
    <w:p w:rsidR="00000000" w:rsidDel="00000000" w:rsidP="00000000" w:rsidRDefault="00000000" w:rsidRPr="00000000" w14:paraId="00000347">
      <w:pPr>
        <w:pBdr>
          <w:top w:color="000000" w:space="0" w:sz="0" w:val="none"/>
          <w:left w:color="000000" w:space="0" w:sz="0" w:val="none"/>
          <w:bottom w:color="000000" w:space="0" w:sz="0" w:val="none"/>
          <w:right w:color="000000" w:space="0" w:sz="0" w:val="none"/>
          <w:between w:color="000000" w:space="0" w:sz="0" w:val="none"/>
        </w:pBdr>
        <w:shd w:fill="ffffff" w:val="clear"/>
        <w:spacing w:after="120" w:line="259.20000000000005" w:lineRule="auto"/>
        <w:rPr>
          <w:sz w:val="22"/>
          <w:szCs w:val="22"/>
        </w:rPr>
      </w:pPr>
      <w:r w:rsidDel="00000000" w:rsidR="00000000" w:rsidRPr="00000000">
        <w:rPr>
          <w:rtl w:val="0"/>
        </w:rPr>
      </w:r>
    </w:p>
    <w:sdt>
      <w:sdtPr>
        <w:lock w:val="contentLocked"/>
        <w:id w:val="1725760097"/>
        <w:tag w:val="goog_rdk_26"/>
      </w:sdtPr>
      <w:sdtContent>
        <w:tbl>
          <w:tblPr>
            <w:tblStyle w:val="Table30"/>
            <w:tblW w:w="88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3255"/>
            <w:gridCol w:w="1320"/>
            <w:gridCol w:w="2805"/>
            <w:tblGridChange w:id="0">
              <w:tblGrid>
                <w:gridCol w:w="1440"/>
                <w:gridCol w:w="3255"/>
                <w:gridCol w:w="1320"/>
                <w:gridCol w:w="2805"/>
              </w:tblGrid>
            </w:tblGridChange>
          </w:tblGrid>
          <w:tr>
            <w:trPr>
              <w:cantSplit w:val="0"/>
              <w:tblHeader w:val="0"/>
            </w:trPr>
            <w:tc>
              <w:tcPr>
                <w:tcBorders>
                  <w:bottom w:color="000000" w:space="0" w:sz="6" w:val="single"/>
                </w:tcBorders>
                <w:shd w:fill="4f81bd"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48">
                <w:pPr>
                  <w:widowControl w:val="0"/>
                  <w:spacing w:after="0" w:line="360" w:lineRule="auto"/>
                  <w:jc w:val="both"/>
                  <w:rPr>
                    <w:b w:val="1"/>
                    <w:bCs w:val="1"/>
                    <w:color w:val="ffffff"/>
                    <w:sz w:val="22"/>
                    <w:szCs w:val="22"/>
                  </w:rPr>
                </w:pPr>
                <w:r w:rsidDel="00000000" w:rsidR="00000000" w:rsidRPr="00000000">
                  <w:rPr>
                    <w:b w:val="1"/>
                    <w:bCs w:val="1"/>
                    <w:color w:val="ffffff"/>
                    <w:sz w:val="22"/>
                    <w:szCs w:val="22"/>
                    <w:rtl w:val="0"/>
                  </w:rPr>
                  <w:t xml:space="preserve">ID</w:t>
                </w:r>
              </w:p>
            </w:tc>
            <w:tc>
              <w:tcPr>
                <w:tcBorders>
                  <w:bottom w:color="000000" w:space="0" w:sz="6" w:val="single"/>
                </w:tcBorders>
                <w:shd w:fill="4f81bd"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49">
                <w:pPr>
                  <w:widowControl w:val="0"/>
                  <w:spacing w:after="0" w:line="360" w:lineRule="auto"/>
                  <w:jc w:val="both"/>
                  <w:rPr>
                    <w:b w:val="1"/>
                    <w:bCs w:val="1"/>
                    <w:color w:val="ffffff"/>
                    <w:sz w:val="22"/>
                    <w:szCs w:val="22"/>
                  </w:rPr>
                </w:pPr>
                <w:r w:rsidDel="00000000" w:rsidR="00000000" w:rsidRPr="00000000">
                  <w:rPr>
                    <w:b w:val="1"/>
                    <w:bCs w:val="1"/>
                    <w:color w:val="ffffff"/>
                    <w:sz w:val="22"/>
                    <w:szCs w:val="22"/>
                    <w:rtl w:val="0"/>
                  </w:rPr>
                  <w:t xml:space="preserve">Requerimiento funcional </w:t>
                </w:r>
              </w:p>
            </w:tc>
            <w:tc>
              <w:tcPr>
                <w:tcBorders>
                  <w:bottom w:color="000000" w:space="0" w:sz="6" w:val="single"/>
                </w:tcBorders>
                <w:shd w:fill="4f81bd"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4A">
                <w:pPr>
                  <w:widowControl w:val="0"/>
                  <w:spacing w:after="0" w:line="360" w:lineRule="auto"/>
                  <w:jc w:val="both"/>
                  <w:rPr>
                    <w:b w:val="1"/>
                    <w:bCs w:val="1"/>
                    <w:color w:val="ffffff"/>
                    <w:sz w:val="22"/>
                    <w:szCs w:val="22"/>
                  </w:rPr>
                </w:pPr>
                <w:r w:rsidDel="00000000" w:rsidR="00000000" w:rsidRPr="00000000">
                  <w:rPr>
                    <w:b w:val="1"/>
                    <w:bCs w:val="1"/>
                    <w:color w:val="ffffff"/>
                    <w:sz w:val="22"/>
                    <w:szCs w:val="22"/>
                    <w:rtl w:val="0"/>
                  </w:rPr>
                  <w:t xml:space="preserve">Prioridad</w:t>
                </w:r>
              </w:p>
            </w:tc>
            <w:tc>
              <w:tcPr>
                <w:tcBorders>
                  <w:bottom w:color="000000" w:space="0" w:sz="6" w:val="single"/>
                </w:tcBorders>
                <w:shd w:fill="4f81bd"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4B">
                <w:pPr>
                  <w:widowControl w:val="0"/>
                  <w:spacing w:after="0" w:line="360" w:lineRule="auto"/>
                  <w:jc w:val="both"/>
                  <w:rPr>
                    <w:b w:val="1"/>
                    <w:bCs w:val="1"/>
                    <w:color w:val="ffffff"/>
                    <w:sz w:val="22"/>
                    <w:szCs w:val="22"/>
                  </w:rPr>
                </w:pPr>
                <w:r w:rsidDel="00000000" w:rsidR="00000000" w:rsidRPr="00000000">
                  <w:rPr>
                    <w:b w:val="1"/>
                    <w:bCs w:val="1"/>
                    <w:color w:val="ffffff"/>
                    <w:sz w:val="22"/>
                    <w:szCs w:val="22"/>
                    <w:rtl w:val="0"/>
                  </w:rPr>
                  <w:t xml:space="preserve">Criterio de aprobación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4C">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RF-REP-01</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4D">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La valoración deberá mostrar al cuidador una opción denominada “Reporte”.</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4E">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Media</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4F">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La opción está disponible en valoraciones asociadas al cuidador autenticado.</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50">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RF-REP-02</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51">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El reporte deberá solicitar un motivo entre opciones predefinidas como información falsa, lenguaje ofensivo, no corresponde al servicio, contenido inapropiado u otro.</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52">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Media</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53">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El usuario puede seleccionar una de las opciones definidas.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54">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RF-REP-03</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55">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Si se selecciona “Otro”, deberá mostrarse un campo de texto obligatorio para detallar el motivo.</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56">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Alta</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57">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El botón Enviar permanece deshabilitado si el detalle está vacío.</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58">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RF-REP-04</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59">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Si no se selecciona un motivo válido, el botón Enviar deberá permanecer deshabilitado.</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5A">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Alta</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5B">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No se puede registrar un reporte incompleto.</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5C">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RF-REP-05</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5D">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Una vez enviado el reporte, la valoración deberá pasar a estado oculto mientras se encuentre pendiente de revisión.</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5E">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Alta</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5F">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La valoración deja de mostrarse públicamente durante la revisión.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60">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RF-REP-06</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61">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El administrador deberá poder aprobar o rechazar el reporte desde el portal administrativo.</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62">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Alta</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63">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El reporte cambia de estado y registra la decisión.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64">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RF-REP-07</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65">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Si el administrador rechaza el reporte, la valoración deberá volver a estado visible.</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66">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Alta</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67">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El comentario reaparece y vuelve a considerarse en el promedio.</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68">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highlight w:val="white"/>
                    <w:rtl w:val="0"/>
                  </w:rPr>
                  <w:t xml:space="preserve">RF-REP-08</w:t>
                </w:r>
                <w:r w:rsidDel="00000000" w:rsidR="00000000" w:rsidRPr="00000000">
                  <w:rPr>
                    <w:sz w:val="22"/>
                    <w:szCs w:val="22"/>
                    <w:rtl w:val="0"/>
                  </w:rPr>
                  <w:t xml:space="preserve"> </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69">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Si el administrador aprueba el reporte, la valoración deberá eliminarse o quedar excluida definitivamente de la vista pública y del promedio, manteniendo trazabilidad administrativa</w:t>
                </w:r>
                <w:r w:rsidDel="00000000" w:rsidR="00000000" w:rsidRPr="00000000">
                  <w:rPr>
                    <w:sz w:val="22"/>
                    <w:szCs w:val="22"/>
                    <w:rtl w:val="0"/>
                  </w:rPr>
                  <w:t xml:space="preserve"> </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6A">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Alta</w:t>
                </w:r>
                <w:r w:rsidDel="00000000" w:rsidR="00000000" w:rsidRPr="00000000">
                  <w:rPr>
                    <w:sz w:val="22"/>
                    <w:szCs w:val="22"/>
                    <w:rtl w:val="0"/>
                  </w:rPr>
                  <w:t xml:space="preserve"> </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6B">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La valoración no vuelve a publicarse y la acción queda auditada.</w:t>
                </w:r>
                <w:r w:rsidDel="00000000" w:rsidR="00000000" w:rsidRPr="00000000">
                  <w:rPr>
                    <w:sz w:val="22"/>
                    <w:szCs w:val="22"/>
                    <w:rtl w:val="0"/>
                  </w:rPr>
                  <w:t xml:space="preserve"> </w:t>
                </w:r>
              </w:p>
            </w:tc>
          </w:tr>
        </w:tbl>
      </w:sdtContent>
    </w:sdt>
    <w:p w:rsidR="00000000" w:rsidDel="00000000" w:rsidP="00000000" w:rsidRDefault="00000000" w:rsidRPr="00000000" w14:paraId="0000036C">
      <w:pPr>
        <w:pBdr>
          <w:top w:color="000000" w:space="0" w:sz="0" w:val="none"/>
          <w:left w:color="000000" w:space="0" w:sz="0" w:val="none"/>
          <w:bottom w:color="000000" w:space="0" w:sz="0" w:val="none"/>
          <w:right w:color="000000" w:space="0" w:sz="0" w:val="none"/>
          <w:between w:color="000000" w:space="0" w:sz="0" w:val="none"/>
        </w:pBdr>
        <w:shd w:fill="ffffff" w:val="clear"/>
        <w:spacing w:after="120" w:line="259.20000000000005" w:lineRule="auto"/>
        <w:rPr>
          <w:sz w:val="22"/>
          <w:szCs w:val="22"/>
        </w:rPr>
      </w:pPr>
      <w:r w:rsidDel="00000000" w:rsidR="00000000" w:rsidRPr="00000000">
        <w:rPr>
          <w:rtl w:val="0"/>
        </w:rPr>
      </w:r>
    </w:p>
    <w:p w:rsidR="00000000" w:rsidDel="00000000" w:rsidP="00000000" w:rsidRDefault="00000000" w:rsidRPr="00000000" w14:paraId="0000036D">
      <w:pPr>
        <w:pBdr>
          <w:top w:color="000000" w:space="0" w:sz="0" w:val="none"/>
          <w:left w:color="000000" w:space="0" w:sz="0" w:val="none"/>
          <w:bottom w:color="000000" w:space="0" w:sz="0" w:val="none"/>
          <w:right w:color="000000" w:space="0" w:sz="0" w:val="none"/>
          <w:between w:color="000000" w:space="0" w:sz="0" w:val="none"/>
        </w:pBdr>
        <w:shd w:fill="ffffff" w:val="clear"/>
        <w:spacing w:after="100" w:before="140" w:line="259.20000000000005"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tl w:val="0"/>
        </w:rPr>
        <w:t xml:space="preserve">7.13. Perfiles y cierre de sesión</w:t>
      </w:r>
    </w:p>
    <w:p w:rsidR="00000000" w:rsidDel="00000000" w:rsidP="00000000" w:rsidRDefault="00000000" w:rsidRPr="00000000" w14:paraId="0000036E">
      <w:pPr>
        <w:pBdr>
          <w:top w:color="000000" w:space="0" w:sz="0" w:val="none"/>
          <w:left w:color="000000" w:space="0" w:sz="0" w:val="none"/>
          <w:bottom w:color="000000" w:space="0" w:sz="0" w:val="none"/>
          <w:right w:color="000000" w:space="0" w:sz="0" w:val="none"/>
          <w:between w:color="000000" w:space="0" w:sz="0" w:val="none"/>
        </w:pBdr>
        <w:shd w:fill="ffffff" w:val="clear"/>
        <w:spacing w:after="120" w:line="259.20000000000005" w:lineRule="auto"/>
        <w:rPr>
          <w:sz w:val="22"/>
          <w:szCs w:val="22"/>
        </w:rPr>
      </w:pPr>
      <w:r w:rsidDel="00000000" w:rsidR="00000000" w:rsidRPr="00000000">
        <w:rPr>
          <w:sz w:val="22"/>
          <w:szCs w:val="22"/>
          <w:rtl w:val="0"/>
        </w:rPr>
        <w:t xml:space="preserve">Cada cuenta autenticada dispone de una sección de perfil desde donde puede consultar información personal y cerrar su sesión. En el caso del cuidador, el perfil incluye además los datos profesionales publicados en el marketplace.</w:t>
      </w:r>
    </w:p>
    <w:p w:rsidR="00000000" w:rsidDel="00000000" w:rsidP="00000000" w:rsidRDefault="00000000" w:rsidRPr="00000000" w14:paraId="0000036F">
      <w:pPr>
        <w:pBdr>
          <w:top w:color="000000" w:space="0" w:sz="0" w:val="none"/>
          <w:left w:color="000000" w:space="0" w:sz="0" w:val="none"/>
          <w:bottom w:color="000000" w:space="0" w:sz="0" w:val="none"/>
          <w:right w:color="000000" w:space="0" w:sz="0" w:val="none"/>
          <w:between w:color="000000" w:space="0" w:sz="0" w:val="none"/>
        </w:pBdr>
        <w:shd w:fill="ffffff" w:val="clear"/>
        <w:spacing w:after="120" w:line="259.20000000000005" w:lineRule="auto"/>
        <w:rPr>
          <w:sz w:val="22"/>
          <w:szCs w:val="22"/>
        </w:rPr>
      </w:pPr>
      <w:r w:rsidDel="00000000" w:rsidR="00000000" w:rsidRPr="00000000">
        <w:rPr>
          <w:rtl w:val="0"/>
        </w:rPr>
      </w:r>
    </w:p>
    <w:sdt>
      <w:sdtPr>
        <w:lock w:val="contentLocked"/>
        <w:id w:val="-313852130"/>
        <w:tag w:val="goog_rdk_27"/>
      </w:sdtPr>
      <w:sdtContent>
        <w:tbl>
          <w:tblPr>
            <w:tblStyle w:val="Table31"/>
            <w:tblW w:w="87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25"/>
            <w:gridCol w:w="5865"/>
            <w:tblGridChange w:id="0">
              <w:tblGrid>
                <w:gridCol w:w="2925"/>
                <w:gridCol w:w="5865"/>
              </w:tblGrid>
            </w:tblGridChange>
          </w:tblGrid>
          <w:tr>
            <w:trPr>
              <w:cantSplit w:val="0"/>
              <w:tblHeader w:val="0"/>
            </w:trPr>
            <w:tc>
              <w:tcPr>
                <w:tcBorders>
                  <w:bottom w:color="000000" w:space="0" w:sz="6" w:val="single"/>
                </w:tcBorders>
                <w:shd w:fill="4f81bd" w:val="clear"/>
                <w:tcMar>
                  <w:top w:w="100.0" w:type="dxa"/>
                  <w:left w:w="100.0" w:type="dxa"/>
                  <w:bottom w:w="100.0" w:type="dxa"/>
                  <w:right w:w="100.0" w:type="dxa"/>
                </w:tcMar>
                <w:vAlign w:val="top"/>
              </w:tcPr>
              <w:p w:rsidR="00000000" w:rsidDel="00000000" w:rsidP="00000000" w:rsidRDefault="00000000" w:rsidRPr="00000000" w14:paraId="00000370">
                <w:pPr>
                  <w:widowControl w:val="0"/>
                  <w:spacing w:after="0" w:line="240" w:lineRule="auto"/>
                  <w:rPr>
                    <w:b w:val="1"/>
                    <w:bCs w:val="1"/>
                    <w:color w:val="ffffff"/>
                    <w:sz w:val="22"/>
                    <w:szCs w:val="22"/>
                  </w:rPr>
                </w:pPr>
                <w:r w:rsidDel="00000000" w:rsidR="00000000" w:rsidRPr="00000000">
                  <w:rPr>
                    <w:b w:val="1"/>
                    <w:bCs w:val="1"/>
                    <w:color w:val="ffffff"/>
                    <w:sz w:val="22"/>
                    <w:szCs w:val="22"/>
                    <w:rtl w:val="0"/>
                  </w:rPr>
                  <w:t xml:space="preserve">Campo </w:t>
                </w:r>
              </w:p>
            </w:tc>
            <w:tc>
              <w:tcPr>
                <w:tcBorders>
                  <w:bottom w:color="000000" w:space="0" w:sz="6" w:val="single"/>
                </w:tcBorders>
                <w:shd w:fill="4f81bd" w:val="clear"/>
                <w:tcMar>
                  <w:top w:w="100.0" w:type="dxa"/>
                  <w:left w:w="100.0" w:type="dxa"/>
                  <w:bottom w:w="100.0" w:type="dxa"/>
                  <w:right w:w="100.0" w:type="dxa"/>
                </w:tcMar>
                <w:vAlign w:val="top"/>
              </w:tcPr>
              <w:p w:rsidR="00000000" w:rsidDel="00000000" w:rsidP="00000000" w:rsidRDefault="00000000" w:rsidRPr="00000000" w14:paraId="00000371">
                <w:pPr>
                  <w:widowControl w:val="0"/>
                  <w:spacing w:after="0" w:line="240" w:lineRule="auto"/>
                  <w:rPr>
                    <w:b w:val="1"/>
                    <w:bCs w:val="1"/>
                    <w:color w:val="ffffff"/>
                    <w:sz w:val="22"/>
                    <w:szCs w:val="22"/>
                  </w:rPr>
                </w:pPr>
                <w:r w:rsidDel="00000000" w:rsidR="00000000" w:rsidRPr="00000000">
                  <w:rPr>
                    <w:b w:val="1"/>
                    <w:bCs w:val="1"/>
                    <w:color w:val="ffffff"/>
                    <w:sz w:val="22"/>
                    <w:szCs w:val="22"/>
                    <w:rtl w:val="0"/>
                  </w:rPr>
                  <w:t xml:space="preserve">Definición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72">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Prioridad</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73">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Alta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74">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Acciones iniciadas</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75">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El familiar o cuidador selecciona la opción Perfil desde la navegación principal.</w:t>
                </w:r>
                <w:r w:rsidDel="00000000" w:rsidR="00000000" w:rsidRPr="00000000">
                  <w:rPr>
                    <w:sz w:val="22"/>
                    <w:szCs w:val="22"/>
                    <w:rtl w:val="0"/>
                  </w:rPr>
                  <w:t xml:space="preserve"> </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76">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Comportamiento esperado</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77">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La interfaz muestra la información correspondiente al rol y ofrece un botón de cierre de sesión claramente visible.</w:t>
                </w:r>
                <w:r w:rsidDel="00000000" w:rsidR="00000000" w:rsidRPr="00000000">
                  <w:rPr>
                    <w:sz w:val="22"/>
                    <w:szCs w:val="22"/>
                    <w:rtl w:val="0"/>
                  </w:rPr>
                  <w:t xml:space="preserve"> </w:t>
                </w:r>
                <w:r w:rsidDel="00000000" w:rsidR="00000000" w:rsidRPr="00000000">
                  <w:rPr>
                    <w:rtl w:val="0"/>
                  </w:rPr>
                </w:r>
              </w:p>
            </w:tc>
          </w:tr>
        </w:tbl>
      </w:sdtContent>
    </w:sdt>
    <w:p w:rsidR="00000000" w:rsidDel="00000000" w:rsidP="00000000" w:rsidRDefault="00000000" w:rsidRPr="00000000" w14:paraId="00000378">
      <w:pPr>
        <w:pBdr>
          <w:top w:color="000000" w:space="0" w:sz="0" w:val="none"/>
          <w:left w:color="000000" w:space="0" w:sz="0" w:val="none"/>
          <w:bottom w:color="000000" w:space="0" w:sz="0" w:val="none"/>
          <w:right w:color="000000" w:space="0" w:sz="0" w:val="none"/>
          <w:between w:color="000000" w:space="0" w:sz="0" w:val="none"/>
        </w:pBdr>
        <w:shd w:fill="ffffff" w:val="clear"/>
        <w:spacing w:after="120" w:line="259.20000000000005" w:lineRule="auto"/>
        <w:rPr>
          <w:sz w:val="22"/>
          <w:szCs w:val="22"/>
        </w:rPr>
      </w:pPr>
      <w:r w:rsidDel="00000000" w:rsidR="00000000" w:rsidRPr="00000000">
        <w:rPr>
          <w:rtl w:val="0"/>
        </w:rPr>
      </w:r>
    </w:p>
    <w:sdt>
      <w:sdtPr>
        <w:lock w:val="contentLocked"/>
        <w:id w:val="796554261"/>
        <w:tag w:val="goog_rdk_28"/>
      </w:sdtPr>
      <w:sdtContent>
        <w:tbl>
          <w:tblPr>
            <w:tblStyle w:val="Table32"/>
            <w:tblW w:w="88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3255"/>
            <w:gridCol w:w="1320"/>
            <w:gridCol w:w="2805"/>
            <w:tblGridChange w:id="0">
              <w:tblGrid>
                <w:gridCol w:w="1440"/>
                <w:gridCol w:w="3255"/>
                <w:gridCol w:w="1320"/>
                <w:gridCol w:w="2805"/>
              </w:tblGrid>
            </w:tblGridChange>
          </w:tblGrid>
          <w:tr>
            <w:trPr>
              <w:cantSplit w:val="0"/>
              <w:tblHeader w:val="0"/>
            </w:trPr>
            <w:tc>
              <w:tcPr>
                <w:tcBorders>
                  <w:bottom w:color="000000" w:space="0" w:sz="6" w:val="single"/>
                </w:tcBorders>
                <w:shd w:fill="4f81bd"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79">
                <w:pPr>
                  <w:widowControl w:val="0"/>
                  <w:spacing w:after="0" w:line="360" w:lineRule="auto"/>
                  <w:jc w:val="both"/>
                  <w:rPr>
                    <w:b w:val="1"/>
                    <w:bCs w:val="1"/>
                    <w:color w:val="ffffff"/>
                    <w:sz w:val="22"/>
                    <w:szCs w:val="22"/>
                  </w:rPr>
                </w:pPr>
                <w:r w:rsidDel="00000000" w:rsidR="00000000" w:rsidRPr="00000000">
                  <w:rPr>
                    <w:b w:val="1"/>
                    <w:bCs w:val="1"/>
                    <w:color w:val="ffffff"/>
                    <w:sz w:val="22"/>
                    <w:szCs w:val="22"/>
                    <w:rtl w:val="0"/>
                  </w:rPr>
                  <w:t xml:space="preserve">ID</w:t>
                </w:r>
              </w:p>
            </w:tc>
            <w:tc>
              <w:tcPr>
                <w:tcBorders>
                  <w:bottom w:color="000000" w:space="0" w:sz="6" w:val="single"/>
                </w:tcBorders>
                <w:shd w:fill="4f81bd"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7A">
                <w:pPr>
                  <w:widowControl w:val="0"/>
                  <w:spacing w:after="0" w:line="360" w:lineRule="auto"/>
                  <w:jc w:val="both"/>
                  <w:rPr>
                    <w:b w:val="1"/>
                    <w:bCs w:val="1"/>
                    <w:color w:val="ffffff"/>
                    <w:sz w:val="22"/>
                    <w:szCs w:val="22"/>
                  </w:rPr>
                </w:pPr>
                <w:r w:rsidDel="00000000" w:rsidR="00000000" w:rsidRPr="00000000">
                  <w:rPr>
                    <w:b w:val="1"/>
                    <w:bCs w:val="1"/>
                    <w:color w:val="ffffff"/>
                    <w:sz w:val="22"/>
                    <w:szCs w:val="22"/>
                    <w:rtl w:val="0"/>
                  </w:rPr>
                  <w:t xml:space="preserve">Requerimiento funcional </w:t>
                </w:r>
              </w:p>
            </w:tc>
            <w:tc>
              <w:tcPr>
                <w:tcBorders>
                  <w:bottom w:color="000000" w:space="0" w:sz="6" w:val="single"/>
                </w:tcBorders>
                <w:shd w:fill="4f81bd"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7B">
                <w:pPr>
                  <w:widowControl w:val="0"/>
                  <w:spacing w:after="0" w:line="360" w:lineRule="auto"/>
                  <w:jc w:val="both"/>
                  <w:rPr>
                    <w:b w:val="1"/>
                    <w:bCs w:val="1"/>
                    <w:color w:val="ffffff"/>
                    <w:sz w:val="22"/>
                    <w:szCs w:val="22"/>
                  </w:rPr>
                </w:pPr>
                <w:r w:rsidDel="00000000" w:rsidR="00000000" w:rsidRPr="00000000">
                  <w:rPr>
                    <w:b w:val="1"/>
                    <w:bCs w:val="1"/>
                    <w:color w:val="ffffff"/>
                    <w:sz w:val="22"/>
                    <w:szCs w:val="22"/>
                    <w:rtl w:val="0"/>
                  </w:rPr>
                  <w:t xml:space="preserve">Prioridad</w:t>
                </w:r>
              </w:p>
            </w:tc>
            <w:tc>
              <w:tcPr>
                <w:tcBorders>
                  <w:bottom w:color="000000" w:space="0" w:sz="6" w:val="single"/>
                </w:tcBorders>
                <w:shd w:fill="4f81bd"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7C">
                <w:pPr>
                  <w:widowControl w:val="0"/>
                  <w:spacing w:after="0" w:line="360" w:lineRule="auto"/>
                  <w:jc w:val="both"/>
                  <w:rPr>
                    <w:b w:val="1"/>
                    <w:bCs w:val="1"/>
                    <w:color w:val="ffffff"/>
                    <w:sz w:val="22"/>
                    <w:szCs w:val="22"/>
                  </w:rPr>
                </w:pPr>
                <w:r w:rsidDel="00000000" w:rsidR="00000000" w:rsidRPr="00000000">
                  <w:rPr>
                    <w:b w:val="1"/>
                    <w:bCs w:val="1"/>
                    <w:color w:val="ffffff"/>
                    <w:sz w:val="22"/>
                    <w:szCs w:val="22"/>
                    <w:rtl w:val="0"/>
                  </w:rPr>
                  <w:t xml:space="preserve">Criterio de aprobación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7D">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RF-PER-01</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7E">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El menú del familiar deberá incluir acceso a Inicio, Cuidado, Solicitudes y Perfil.</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7F">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Media</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80">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Las opciones llevan a las vistas correspondientes.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81">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RF-PER-02</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82">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El perfil del familiar deberá incluir un botón visible “Cerrar sesión”.</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83">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Alta</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84">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Al activarlo se elimina la sesión local y se vuelve al acceso.</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85">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RF-PER-03</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86">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El perfil del cuidador deberá incluir datos personales y profesionales editables de acuerdo con sus permisos.</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87">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Alta</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88">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Los cambios válidos se guardan en el perfil.</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89">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RF-PER-04</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8A">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El perfil del cuidador deberá incluir un botón visible “Cerrar sesión”.</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8B">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Alta</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8C">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Al activarlo se elimina la sesión local y se vuelve al acceso</w:t>
                </w:r>
              </w:p>
            </w:tc>
          </w:tr>
        </w:tbl>
      </w:sdtContent>
    </w:sdt>
    <w:p w:rsidR="00000000" w:rsidDel="00000000" w:rsidP="00000000" w:rsidRDefault="00000000" w:rsidRPr="00000000" w14:paraId="0000038D">
      <w:pPr>
        <w:pBdr>
          <w:top w:color="000000" w:space="0" w:sz="0" w:val="none"/>
          <w:left w:color="000000" w:space="0" w:sz="0" w:val="none"/>
          <w:bottom w:color="000000" w:space="0" w:sz="0" w:val="none"/>
          <w:right w:color="000000" w:space="0" w:sz="0" w:val="none"/>
          <w:between w:color="000000" w:space="0" w:sz="0" w:val="none"/>
        </w:pBdr>
        <w:shd w:fill="ffffff" w:val="clear"/>
        <w:spacing w:after="120" w:line="259.20000000000005" w:lineRule="auto"/>
        <w:rPr>
          <w:sz w:val="22"/>
          <w:szCs w:val="22"/>
        </w:rPr>
      </w:pPr>
      <w:r w:rsidDel="00000000" w:rsidR="00000000" w:rsidRPr="00000000">
        <w:rPr>
          <w:rtl w:val="0"/>
        </w:rPr>
      </w:r>
    </w:p>
    <w:p w:rsidR="00000000" w:rsidDel="00000000" w:rsidP="00000000" w:rsidRDefault="00000000" w:rsidRPr="00000000" w14:paraId="0000038E">
      <w:pPr>
        <w:pBdr>
          <w:top w:color="000000" w:space="0" w:sz="0" w:val="none"/>
          <w:left w:color="000000" w:space="0" w:sz="0" w:val="none"/>
          <w:bottom w:color="000000" w:space="0" w:sz="0" w:val="none"/>
          <w:right w:color="000000" w:space="0" w:sz="0" w:val="none"/>
          <w:between w:color="000000" w:space="0" w:sz="0" w:val="none"/>
        </w:pBdr>
        <w:shd w:fill="ffffff" w:val="clear"/>
        <w:spacing w:after="100" w:before="140" w:line="259.20000000000005"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tl w:val="0"/>
        </w:rPr>
        <w:t xml:space="preserve">7.14. Portal web administrativo</w:t>
      </w:r>
    </w:p>
    <w:p w:rsidR="00000000" w:rsidDel="00000000" w:rsidP="00000000" w:rsidRDefault="00000000" w:rsidRPr="00000000" w14:paraId="0000038F">
      <w:pPr>
        <w:pBdr>
          <w:top w:color="000000" w:space="0" w:sz="0" w:val="none"/>
          <w:left w:color="000000" w:space="0" w:sz="0" w:val="none"/>
          <w:bottom w:color="000000" w:space="0" w:sz="0" w:val="none"/>
          <w:right w:color="000000" w:space="0" w:sz="0" w:val="none"/>
          <w:between w:color="000000" w:space="0" w:sz="0" w:val="none"/>
        </w:pBdr>
        <w:shd w:fill="ffffff" w:val="clear"/>
        <w:spacing w:after="120" w:line="259.20000000000005" w:lineRule="auto"/>
        <w:rPr>
          <w:sz w:val="22"/>
          <w:szCs w:val="22"/>
        </w:rPr>
      </w:pPr>
      <w:r w:rsidDel="00000000" w:rsidR="00000000" w:rsidRPr="00000000">
        <w:rPr>
          <w:sz w:val="22"/>
          <w:szCs w:val="22"/>
          <w:rtl w:val="0"/>
        </w:rPr>
        <w:t xml:space="preserve">El portal permite operar y moderar Mamoru sin acceder directamente a la base de datos. Todas las acciones se realizan mediante endpoints protegidos y quedan sujetas a permisos de administrador.</w:t>
      </w:r>
    </w:p>
    <w:p w:rsidR="00000000" w:rsidDel="00000000" w:rsidP="00000000" w:rsidRDefault="00000000" w:rsidRPr="00000000" w14:paraId="00000390">
      <w:pPr>
        <w:pBdr>
          <w:top w:color="000000" w:space="0" w:sz="0" w:val="none"/>
          <w:left w:color="000000" w:space="0" w:sz="0" w:val="none"/>
          <w:bottom w:color="000000" w:space="0" w:sz="0" w:val="none"/>
          <w:right w:color="000000" w:space="0" w:sz="0" w:val="none"/>
          <w:between w:color="000000" w:space="0" w:sz="0" w:val="none"/>
        </w:pBdr>
        <w:shd w:fill="ffffff" w:val="clear"/>
        <w:spacing w:after="120" w:line="259.20000000000005" w:lineRule="auto"/>
        <w:rPr>
          <w:sz w:val="22"/>
          <w:szCs w:val="22"/>
        </w:rPr>
      </w:pPr>
      <w:r w:rsidDel="00000000" w:rsidR="00000000" w:rsidRPr="00000000">
        <w:rPr>
          <w:rtl w:val="0"/>
        </w:rPr>
      </w:r>
    </w:p>
    <w:sdt>
      <w:sdtPr>
        <w:lock w:val="contentLocked"/>
        <w:id w:val="-64255524"/>
        <w:tag w:val="goog_rdk_29"/>
      </w:sdtPr>
      <w:sdtContent>
        <w:tbl>
          <w:tblPr>
            <w:tblStyle w:val="Table33"/>
            <w:tblW w:w="87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25"/>
            <w:gridCol w:w="5865"/>
            <w:tblGridChange w:id="0">
              <w:tblGrid>
                <w:gridCol w:w="2925"/>
                <w:gridCol w:w="5865"/>
              </w:tblGrid>
            </w:tblGridChange>
          </w:tblGrid>
          <w:tr>
            <w:trPr>
              <w:cantSplit w:val="0"/>
              <w:tblHeader w:val="0"/>
            </w:trPr>
            <w:tc>
              <w:tcPr>
                <w:tcBorders>
                  <w:bottom w:color="000000" w:space="0" w:sz="6" w:val="single"/>
                </w:tcBorders>
                <w:shd w:fill="4f81bd" w:val="clear"/>
                <w:tcMar>
                  <w:top w:w="100.0" w:type="dxa"/>
                  <w:left w:w="100.0" w:type="dxa"/>
                  <w:bottom w:w="100.0" w:type="dxa"/>
                  <w:right w:w="100.0" w:type="dxa"/>
                </w:tcMar>
                <w:vAlign w:val="top"/>
              </w:tcPr>
              <w:p w:rsidR="00000000" w:rsidDel="00000000" w:rsidP="00000000" w:rsidRDefault="00000000" w:rsidRPr="00000000" w14:paraId="00000391">
                <w:pPr>
                  <w:widowControl w:val="0"/>
                  <w:spacing w:after="0" w:line="240" w:lineRule="auto"/>
                  <w:rPr>
                    <w:b w:val="1"/>
                    <w:bCs w:val="1"/>
                    <w:color w:val="ffffff"/>
                    <w:sz w:val="22"/>
                    <w:szCs w:val="22"/>
                  </w:rPr>
                </w:pPr>
                <w:r w:rsidDel="00000000" w:rsidR="00000000" w:rsidRPr="00000000">
                  <w:rPr>
                    <w:b w:val="1"/>
                    <w:bCs w:val="1"/>
                    <w:color w:val="ffffff"/>
                    <w:sz w:val="22"/>
                    <w:szCs w:val="22"/>
                    <w:rtl w:val="0"/>
                  </w:rPr>
                  <w:t xml:space="preserve">Campo </w:t>
                </w:r>
              </w:p>
            </w:tc>
            <w:tc>
              <w:tcPr>
                <w:tcBorders>
                  <w:bottom w:color="000000" w:space="0" w:sz="6" w:val="single"/>
                </w:tcBorders>
                <w:shd w:fill="4f81bd" w:val="clear"/>
                <w:tcMar>
                  <w:top w:w="100.0" w:type="dxa"/>
                  <w:left w:w="100.0" w:type="dxa"/>
                  <w:bottom w:w="100.0" w:type="dxa"/>
                  <w:right w:w="100.0" w:type="dxa"/>
                </w:tcMar>
                <w:vAlign w:val="top"/>
              </w:tcPr>
              <w:p w:rsidR="00000000" w:rsidDel="00000000" w:rsidP="00000000" w:rsidRDefault="00000000" w:rsidRPr="00000000" w14:paraId="00000392">
                <w:pPr>
                  <w:widowControl w:val="0"/>
                  <w:spacing w:after="0" w:line="240" w:lineRule="auto"/>
                  <w:rPr>
                    <w:b w:val="1"/>
                    <w:bCs w:val="1"/>
                    <w:color w:val="ffffff"/>
                    <w:sz w:val="22"/>
                    <w:szCs w:val="22"/>
                  </w:rPr>
                </w:pPr>
                <w:r w:rsidDel="00000000" w:rsidR="00000000" w:rsidRPr="00000000">
                  <w:rPr>
                    <w:b w:val="1"/>
                    <w:bCs w:val="1"/>
                    <w:color w:val="ffffff"/>
                    <w:sz w:val="22"/>
                    <w:szCs w:val="22"/>
                    <w:rtl w:val="0"/>
                  </w:rPr>
                  <w:t xml:space="preserve">Definición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93">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Prioridad</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94">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Alta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95">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Acciones iniciadas</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96">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Un administrador autenticado ingresa al portal y selecciona un módulo de gestión.</w:t>
                </w:r>
                <w:r w:rsidDel="00000000" w:rsidR="00000000" w:rsidRPr="00000000">
                  <w:rPr>
                    <w:sz w:val="22"/>
                    <w:szCs w:val="22"/>
                    <w:rtl w:val="0"/>
                  </w:rPr>
                  <w:t xml:space="preserve"> </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97">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Comportamiento esperado</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98">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El sistema muestra información administrativa, permite las operaciones autorizadas y registra acciones relevantes para trazabilidad</w:t>
                </w:r>
                <w:r w:rsidDel="00000000" w:rsidR="00000000" w:rsidRPr="00000000">
                  <w:rPr>
                    <w:sz w:val="22"/>
                    <w:szCs w:val="22"/>
                    <w:rtl w:val="0"/>
                  </w:rPr>
                  <w:t xml:space="preserve"> </w:t>
                </w:r>
                <w:r w:rsidDel="00000000" w:rsidR="00000000" w:rsidRPr="00000000">
                  <w:rPr>
                    <w:rtl w:val="0"/>
                  </w:rPr>
                </w:r>
              </w:p>
            </w:tc>
          </w:tr>
        </w:tbl>
      </w:sdtContent>
    </w:sdt>
    <w:p w:rsidR="00000000" w:rsidDel="00000000" w:rsidP="00000000" w:rsidRDefault="00000000" w:rsidRPr="00000000" w14:paraId="00000399">
      <w:pPr>
        <w:pBdr>
          <w:top w:color="000000" w:space="0" w:sz="0" w:val="none"/>
          <w:left w:color="000000" w:space="0" w:sz="0" w:val="none"/>
          <w:bottom w:color="000000" w:space="0" w:sz="0" w:val="none"/>
          <w:right w:color="000000" w:space="0" w:sz="0" w:val="none"/>
          <w:between w:color="000000" w:space="0" w:sz="0" w:val="none"/>
        </w:pBdr>
        <w:shd w:fill="ffffff" w:val="clear"/>
        <w:spacing w:after="120" w:line="259.20000000000005" w:lineRule="auto"/>
        <w:rPr>
          <w:sz w:val="22"/>
          <w:szCs w:val="22"/>
        </w:rPr>
      </w:pPr>
      <w:r w:rsidDel="00000000" w:rsidR="00000000" w:rsidRPr="00000000">
        <w:rPr>
          <w:rtl w:val="0"/>
        </w:rPr>
      </w:r>
    </w:p>
    <w:sdt>
      <w:sdtPr>
        <w:lock w:val="contentLocked"/>
        <w:id w:val="-912806687"/>
        <w:tag w:val="goog_rdk_30"/>
      </w:sdtPr>
      <w:sdtContent>
        <w:tbl>
          <w:tblPr>
            <w:tblStyle w:val="Table34"/>
            <w:tblW w:w="88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3255"/>
            <w:gridCol w:w="1320"/>
            <w:gridCol w:w="2805"/>
            <w:tblGridChange w:id="0">
              <w:tblGrid>
                <w:gridCol w:w="1440"/>
                <w:gridCol w:w="3255"/>
                <w:gridCol w:w="1320"/>
                <w:gridCol w:w="2805"/>
              </w:tblGrid>
            </w:tblGridChange>
          </w:tblGrid>
          <w:tr>
            <w:trPr>
              <w:cantSplit w:val="0"/>
              <w:tblHeader w:val="0"/>
            </w:trPr>
            <w:tc>
              <w:tcPr>
                <w:tcBorders>
                  <w:bottom w:color="000000" w:space="0" w:sz="6" w:val="single"/>
                </w:tcBorders>
                <w:shd w:fill="4f81bd"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9A">
                <w:pPr>
                  <w:widowControl w:val="0"/>
                  <w:spacing w:after="0" w:line="360" w:lineRule="auto"/>
                  <w:jc w:val="both"/>
                  <w:rPr>
                    <w:b w:val="1"/>
                    <w:bCs w:val="1"/>
                    <w:color w:val="ffffff"/>
                    <w:sz w:val="22"/>
                    <w:szCs w:val="22"/>
                  </w:rPr>
                </w:pPr>
                <w:r w:rsidDel="00000000" w:rsidR="00000000" w:rsidRPr="00000000">
                  <w:rPr>
                    <w:b w:val="1"/>
                    <w:bCs w:val="1"/>
                    <w:color w:val="ffffff"/>
                    <w:sz w:val="22"/>
                    <w:szCs w:val="22"/>
                    <w:rtl w:val="0"/>
                  </w:rPr>
                  <w:t xml:space="preserve">ID</w:t>
                </w:r>
              </w:p>
            </w:tc>
            <w:tc>
              <w:tcPr>
                <w:tcBorders>
                  <w:bottom w:color="000000" w:space="0" w:sz="6" w:val="single"/>
                </w:tcBorders>
                <w:shd w:fill="4f81bd"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9B">
                <w:pPr>
                  <w:widowControl w:val="0"/>
                  <w:spacing w:after="0" w:line="360" w:lineRule="auto"/>
                  <w:jc w:val="both"/>
                  <w:rPr>
                    <w:b w:val="1"/>
                    <w:bCs w:val="1"/>
                    <w:color w:val="ffffff"/>
                    <w:sz w:val="22"/>
                    <w:szCs w:val="22"/>
                  </w:rPr>
                </w:pPr>
                <w:r w:rsidDel="00000000" w:rsidR="00000000" w:rsidRPr="00000000">
                  <w:rPr>
                    <w:b w:val="1"/>
                    <w:bCs w:val="1"/>
                    <w:color w:val="ffffff"/>
                    <w:sz w:val="22"/>
                    <w:szCs w:val="22"/>
                    <w:rtl w:val="0"/>
                  </w:rPr>
                  <w:t xml:space="preserve">Requerimiento funcional </w:t>
                </w:r>
              </w:p>
            </w:tc>
            <w:tc>
              <w:tcPr>
                <w:tcBorders>
                  <w:bottom w:color="000000" w:space="0" w:sz="6" w:val="single"/>
                </w:tcBorders>
                <w:shd w:fill="4f81bd"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9C">
                <w:pPr>
                  <w:widowControl w:val="0"/>
                  <w:spacing w:after="0" w:line="360" w:lineRule="auto"/>
                  <w:jc w:val="both"/>
                  <w:rPr>
                    <w:b w:val="1"/>
                    <w:bCs w:val="1"/>
                    <w:color w:val="ffffff"/>
                    <w:sz w:val="22"/>
                    <w:szCs w:val="22"/>
                  </w:rPr>
                </w:pPr>
                <w:r w:rsidDel="00000000" w:rsidR="00000000" w:rsidRPr="00000000">
                  <w:rPr>
                    <w:b w:val="1"/>
                    <w:bCs w:val="1"/>
                    <w:color w:val="ffffff"/>
                    <w:sz w:val="22"/>
                    <w:szCs w:val="22"/>
                    <w:rtl w:val="0"/>
                  </w:rPr>
                  <w:t xml:space="preserve">Prioridad</w:t>
                </w:r>
              </w:p>
            </w:tc>
            <w:tc>
              <w:tcPr>
                <w:tcBorders>
                  <w:bottom w:color="000000" w:space="0" w:sz="6" w:val="single"/>
                </w:tcBorders>
                <w:shd w:fill="4f81bd"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9D">
                <w:pPr>
                  <w:widowControl w:val="0"/>
                  <w:spacing w:after="0" w:line="360" w:lineRule="auto"/>
                  <w:jc w:val="both"/>
                  <w:rPr>
                    <w:b w:val="1"/>
                    <w:bCs w:val="1"/>
                    <w:color w:val="ffffff"/>
                    <w:sz w:val="22"/>
                    <w:szCs w:val="22"/>
                  </w:rPr>
                </w:pPr>
                <w:r w:rsidDel="00000000" w:rsidR="00000000" w:rsidRPr="00000000">
                  <w:rPr>
                    <w:b w:val="1"/>
                    <w:bCs w:val="1"/>
                    <w:color w:val="ffffff"/>
                    <w:sz w:val="22"/>
                    <w:szCs w:val="22"/>
                    <w:rtl w:val="0"/>
                  </w:rPr>
                  <w:t xml:space="preserve">Criterio de aprobación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9E">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RF-ADM-01</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9F">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El administrador deberá autenticarse antes de acceder al portal.</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A0">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Alta</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A1">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Una sesión no autenticada es redirigida o rechazada.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A2">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RF-ADM-02</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A3">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El portal deberá permitir consultar y gestionar usuarios registrados de acuerdo con el alcance definido.</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A4">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Alta</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A5">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El administrador puede buscar y revisar usuarios sin acceder a contraseñas.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A6">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RF-ADM-03</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A7">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El administrador deberá poder revisar perfiles de cuidador y actualizar su estado de validación.</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A8">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Alta</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A9">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El estado aprobado/rechazado se refleja en la publicación del marketplace.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AA">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RF-ADM-04</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AB">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El portal deberá permitir consultar solicitudes de servicio y sus estados con fines administrativos.</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AC">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Media</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AD">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El administrador puede revisar información operativa sin alterar indebidamente el flujo.</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AE">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RF-ADM-05</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AF">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El portal deberá permitir consultar y resolver reportes de valoraciones pendientes.</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B0">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Alta</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B1">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El administrador puede aceptar o rechazar y el resultado se aplica sobre la valoración.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B2">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RF-ADM-06</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B3">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El portal deberá disponer de vistas de dashboard, tablas, formularios y filtros para los módulos administrativos definidos.</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B4">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Media</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B5">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La navegación facilita localizar y gestionar información.</w:t>
                </w:r>
              </w:p>
            </w:tc>
          </w:tr>
        </w:tbl>
      </w:sdtContent>
    </w:sdt>
    <w:p w:rsidR="00000000" w:rsidDel="00000000" w:rsidP="00000000" w:rsidRDefault="00000000" w:rsidRPr="00000000" w14:paraId="000003B6">
      <w:pPr>
        <w:pBdr>
          <w:top w:color="000000" w:space="0" w:sz="0" w:val="none"/>
          <w:left w:color="000000" w:space="0" w:sz="0" w:val="none"/>
          <w:bottom w:color="000000" w:space="0" w:sz="0" w:val="none"/>
          <w:right w:color="000000" w:space="0" w:sz="0" w:val="none"/>
          <w:between w:color="000000" w:space="0" w:sz="0" w:val="none"/>
        </w:pBdr>
        <w:shd w:fill="ffffff" w:val="clear"/>
        <w:spacing w:after="120" w:line="259.20000000000005" w:lineRule="auto"/>
        <w:rPr>
          <w:sz w:val="22"/>
          <w:szCs w:val="22"/>
        </w:rPr>
      </w:pPr>
      <w:r w:rsidDel="00000000" w:rsidR="00000000" w:rsidRPr="00000000">
        <w:rPr>
          <w:rtl w:val="0"/>
        </w:rPr>
      </w:r>
    </w:p>
    <w:p w:rsidR="00000000" w:rsidDel="00000000" w:rsidP="00000000" w:rsidRDefault="00000000" w:rsidRPr="00000000" w14:paraId="000003B7">
      <w:pPr>
        <w:pBdr>
          <w:top w:color="000000" w:space="0" w:sz="0" w:val="none"/>
          <w:left w:color="000000" w:space="0" w:sz="0" w:val="none"/>
          <w:bottom w:color="000000" w:space="0" w:sz="0" w:val="none"/>
          <w:right w:color="000000" w:space="0" w:sz="0" w:val="none"/>
          <w:between w:color="000000" w:space="0" w:sz="0" w:val="none"/>
        </w:pBdr>
        <w:shd w:fill="ffffff" w:val="clear"/>
        <w:spacing w:after="100" w:before="140" w:line="259.20000000000005"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tl w:val="0"/>
        </w:rPr>
        <w:t xml:space="preserve">7.15. Auditoría y trazabilidad operativa</w:t>
      </w:r>
    </w:p>
    <w:p w:rsidR="00000000" w:rsidDel="00000000" w:rsidP="00000000" w:rsidRDefault="00000000" w:rsidRPr="00000000" w14:paraId="000003B8">
      <w:pPr>
        <w:pBdr>
          <w:top w:color="000000" w:space="0" w:sz="0" w:val="none"/>
          <w:left w:color="000000" w:space="0" w:sz="0" w:val="none"/>
          <w:bottom w:color="000000" w:space="0" w:sz="0" w:val="none"/>
          <w:right w:color="000000" w:space="0" w:sz="0" w:val="none"/>
          <w:between w:color="000000" w:space="0" w:sz="0" w:val="none"/>
        </w:pBdr>
        <w:shd w:fill="ffffff" w:val="clear"/>
        <w:spacing w:after="120" w:line="259.20000000000005" w:lineRule="auto"/>
        <w:rPr>
          <w:sz w:val="22"/>
          <w:szCs w:val="22"/>
        </w:rPr>
      </w:pPr>
      <w:r w:rsidDel="00000000" w:rsidR="00000000" w:rsidRPr="00000000">
        <w:rPr>
          <w:sz w:val="22"/>
          <w:szCs w:val="22"/>
          <w:rtl w:val="0"/>
        </w:rPr>
        <w:t xml:space="preserve">La plataforma mantiene trazabilidad para operaciones que requieren control posterior, especialmente acciones administrativas, cambios de estado de servicio, reportes y alertas.</w:t>
      </w:r>
    </w:p>
    <w:p w:rsidR="00000000" w:rsidDel="00000000" w:rsidP="00000000" w:rsidRDefault="00000000" w:rsidRPr="00000000" w14:paraId="000003B9">
      <w:pPr>
        <w:pBdr>
          <w:top w:color="000000" w:space="0" w:sz="0" w:val="none"/>
          <w:left w:color="000000" w:space="0" w:sz="0" w:val="none"/>
          <w:bottom w:color="000000" w:space="0" w:sz="0" w:val="none"/>
          <w:right w:color="000000" w:space="0" w:sz="0" w:val="none"/>
          <w:between w:color="000000" w:space="0" w:sz="0" w:val="none"/>
        </w:pBdr>
        <w:shd w:fill="ffffff" w:val="clear"/>
        <w:spacing w:after="120" w:line="259.20000000000005" w:lineRule="auto"/>
        <w:rPr>
          <w:sz w:val="22"/>
          <w:szCs w:val="22"/>
        </w:rPr>
      </w:pPr>
      <w:r w:rsidDel="00000000" w:rsidR="00000000" w:rsidRPr="00000000">
        <w:rPr>
          <w:rtl w:val="0"/>
        </w:rPr>
      </w:r>
    </w:p>
    <w:sdt>
      <w:sdtPr>
        <w:lock w:val="contentLocked"/>
        <w:id w:val="-429066075"/>
        <w:tag w:val="goog_rdk_31"/>
      </w:sdtPr>
      <w:sdtContent>
        <w:tbl>
          <w:tblPr>
            <w:tblStyle w:val="Table35"/>
            <w:tblW w:w="87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25"/>
            <w:gridCol w:w="5865"/>
            <w:tblGridChange w:id="0">
              <w:tblGrid>
                <w:gridCol w:w="2925"/>
                <w:gridCol w:w="5865"/>
              </w:tblGrid>
            </w:tblGridChange>
          </w:tblGrid>
          <w:tr>
            <w:trPr>
              <w:cantSplit w:val="0"/>
              <w:tblHeader w:val="0"/>
            </w:trPr>
            <w:tc>
              <w:tcPr>
                <w:tcBorders>
                  <w:bottom w:color="000000" w:space="0" w:sz="6" w:val="single"/>
                </w:tcBorders>
                <w:shd w:fill="4f81bd" w:val="clear"/>
                <w:tcMar>
                  <w:top w:w="100.0" w:type="dxa"/>
                  <w:left w:w="100.0" w:type="dxa"/>
                  <w:bottom w:w="100.0" w:type="dxa"/>
                  <w:right w:w="100.0" w:type="dxa"/>
                </w:tcMar>
                <w:vAlign w:val="top"/>
              </w:tcPr>
              <w:p w:rsidR="00000000" w:rsidDel="00000000" w:rsidP="00000000" w:rsidRDefault="00000000" w:rsidRPr="00000000" w14:paraId="000003BA">
                <w:pPr>
                  <w:widowControl w:val="0"/>
                  <w:spacing w:after="0" w:line="240" w:lineRule="auto"/>
                  <w:rPr>
                    <w:b w:val="1"/>
                    <w:bCs w:val="1"/>
                    <w:color w:val="ffffff"/>
                    <w:sz w:val="22"/>
                    <w:szCs w:val="22"/>
                  </w:rPr>
                </w:pPr>
                <w:r w:rsidDel="00000000" w:rsidR="00000000" w:rsidRPr="00000000">
                  <w:rPr>
                    <w:b w:val="1"/>
                    <w:bCs w:val="1"/>
                    <w:color w:val="ffffff"/>
                    <w:sz w:val="22"/>
                    <w:szCs w:val="22"/>
                    <w:rtl w:val="0"/>
                  </w:rPr>
                  <w:t xml:space="preserve">Campo </w:t>
                </w:r>
              </w:p>
            </w:tc>
            <w:tc>
              <w:tcPr>
                <w:tcBorders>
                  <w:bottom w:color="000000" w:space="0" w:sz="6" w:val="single"/>
                </w:tcBorders>
                <w:shd w:fill="4f81bd" w:val="clear"/>
                <w:tcMar>
                  <w:top w:w="100.0" w:type="dxa"/>
                  <w:left w:w="100.0" w:type="dxa"/>
                  <w:bottom w:w="100.0" w:type="dxa"/>
                  <w:right w:w="100.0" w:type="dxa"/>
                </w:tcMar>
                <w:vAlign w:val="top"/>
              </w:tcPr>
              <w:p w:rsidR="00000000" w:rsidDel="00000000" w:rsidP="00000000" w:rsidRDefault="00000000" w:rsidRPr="00000000" w14:paraId="000003BB">
                <w:pPr>
                  <w:widowControl w:val="0"/>
                  <w:spacing w:after="0" w:line="240" w:lineRule="auto"/>
                  <w:rPr>
                    <w:b w:val="1"/>
                    <w:bCs w:val="1"/>
                    <w:color w:val="ffffff"/>
                    <w:sz w:val="22"/>
                    <w:szCs w:val="22"/>
                  </w:rPr>
                </w:pPr>
                <w:r w:rsidDel="00000000" w:rsidR="00000000" w:rsidRPr="00000000">
                  <w:rPr>
                    <w:b w:val="1"/>
                    <w:bCs w:val="1"/>
                    <w:color w:val="ffffff"/>
                    <w:sz w:val="22"/>
                    <w:szCs w:val="22"/>
                    <w:rtl w:val="0"/>
                  </w:rPr>
                  <w:t xml:space="preserve">Definición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BC">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Prioridad</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BD">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Alta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BE">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Acciones iniciadas</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BF">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Un usuario ejecuta una operación catalogada como auditable</w:t>
                </w:r>
                <w:r w:rsidDel="00000000" w:rsidR="00000000" w:rsidRPr="00000000">
                  <w:rPr>
                    <w:sz w:val="22"/>
                    <w:szCs w:val="22"/>
                    <w:rtl w:val="0"/>
                  </w:rPr>
                  <w:t xml:space="preserve"> </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C0">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Comportamiento esperado</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C1">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E</w:t>
                </w:r>
                <w:r w:rsidDel="00000000" w:rsidR="00000000" w:rsidRPr="00000000">
                  <w:rPr>
                    <w:sz w:val="22"/>
                    <w:szCs w:val="22"/>
                    <w:rtl w:val="0"/>
                  </w:rPr>
                  <w:t xml:space="preserve">l backend registra la acción con información suficiente para identificar quién la realizó, sobre qué entidad y cuándo ocurrió</w:t>
                </w:r>
                <w:r w:rsidDel="00000000" w:rsidR="00000000" w:rsidRPr="00000000">
                  <w:rPr>
                    <w:sz w:val="22"/>
                    <w:szCs w:val="22"/>
                    <w:rtl w:val="0"/>
                  </w:rPr>
                  <w:t xml:space="preserve"> </w:t>
                </w:r>
                <w:r w:rsidDel="00000000" w:rsidR="00000000" w:rsidRPr="00000000">
                  <w:rPr>
                    <w:rtl w:val="0"/>
                  </w:rPr>
                </w:r>
              </w:p>
            </w:tc>
          </w:tr>
        </w:tbl>
      </w:sdtContent>
    </w:sdt>
    <w:p w:rsidR="00000000" w:rsidDel="00000000" w:rsidP="00000000" w:rsidRDefault="00000000" w:rsidRPr="00000000" w14:paraId="000003C2">
      <w:pPr>
        <w:pBdr>
          <w:top w:color="000000" w:space="0" w:sz="0" w:val="none"/>
          <w:left w:color="000000" w:space="0" w:sz="0" w:val="none"/>
          <w:bottom w:color="000000" w:space="0" w:sz="0" w:val="none"/>
          <w:right w:color="000000" w:space="0" w:sz="0" w:val="none"/>
          <w:between w:color="000000" w:space="0" w:sz="0" w:val="none"/>
        </w:pBdr>
        <w:shd w:fill="ffffff" w:val="clear"/>
        <w:spacing w:after="120" w:line="259.20000000000005" w:lineRule="auto"/>
        <w:rPr>
          <w:sz w:val="22"/>
          <w:szCs w:val="22"/>
        </w:rPr>
      </w:pPr>
      <w:r w:rsidDel="00000000" w:rsidR="00000000" w:rsidRPr="00000000">
        <w:rPr>
          <w:rtl w:val="0"/>
        </w:rPr>
      </w:r>
    </w:p>
    <w:sdt>
      <w:sdtPr>
        <w:lock w:val="contentLocked"/>
        <w:id w:val="-1858591539"/>
        <w:tag w:val="goog_rdk_32"/>
      </w:sdtPr>
      <w:sdtContent>
        <w:tbl>
          <w:tblPr>
            <w:tblStyle w:val="Table36"/>
            <w:tblW w:w="88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3255"/>
            <w:gridCol w:w="1320"/>
            <w:gridCol w:w="2805"/>
            <w:tblGridChange w:id="0">
              <w:tblGrid>
                <w:gridCol w:w="1440"/>
                <w:gridCol w:w="3255"/>
                <w:gridCol w:w="1320"/>
                <w:gridCol w:w="2805"/>
              </w:tblGrid>
            </w:tblGridChange>
          </w:tblGrid>
          <w:tr>
            <w:trPr>
              <w:cantSplit w:val="0"/>
              <w:tblHeader w:val="0"/>
            </w:trPr>
            <w:tc>
              <w:tcPr>
                <w:tcBorders>
                  <w:bottom w:color="000000" w:space="0" w:sz="6" w:val="single"/>
                </w:tcBorders>
                <w:shd w:fill="4f81bd"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C3">
                <w:pPr>
                  <w:widowControl w:val="0"/>
                  <w:spacing w:after="0" w:line="360" w:lineRule="auto"/>
                  <w:jc w:val="both"/>
                  <w:rPr>
                    <w:b w:val="1"/>
                    <w:bCs w:val="1"/>
                    <w:color w:val="ffffff"/>
                    <w:sz w:val="22"/>
                    <w:szCs w:val="22"/>
                  </w:rPr>
                </w:pPr>
                <w:r w:rsidDel="00000000" w:rsidR="00000000" w:rsidRPr="00000000">
                  <w:rPr>
                    <w:b w:val="1"/>
                    <w:bCs w:val="1"/>
                    <w:color w:val="ffffff"/>
                    <w:sz w:val="22"/>
                    <w:szCs w:val="22"/>
                    <w:rtl w:val="0"/>
                  </w:rPr>
                  <w:t xml:space="preserve">ID</w:t>
                </w:r>
              </w:p>
            </w:tc>
            <w:tc>
              <w:tcPr>
                <w:tcBorders>
                  <w:bottom w:color="000000" w:space="0" w:sz="6" w:val="single"/>
                </w:tcBorders>
                <w:shd w:fill="4f81bd"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C4">
                <w:pPr>
                  <w:widowControl w:val="0"/>
                  <w:spacing w:after="0" w:line="360" w:lineRule="auto"/>
                  <w:jc w:val="both"/>
                  <w:rPr>
                    <w:b w:val="1"/>
                    <w:bCs w:val="1"/>
                    <w:color w:val="ffffff"/>
                    <w:sz w:val="22"/>
                    <w:szCs w:val="22"/>
                  </w:rPr>
                </w:pPr>
                <w:r w:rsidDel="00000000" w:rsidR="00000000" w:rsidRPr="00000000">
                  <w:rPr>
                    <w:b w:val="1"/>
                    <w:bCs w:val="1"/>
                    <w:color w:val="ffffff"/>
                    <w:sz w:val="22"/>
                    <w:szCs w:val="22"/>
                    <w:rtl w:val="0"/>
                  </w:rPr>
                  <w:t xml:space="preserve">Requerimiento funcional </w:t>
                </w:r>
              </w:p>
            </w:tc>
            <w:tc>
              <w:tcPr>
                <w:tcBorders>
                  <w:bottom w:color="000000" w:space="0" w:sz="6" w:val="single"/>
                </w:tcBorders>
                <w:shd w:fill="4f81bd"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C5">
                <w:pPr>
                  <w:widowControl w:val="0"/>
                  <w:spacing w:after="0" w:line="360" w:lineRule="auto"/>
                  <w:jc w:val="both"/>
                  <w:rPr>
                    <w:b w:val="1"/>
                    <w:bCs w:val="1"/>
                    <w:color w:val="ffffff"/>
                    <w:sz w:val="22"/>
                    <w:szCs w:val="22"/>
                  </w:rPr>
                </w:pPr>
                <w:r w:rsidDel="00000000" w:rsidR="00000000" w:rsidRPr="00000000">
                  <w:rPr>
                    <w:b w:val="1"/>
                    <w:bCs w:val="1"/>
                    <w:color w:val="ffffff"/>
                    <w:sz w:val="22"/>
                    <w:szCs w:val="22"/>
                    <w:rtl w:val="0"/>
                  </w:rPr>
                  <w:t xml:space="preserve">Prioridad</w:t>
                </w:r>
              </w:p>
            </w:tc>
            <w:tc>
              <w:tcPr>
                <w:tcBorders>
                  <w:bottom w:color="000000" w:space="0" w:sz="6" w:val="single"/>
                </w:tcBorders>
                <w:shd w:fill="4f81bd"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C6">
                <w:pPr>
                  <w:widowControl w:val="0"/>
                  <w:spacing w:after="0" w:line="360" w:lineRule="auto"/>
                  <w:jc w:val="both"/>
                  <w:rPr>
                    <w:b w:val="1"/>
                    <w:bCs w:val="1"/>
                    <w:color w:val="ffffff"/>
                    <w:sz w:val="22"/>
                    <w:szCs w:val="22"/>
                  </w:rPr>
                </w:pPr>
                <w:r w:rsidDel="00000000" w:rsidR="00000000" w:rsidRPr="00000000">
                  <w:rPr>
                    <w:b w:val="1"/>
                    <w:bCs w:val="1"/>
                    <w:color w:val="ffffff"/>
                    <w:sz w:val="22"/>
                    <w:szCs w:val="22"/>
                    <w:rtl w:val="0"/>
                  </w:rPr>
                  <w:t xml:space="preserve">Criterio de aprobación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C7">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RF-AUD-01</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C8">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El sistema deberá registrar acciones administrativas relevantes sobre usuarios, cuidadores, solicitudes y reportes.</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C9">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Alta</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CA">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Cada registro identifica actor, acción, entidad y marca temporal.</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CB">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RF-AUD-02</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CC">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Los registros de auditoría deberán mantenerse separados de las observaciones de cuidado.</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CD">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Alta</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CE">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La bitácora administrativa no se mezcla con observaciones clínicas/cotidianas del servicio.</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CF">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RF-AUD-03</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D0">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Solo usuarios autorizados deberán poder consultar la auditoría.</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D1">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Alta</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D2">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El endpoint o vista rechaza usuarios no administradores.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D3">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RF-AUD-04</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D4">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Los cambios de estado de solicitudes, servicios y reportes deberán conservar información suficiente para reconstruir el flujo.</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D5">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Media</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D6">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Es posible identificar el estado actual y eventos principales asociados.</w:t>
                </w:r>
              </w:p>
            </w:tc>
          </w:tr>
        </w:tbl>
      </w:sdtContent>
    </w:sdt>
    <w:p w:rsidR="00000000" w:rsidDel="00000000" w:rsidP="00000000" w:rsidRDefault="00000000" w:rsidRPr="00000000" w14:paraId="000003D7">
      <w:pPr>
        <w:pBdr>
          <w:top w:color="000000" w:space="0" w:sz="0" w:val="none"/>
          <w:left w:color="000000" w:space="0" w:sz="0" w:val="none"/>
          <w:bottom w:color="000000" w:space="0" w:sz="0" w:val="none"/>
          <w:right w:color="000000" w:space="0" w:sz="0" w:val="none"/>
          <w:between w:color="000000" w:space="0" w:sz="0" w:val="none"/>
        </w:pBdr>
        <w:shd w:fill="ffffff" w:val="clear"/>
        <w:spacing w:after="120" w:line="259.20000000000005" w:lineRule="auto"/>
        <w:rPr>
          <w:sz w:val="22"/>
          <w:szCs w:val="22"/>
        </w:rPr>
      </w:pPr>
      <w:r w:rsidDel="00000000" w:rsidR="00000000" w:rsidRPr="00000000">
        <w:rPr>
          <w:rtl w:val="0"/>
        </w:rPr>
      </w:r>
    </w:p>
    <w:p w:rsidR="00000000" w:rsidDel="00000000" w:rsidP="00000000" w:rsidRDefault="00000000" w:rsidRPr="00000000" w14:paraId="000003D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80" w:before="280" w:line="240" w:lineRule="auto"/>
        <w:ind w:left="567" w:right="0" w:hanging="567"/>
        <w:jc w:val="left"/>
        <w:rPr>
          <w:rFonts w:ascii="Arial" w:cs="Arial" w:eastAsia="Arial" w:hAnsi="Arial"/>
          <w:b w:val="1"/>
          <w:bCs w:val="1"/>
          <w:i w:val="0"/>
          <w:iCs w:val="0"/>
          <w:smallCaps w:val="0"/>
          <w:strike w:val="0"/>
          <w:color w:val="365f91"/>
          <w:sz w:val="32"/>
          <w:szCs w:val="32"/>
          <w:u w:val="none"/>
          <w:shd w:fill="auto" w:val="clear"/>
        </w:rPr>
      </w:pPr>
      <w:r w:rsidDel="00000000" w:rsidR="00000000" w:rsidRPr="00000000">
        <w:rPr>
          <w:rFonts w:ascii="Arial" w:cs="Arial" w:eastAsia="Arial" w:hAnsi="Arial"/>
          <w:b w:val="1"/>
          <w:bCs w:val="1"/>
          <w:i w:val="0"/>
          <w:iCs w:val="0"/>
          <w:smallCaps w:val="0"/>
          <w:strike w:val="0"/>
          <w:color w:val="365f91"/>
          <w:sz w:val="32"/>
          <w:szCs w:val="32"/>
          <w:u w:val="none"/>
          <w:shd w:fill="auto" w:val="clear"/>
          <w:vertAlign w:val="baseline"/>
          <w:rtl w:val="0"/>
        </w:rPr>
        <w:t xml:space="preserve">Reglas de negocio</w:t>
      </w:r>
      <w:r w:rsidDel="00000000" w:rsidR="00000000" w:rsidRPr="00000000">
        <w:rPr>
          <w:rtl w:val="0"/>
        </w:rPr>
      </w:r>
    </w:p>
    <w:p w:rsidR="00000000" w:rsidDel="00000000" w:rsidP="00000000" w:rsidRDefault="00000000" w:rsidRPr="00000000" w14:paraId="000003D9">
      <w:pPr>
        <w:rPr/>
      </w:pPr>
      <w:bookmarkStart w:colFirst="0" w:colLast="0" w:name="_heading=h.qlxk5s9bzvoq" w:id="17"/>
      <w:bookmarkEnd w:id="17"/>
      <w:r w:rsidDel="00000000" w:rsidR="00000000" w:rsidRPr="00000000">
        <w:rPr>
          <w:rtl w:val="0"/>
        </w:rPr>
      </w:r>
    </w:p>
    <w:sdt>
      <w:sdtPr>
        <w:lock w:val="contentLocked"/>
        <w:id w:val="-1214470781"/>
        <w:tag w:val="goog_rdk_33"/>
      </w:sdtPr>
      <w:sdtContent>
        <w:tbl>
          <w:tblPr>
            <w:tblStyle w:val="Table37"/>
            <w:tblW w:w="87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
            <w:gridCol w:w="7890"/>
            <w:tblGridChange w:id="0">
              <w:tblGrid>
                <w:gridCol w:w="900"/>
                <w:gridCol w:w="7890"/>
              </w:tblGrid>
            </w:tblGridChange>
          </w:tblGrid>
          <w:tr>
            <w:trPr>
              <w:cantSplit w:val="0"/>
              <w:tblHeader w:val="0"/>
            </w:trPr>
            <w:tc>
              <w:tcPr>
                <w:tcBorders>
                  <w:bottom w:color="000000" w:space="0" w:sz="6" w:val="single"/>
                </w:tcBorders>
                <w:shd w:fill="4f81bd" w:val="clear"/>
                <w:tcMar>
                  <w:top w:w="100.0" w:type="dxa"/>
                  <w:left w:w="100.0" w:type="dxa"/>
                  <w:bottom w:w="100.0" w:type="dxa"/>
                  <w:right w:w="100.0" w:type="dxa"/>
                </w:tcMar>
                <w:vAlign w:val="top"/>
              </w:tcPr>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sz w:val="22"/>
                    <w:szCs w:val="22"/>
                  </w:rPr>
                </w:pPr>
                <w:r w:rsidDel="00000000" w:rsidR="00000000" w:rsidRPr="00000000">
                  <w:rPr>
                    <w:b w:val="1"/>
                    <w:bCs w:val="1"/>
                    <w:color w:val="ffffff"/>
                    <w:sz w:val="22"/>
                    <w:szCs w:val="22"/>
                    <w:rtl w:val="0"/>
                  </w:rPr>
                  <w:t xml:space="preserve">ID</w:t>
                </w:r>
              </w:p>
            </w:tc>
            <w:tc>
              <w:tcPr>
                <w:tcBorders>
                  <w:bottom w:color="000000" w:space="0" w:sz="6" w:val="single"/>
                </w:tcBorders>
                <w:shd w:fill="4f81bd" w:val="clear"/>
                <w:tcMar>
                  <w:top w:w="100.0" w:type="dxa"/>
                  <w:left w:w="100.0" w:type="dxa"/>
                  <w:bottom w:w="100.0" w:type="dxa"/>
                  <w:right w:w="100.0" w:type="dxa"/>
                </w:tcMar>
                <w:vAlign w:val="top"/>
              </w:tcPr>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sz w:val="22"/>
                    <w:szCs w:val="22"/>
                  </w:rPr>
                </w:pPr>
                <w:r w:rsidDel="00000000" w:rsidR="00000000" w:rsidRPr="00000000">
                  <w:rPr>
                    <w:b w:val="1"/>
                    <w:bCs w:val="1"/>
                    <w:color w:val="ffffff"/>
                    <w:sz w:val="22"/>
                    <w:szCs w:val="22"/>
                    <w:rtl w:val="0"/>
                  </w:rPr>
                  <w:t xml:space="preserve">Regla de negocio</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DC">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RN-01</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DD">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Cada usuario deberá acceder únicamente a funcionalidades y datos correspondientes a su rol y relaciones autorizadas.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DE">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RN-02</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DF">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La persona registrada como adulto mayor deberá tener 60 años o más al momento de crear su perfil.</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E0">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RN-03</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E1">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El adulto mayor podrá utilizar un acceso simplificado mediante invitación segura en lugar de un login tradicional.</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E2">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RN-04</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E3">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Una invitación de vinculación del adulto mayor deberá expirar y ser de un solo uso una vez confirmada.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E4">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RN-05</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E5">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Un familiar solo podrá gestionar información de adultos mayores con los que mantenga una vinculación válida.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E6">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RN-06</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E7">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Una tarea deberá estar asociada a un adulto mayor y mantener uno de los estados definidos: pendiente, realizada o no realizada.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E8">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RN-07</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E9">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El adulto mayor podrá visualizar tareas y estados, pero no modificará directamente su estado de ejecución.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EA">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RN-08</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EB">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El cuidador sólo podrá registrar estados u observaciones cuando exista un servicio autorizado que lo vincule al adulto mayor.</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EC">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RN-09</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ED">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El botón para registrar el estado de una tarea por el cuidador se habilitará 10 minutos antes de la hora programada.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EE">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RN-10</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EF">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Una tarea que permanezca pendiente al inicio de la siguiente podrá marcarse automáticamente como no realizada.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F0">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RN-11</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F1">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Las observaciones registradas por el cuidador serán visibles para el familiar y no para el adulto mayor.</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F2">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RN-12</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F3">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La información sensible del adulto mayor deberá mostrarse al cuidador únicamente mientras exista una relación de servicio válida.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F4">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RN-13</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F5">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Una solicitud de servicio deberá mantener un estado que permita conocer su situación dentro del flujo.</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F6">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RN-14</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F7">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El rechazo de una solicitud deberá incluir un motivo; si el motivo es “Otro”, el detalle será obligatorio.</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F8">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RN-15</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F9">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El chat familiar-cuidador se habilitará únicamente después de aceptar una solicitud de servicio.</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FA">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RN-16</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FB">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Al finalizar el servicio, el chat permanecerá disponible solo como historial y no permitirá nuevos mensajes.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FC">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RN-17</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FD">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La finalización del servicio deberá cortar la vinculación temporal del cuidador con el adulto mayor.</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FE">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RN-18</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FF">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Solo un servicio efectivamente finalizado podrá generar una valoración.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00">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RN-19</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01">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Cada servicio podrá tener como máximo una valoración del familiar solicitante.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02">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RN-20</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03">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El cuidador no podrá modificar ni eliminar directamente una valoración recibida.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04">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RN-21</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05">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Un reporte válido ocultará temporalmente la valoración mientras el administrador toma una decisión.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06">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RN-22</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07">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Si el reporte se rechaza, la valoración vuelve a ser visible; si se aprueba, queda eliminada/excluida definitivamente de la vista pública.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08">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RN-23</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09">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Las acciones administrativas relevantes deben quedar registradas en una bitácora de auditoría.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0A">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RN-24</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0B">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Las contraseñas deberán cumplir la política de complejidad definida y almacenarse únicamente mediante hash.</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0C">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RN-25</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0D">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Mamoru no realizará diagnósticos, prescripciones ni tratamientos médicos; su propósito es la coordinación básica del cuidado.</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0E">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RN-26</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0F">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Durante el desarrollo y demostraciones se utilizarán datos ficticios o controlados cuando sea posible, evitando exposición innecesaria de datos personales reales.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10">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RN-27</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11">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El marketplace no contempla inicialmente un sistema comercial completo de pagos o transferencias dentro del alcance del prototipo.</w:t>
                </w:r>
              </w:p>
            </w:tc>
          </w:tr>
        </w:tbl>
      </w:sdtContent>
    </w:sdt>
    <w:p w:rsidR="00000000" w:rsidDel="00000000" w:rsidP="00000000" w:rsidRDefault="00000000" w:rsidRPr="00000000" w14:paraId="00000412">
      <w:pPr>
        <w:rPr/>
      </w:pPr>
      <w:bookmarkStart w:colFirst="0" w:colLast="0" w:name="_heading=h.9liuh3gu43y" w:id="18"/>
      <w:bookmarkEnd w:id="18"/>
      <w:r w:rsidDel="00000000" w:rsidR="00000000" w:rsidRPr="00000000">
        <w:rPr>
          <w:rtl w:val="0"/>
        </w:rPr>
      </w:r>
    </w:p>
    <w:p w:rsidR="00000000" w:rsidDel="00000000" w:rsidP="00000000" w:rsidRDefault="00000000" w:rsidRPr="00000000" w14:paraId="0000041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80" w:before="280" w:line="240" w:lineRule="auto"/>
        <w:ind w:left="567" w:right="0" w:hanging="567"/>
        <w:jc w:val="left"/>
        <w:rPr>
          <w:rFonts w:ascii="Arial" w:cs="Arial" w:eastAsia="Arial" w:hAnsi="Arial"/>
          <w:b w:val="1"/>
          <w:bCs w:val="1"/>
          <w:i w:val="0"/>
          <w:iCs w:val="0"/>
          <w:smallCaps w:val="0"/>
          <w:strike w:val="0"/>
          <w:color w:val="365f91"/>
          <w:sz w:val="32"/>
          <w:szCs w:val="32"/>
          <w:u w:val="none"/>
          <w:shd w:fill="auto" w:val="clear"/>
        </w:rPr>
      </w:pPr>
      <w:r w:rsidDel="00000000" w:rsidR="00000000" w:rsidRPr="00000000">
        <w:rPr>
          <w:rFonts w:ascii="Arial" w:cs="Arial" w:eastAsia="Arial" w:hAnsi="Arial"/>
          <w:b w:val="1"/>
          <w:bCs w:val="1"/>
          <w:i w:val="0"/>
          <w:iCs w:val="0"/>
          <w:smallCaps w:val="0"/>
          <w:strike w:val="0"/>
          <w:color w:val="365f91"/>
          <w:sz w:val="32"/>
          <w:szCs w:val="32"/>
          <w:u w:val="none"/>
          <w:shd w:fill="auto" w:val="clear"/>
          <w:vertAlign w:val="baseline"/>
          <w:rtl w:val="0"/>
        </w:rPr>
        <w:t xml:space="preserve">Requerimientos de interfaces externas</w:t>
      </w:r>
    </w:p>
    <w:p w:rsidR="00000000" w:rsidDel="00000000" w:rsidP="00000000" w:rsidRDefault="00000000" w:rsidRPr="00000000" w14:paraId="00000414">
      <w:pPr>
        <w:pBdr>
          <w:top w:color="000000" w:space="0" w:sz="0" w:val="none"/>
          <w:left w:color="000000" w:space="0" w:sz="0" w:val="none"/>
          <w:bottom w:color="000000" w:space="0" w:sz="0" w:val="none"/>
          <w:right w:color="000000" w:space="0" w:sz="0" w:val="none"/>
          <w:between w:color="000000" w:space="0" w:sz="0" w:val="none"/>
        </w:pBdr>
        <w:shd w:fill="ffffff" w:val="clear"/>
        <w:spacing w:after="100" w:before="140" w:line="360" w:lineRule="auto"/>
        <w:jc w:val="both"/>
        <w:rPr>
          <w:b w:val="1"/>
          <w:bCs w:val="1"/>
          <w:color w:val="4f81bd"/>
          <w:sz w:val="22"/>
          <w:szCs w:val="22"/>
        </w:rPr>
      </w:pPr>
      <w:r w:rsidDel="00000000" w:rsidR="00000000" w:rsidRPr="00000000">
        <w:rPr>
          <w:b w:val="1"/>
          <w:bCs w:val="1"/>
          <w:color w:val="4f81bd"/>
          <w:sz w:val="22"/>
          <w:szCs w:val="22"/>
          <w:rtl w:val="0"/>
        </w:rPr>
        <w:t xml:space="preserve">9.1. Interfaces de usuario</w:t>
      </w:r>
    </w:p>
    <w:p w:rsidR="00000000" w:rsidDel="00000000" w:rsidP="00000000" w:rsidRDefault="00000000" w:rsidRPr="00000000" w14:paraId="00000415">
      <w:pPr>
        <w:pBdr>
          <w:top w:color="000000" w:space="0" w:sz="0" w:val="none"/>
          <w:left w:color="000000" w:space="0" w:sz="0" w:val="none"/>
          <w:bottom w:color="000000" w:space="0" w:sz="0" w:val="none"/>
          <w:right w:color="000000" w:space="0" w:sz="0" w:val="none"/>
          <w:between w:color="000000" w:space="0" w:sz="0" w:val="none"/>
        </w:pBdr>
        <w:shd w:fill="ffffff" w:val="clear"/>
        <w:spacing w:after="120" w:line="360" w:lineRule="auto"/>
        <w:jc w:val="both"/>
        <w:rPr>
          <w:sz w:val="22"/>
          <w:szCs w:val="22"/>
        </w:rPr>
      </w:pPr>
      <w:r w:rsidDel="00000000" w:rsidR="00000000" w:rsidRPr="00000000">
        <w:rPr>
          <w:sz w:val="22"/>
          <w:szCs w:val="22"/>
          <w:rtl w:val="0"/>
        </w:rPr>
        <w:t xml:space="preserve">La aplicación móvil utiliza una interfaz diferenciada por rol. Los diseños deben mantener consistencia visual, navegación comprensible y controles adecuados para el tipo de usuario. Los prototipos de referencia son elaborados en Figma. [REF-05]</w:t>
      </w:r>
    </w:p>
    <w:p w:rsidR="00000000" w:rsidDel="00000000" w:rsidP="00000000" w:rsidRDefault="00000000" w:rsidRPr="00000000" w14:paraId="00000416">
      <w:pPr>
        <w:pBdr>
          <w:top w:color="000000" w:space="0" w:sz="0" w:val="none"/>
          <w:left w:color="000000" w:space="0" w:sz="0" w:val="none"/>
          <w:bottom w:color="000000" w:space="0" w:sz="0" w:val="none"/>
          <w:right w:color="000000" w:space="0" w:sz="0" w:val="none"/>
          <w:between w:color="000000" w:space="0" w:sz="0" w:val="none"/>
        </w:pBdr>
        <w:shd w:fill="ffffff" w:val="clear"/>
        <w:spacing w:after="100" w:before="140" w:line="360" w:lineRule="auto"/>
        <w:jc w:val="both"/>
        <w:rPr>
          <w:b w:val="1"/>
          <w:bCs w:val="1"/>
          <w:color w:val="4f81bd"/>
          <w:sz w:val="22"/>
          <w:szCs w:val="22"/>
        </w:rPr>
      </w:pPr>
      <w:r w:rsidDel="00000000" w:rsidR="00000000" w:rsidRPr="00000000">
        <w:rPr>
          <w:b w:val="1"/>
          <w:bCs w:val="1"/>
          <w:color w:val="4f81bd"/>
          <w:sz w:val="22"/>
          <w:szCs w:val="22"/>
          <w:rtl w:val="0"/>
        </w:rPr>
        <w:t xml:space="preserve">9.1.1. Interfaz del adulto mayor</w:t>
      </w:r>
    </w:p>
    <w:p w:rsidR="00000000" w:rsidDel="00000000" w:rsidP="00000000" w:rsidRDefault="00000000" w:rsidRPr="00000000" w14:paraId="00000417">
      <w:pPr>
        <w:numPr>
          <w:ilvl w:val="0"/>
          <w:numId w:val="7"/>
        </w:numPr>
        <w:pBdr>
          <w:top w:color="000000" w:space="0" w:sz="0" w:val="none"/>
          <w:left w:color="000000" w:space="-18" w:sz="0" w:val="none"/>
          <w:bottom w:color="000000" w:space="0" w:sz="0" w:val="none"/>
          <w:right w:color="000000" w:space="0" w:sz="0" w:val="none"/>
          <w:between w:color="000000" w:space="0" w:sz="0" w:val="none"/>
        </w:pBdr>
        <w:shd w:fill="ffffff" w:val="clear"/>
        <w:spacing w:after="0" w:afterAutospacing="0" w:line="360" w:lineRule="auto"/>
        <w:ind w:left="720" w:hanging="360"/>
        <w:jc w:val="both"/>
        <w:rPr>
          <w:sz w:val="22"/>
          <w:szCs w:val="22"/>
          <w:u w:val="none"/>
        </w:rPr>
      </w:pPr>
      <w:r w:rsidDel="00000000" w:rsidR="00000000" w:rsidRPr="00000000">
        <w:rPr>
          <w:sz w:val="22"/>
          <w:szCs w:val="22"/>
          <w:rtl w:val="0"/>
        </w:rPr>
        <w:t xml:space="preserve">Pantalla de inicio con saludo, fecha, próxima tarea, lista de tareas y acceso visible al botón SOS.</w:t>
      </w:r>
    </w:p>
    <w:p w:rsidR="00000000" w:rsidDel="00000000" w:rsidP="00000000" w:rsidRDefault="00000000" w:rsidRPr="00000000" w14:paraId="00000418">
      <w:pPr>
        <w:numPr>
          <w:ilvl w:val="0"/>
          <w:numId w:val="7"/>
        </w:numPr>
        <w:pBdr>
          <w:top w:color="000000" w:space="0" w:sz="0" w:val="none"/>
          <w:left w:color="000000" w:space="-18" w:sz="0" w:val="none"/>
          <w:bottom w:color="000000" w:space="0" w:sz="0" w:val="none"/>
          <w:right w:color="000000" w:space="0" w:sz="0" w:val="none"/>
          <w:between w:color="000000" w:space="0" w:sz="0" w:val="none"/>
        </w:pBdr>
        <w:shd w:fill="ffffff" w:val="clear"/>
        <w:spacing w:after="0" w:afterAutospacing="0" w:line="360" w:lineRule="auto"/>
        <w:ind w:left="720" w:hanging="360"/>
        <w:jc w:val="both"/>
        <w:rPr>
          <w:sz w:val="22"/>
          <w:szCs w:val="22"/>
          <w:u w:val="none"/>
        </w:rPr>
      </w:pPr>
      <w:r w:rsidDel="00000000" w:rsidR="00000000" w:rsidRPr="00000000">
        <w:rPr>
          <w:sz w:val="22"/>
          <w:szCs w:val="22"/>
          <w:rtl w:val="0"/>
        </w:rPr>
        <w:t xml:space="preserve">La próxima tarea muestra nombre, hora e instrucciones o detalles.</w:t>
      </w:r>
    </w:p>
    <w:p w:rsidR="00000000" w:rsidDel="00000000" w:rsidP="00000000" w:rsidRDefault="00000000" w:rsidRPr="00000000" w14:paraId="00000419">
      <w:pPr>
        <w:numPr>
          <w:ilvl w:val="0"/>
          <w:numId w:val="7"/>
        </w:numPr>
        <w:pBdr>
          <w:top w:color="000000" w:space="0" w:sz="0" w:val="none"/>
          <w:left w:color="000000" w:space="-18" w:sz="0" w:val="none"/>
          <w:bottom w:color="000000" w:space="0" w:sz="0" w:val="none"/>
          <w:right w:color="000000" w:space="0" w:sz="0" w:val="none"/>
          <w:between w:color="000000" w:space="0" w:sz="0" w:val="none"/>
        </w:pBdr>
        <w:shd w:fill="ffffff" w:val="clear"/>
        <w:spacing w:after="0" w:afterAutospacing="0" w:line="360" w:lineRule="auto"/>
        <w:ind w:left="720" w:hanging="360"/>
        <w:jc w:val="both"/>
        <w:rPr>
          <w:sz w:val="22"/>
          <w:szCs w:val="22"/>
          <w:u w:val="none"/>
        </w:rPr>
      </w:pPr>
      <w:r w:rsidDel="00000000" w:rsidR="00000000" w:rsidRPr="00000000">
        <w:rPr>
          <w:sz w:val="22"/>
          <w:szCs w:val="22"/>
          <w:rtl w:val="0"/>
        </w:rPr>
        <w:t xml:space="preserve">La lista de tareas muestra estado mediante texto e indicador visual, pero no permite modificarlo.</w:t>
      </w:r>
    </w:p>
    <w:p w:rsidR="00000000" w:rsidDel="00000000" w:rsidP="00000000" w:rsidRDefault="00000000" w:rsidRPr="00000000" w14:paraId="0000041A">
      <w:pPr>
        <w:numPr>
          <w:ilvl w:val="0"/>
          <w:numId w:val="7"/>
        </w:numPr>
        <w:pBdr>
          <w:top w:color="000000" w:space="0" w:sz="0" w:val="none"/>
          <w:left w:color="000000" w:space="-18" w:sz="0" w:val="none"/>
          <w:bottom w:color="000000" w:space="0" w:sz="0" w:val="none"/>
          <w:right w:color="000000" w:space="0" w:sz="0" w:val="none"/>
          <w:between w:color="000000" w:space="0" w:sz="0" w:val="none"/>
        </w:pBdr>
        <w:shd w:fill="ffffff" w:val="clear"/>
        <w:spacing w:after="80" w:line="360" w:lineRule="auto"/>
        <w:ind w:left="720" w:hanging="360"/>
        <w:jc w:val="both"/>
        <w:rPr>
          <w:sz w:val="22"/>
          <w:szCs w:val="22"/>
          <w:u w:val="none"/>
        </w:rPr>
      </w:pPr>
      <w:r w:rsidDel="00000000" w:rsidR="00000000" w:rsidRPr="00000000">
        <w:rPr>
          <w:sz w:val="22"/>
          <w:szCs w:val="22"/>
          <w:rtl w:val="0"/>
        </w:rPr>
        <w:t xml:space="preserve">Tipografía legible, botones grandes, navegación reducida, iconografía acompañada de texto y contrastes suficientes.</w:t>
      </w:r>
    </w:p>
    <w:p w:rsidR="00000000" w:rsidDel="00000000" w:rsidP="00000000" w:rsidRDefault="00000000" w:rsidRPr="00000000" w14:paraId="0000041B">
      <w:pPr>
        <w:pBdr>
          <w:top w:color="000000" w:space="0" w:sz="0" w:val="none"/>
          <w:left w:color="000000" w:space="0" w:sz="0" w:val="none"/>
          <w:bottom w:color="000000" w:space="0" w:sz="0" w:val="none"/>
          <w:right w:color="000000" w:space="0" w:sz="0" w:val="none"/>
          <w:between w:color="000000" w:space="0" w:sz="0" w:val="none"/>
        </w:pBdr>
        <w:shd w:fill="ffffff" w:val="clear"/>
        <w:spacing w:after="100" w:before="140" w:line="360" w:lineRule="auto"/>
        <w:jc w:val="both"/>
        <w:rPr>
          <w:b w:val="1"/>
          <w:bCs w:val="1"/>
          <w:color w:val="4f81bd"/>
          <w:sz w:val="22"/>
          <w:szCs w:val="22"/>
        </w:rPr>
      </w:pPr>
      <w:r w:rsidDel="00000000" w:rsidR="00000000" w:rsidRPr="00000000">
        <w:rPr>
          <w:b w:val="1"/>
          <w:bCs w:val="1"/>
          <w:color w:val="4f81bd"/>
          <w:sz w:val="22"/>
          <w:szCs w:val="22"/>
          <w:rtl w:val="0"/>
        </w:rPr>
        <w:t xml:space="preserve">9.1.2. Interfaz del familiar</w:t>
      </w:r>
    </w:p>
    <w:p w:rsidR="00000000" w:rsidDel="00000000" w:rsidP="00000000" w:rsidRDefault="00000000" w:rsidRPr="00000000" w14:paraId="0000041C">
      <w:pPr>
        <w:numPr>
          <w:ilvl w:val="0"/>
          <w:numId w:val="4"/>
        </w:numPr>
        <w:pBdr>
          <w:top w:color="000000" w:space="0" w:sz="0" w:val="none"/>
          <w:left w:color="000000" w:space="-18" w:sz="0" w:val="none"/>
          <w:bottom w:color="000000" w:space="0" w:sz="0" w:val="none"/>
          <w:right w:color="000000" w:space="0" w:sz="0" w:val="none"/>
          <w:between w:color="000000" w:space="0" w:sz="0" w:val="none"/>
        </w:pBdr>
        <w:shd w:fill="ffffff" w:val="clear"/>
        <w:spacing w:after="0" w:afterAutospacing="0" w:line="360" w:lineRule="auto"/>
        <w:ind w:left="720" w:hanging="360"/>
        <w:jc w:val="both"/>
        <w:rPr>
          <w:sz w:val="22"/>
          <w:szCs w:val="22"/>
          <w:u w:val="none"/>
        </w:rPr>
      </w:pPr>
      <w:r w:rsidDel="00000000" w:rsidR="00000000" w:rsidRPr="00000000">
        <w:rPr>
          <w:sz w:val="22"/>
          <w:szCs w:val="22"/>
          <w:rtl w:val="0"/>
        </w:rPr>
        <w:t xml:space="preserve">Menú principal con Inicio, Cuidado, Solicitudes y Perfil.</w:t>
      </w:r>
    </w:p>
    <w:p w:rsidR="00000000" w:rsidDel="00000000" w:rsidP="00000000" w:rsidRDefault="00000000" w:rsidRPr="00000000" w14:paraId="0000041D">
      <w:pPr>
        <w:numPr>
          <w:ilvl w:val="0"/>
          <w:numId w:val="4"/>
        </w:numPr>
        <w:pBdr>
          <w:top w:color="000000" w:space="0" w:sz="0" w:val="none"/>
          <w:left w:color="000000" w:space="-18" w:sz="0" w:val="none"/>
          <w:bottom w:color="000000" w:space="0" w:sz="0" w:val="none"/>
          <w:right w:color="000000" w:space="0" w:sz="0" w:val="none"/>
          <w:between w:color="000000" w:space="0" w:sz="0" w:val="none"/>
        </w:pBdr>
        <w:shd w:fill="ffffff" w:val="clear"/>
        <w:spacing w:after="0" w:afterAutospacing="0" w:line="360" w:lineRule="auto"/>
        <w:ind w:left="720" w:hanging="360"/>
        <w:jc w:val="both"/>
        <w:rPr>
          <w:sz w:val="22"/>
          <w:szCs w:val="22"/>
          <w:u w:val="none"/>
        </w:rPr>
      </w:pPr>
      <w:r w:rsidDel="00000000" w:rsidR="00000000" w:rsidRPr="00000000">
        <w:rPr>
          <w:sz w:val="22"/>
          <w:szCs w:val="22"/>
          <w:rtl w:val="0"/>
        </w:rPr>
        <w:t xml:space="preserve">Vista de vinculación del adulto mayor con datos personales, fecha de nacimiento, antecedentes de cuidado y generación de invitación.</w:t>
      </w:r>
    </w:p>
    <w:p w:rsidR="00000000" w:rsidDel="00000000" w:rsidP="00000000" w:rsidRDefault="00000000" w:rsidRPr="00000000" w14:paraId="0000041E">
      <w:pPr>
        <w:numPr>
          <w:ilvl w:val="0"/>
          <w:numId w:val="4"/>
        </w:numPr>
        <w:pBdr>
          <w:top w:color="000000" w:space="0" w:sz="0" w:val="none"/>
          <w:left w:color="000000" w:space="-18" w:sz="0" w:val="none"/>
          <w:bottom w:color="000000" w:space="0" w:sz="0" w:val="none"/>
          <w:right w:color="000000" w:space="0" w:sz="0" w:val="none"/>
          <w:between w:color="000000" w:space="0" w:sz="0" w:val="none"/>
        </w:pBdr>
        <w:shd w:fill="ffffff" w:val="clear"/>
        <w:spacing w:after="0" w:afterAutospacing="0" w:line="360" w:lineRule="auto"/>
        <w:ind w:left="720" w:hanging="360"/>
        <w:jc w:val="both"/>
        <w:rPr>
          <w:sz w:val="22"/>
          <w:szCs w:val="22"/>
          <w:u w:val="none"/>
        </w:rPr>
      </w:pPr>
      <w:r w:rsidDel="00000000" w:rsidR="00000000" w:rsidRPr="00000000">
        <w:rPr>
          <w:sz w:val="22"/>
          <w:szCs w:val="22"/>
          <w:rtl w:val="0"/>
        </w:rPr>
        <w:t xml:space="preserve">Vista de actividades para crear y supervisar tareas.</w:t>
      </w:r>
    </w:p>
    <w:p w:rsidR="00000000" w:rsidDel="00000000" w:rsidP="00000000" w:rsidRDefault="00000000" w:rsidRPr="00000000" w14:paraId="0000041F">
      <w:pPr>
        <w:numPr>
          <w:ilvl w:val="0"/>
          <w:numId w:val="4"/>
        </w:numPr>
        <w:pBdr>
          <w:top w:color="000000" w:space="0" w:sz="0" w:val="none"/>
          <w:left w:color="000000" w:space="-18" w:sz="0" w:val="none"/>
          <w:bottom w:color="000000" w:space="0" w:sz="0" w:val="none"/>
          <w:right w:color="000000" w:space="0" w:sz="0" w:val="none"/>
          <w:between w:color="000000" w:space="0" w:sz="0" w:val="none"/>
        </w:pBdr>
        <w:shd w:fill="ffffff" w:val="clear"/>
        <w:spacing w:after="0" w:afterAutospacing="0" w:line="360" w:lineRule="auto"/>
        <w:ind w:left="720" w:hanging="360"/>
        <w:jc w:val="both"/>
        <w:rPr>
          <w:sz w:val="22"/>
          <w:szCs w:val="22"/>
          <w:u w:val="none"/>
        </w:rPr>
      </w:pPr>
      <w:r w:rsidDel="00000000" w:rsidR="00000000" w:rsidRPr="00000000">
        <w:rPr>
          <w:sz w:val="22"/>
          <w:szCs w:val="22"/>
          <w:rtl w:val="0"/>
        </w:rPr>
        <w:t xml:space="preserve">Vista de solicitudes con estados y detalle del motivo de rechazo cuando corresponda.</w:t>
      </w:r>
    </w:p>
    <w:p w:rsidR="00000000" w:rsidDel="00000000" w:rsidP="00000000" w:rsidRDefault="00000000" w:rsidRPr="00000000" w14:paraId="00000420">
      <w:pPr>
        <w:numPr>
          <w:ilvl w:val="0"/>
          <w:numId w:val="4"/>
        </w:numPr>
        <w:pBdr>
          <w:top w:color="000000" w:space="0" w:sz="0" w:val="none"/>
          <w:left w:color="000000" w:space="-18" w:sz="0" w:val="none"/>
          <w:bottom w:color="000000" w:space="0" w:sz="0" w:val="none"/>
          <w:right w:color="000000" w:space="0" w:sz="0" w:val="none"/>
          <w:between w:color="000000" w:space="0" w:sz="0" w:val="none"/>
        </w:pBdr>
        <w:shd w:fill="ffffff" w:val="clear"/>
        <w:spacing w:after="0" w:afterAutospacing="0" w:line="360" w:lineRule="auto"/>
        <w:ind w:left="720" w:hanging="360"/>
        <w:jc w:val="both"/>
        <w:rPr>
          <w:sz w:val="22"/>
          <w:szCs w:val="22"/>
          <w:u w:val="none"/>
        </w:rPr>
      </w:pPr>
      <w:r w:rsidDel="00000000" w:rsidR="00000000" w:rsidRPr="00000000">
        <w:rPr>
          <w:sz w:val="22"/>
          <w:szCs w:val="22"/>
          <w:rtl w:val="0"/>
        </w:rPr>
        <w:t xml:space="preserve">Vista de servicio con información importante, resumen de tareas y observaciones.</w:t>
      </w:r>
    </w:p>
    <w:p w:rsidR="00000000" w:rsidDel="00000000" w:rsidP="00000000" w:rsidRDefault="00000000" w:rsidRPr="00000000" w14:paraId="00000421">
      <w:pPr>
        <w:numPr>
          <w:ilvl w:val="0"/>
          <w:numId w:val="4"/>
        </w:numPr>
        <w:pBdr>
          <w:top w:color="000000" w:space="0" w:sz="0" w:val="none"/>
          <w:left w:color="000000" w:space="-18" w:sz="0" w:val="none"/>
          <w:bottom w:color="000000" w:space="0" w:sz="0" w:val="none"/>
          <w:right w:color="000000" w:space="0" w:sz="0" w:val="none"/>
          <w:between w:color="000000" w:space="0" w:sz="0" w:val="none"/>
        </w:pBdr>
        <w:shd w:fill="ffffff" w:val="clear"/>
        <w:spacing w:after="0" w:afterAutospacing="0" w:line="360" w:lineRule="auto"/>
        <w:ind w:left="720" w:hanging="360"/>
        <w:jc w:val="both"/>
        <w:rPr>
          <w:sz w:val="22"/>
          <w:szCs w:val="22"/>
          <w:u w:val="none"/>
        </w:rPr>
      </w:pPr>
      <w:r w:rsidDel="00000000" w:rsidR="00000000" w:rsidRPr="00000000">
        <w:rPr>
          <w:sz w:val="22"/>
          <w:szCs w:val="22"/>
          <w:rtl w:val="0"/>
        </w:rPr>
        <w:t xml:space="preserve">Acceso a chat mediante el servicio y mediante botón flotante cuando existan conversaciones activas.</w:t>
      </w:r>
    </w:p>
    <w:p w:rsidR="00000000" w:rsidDel="00000000" w:rsidP="00000000" w:rsidRDefault="00000000" w:rsidRPr="00000000" w14:paraId="00000422">
      <w:pPr>
        <w:numPr>
          <w:ilvl w:val="0"/>
          <w:numId w:val="4"/>
        </w:numPr>
        <w:pBdr>
          <w:top w:color="000000" w:space="0" w:sz="0" w:val="none"/>
          <w:left w:color="000000" w:space="-18" w:sz="0" w:val="none"/>
          <w:bottom w:color="000000" w:space="0" w:sz="0" w:val="none"/>
          <w:right w:color="000000" w:space="0" w:sz="0" w:val="none"/>
          <w:between w:color="000000" w:space="0" w:sz="0" w:val="none"/>
        </w:pBdr>
        <w:shd w:fill="ffffff" w:val="clear"/>
        <w:spacing w:after="80" w:line="360" w:lineRule="auto"/>
        <w:ind w:left="720" w:hanging="360"/>
        <w:jc w:val="both"/>
        <w:rPr>
          <w:sz w:val="22"/>
          <w:szCs w:val="22"/>
          <w:u w:val="none"/>
        </w:rPr>
      </w:pPr>
      <w:r w:rsidDel="00000000" w:rsidR="00000000" w:rsidRPr="00000000">
        <w:rPr>
          <w:sz w:val="22"/>
          <w:szCs w:val="22"/>
          <w:rtl w:val="0"/>
        </w:rPr>
        <w:t xml:space="preserve">Perfil con información personal, adultos mayores vinculados y botón Cerrar sesión.</w:t>
      </w:r>
    </w:p>
    <w:p w:rsidR="00000000" w:rsidDel="00000000" w:rsidP="00000000" w:rsidRDefault="00000000" w:rsidRPr="00000000" w14:paraId="00000423">
      <w:pPr>
        <w:pBdr>
          <w:top w:color="000000" w:space="0" w:sz="0" w:val="none"/>
          <w:left w:color="000000" w:space="0" w:sz="0" w:val="none"/>
          <w:bottom w:color="000000" w:space="0" w:sz="0" w:val="none"/>
          <w:right w:color="000000" w:space="0" w:sz="0" w:val="none"/>
          <w:between w:color="000000" w:space="0" w:sz="0" w:val="none"/>
        </w:pBdr>
        <w:shd w:fill="ffffff" w:val="clear"/>
        <w:spacing w:after="100" w:before="140" w:line="360" w:lineRule="auto"/>
        <w:jc w:val="both"/>
        <w:rPr>
          <w:b w:val="1"/>
          <w:bCs w:val="1"/>
          <w:color w:val="4f81bd"/>
          <w:sz w:val="22"/>
          <w:szCs w:val="22"/>
        </w:rPr>
      </w:pPr>
      <w:r w:rsidDel="00000000" w:rsidR="00000000" w:rsidRPr="00000000">
        <w:rPr>
          <w:b w:val="1"/>
          <w:bCs w:val="1"/>
          <w:color w:val="4f81bd"/>
          <w:sz w:val="22"/>
          <w:szCs w:val="22"/>
          <w:rtl w:val="0"/>
        </w:rPr>
        <w:t xml:space="preserve">9.1.3. Interfaz del cuidador</w:t>
      </w:r>
    </w:p>
    <w:p w:rsidR="00000000" w:rsidDel="00000000" w:rsidP="00000000" w:rsidRDefault="00000000" w:rsidRPr="00000000" w14:paraId="00000424">
      <w:pPr>
        <w:numPr>
          <w:ilvl w:val="0"/>
          <w:numId w:val="12"/>
        </w:numPr>
        <w:pBdr>
          <w:top w:color="000000" w:space="0" w:sz="0" w:val="none"/>
          <w:left w:color="000000" w:space="-18" w:sz="0" w:val="none"/>
          <w:bottom w:color="000000" w:space="0" w:sz="0" w:val="none"/>
          <w:right w:color="000000" w:space="0" w:sz="0" w:val="none"/>
          <w:between w:color="000000" w:space="0" w:sz="0" w:val="none"/>
        </w:pBdr>
        <w:shd w:fill="ffffff" w:val="clear"/>
        <w:spacing w:after="0" w:afterAutospacing="0" w:line="360" w:lineRule="auto"/>
        <w:ind w:left="720" w:hanging="360"/>
        <w:jc w:val="both"/>
        <w:rPr>
          <w:sz w:val="22"/>
          <w:szCs w:val="22"/>
          <w:u w:val="none"/>
        </w:rPr>
      </w:pPr>
      <w:r w:rsidDel="00000000" w:rsidR="00000000" w:rsidRPr="00000000">
        <w:rPr>
          <w:sz w:val="22"/>
          <w:szCs w:val="22"/>
          <w:rtl w:val="0"/>
        </w:rPr>
        <w:t xml:space="preserve">Inicio con resumen de servicio activo y próxima actividad.</w:t>
      </w:r>
    </w:p>
    <w:p w:rsidR="00000000" w:rsidDel="00000000" w:rsidP="00000000" w:rsidRDefault="00000000" w:rsidRPr="00000000" w14:paraId="00000425">
      <w:pPr>
        <w:numPr>
          <w:ilvl w:val="0"/>
          <w:numId w:val="12"/>
        </w:numPr>
        <w:pBdr>
          <w:top w:color="000000" w:space="0" w:sz="0" w:val="none"/>
          <w:left w:color="000000" w:space="-18" w:sz="0" w:val="none"/>
          <w:bottom w:color="000000" w:space="0" w:sz="0" w:val="none"/>
          <w:right w:color="000000" w:space="0" w:sz="0" w:val="none"/>
          <w:between w:color="000000" w:space="0" w:sz="0" w:val="none"/>
        </w:pBdr>
        <w:shd w:fill="ffffff" w:val="clear"/>
        <w:spacing w:after="0" w:afterAutospacing="0" w:line="360" w:lineRule="auto"/>
        <w:ind w:left="720" w:hanging="360"/>
        <w:jc w:val="both"/>
        <w:rPr>
          <w:sz w:val="22"/>
          <w:szCs w:val="22"/>
          <w:u w:val="none"/>
        </w:rPr>
      </w:pPr>
      <w:r w:rsidDel="00000000" w:rsidR="00000000" w:rsidRPr="00000000">
        <w:rPr>
          <w:sz w:val="22"/>
          <w:szCs w:val="22"/>
          <w:rtl w:val="0"/>
        </w:rPr>
        <w:t xml:space="preserve">Detalle de servicio con información importante del adulto mayor, período, tareas y observaciones registradas.</w:t>
      </w:r>
    </w:p>
    <w:p w:rsidR="00000000" w:rsidDel="00000000" w:rsidP="00000000" w:rsidRDefault="00000000" w:rsidRPr="00000000" w14:paraId="00000426">
      <w:pPr>
        <w:numPr>
          <w:ilvl w:val="0"/>
          <w:numId w:val="12"/>
        </w:numPr>
        <w:pBdr>
          <w:top w:color="000000" w:space="0" w:sz="0" w:val="none"/>
          <w:left w:color="000000" w:space="-18" w:sz="0" w:val="none"/>
          <w:bottom w:color="000000" w:space="0" w:sz="0" w:val="none"/>
          <w:right w:color="000000" w:space="0" w:sz="0" w:val="none"/>
          <w:between w:color="000000" w:space="0" w:sz="0" w:val="none"/>
        </w:pBdr>
        <w:shd w:fill="ffffff" w:val="clear"/>
        <w:spacing w:after="0" w:afterAutospacing="0" w:line="360" w:lineRule="auto"/>
        <w:ind w:left="720" w:hanging="360"/>
        <w:jc w:val="both"/>
        <w:rPr>
          <w:sz w:val="22"/>
          <w:szCs w:val="22"/>
          <w:u w:val="none"/>
        </w:rPr>
      </w:pPr>
      <w:r w:rsidDel="00000000" w:rsidR="00000000" w:rsidRPr="00000000">
        <w:rPr>
          <w:sz w:val="22"/>
          <w:szCs w:val="22"/>
          <w:rtl w:val="0"/>
        </w:rPr>
        <w:t xml:space="preserve">Lista de actividades con acciones para registrar realizada/no realizada dentro de la ventana permitida.</w:t>
      </w:r>
    </w:p>
    <w:p w:rsidR="00000000" w:rsidDel="00000000" w:rsidP="00000000" w:rsidRDefault="00000000" w:rsidRPr="00000000" w14:paraId="00000427">
      <w:pPr>
        <w:numPr>
          <w:ilvl w:val="0"/>
          <w:numId w:val="12"/>
        </w:numPr>
        <w:pBdr>
          <w:top w:color="000000" w:space="0" w:sz="0" w:val="none"/>
          <w:left w:color="000000" w:space="-18" w:sz="0" w:val="none"/>
          <w:bottom w:color="000000" w:space="0" w:sz="0" w:val="none"/>
          <w:right w:color="000000" w:space="0" w:sz="0" w:val="none"/>
          <w:between w:color="000000" w:space="0" w:sz="0" w:val="none"/>
        </w:pBdr>
        <w:shd w:fill="ffffff" w:val="clear"/>
        <w:spacing w:after="0" w:afterAutospacing="0" w:line="360" w:lineRule="auto"/>
        <w:ind w:left="720" w:hanging="360"/>
        <w:jc w:val="both"/>
        <w:rPr>
          <w:sz w:val="22"/>
          <w:szCs w:val="22"/>
          <w:u w:val="none"/>
        </w:rPr>
      </w:pPr>
      <w:r w:rsidDel="00000000" w:rsidR="00000000" w:rsidRPr="00000000">
        <w:rPr>
          <w:sz w:val="22"/>
          <w:szCs w:val="22"/>
          <w:rtl w:val="0"/>
        </w:rPr>
        <w:t xml:space="preserve">Gestión de solicitudes recibidas con aceptar/rechazar y selección de motivo.</w:t>
      </w:r>
    </w:p>
    <w:p w:rsidR="00000000" w:rsidDel="00000000" w:rsidP="00000000" w:rsidRDefault="00000000" w:rsidRPr="00000000" w14:paraId="00000428">
      <w:pPr>
        <w:numPr>
          <w:ilvl w:val="0"/>
          <w:numId w:val="12"/>
        </w:numPr>
        <w:pBdr>
          <w:top w:color="000000" w:space="0" w:sz="0" w:val="none"/>
          <w:left w:color="000000" w:space="-18" w:sz="0" w:val="none"/>
          <w:bottom w:color="000000" w:space="0" w:sz="0" w:val="none"/>
          <w:right w:color="000000" w:space="0" w:sz="0" w:val="none"/>
          <w:between w:color="000000" w:space="0" w:sz="0" w:val="none"/>
        </w:pBdr>
        <w:shd w:fill="ffffff" w:val="clear"/>
        <w:spacing w:after="0" w:afterAutospacing="0" w:line="360" w:lineRule="auto"/>
        <w:ind w:left="720" w:hanging="360"/>
        <w:jc w:val="both"/>
        <w:rPr>
          <w:sz w:val="22"/>
          <w:szCs w:val="22"/>
          <w:u w:val="none"/>
        </w:rPr>
      </w:pPr>
      <w:r w:rsidDel="00000000" w:rsidR="00000000" w:rsidRPr="00000000">
        <w:rPr>
          <w:sz w:val="22"/>
          <w:szCs w:val="22"/>
          <w:rtl w:val="0"/>
        </w:rPr>
        <w:t xml:space="preserve">Perfil profesional editable con datos personales, experiencia, profesión, disponibilidad y documentación.</w:t>
      </w:r>
    </w:p>
    <w:p w:rsidR="00000000" w:rsidDel="00000000" w:rsidP="00000000" w:rsidRDefault="00000000" w:rsidRPr="00000000" w14:paraId="00000429">
      <w:pPr>
        <w:numPr>
          <w:ilvl w:val="0"/>
          <w:numId w:val="12"/>
        </w:numPr>
        <w:pBdr>
          <w:top w:color="000000" w:space="0" w:sz="0" w:val="none"/>
          <w:left w:color="000000" w:space="-18" w:sz="0" w:val="none"/>
          <w:bottom w:color="000000" w:space="0" w:sz="0" w:val="none"/>
          <w:right w:color="000000" w:space="0" w:sz="0" w:val="none"/>
          <w:between w:color="000000" w:space="0" w:sz="0" w:val="none"/>
        </w:pBdr>
        <w:shd w:fill="ffffff" w:val="clear"/>
        <w:spacing w:after="0" w:afterAutospacing="0" w:line="360" w:lineRule="auto"/>
        <w:ind w:left="720" w:hanging="360"/>
        <w:jc w:val="both"/>
        <w:rPr>
          <w:sz w:val="22"/>
          <w:szCs w:val="22"/>
          <w:u w:val="none"/>
        </w:rPr>
      </w:pPr>
      <w:r w:rsidDel="00000000" w:rsidR="00000000" w:rsidRPr="00000000">
        <w:rPr>
          <w:sz w:val="22"/>
          <w:szCs w:val="22"/>
          <w:rtl w:val="0"/>
        </w:rPr>
        <w:t xml:space="preserve">Acceso a chat durante servicios aceptados y botón Cerrar sesión en el perfil.</w:t>
      </w:r>
    </w:p>
    <w:p w:rsidR="00000000" w:rsidDel="00000000" w:rsidP="00000000" w:rsidRDefault="00000000" w:rsidRPr="00000000" w14:paraId="0000042A">
      <w:pPr>
        <w:numPr>
          <w:ilvl w:val="0"/>
          <w:numId w:val="12"/>
        </w:numPr>
        <w:pBdr>
          <w:top w:color="000000" w:space="0" w:sz="0" w:val="none"/>
          <w:left w:color="000000" w:space="-18" w:sz="0" w:val="none"/>
          <w:bottom w:color="000000" w:space="0" w:sz="0" w:val="none"/>
          <w:right w:color="000000" w:space="0" w:sz="0" w:val="none"/>
          <w:between w:color="000000" w:space="0" w:sz="0" w:val="none"/>
        </w:pBdr>
        <w:shd w:fill="ffffff" w:val="clear"/>
        <w:spacing w:after="80" w:line="360" w:lineRule="auto"/>
        <w:ind w:left="720" w:hanging="360"/>
        <w:jc w:val="both"/>
        <w:rPr>
          <w:sz w:val="22"/>
          <w:szCs w:val="22"/>
          <w:u w:val="none"/>
        </w:rPr>
      </w:pPr>
      <w:r w:rsidDel="00000000" w:rsidR="00000000" w:rsidRPr="00000000">
        <w:rPr>
          <w:sz w:val="22"/>
          <w:szCs w:val="22"/>
          <w:rtl w:val="0"/>
        </w:rPr>
        <w:t xml:space="preserve">Vista de valoraciones con opción Reporte y flujo de motivo.</w:t>
      </w:r>
    </w:p>
    <w:p w:rsidR="00000000" w:rsidDel="00000000" w:rsidP="00000000" w:rsidRDefault="00000000" w:rsidRPr="00000000" w14:paraId="0000042B">
      <w:pPr>
        <w:pBdr>
          <w:top w:color="000000" w:space="0" w:sz="0" w:val="none"/>
          <w:left w:color="000000" w:space="0" w:sz="0" w:val="none"/>
          <w:bottom w:color="000000" w:space="0" w:sz="0" w:val="none"/>
          <w:right w:color="000000" w:space="0" w:sz="0" w:val="none"/>
          <w:between w:color="000000" w:space="0" w:sz="0" w:val="none"/>
        </w:pBdr>
        <w:shd w:fill="ffffff" w:val="clear"/>
        <w:spacing w:after="100" w:before="140" w:line="360" w:lineRule="auto"/>
        <w:jc w:val="both"/>
        <w:rPr>
          <w:b w:val="1"/>
          <w:bCs w:val="1"/>
          <w:color w:val="4f81bd"/>
          <w:sz w:val="22"/>
          <w:szCs w:val="22"/>
        </w:rPr>
      </w:pPr>
      <w:r w:rsidDel="00000000" w:rsidR="00000000" w:rsidRPr="00000000">
        <w:rPr>
          <w:b w:val="1"/>
          <w:bCs w:val="1"/>
          <w:color w:val="4f81bd"/>
          <w:sz w:val="22"/>
          <w:szCs w:val="22"/>
          <w:rtl w:val="0"/>
        </w:rPr>
        <w:t xml:space="preserve">9.1.4. Portal administrativo</w:t>
      </w:r>
    </w:p>
    <w:p w:rsidR="00000000" w:rsidDel="00000000" w:rsidP="00000000" w:rsidRDefault="00000000" w:rsidRPr="00000000" w14:paraId="0000042C">
      <w:pPr>
        <w:numPr>
          <w:ilvl w:val="0"/>
          <w:numId w:val="2"/>
        </w:numPr>
        <w:pBdr>
          <w:top w:color="000000" w:space="0" w:sz="0" w:val="none"/>
          <w:left w:color="000000" w:space="-18" w:sz="0" w:val="none"/>
          <w:bottom w:color="000000" w:space="0" w:sz="0" w:val="none"/>
          <w:right w:color="000000" w:space="0" w:sz="0" w:val="none"/>
          <w:between w:color="000000" w:space="0" w:sz="0" w:val="none"/>
        </w:pBdr>
        <w:shd w:fill="ffffff" w:val="clear"/>
        <w:spacing w:after="0" w:afterAutospacing="0" w:line="360" w:lineRule="auto"/>
        <w:ind w:left="720" w:hanging="360"/>
        <w:jc w:val="both"/>
        <w:rPr>
          <w:sz w:val="22"/>
          <w:szCs w:val="22"/>
          <w:u w:val="none"/>
        </w:rPr>
      </w:pPr>
      <w:r w:rsidDel="00000000" w:rsidR="00000000" w:rsidRPr="00000000">
        <w:rPr>
          <w:sz w:val="22"/>
          <w:szCs w:val="22"/>
          <w:rtl w:val="0"/>
        </w:rPr>
        <w:t xml:space="preserve">Menú lateral y dashboard de acceso a módulos.</w:t>
      </w:r>
    </w:p>
    <w:p w:rsidR="00000000" w:rsidDel="00000000" w:rsidP="00000000" w:rsidRDefault="00000000" w:rsidRPr="00000000" w14:paraId="0000042D">
      <w:pPr>
        <w:numPr>
          <w:ilvl w:val="0"/>
          <w:numId w:val="2"/>
        </w:numPr>
        <w:pBdr>
          <w:top w:color="000000" w:space="0" w:sz="0" w:val="none"/>
          <w:left w:color="000000" w:space="-18" w:sz="0" w:val="none"/>
          <w:bottom w:color="000000" w:space="0" w:sz="0" w:val="none"/>
          <w:right w:color="000000" w:space="0" w:sz="0" w:val="none"/>
          <w:between w:color="000000" w:space="0" w:sz="0" w:val="none"/>
        </w:pBdr>
        <w:shd w:fill="ffffff" w:val="clear"/>
        <w:spacing w:after="0" w:afterAutospacing="0" w:line="360" w:lineRule="auto"/>
        <w:ind w:left="720" w:hanging="360"/>
        <w:jc w:val="both"/>
        <w:rPr>
          <w:sz w:val="22"/>
          <w:szCs w:val="22"/>
          <w:u w:val="none"/>
        </w:rPr>
      </w:pPr>
      <w:r w:rsidDel="00000000" w:rsidR="00000000" w:rsidRPr="00000000">
        <w:rPr>
          <w:sz w:val="22"/>
          <w:szCs w:val="22"/>
          <w:rtl w:val="0"/>
        </w:rPr>
        <w:t xml:space="preserve">Tablas con filtros para usuarios, cuidadores, solicitudes, reportes y auditoría.</w:t>
      </w:r>
    </w:p>
    <w:p w:rsidR="00000000" w:rsidDel="00000000" w:rsidP="00000000" w:rsidRDefault="00000000" w:rsidRPr="00000000" w14:paraId="0000042E">
      <w:pPr>
        <w:numPr>
          <w:ilvl w:val="0"/>
          <w:numId w:val="2"/>
        </w:numPr>
        <w:pBdr>
          <w:top w:color="000000" w:space="0" w:sz="0" w:val="none"/>
          <w:left w:color="000000" w:space="-18" w:sz="0" w:val="none"/>
          <w:bottom w:color="000000" w:space="0" w:sz="0" w:val="none"/>
          <w:right w:color="000000" w:space="0" w:sz="0" w:val="none"/>
          <w:between w:color="000000" w:space="0" w:sz="0" w:val="none"/>
        </w:pBdr>
        <w:shd w:fill="ffffff" w:val="clear"/>
        <w:spacing w:after="0" w:afterAutospacing="0" w:line="360" w:lineRule="auto"/>
        <w:ind w:left="720" w:hanging="360"/>
        <w:jc w:val="both"/>
        <w:rPr>
          <w:sz w:val="22"/>
          <w:szCs w:val="22"/>
          <w:u w:val="none"/>
        </w:rPr>
      </w:pPr>
      <w:r w:rsidDel="00000000" w:rsidR="00000000" w:rsidRPr="00000000">
        <w:rPr>
          <w:sz w:val="22"/>
          <w:szCs w:val="22"/>
          <w:rtl w:val="0"/>
        </w:rPr>
        <w:t xml:space="preserve">Formularios de revisión/validación con confirmaciones para acciones sensibles.</w:t>
      </w:r>
    </w:p>
    <w:p w:rsidR="00000000" w:rsidDel="00000000" w:rsidP="00000000" w:rsidRDefault="00000000" w:rsidRPr="00000000" w14:paraId="0000042F">
      <w:pPr>
        <w:numPr>
          <w:ilvl w:val="0"/>
          <w:numId w:val="2"/>
        </w:numPr>
        <w:pBdr>
          <w:top w:color="000000" w:space="0" w:sz="0" w:val="none"/>
          <w:left w:color="000000" w:space="-18" w:sz="0" w:val="none"/>
          <w:bottom w:color="000000" w:space="0" w:sz="0" w:val="none"/>
          <w:right w:color="000000" w:space="0" w:sz="0" w:val="none"/>
          <w:between w:color="000000" w:space="0" w:sz="0" w:val="none"/>
        </w:pBdr>
        <w:shd w:fill="ffffff" w:val="clear"/>
        <w:spacing w:after="80" w:line="360" w:lineRule="auto"/>
        <w:ind w:left="720" w:hanging="360"/>
        <w:jc w:val="both"/>
        <w:rPr>
          <w:sz w:val="22"/>
          <w:szCs w:val="22"/>
          <w:u w:val="none"/>
        </w:rPr>
      </w:pPr>
      <w:r w:rsidDel="00000000" w:rsidR="00000000" w:rsidRPr="00000000">
        <w:rPr>
          <w:sz w:val="22"/>
          <w:szCs w:val="22"/>
          <w:rtl w:val="0"/>
        </w:rPr>
        <w:t xml:space="preserve">Diseño orientado a escritorio y uso administrativo.</w:t>
      </w:r>
    </w:p>
    <w:p w:rsidR="00000000" w:rsidDel="00000000" w:rsidP="00000000" w:rsidRDefault="00000000" w:rsidRPr="00000000" w14:paraId="00000430">
      <w:pPr>
        <w:pBdr>
          <w:top w:color="000000" w:space="0" w:sz="0" w:val="none"/>
          <w:left w:color="000000" w:space="-18" w:sz="0" w:val="none"/>
          <w:bottom w:color="000000" w:space="0" w:sz="0" w:val="none"/>
          <w:right w:color="000000" w:space="0" w:sz="0" w:val="none"/>
          <w:between w:color="000000" w:space="0" w:sz="0" w:val="none"/>
        </w:pBdr>
        <w:shd w:fill="ffffff" w:val="clear"/>
        <w:spacing w:after="80" w:line="360" w:lineRule="auto"/>
        <w:ind w:left="0" w:firstLine="0"/>
        <w:jc w:val="both"/>
        <w:rPr>
          <w:sz w:val="22"/>
          <w:szCs w:val="22"/>
        </w:rPr>
      </w:pPr>
      <w:r w:rsidDel="00000000" w:rsidR="00000000" w:rsidRPr="00000000">
        <w:rPr>
          <w:b w:val="1"/>
          <w:bCs w:val="1"/>
          <w:color w:val="4f81bd"/>
          <w:sz w:val="22"/>
          <w:szCs w:val="22"/>
          <w:rtl w:val="0"/>
        </w:rPr>
        <w:t xml:space="preserve">9.2. Interfaces de hardware</w:t>
      </w:r>
      <w:r w:rsidDel="00000000" w:rsidR="00000000" w:rsidRPr="00000000">
        <w:rPr>
          <w:sz w:val="22"/>
          <w:szCs w:val="22"/>
          <w:rtl w:val="0"/>
        </w:rPr>
        <w:t xml:space="preserve"> </w:t>
      </w:r>
    </w:p>
    <w:sdt>
      <w:sdtPr>
        <w:lock w:val="contentLocked"/>
        <w:id w:val="158084593"/>
        <w:tag w:val="goog_rdk_34"/>
      </w:sdtPr>
      <w:sdtContent>
        <w:tbl>
          <w:tblPr>
            <w:tblStyle w:val="Table38"/>
            <w:tblW w:w="87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10"/>
            <w:gridCol w:w="5580"/>
            <w:tblGridChange w:id="0">
              <w:tblGrid>
                <w:gridCol w:w="3210"/>
                <w:gridCol w:w="5580"/>
              </w:tblGrid>
            </w:tblGridChange>
          </w:tblGrid>
          <w:tr>
            <w:trPr>
              <w:cantSplit w:val="0"/>
              <w:tblHeader w:val="0"/>
            </w:trPr>
            <w:tc>
              <w:tcPr>
                <w:tcBorders>
                  <w:bottom w:color="000000" w:space="0" w:sz="6" w:val="single"/>
                </w:tcBorders>
                <w:shd w:fill="4f81bd" w:val="clear"/>
                <w:tcMar>
                  <w:top w:w="100.0" w:type="dxa"/>
                  <w:left w:w="100.0" w:type="dxa"/>
                  <w:bottom w:w="100.0" w:type="dxa"/>
                  <w:right w:w="100.0" w:type="dxa"/>
                </w:tcMar>
                <w:vAlign w:val="top"/>
              </w:tcPr>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sz w:val="22"/>
                    <w:szCs w:val="22"/>
                  </w:rPr>
                </w:pPr>
                <w:r w:rsidDel="00000000" w:rsidR="00000000" w:rsidRPr="00000000">
                  <w:rPr>
                    <w:b w:val="1"/>
                    <w:bCs w:val="1"/>
                    <w:color w:val="ffffff"/>
                    <w:sz w:val="22"/>
                    <w:szCs w:val="22"/>
                    <w:rtl w:val="0"/>
                  </w:rPr>
                  <w:t xml:space="preserve">Interfaz</w:t>
                </w:r>
              </w:p>
            </w:tc>
            <w:tc>
              <w:tcPr>
                <w:tcBorders>
                  <w:bottom w:color="000000" w:space="0" w:sz="6" w:val="single"/>
                </w:tcBorders>
                <w:shd w:fill="4f81bd" w:val="clear"/>
                <w:tcMar>
                  <w:top w:w="100.0" w:type="dxa"/>
                  <w:left w:w="100.0" w:type="dxa"/>
                  <w:bottom w:w="100.0" w:type="dxa"/>
                  <w:right w:w="100.0" w:type="dxa"/>
                </w:tcMar>
                <w:vAlign w:val="top"/>
              </w:tcPr>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sz w:val="22"/>
                    <w:szCs w:val="22"/>
                  </w:rPr>
                </w:pPr>
                <w:r w:rsidDel="00000000" w:rsidR="00000000" w:rsidRPr="00000000">
                  <w:rPr>
                    <w:b w:val="1"/>
                    <w:bCs w:val="1"/>
                    <w:color w:val="ffffff"/>
                    <w:sz w:val="22"/>
                    <w:szCs w:val="22"/>
                    <w:rtl w:val="0"/>
                  </w:rPr>
                  <w:t xml:space="preserve">Requerimiento </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33">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Dispositivo móvil Android</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34">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La aplicación debe poder ejecutarse en un dispositivo Android compatible con la versión de Flutter utilizada por el proyecto.</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35">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Computador / Notebook</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36">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El portal administrativo debe ser utilizable desde un computador con navegador moderno.</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37">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Conectividad de red</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38">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Los dispositivos cliente requieren acceso a Internet para comunicarse con la API y servicios externos.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39">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Notificaciones del dispositivo</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3A">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El dispositivo móvil debe permitir registrar un token de notificaciones cuando se utilice FCM.</w:t>
                </w:r>
              </w:p>
            </w:tc>
          </w:tr>
        </w:tbl>
      </w:sdtContent>
    </w:sdt>
    <w:p w:rsidR="00000000" w:rsidDel="00000000" w:rsidP="00000000" w:rsidRDefault="00000000" w:rsidRPr="00000000" w14:paraId="0000043B">
      <w:pPr>
        <w:pBdr>
          <w:top w:color="000000" w:space="0" w:sz="0" w:val="none"/>
          <w:left w:color="000000" w:space="-18" w:sz="0" w:val="none"/>
          <w:bottom w:color="000000" w:space="0" w:sz="0" w:val="none"/>
          <w:right w:color="000000" w:space="0" w:sz="0" w:val="none"/>
          <w:between w:color="000000" w:space="0" w:sz="0" w:val="none"/>
        </w:pBdr>
        <w:shd w:fill="ffffff" w:val="clear"/>
        <w:spacing w:after="80" w:line="360" w:lineRule="auto"/>
        <w:ind w:left="0" w:firstLine="0"/>
        <w:jc w:val="both"/>
        <w:rPr>
          <w:sz w:val="22"/>
          <w:szCs w:val="22"/>
        </w:rPr>
      </w:pPr>
      <w:r w:rsidDel="00000000" w:rsidR="00000000" w:rsidRPr="00000000">
        <w:rPr>
          <w:rtl w:val="0"/>
        </w:rPr>
      </w:r>
    </w:p>
    <w:p w:rsidR="00000000" w:rsidDel="00000000" w:rsidP="00000000" w:rsidRDefault="00000000" w:rsidRPr="00000000" w14:paraId="0000043C">
      <w:pPr>
        <w:pBdr>
          <w:top w:color="000000" w:space="0" w:sz="0" w:val="none"/>
          <w:left w:color="000000" w:space="-18" w:sz="0" w:val="none"/>
          <w:bottom w:color="000000" w:space="0" w:sz="0" w:val="none"/>
          <w:right w:color="000000" w:space="0" w:sz="0" w:val="none"/>
          <w:between w:color="000000" w:space="0" w:sz="0" w:val="none"/>
        </w:pBdr>
        <w:shd w:fill="ffffff" w:val="clear"/>
        <w:spacing w:after="80" w:line="360" w:lineRule="auto"/>
        <w:ind w:left="0" w:firstLine="0"/>
        <w:jc w:val="both"/>
        <w:rPr>
          <w:sz w:val="22"/>
          <w:szCs w:val="22"/>
        </w:rPr>
      </w:pPr>
      <w:r w:rsidDel="00000000" w:rsidR="00000000" w:rsidRPr="00000000">
        <w:rPr>
          <w:b w:val="1"/>
          <w:bCs w:val="1"/>
          <w:color w:val="4f81bd"/>
          <w:sz w:val="22"/>
          <w:szCs w:val="22"/>
          <w:rtl w:val="0"/>
        </w:rPr>
        <w:t xml:space="preserve">9.3. Interfaces de software</w:t>
      </w:r>
      <w:r w:rsidDel="00000000" w:rsidR="00000000" w:rsidRPr="00000000">
        <w:rPr>
          <w:sz w:val="22"/>
          <w:szCs w:val="22"/>
          <w:rtl w:val="0"/>
        </w:rPr>
        <w:t xml:space="preserve"> </w:t>
      </w:r>
    </w:p>
    <w:p w:rsidR="00000000" w:rsidDel="00000000" w:rsidP="00000000" w:rsidRDefault="00000000" w:rsidRPr="00000000" w14:paraId="0000043D">
      <w:pPr>
        <w:pBdr>
          <w:top w:color="000000" w:space="0" w:sz="0" w:val="none"/>
          <w:left w:color="000000" w:space="-18" w:sz="0" w:val="none"/>
          <w:bottom w:color="000000" w:space="0" w:sz="0" w:val="none"/>
          <w:right w:color="000000" w:space="0" w:sz="0" w:val="none"/>
          <w:between w:color="000000" w:space="0" w:sz="0" w:val="none"/>
        </w:pBdr>
        <w:shd w:fill="ffffff" w:val="clear"/>
        <w:spacing w:after="80" w:line="360" w:lineRule="auto"/>
        <w:ind w:left="0" w:firstLine="0"/>
        <w:jc w:val="both"/>
        <w:rPr>
          <w:sz w:val="22"/>
          <w:szCs w:val="22"/>
        </w:rPr>
      </w:pPr>
      <w:r w:rsidDel="00000000" w:rsidR="00000000" w:rsidRPr="00000000">
        <w:rPr>
          <w:rtl w:val="0"/>
        </w:rPr>
      </w:r>
    </w:p>
    <w:sdt>
      <w:sdtPr>
        <w:lock w:val="contentLocked"/>
        <w:id w:val="-710375403"/>
        <w:tag w:val="goog_rdk_35"/>
      </w:sdtPr>
      <w:sdtContent>
        <w:tbl>
          <w:tblPr>
            <w:tblStyle w:val="Table39"/>
            <w:tblW w:w="87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80"/>
            <w:gridCol w:w="5310"/>
            <w:tblGridChange w:id="0">
              <w:tblGrid>
                <w:gridCol w:w="3480"/>
                <w:gridCol w:w="5310"/>
              </w:tblGrid>
            </w:tblGridChange>
          </w:tblGrid>
          <w:tr>
            <w:trPr>
              <w:cantSplit w:val="0"/>
              <w:tblHeader w:val="0"/>
            </w:trPr>
            <w:tc>
              <w:tcPr>
                <w:tcBorders>
                  <w:bottom w:color="000000" w:space="0" w:sz="6" w:val="single"/>
                </w:tcBorders>
                <w:shd w:fill="4f81bd" w:val="clear"/>
                <w:tcMar>
                  <w:top w:w="100.0" w:type="dxa"/>
                  <w:left w:w="100.0" w:type="dxa"/>
                  <w:bottom w:w="100.0" w:type="dxa"/>
                  <w:right w:w="100.0" w:type="dxa"/>
                </w:tcMar>
                <w:vAlign w:val="top"/>
              </w:tcPr>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sz w:val="22"/>
                    <w:szCs w:val="22"/>
                  </w:rPr>
                </w:pPr>
                <w:r w:rsidDel="00000000" w:rsidR="00000000" w:rsidRPr="00000000">
                  <w:rPr>
                    <w:b w:val="1"/>
                    <w:bCs w:val="1"/>
                    <w:color w:val="ffffff"/>
                    <w:sz w:val="22"/>
                    <w:szCs w:val="22"/>
                    <w:rtl w:val="0"/>
                  </w:rPr>
                  <w:t xml:space="preserve">Sistema / Componentes </w:t>
                </w:r>
              </w:p>
            </w:tc>
            <w:tc>
              <w:tcPr>
                <w:tcBorders>
                  <w:bottom w:color="000000" w:space="0" w:sz="6" w:val="single"/>
                </w:tcBorders>
                <w:shd w:fill="4f81bd" w:val="clear"/>
                <w:tcMar>
                  <w:top w:w="100.0" w:type="dxa"/>
                  <w:left w:w="100.0" w:type="dxa"/>
                  <w:bottom w:w="100.0" w:type="dxa"/>
                  <w:right w:w="100.0" w:type="dxa"/>
                </w:tcMar>
                <w:vAlign w:val="top"/>
              </w:tcPr>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sz w:val="22"/>
                    <w:szCs w:val="22"/>
                  </w:rPr>
                </w:pPr>
                <w:r w:rsidDel="00000000" w:rsidR="00000000" w:rsidRPr="00000000">
                  <w:rPr>
                    <w:b w:val="1"/>
                    <w:bCs w:val="1"/>
                    <w:color w:val="ffffff"/>
                    <w:sz w:val="22"/>
                    <w:szCs w:val="22"/>
                    <w:rtl w:val="0"/>
                  </w:rPr>
                  <w:t xml:space="preserve">Interacción esperada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40">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API REST FastAPI</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41">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Punto central de comunicación para aplicación móvil y portal administrativo.</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42">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PostgreSQL</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43">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Persistencia relacional de información mediante SQLAlchemy; clientes no acceden directamente.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44">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Alembic</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45">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Aplicación de migraciones controladas del esquema.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46">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Firebase Cloud Messaging</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47">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Envío de notificaciones push a dispositivos registrados.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48">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Firebase Storage o equivalente</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49">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Almacenamiento de fotografías/documentos del cuidador con acceso controlado.</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4A">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SMTP</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4B">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Envío de códigos o mensajes de recuperación de contraseña.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4C">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GitHub</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4D">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Control de versiones del código fuente y colaboración del equipo.</w:t>
                </w:r>
              </w:p>
            </w:tc>
          </w:tr>
        </w:tbl>
      </w:sdtContent>
    </w:sdt>
    <w:p w:rsidR="00000000" w:rsidDel="00000000" w:rsidP="00000000" w:rsidRDefault="00000000" w:rsidRPr="00000000" w14:paraId="0000044E">
      <w:pPr>
        <w:pBdr>
          <w:top w:color="000000" w:space="0" w:sz="0" w:val="none"/>
          <w:left w:color="000000" w:space="-18" w:sz="0" w:val="none"/>
          <w:bottom w:color="000000" w:space="0" w:sz="0" w:val="none"/>
          <w:right w:color="000000" w:space="0" w:sz="0" w:val="none"/>
          <w:between w:color="000000" w:space="0" w:sz="0" w:val="none"/>
        </w:pBdr>
        <w:shd w:fill="ffffff" w:val="clear"/>
        <w:spacing w:after="80" w:line="360" w:lineRule="auto"/>
        <w:ind w:left="0" w:firstLine="0"/>
        <w:jc w:val="both"/>
        <w:rPr>
          <w:sz w:val="22"/>
          <w:szCs w:val="22"/>
        </w:rPr>
      </w:pPr>
      <w:r w:rsidDel="00000000" w:rsidR="00000000" w:rsidRPr="00000000">
        <w:rPr>
          <w:rtl w:val="0"/>
        </w:rPr>
      </w:r>
    </w:p>
    <w:p w:rsidR="00000000" w:rsidDel="00000000" w:rsidP="00000000" w:rsidRDefault="00000000" w:rsidRPr="00000000" w14:paraId="0000044F">
      <w:pPr>
        <w:pBdr>
          <w:top w:color="000000" w:space="0" w:sz="0" w:val="none"/>
          <w:left w:color="000000" w:space="0" w:sz="0" w:val="none"/>
          <w:bottom w:color="000000" w:space="0" w:sz="0" w:val="none"/>
          <w:right w:color="000000" w:space="0" w:sz="0" w:val="none"/>
          <w:between w:color="000000" w:space="0" w:sz="0" w:val="none"/>
        </w:pBdr>
        <w:shd w:fill="ffffff" w:val="clear"/>
        <w:spacing w:after="100" w:before="140" w:line="360" w:lineRule="auto"/>
        <w:jc w:val="both"/>
        <w:rPr>
          <w:b w:val="1"/>
          <w:bCs w:val="1"/>
          <w:color w:val="4f81bd"/>
          <w:sz w:val="22"/>
          <w:szCs w:val="22"/>
        </w:rPr>
      </w:pPr>
      <w:r w:rsidDel="00000000" w:rsidR="00000000" w:rsidRPr="00000000">
        <w:rPr>
          <w:b w:val="1"/>
          <w:bCs w:val="1"/>
          <w:color w:val="4f81bd"/>
          <w:sz w:val="22"/>
          <w:szCs w:val="22"/>
          <w:rtl w:val="0"/>
        </w:rPr>
        <w:t xml:space="preserve">9.4. Interfaces de comunicación</w:t>
      </w:r>
    </w:p>
    <w:p w:rsidR="00000000" w:rsidDel="00000000" w:rsidP="00000000" w:rsidRDefault="00000000" w:rsidRPr="00000000" w14:paraId="00000450">
      <w:pPr>
        <w:numPr>
          <w:ilvl w:val="0"/>
          <w:numId w:val="10"/>
        </w:numPr>
        <w:pBdr>
          <w:top w:color="000000" w:space="0" w:sz="0" w:val="none"/>
          <w:left w:color="000000" w:space="-18" w:sz="0" w:val="none"/>
          <w:bottom w:color="000000" w:space="0" w:sz="0" w:val="none"/>
          <w:right w:color="000000" w:space="0" w:sz="0" w:val="none"/>
          <w:between w:color="000000" w:space="0" w:sz="0" w:val="none"/>
        </w:pBdr>
        <w:shd w:fill="ffffff" w:val="clear"/>
        <w:spacing w:after="0" w:afterAutospacing="0" w:line="360" w:lineRule="auto"/>
        <w:ind w:left="720" w:hanging="360"/>
        <w:jc w:val="both"/>
        <w:rPr>
          <w:sz w:val="22"/>
          <w:szCs w:val="22"/>
          <w:u w:val="none"/>
        </w:rPr>
      </w:pPr>
      <w:r w:rsidDel="00000000" w:rsidR="00000000" w:rsidRPr="00000000">
        <w:rPr>
          <w:sz w:val="22"/>
          <w:szCs w:val="22"/>
          <w:rtl w:val="0"/>
        </w:rPr>
        <w:t xml:space="preserve">La comunicación entre clientes y backend se realizará mediante HTTP/HTTPS y payloads JSON.</w:t>
      </w:r>
    </w:p>
    <w:p w:rsidR="00000000" w:rsidDel="00000000" w:rsidP="00000000" w:rsidRDefault="00000000" w:rsidRPr="00000000" w14:paraId="00000451">
      <w:pPr>
        <w:numPr>
          <w:ilvl w:val="0"/>
          <w:numId w:val="10"/>
        </w:numPr>
        <w:pBdr>
          <w:top w:color="000000" w:space="0" w:sz="0" w:val="none"/>
          <w:left w:color="000000" w:space="-18" w:sz="0" w:val="none"/>
          <w:bottom w:color="000000" w:space="0" w:sz="0" w:val="none"/>
          <w:right w:color="000000" w:space="0" w:sz="0" w:val="none"/>
          <w:between w:color="000000" w:space="0" w:sz="0" w:val="none"/>
        </w:pBdr>
        <w:shd w:fill="ffffff" w:val="clear"/>
        <w:spacing w:after="0" w:afterAutospacing="0" w:line="360" w:lineRule="auto"/>
        <w:ind w:left="720" w:hanging="360"/>
        <w:jc w:val="both"/>
        <w:rPr>
          <w:sz w:val="22"/>
          <w:szCs w:val="22"/>
          <w:u w:val="none"/>
        </w:rPr>
      </w:pPr>
      <w:r w:rsidDel="00000000" w:rsidR="00000000" w:rsidRPr="00000000">
        <w:rPr>
          <w:sz w:val="22"/>
          <w:szCs w:val="22"/>
          <w:rtl w:val="0"/>
        </w:rPr>
        <w:t xml:space="preserve">En ambientes de despliegue se deberá utilizar HTTPS/TLS para proteger la información en tránsito.</w:t>
      </w:r>
    </w:p>
    <w:p w:rsidR="00000000" w:rsidDel="00000000" w:rsidP="00000000" w:rsidRDefault="00000000" w:rsidRPr="00000000" w14:paraId="00000452">
      <w:pPr>
        <w:numPr>
          <w:ilvl w:val="0"/>
          <w:numId w:val="10"/>
        </w:numPr>
        <w:pBdr>
          <w:top w:color="000000" w:space="0" w:sz="0" w:val="none"/>
          <w:left w:color="000000" w:space="-18" w:sz="0" w:val="none"/>
          <w:bottom w:color="000000" w:space="0" w:sz="0" w:val="none"/>
          <w:right w:color="000000" w:space="0" w:sz="0" w:val="none"/>
          <w:between w:color="000000" w:space="0" w:sz="0" w:val="none"/>
        </w:pBdr>
        <w:shd w:fill="ffffff" w:val="clear"/>
        <w:spacing w:after="0" w:afterAutospacing="0" w:line="360" w:lineRule="auto"/>
        <w:ind w:left="720" w:hanging="360"/>
        <w:jc w:val="both"/>
        <w:rPr>
          <w:sz w:val="22"/>
          <w:szCs w:val="22"/>
          <w:u w:val="none"/>
        </w:rPr>
      </w:pPr>
      <w:r w:rsidDel="00000000" w:rsidR="00000000" w:rsidRPr="00000000">
        <w:rPr>
          <w:sz w:val="22"/>
          <w:szCs w:val="22"/>
          <w:rtl w:val="0"/>
        </w:rPr>
        <w:t xml:space="preserve">Los endpoints protegidos utilizarán tokens JWT enviados conforme al mecanismo de autorización definido por la API.</w:t>
      </w:r>
    </w:p>
    <w:p w:rsidR="00000000" w:rsidDel="00000000" w:rsidP="00000000" w:rsidRDefault="00000000" w:rsidRPr="00000000" w14:paraId="00000453">
      <w:pPr>
        <w:numPr>
          <w:ilvl w:val="0"/>
          <w:numId w:val="10"/>
        </w:numPr>
        <w:pBdr>
          <w:top w:color="000000" w:space="0" w:sz="0" w:val="none"/>
          <w:left w:color="000000" w:space="-18" w:sz="0" w:val="none"/>
          <w:bottom w:color="000000" w:space="0" w:sz="0" w:val="none"/>
          <w:right w:color="000000" w:space="0" w:sz="0" w:val="none"/>
          <w:between w:color="000000" w:space="0" w:sz="0" w:val="none"/>
        </w:pBdr>
        <w:shd w:fill="ffffff" w:val="clear"/>
        <w:spacing w:after="0" w:afterAutospacing="0" w:line="360" w:lineRule="auto"/>
        <w:ind w:left="720" w:hanging="360"/>
        <w:jc w:val="both"/>
        <w:rPr>
          <w:sz w:val="22"/>
          <w:szCs w:val="22"/>
          <w:u w:val="none"/>
        </w:rPr>
      </w:pPr>
      <w:r w:rsidDel="00000000" w:rsidR="00000000" w:rsidRPr="00000000">
        <w:rPr>
          <w:sz w:val="22"/>
          <w:szCs w:val="22"/>
          <w:rtl w:val="0"/>
        </w:rPr>
        <w:t xml:space="preserve">El correo se enviará mediante SMTP con transporte seguro según la configuración del proveedor.</w:t>
      </w:r>
    </w:p>
    <w:p w:rsidR="00000000" w:rsidDel="00000000" w:rsidP="00000000" w:rsidRDefault="00000000" w:rsidRPr="00000000" w14:paraId="00000454">
      <w:pPr>
        <w:numPr>
          <w:ilvl w:val="0"/>
          <w:numId w:val="10"/>
        </w:numPr>
        <w:pBdr>
          <w:top w:color="000000" w:space="0" w:sz="0" w:val="none"/>
          <w:left w:color="000000" w:space="-18" w:sz="0" w:val="none"/>
          <w:bottom w:color="000000" w:space="0" w:sz="0" w:val="none"/>
          <w:right w:color="000000" w:space="0" w:sz="0" w:val="none"/>
          <w:between w:color="000000" w:space="0" w:sz="0" w:val="none"/>
        </w:pBdr>
        <w:shd w:fill="ffffff" w:val="clear"/>
        <w:spacing w:after="0" w:afterAutospacing="0" w:line="360" w:lineRule="auto"/>
        <w:ind w:left="720" w:hanging="360"/>
        <w:jc w:val="both"/>
        <w:rPr>
          <w:sz w:val="22"/>
          <w:szCs w:val="22"/>
          <w:u w:val="none"/>
        </w:rPr>
      </w:pPr>
      <w:r w:rsidDel="00000000" w:rsidR="00000000" w:rsidRPr="00000000">
        <w:rPr>
          <w:sz w:val="22"/>
          <w:szCs w:val="22"/>
          <w:rtl w:val="0"/>
        </w:rPr>
        <w:t xml:space="preserve">Las notificaciones push utilizarán el mecanismo de mensajería de Firebase Cloud Messaging.</w:t>
      </w:r>
    </w:p>
    <w:p w:rsidR="00000000" w:rsidDel="00000000" w:rsidP="00000000" w:rsidRDefault="00000000" w:rsidRPr="00000000" w14:paraId="00000455">
      <w:pPr>
        <w:numPr>
          <w:ilvl w:val="0"/>
          <w:numId w:val="10"/>
        </w:numPr>
        <w:pBdr>
          <w:top w:color="000000" w:space="0" w:sz="0" w:val="none"/>
          <w:left w:color="000000" w:space="-18" w:sz="0" w:val="none"/>
          <w:bottom w:color="000000" w:space="0" w:sz="0" w:val="none"/>
          <w:right w:color="000000" w:space="0" w:sz="0" w:val="none"/>
          <w:between w:color="000000" w:space="0" w:sz="0" w:val="none"/>
        </w:pBdr>
        <w:shd w:fill="ffffff" w:val="clear"/>
        <w:spacing w:after="80" w:line="360" w:lineRule="auto"/>
        <w:ind w:left="720" w:hanging="360"/>
        <w:jc w:val="both"/>
        <w:rPr>
          <w:sz w:val="22"/>
          <w:szCs w:val="22"/>
          <w:u w:val="none"/>
        </w:rPr>
      </w:pPr>
      <w:r w:rsidDel="00000000" w:rsidR="00000000" w:rsidRPr="00000000">
        <w:rPr>
          <w:sz w:val="22"/>
          <w:szCs w:val="22"/>
          <w:rtl w:val="0"/>
        </w:rPr>
        <w:t xml:space="preserve">Los enlaces de vinculación deberán utilizar un esquema de URL/deep link que permita abrir la aplicación e identificar el token correspondiente.</w:t>
      </w:r>
      <w:r w:rsidDel="00000000" w:rsidR="00000000" w:rsidRPr="00000000">
        <w:rPr>
          <w:rtl w:val="0"/>
        </w:rPr>
      </w:r>
    </w:p>
    <w:p w:rsidR="00000000" w:rsidDel="00000000" w:rsidP="00000000" w:rsidRDefault="00000000" w:rsidRPr="00000000" w14:paraId="0000045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80" w:before="280" w:line="240" w:lineRule="auto"/>
        <w:ind w:left="360" w:right="0" w:hanging="360"/>
        <w:jc w:val="left"/>
        <w:rPr>
          <w:rFonts w:ascii="Arial" w:cs="Arial" w:eastAsia="Arial" w:hAnsi="Arial"/>
          <w:b w:val="1"/>
          <w:bCs w:val="1"/>
          <w:i w:val="0"/>
          <w:iCs w:val="0"/>
          <w:smallCaps w:val="0"/>
          <w:strike w:val="0"/>
          <w:color w:val="365f91"/>
          <w:sz w:val="32"/>
          <w:szCs w:val="32"/>
          <w:u w:val="none"/>
          <w:shd w:fill="auto" w:val="clear"/>
        </w:rPr>
      </w:pPr>
      <w:r w:rsidDel="00000000" w:rsidR="00000000" w:rsidRPr="00000000">
        <w:rPr>
          <w:rFonts w:ascii="Arial" w:cs="Arial" w:eastAsia="Arial" w:hAnsi="Arial"/>
          <w:b w:val="1"/>
          <w:bCs w:val="1"/>
          <w:i w:val="0"/>
          <w:iCs w:val="0"/>
          <w:smallCaps w:val="0"/>
          <w:strike w:val="0"/>
          <w:color w:val="365f91"/>
          <w:sz w:val="32"/>
          <w:szCs w:val="32"/>
          <w:u w:val="none"/>
          <w:shd w:fill="auto" w:val="clear"/>
          <w:vertAlign w:val="baseline"/>
          <w:rtl w:val="0"/>
        </w:rPr>
        <w:t xml:space="preserve">Requerimientos no funcionales</w:t>
      </w:r>
      <w:r w:rsidDel="00000000" w:rsidR="00000000" w:rsidRPr="00000000">
        <w:rPr>
          <w:rtl w:val="0"/>
        </w:rPr>
      </w:r>
    </w:p>
    <w:sdt>
      <w:sdtPr>
        <w:lock w:val="contentLocked"/>
        <w:id w:val="408436229"/>
        <w:tag w:val="goog_rdk_36"/>
      </w:sdtPr>
      <w:sdtContent>
        <w:tbl>
          <w:tblPr>
            <w:tblStyle w:val="Table40"/>
            <w:tblW w:w="87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5"/>
            <w:gridCol w:w="1365"/>
            <w:gridCol w:w="2685"/>
            <w:gridCol w:w="2640"/>
            <w:gridCol w:w="1260"/>
            <w:tblGridChange w:id="0">
              <w:tblGrid>
                <w:gridCol w:w="825"/>
                <w:gridCol w:w="1365"/>
                <w:gridCol w:w="2685"/>
                <w:gridCol w:w="2640"/>
                <w:gridCol w:w="1260"/>
              </w:tblGrid>
            </w:tblGridChange>
          </w:tblGrid>
          <w:tr>
            <w:trPr>
              <w:cantSplit w:val="0"/>
              <w:tblHeader w:val="0"/>
            </w:trPr>
            <w:tc>
              <w:tcPr>
                <w:tcBorders>
                  <w:bottom w:color="000000" w:space="0" w:sz="6" w:val="single"/>
                </w:tcBorders>
                <w:shd w:fill="4f81bd" w:val="clear"/>
                <w:tcMar>
                  <w:top w:w="100.0" w:type="dxa"/>
                  <w:left w:w="100.0" w:type="dxa"/>
                  <w:bottom w:w="100.0" w:type="dxa"/>
                  <w:right w:w="100.0" w:type="dxa"/>
                </w:tcMar>
                <w:vAlign w:val="top"/>
              </w:tcPr>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sz w:val="22"/>
                    <w:szCs w:val="22"/>
                  </w:rPr>
                </w:pPr>
                <w:r w:rsidDel="00000000" w:rsidR="00000000" w:rsidRPr="00000000">
                  <w:rPr>
                    <w:b w:val="1"/>
                    <w:bCs w:val="1"/>
                    <w:color w:val="ffffff"/>
                    <w:sz w:val="22"/>
                    <w:szCs w:val="22"/>
                    <w:rtl w:val="0"/>
                  </w:rPr>
                  <w:t xml:space="preserve">ID</w:t>
                </w:r>
              </w:p>
            </w:tc>
            <w:tc>
              <w:tcPr>
                <w:tcBorders>
                  <w:bottom w:color="000000" w:space="0" w:sz="6" w:val="single"/>
                </w:tcBorders>
                <w:shd w:fill="4f81bd" w:val="clear"/>
                <w:tcMar>
                  <w:top w:w="100.0" w:type="dxa"/>
                  <w:left w:w="100.0" w:type="dxa"/>
                  <w:bottom w:w="100.0" w:type="dxa"/>
                  <w:right w:w="100.0" w:type="dxa"/>
                </w:tcMar>
                <w:vAlign w:val="top"/>
              </w:tcPr>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sz w:val="22"/>
                    <w:szCs w:val="22"/>
                  </w:rPr>
                </w:pPr>
                <w:r w:rsidDel="00000000" w:rsidR="00000000" w:rsidRPr="00000000">
                  <w:rPr>
                    <w:b w:val="1"/>
                    <w:bCs w:val="1"/>
                    <w:color w:val="ffffff"/>
                    <w:sz w:val="22"/>
                    <w:szCs w:val="22"/>
                    <w:rtl w:val="0"/>
                  </w:rPr>
                  <w:t xml:space="preserve">Categoría</w:t>
                </w:r>
              </w:p>
            </w:tc>
            <w:tc>
              <w:tcPr>
                <w:tcBorders>
                  <w:bottom w:color="000000" w:space="0" w:sz="6" w:val="single"/>
                </w:tcBorders>
                <w:shd w:fill="4f81bd" w:val="clear"/>
                <w:tcMar>
                  <w:top w:w="100.0" w:type="dxa"/>
                  <w:left w:w="100.0" w:type="dxa"/>
                  <w:bottom w:w="100.0" w:type="dxa"/>
                  <w:right w:w="100.0" w:type="dxa"/>
                </w:tcMar>
                <w:vAlign w:val="top"/>
              </w:tcPr>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sz w:val="22"/>
                    <w:szCs w:val="22"/>
                  </w:rPr>
                </w:pPr>
                <w:r w:rsidDel="00000000" w:rsidR="00000000" w:rsidRPr="00000000">
                  <w:rPr>
                    <w:b w:val="1"/>
                    <w:bCs w:val="1"/>
                    <w:color w:val="ffffff"/>
                    <w:sz w:val="22"/>
                    <w:szCs w:val="22"/>
                    <w:rtl w:val="0"/>
                  </w:rPr>
                  <w:t xml:space="preserve">Requerimiento </w:t>
                </w:r>
              </w:p>
            </w:tc>
            <w:tc>
              <w:tcPr>
                <w:tcBorders>
                  <w:bottom w:color="000000" w:space="0" w:sz="6" w:val="single"/>
                </w:tcBorders>
                <w:shd w:fill="4f81bd" w:val="clear"/>
                <w:tcMar>
                  <w:top w:w="100.0" w:type="dxa"/>
                  <w:left w:w="100.0" w:type="dxa"/>
                  <w:bottom w:w="100.0" w:type="dxa"/>
                  <w:right w:w="100.0" w:type="dxa"/>
                </w:tcMar>
                <w:vAlign w:val="top"/>
              </w:tcPr>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sz w:val="22"/>
                    <w:szCs w:val="22"/>
                  </w:rPr>
                </w:pPr>
                <w:r w:rsidDel="00000000" w:rsidR="00000000" w:rsidRPr="00000000">
                  <w:rPr>
                    <w:b w:val="1"/>
                    <w:bCs w:val="1"/>
                    <w:color w:val="ffffff"/>
                    <w:sz w:val="22"/>
                    <w:szCs w:val="22"/>
                    <w:rtl w:val="0"/>
                  </w:rPr>
                  <w:t xml:space="preserve">Criterio propuesto </w:t>
                </w:r>
              </w:p>
            </w:tc>
            <w:tc>
              <w:tcPr>
                <w:tcBorders>
                  <w:bottom w:color="000000" w:space="0" w:sz="6" w:val="single"/>
                </w:tcBorders>
                <w:shd w:fill="4f81bd" w:val="clear"/>
                <w:tcMar>
                  <w:top w:w="100.0" w:type="dxa"/>
                  <w:left w:w="100.0" w:type="dxa"/>
                  <w:bottom w:w="100.0" w:type="dxa"/>
                  <w:right w:w="100.0" w:type="dxa"/>
                </w:tcMar>
                <w:vAlign w:val="top"/>
              </w:tcPr>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sz w:val="22"/>
                    <w:szCs w:val="22"/>
                  </w:rPr>
                </w:pPr>
                <w:r w:rsidDel="00000000" w:rsidR="00000000" w:rsidRPr="00000000">
                  <w:rPr>
                    <w:b w:val="1"/>
                    <w:bCs w:val="1"/>
                    <w:color w:val="ffffff"/>
                    <w:sz w:val="22"/>
                    <w:szCs w:val="22"/>
                    <w:rtl w:val="0"/>
                  </w:rPr>
                  <w:t xml:space="preserve">Prioridad</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5C">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RNF-01</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5D">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Seguridad</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5E">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El sistema deberá proteger los recursos mediante autenticación y autorización por rol.</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5F">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Ningún usuario puede consultar o ejecutar recursos fuera de sus permisos.</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60">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Alta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61">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RNF-02</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62">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Seguridad</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63">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Las comunicaciones entre cliente y servidor deberán utilizar HTTPS/TLS en ambientes de despliegue.</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64">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Las solicitudes productivas/demostración no exponen datos sensibles en HTTP plano.</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65">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Alta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66">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RNF-03</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67">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Seguridad</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68">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Las credenciales, secretos, claves SMTP y claves de servicios externos no deberán almacenarse en el código fuente.</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69">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La configuración sensible se obtiene desde variables de entorno o gestor equivalente.</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6A">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Alta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6B">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RNF-04</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6C">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Seguridad</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6D">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Las contraseñas deberán almacenarse mediante hash seguro.</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6E">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La base de datos no contiene contraseñas en texto plano.</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6F">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Alta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70">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RNF-05</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71">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Privacidad</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72">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La información de cuidado del adulto mayor solo será visible para usuarios autorizados por vínculo o servicio.</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73">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Un usuario no relacionado recibe respuesta de acceso denegado.</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74">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Alta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75">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RNF-06</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76">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Rendimiento</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77">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La API deberá responder oportunamente a operaciones habituales.</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78">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Como referencia del prototipo, las operaciones normales deben responder en menos de 2 segundos bajo condiciones de prueba controladas.</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79">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Media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7A">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RNF-07</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7B">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Disponibilidad</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7C">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Los componentes desplegados deberán mantenerse disponibles durante pruebas y demostraciones.</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7D">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La solución puede utilizarse durante las sesiones de validación sin caídas prolongadas.</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7E">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Media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7F">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RNF-08</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80">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Usabilidad</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81">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Los flujos principales deberán ser comprensibles sin requerir instrucciones técnicas.</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82">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Usuarios de prueba pueden completar login, consulta de tareas y solicitud de servicio siguiendo las etiquetas de interfaz.</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83">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Alta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84">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RNF-09</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85">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Accesibilidad</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86">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La interfaz del adulto mayor deberá priorizar legibilidad, simplicidad y controles diferenciables.</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87">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Textos legibles, botones grandes, navegación reducida e iconos acompañados de texto.</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88">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Alta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89">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RNF-10</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8A">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Mantenibilidad</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8B">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El código deberá organizarse modularmente por responsabilidades y dominios.</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8C">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Frontend, backend y persistencia mantienen estructura separada y nombres consistentes.</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8D">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Media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8E">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RNF-11</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8F">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Escalabilidad</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90">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La arquitectura deberá permitir incorporar nuevas funcionalidades sin reconstruir completamente la solución.</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91">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Los módulos consumen una API centralizada y la base de datos admite nuevas entidades/migraciones.</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92">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Media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93">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RNF-12</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94">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Compatibilidad</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95">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La aplicación móvil deberá compilar y ejecutarse en el entorno Android definido para el proyecto.</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96">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La versión de demostración se instala/ejecuta en emulador o dispositivo Android compatible.</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97">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Alta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98">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RNF-13</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99">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Compatibilidad</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9A">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El portal deberá funcionar en navegadores modernos basados en estándares web.</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9B">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Las vistas administrativas son utilizables en Chrome/Edge actualizados durante las pruebas.</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9C">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Media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9D">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RNF-14</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9E">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Integridad de datos</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9F">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La base de datos deberá aplicar claves primarias, relaciones y restricciones para reducir inconsistencias.</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A0">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No se permiten referencias inválidas entre servicio, tarea, usuario y valoración.</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A1">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Alta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A2">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RNF-15</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A3">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Trazabilidad</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A4">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Los eventos administrativos y estados críticos deberán conservar marca temporal y actor cuando aplique.</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A5">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Las acciones auditables se pueden reconstruir mediante los registros almacenados.</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A6">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Media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A7">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RNF-16</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A8">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Confiabilidad</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A9">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Las operaciones de actualización deberán evitar duplicados y cambios parciales visibles al usuario.</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AA">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Una operación fallida informa error y no deja un estado incoherente observable.</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AB">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Media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AC">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RNF-17</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AD">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Experiencia visual</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AE">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La aplicación deberá mantener una identidad visual coherente con Mamoru y estados distinguibles por más de un recurso visual cuando sea relevante.</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AF">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Los estados usan texto y/o iconografía además del color.</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B0">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Media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B1">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RNF-18</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B2">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Idioma</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B3">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La interfaz del prototipo se presentará principalmente en español.</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B4">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Etiquetas, mensajes de validación y estados de usuario se muestran en español.</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B5">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Media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B6">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RNF-19</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B7">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Pruebas</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B8">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Los módulos prioritarios deberán contar con evidencias de pruebas funcionales y de integración acordes con el alcance.</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B9">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Los casos ejecutados registran resultado esperado, obtenido y estado.</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BA">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Alta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BB">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RNF-20</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BC">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Documentación</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BD">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Los endpoints principales deberán poder consultarse mediante la documentación automática de la API y/o documentación técnica complementaria.</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BE">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Los servicios implementados están identificados y pueden probarse mediante OpenAPI/Postman.</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BF">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Media</w:t>
                </w:r>
              </w:p>
            </w:tc>
          </w:tr>
        </w:tbl>
      </w:sdtContent>
    </w:sdt>
    <w:p w:rsidR="00000000" w:rsidDel="00000000" w:rsidP="00000000" w:rsidRDefault="00000000" w:rsidRPr="00000000" w14:paraId="000004C0">
      <w:pPr>
        <w:rPr>
          <w:vertAlign w:val="baseline"/>
        </w:rPr>
      </w:pPr>
      <w:bookmarkStart w:colFirst="0" w:colLast="0" w:name="_heading=h.lrs1d3c9c8r9" w:id="19"/>
      <w:bookmarkEnd w:id="19"/>
      <w:r w:rsidDel="00000000" w:rsidR="00000000" w:rsidRPr="00000000">
        <w:rPr>
          <w:rtl w:val="0"/>
        </w:rPr>
      </w:r>
    </w:p>
    <w:p w:rsidR="00000000" w:rsidDel="00000000" w:rsidP="00000000" w:rsidRDefault="00000000" w:rsidRPr="00000000" w14:paraId="000004C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80" w:before="280" w:line="240" w:lineRule="auto"/>
        <w:ind w:left="360" w:right="0" w:hanging="360"/>
        <w:jc w:val="left"/>
        <w:rPr>
          <w:rFonts w:ascii="Arial" w:cs="Arial" w:eastAsia="Arial" w:hAnsi="Arial"/>
          <w:b w:val="1"/>
          <w:bCs w:val="1"/>
          <w:i w:val="0"/>
          <w:iCs w:val="0"/>
          <w:smallCaps w:val="0"/>
          <w:strike w:val="0"/>
          <w:color w:val="365f91"/>
          <w:sz w:val="32"/>
          <w:szCs w:val="32"/>
          <w:u w:val="none"/>
          <w:shd w:fill="auto" w:val="clear"/>
        </w:rPr>
      </w:pPr>
      <w:r w:rsidDel="00000000" w:rsidR="00000000" w:rsidRPr="00000000">
        <w:rPr>
          <w:rFonts w:ascii="Arial" w:cs="Arial" w:eastAsia="Arial" w:hAnsi="Arial"/>
          <w:b w:val="1"/>
          <w:bCs w:val="1"/>
          <w:i w:val="0"/>
          <w:iCs w:val="0"/>
          <w:smallCaps w:val="0"/>
          <w:strike w:val="0"/>
          <w:color w:val="365f91"/>
          <w:sz w:val="32"/>
          <w:szCs w:val="32"/>
          <w:u w:val="none"/>
          <w:shd w:fill="auto" w:val="clear"/>
          <w:vertAlign w:val="baseline"/>
          <w:rtl w:val="0"/>
        </w:rPr>
        <w:t xml:space="preserve">Otros requerimientos</w:t>
      </w:r>
    </w:p>
    <w:p w:rsidR="00000000" w:rsidDel="00000000" w:rsidP="00000000" w:rsidRDefault="00000000" w:rsidRPr="00000000" w14:paraId="000004C2">
      <w:pPr>
        <w:pBdr>
          <w:top w:color="000000" w:space="0" w:sz="0" w:val="none"/>
          <w:left w:color="000000" w:space="0" w:sz="0" w:val="none"/>
          <w:bottom w:color="000000" w:space="0" w:sz="0" w:val="none"/>
          <w:right w:color="000000" w:space="0" w:sz="0" w:val="none"/>
          <w:between w:color="000000" w:space="0" w:sz="0" w:val="none"/>
        </w:pBdr>
        <w:shd w:fill="ffffff" w:val="clear"/>
        <w:spacing w:after="100" w:before="140" w:line="360" w:lineRule="auto"/>
        <w:jc w:val="both"/>
        <w:rPr>
          <w:b w:val="1"/>
          <w:bCs w:val="1"/>
          <w:color w:val="4f81bd"/>
          <w:sz w:val="22"/>
          <w:szCs w:val="22"/>
        </w:rPr>
      </w:pPr>
      <w:r w:rsidDel="00000000" w:rsidR="00000000" w:rsidRPr="00000000">
        <w:rPr>
          <w:b w:val="1"/>
          <w:bCs w:val="1"/>
          <w:color w:val="4f81bd"/>
          <w:sz w:val="22"/>
          <w:szCs w:val="22"/>
          <w:rtl w:val="0"/>
        </w:rPr>
        <w:t xml:space="preserve">11.1. Requerimientos de datos</w:t>
      </w:r>
    </w:p>
    <w:p w:rsidR="00000000" w:rsidDel="00000000" w:rsidP="00000000" w:rsidRDefault="00000000" w:rsidRPr="00000000" w14:paraId="000004C3">
      <w:pPr>
        <w:numPr>
          <w:ilvl w:val="0"/>
          <w:numId w:val="1"/>
        </w:numPr>
        <w:pBdr>
          <w:top w:color="000000" w:space="0" w:sz="0" w:val="none"/>
          <w:left w:color="000000" w:space="-18" w:sz="0" w:val="none"/>
          <w:bottom w:color="000000" w:space="0" w:sz="0" w:val="none"/>
          <w:right w:color="000000" w:space="0" w:sz="0" w:val="none"/>
          <w:between w:color="000000" w:space="0" w:sz="0" w:val="none"/>
        </w:pBdr>
        <w:shd w:fill="ffffff" w:val="clear"/>
        <w:spacing w:after="0" w:afterAutospacing="0" w:line="360" w:lineRule="auto"/>
        <w:ind w:left="720" w:hanging="360"/>
        <w:jc w:val="both"/>
        <w:rPr>
          <w:sz w:val="22"/>
          <w:szCs w:val="22"/>
          <w:u w:val="none"/>
        </w:rPr>
      </w:pPr>
      <w:r w:rsidDel="00000000" w:rsidR="00000000" w:rsidRPr="00000000">
        <w:rPr>
          <w:sz w:val="22"/>
          <w:szCs w:val="22"/>
          <w:rtl w:val="0"/>
        </w:rPr>
        <w:t xml:space="preserve">Las entidades principales utilizarán identificadores únicos y relaciones referenciales consistentes.</w:t>
      </w:r>
    </w:p>
    <w:p w:rsidR="00000000" w:rsidDel="00000000" w:rsidP="00000000" w:rsidRDefault="00000000" w:rsidRPr="00000000" w14:paraId="000004C4">
      <w:pPr>
        <w:numPr>
          <w:ilvl w:val="0"/>
          <w:numId w:val="1"/>
        </w:numPr>
        <w:pBdr>
          <w:top w:color="000000" w:space="0" w:sz="0" w:val="none"/>
          <w:left w:color="000000" w:space="-18" w:sz="0" w:val="none"/>
          <w:bottom w:color="000000" w:space="0" w:sz="0" w:val="none"/>
          <w:right w:color="000000" w:space="0" w:sz="0" w:val="none"/>
          <w:between w:color="000000" w:space="0" w:sz="0" w:val="none"/>
        </w:pBdr>
        <w:shd w:fill="ffffff" w:val="clear"/>
        <w:spacing w:after="0" w:afterAutospacing="0" w:line="360" w:lineRule="auto"/>
        <w:ind w:left="720" w:hanging="360"/>
        <w:jc w:val="both"/>
        <w:rPr>
          <w:sz w:val="22"/>
          <w:szCs w:val="22"/>
          <w:u w:val="none"/>
        </w:rPr>
      </w:pPr>
      <w:r w:rsidDel="00000000" w:rsidR="00000000" w:rsidRPr="00000000">
        <w:rPr>
          <w:sz w:val="22"/>
          <w:szCs w:val="22"/>
          <w:rtl w:val="0"/>
        </w:rPr>
        <w:t xml:space="preserve">Los datos de usuarios, perfiles, tareas, observaciones, servicios, valoraciones, reportes, chats y alertas deberán persistirse en PostgreSQL.</w:t>
      </w:r>
    </w:p>
    <w:p w:rsidR="00000000" w:rsidDel="00000000" w:rsidP="00000000" w:rsidRDefault="00000000" w:rsidRPr="00000000" w14:paraId="000004C5">
      <w:pPr>
        <w:numPr>
          <w:ilvl w:val="0"/>
          <w:numId w:val="1"/>
        </w:numPr>
        <w:pBdr>
          <w:top w:color="000000" w:space="0" w:sz="0" w:val="none"/>
          <w:left w:color="000000" w:space="-18" w:sz="0" w:val="none"/>
          <w:bottom w:color="000000" w:space="0" w:sz="0" w:val="none"/>
          <w:right w:color="000000" w:space="0" w:sz="0" w:val="none"/>
          <w:between w:color="000000" w:space="0" w:sz="0" w:val="none"/>
        </w:pBdr>
        <w:shd w:fill="ffffff" w:val="clear"/>
        <w:spacing w:after="0" w:afterAutospacing="0" w:line="360" w:lineRule="auto"/>
        <w:ind w:left="720" w:hanging="360"/>
        <w:jc w:val="both"/>
        <w:rPr>
          <w:sz w:val="22"/>
          <w:szCs w:val="22"/>
          <w:u w:val="none"/>
        </w:rPr>
      </w:pPr>
      <w:r w:rsidDel="00000000" w:rsidR="00000000" w:rsidRPr="00000000">
        <w:rPr>
          <w:sz w:val="22"/>
          <w:szCs w:val="22"/>
          <w:rtl w:val="0"/>
        </w:rPr>
        <w:t xml:space="preserve">Los cambios de estructura de base de datos deberán gestionarse mediante migraciones controladas.</w:t>
      </w:r>
    </w:p>
    <w:p w:rsidR="00000000" w:rsidDel="00000000" w:rsidP="00000000" w:rsidRDefault="00000000" w:rsidRPr="00000000" w14:paraId="000004C6">
      <w:pPr>
        <w:numPr>
          <w:ilvl w:val="0"/>
          <w:numId w:val="1"/>
        </w:numPr>
        <w:pBdr>
          <w:top w:color="000000" w:space="0" w:sz="0" w:val="none"/>
          <w:left w:color="000000" w:space="-18" w:sz="0" w:val="none"/>
          <w:bottom w:color="000000" w:space="0" w:sz="0" w:val="none"/>
          <w:right w:color="000000" w:space="0" w:sz="0" w:val="none"/>
          <w:between w:color="000000" w:space="0" w:sz="0" w:val="none"/>
        </w:pBdr>
        <w:shd w:fill="ffffff" w:val="clear"/>
        <w:spacing w:after="0" w:afterAutospacing="0" w:line="360" w:lineRule="auto"/>
        <w:ind w:left="720" w:hanging="360"/>
        <w:jc w:val="both"/>
        <w:rPr>
          <w:sz w:val="22"/>
          <w:szCs w:val="22"/>
          <w:u w:val="none"/>
        </w:rPr>
      </w:pPr>
      <w:r w:rsidDel="00000000" w:rsidR="00000000" w:rsidRPr="00000000">
        <w:rPr>
          <w:sz w:val="22"/>
          <w:szCs w:val="22"/>
          <w:rtl w:val="0"/>
        </w:rPr>
        <w:t xml:space="preserve">La información de disponibilidad del cuidador podrá representarse mediante una estructura flexible que permita horarios o bloques definidos por el proyecto.</w:t>
      </w:r>
    </w:p>
    <w:p w:rsidR="00000000" w:rsidDel="00000000" w:rsidP="00000000" w:rsidRDefault="00000000" w:rsidRPr="00000000" w14:paraId="000004C7">
      <w:pPr>
        <w:numPr>
          <w:ilvl w:val="0"/>
          <w:numId w:val="1"/>
        </w:numPr>
        <w:pBdr>
          <w:top w:color="000000" w:space="0" w:sz="0" w:val="none"/>
          <w:left w:color="000000" w:space="-18" w:sz="0" w:val="none"/>
          <w:bottom w:color="000000" w:space="0" w:sz="0" w:val="none"/>
          <w:right w:color="000000" w:space="0" w:sz="0" w:val="none"/>
          <w:between w:color="000000" w:space="0" w:sz="0" w:val="none"/>
        </w:pBdr>
        <w:shd w:fill="ffffff" w:val="clear"/>
        <w:spacing w:after="80" w:line="360" w:lineRule="auto"/>
        <w:ind w:left="720" w:hanging="360"/>
        <w:jc w:val="both"/>
        <w:rPr>
          <w:sz w:val="22"/>
          <w:szCs w:val="22"/>
          <w:u w:val="none"/>
        </w:rPr>
      </w:pPr>
      <w:r w:rsidDel="00000000" w:rsidR="00000000" w:rsidRPr="00000000">
        <w:rPr>
          <w:sz w:val="22"/>
          <w:szCs w:val="22"/>
          <w:rtl w:val="0"/>
        </w:rPr>
        <w:t xml:space="preserve">Los registros que requieran trazabilidad deberán conservar fecha y hora de creación y, cuando corresponda, de actualización o resolución.</w:t>
      </w:r>
    </w:p>
    <w:p w:rsidR="00000000" w:rsidDel="00000000" w:rsidP="00000000" w:rsidRDefault="00000000" w:rsidRPr="00000000" w14:paraId="000004C8">
      <w:pPr>
        <w:pBdr>
          <w:top w:color="000000" w:space="0" w:sz="0" w:val="none"/>
          <w:left w:color="000000" w:space="0" w:sz="0" w:val="none"/>
          <w:bottom w:color="000000" w:space="0" w:sz="0" w:val="none"/>
          <w:right w:color="000000" w:space="0" w:sz="0" w:val="none"/>
          <w:between w:color="000000" w:space="0" w:sz="0" w:val="none"/>
        </w:pBdr>
        <w:shd w:fill="ffffff" w:val="clear"/>
        <w:spacing w:after="100" w:before="140" w:line="360" w:lineRule="auto"/>
        <w:jc w:val="both"/>
        <w:rPr>
          <w:b w:val="1"/>
          <w:bCs w:val="1"/>
          <w:color w:val="4f81bd"/>
          <w:sz w:val="22"/>
          <w:szCs w:val="22"/>
        </w:rPr>
      </w:pPr>
      <w:r w:rsidDel="00000000" w:rsidR="00000000" w:rsidRPr="00000000">
        <w:rPr>
          <w:b w:val="1"/>
          <w:bCs w:val="1"/>
          <w:color w:val="4f81bd"/>
          <w:sz w:val="22"/>
          <w:szCs w:val="22"/>
          <w:rtl w:val="0"/>
        </w:rPr>
        <w:t xml:space="preserve">11.2. Requerimientos de validación</w:t>
      </w:r>
    </w:p>
    <w:p w:rsidR="00000000" w:rsidDel="00000000" w:rsidP="00000000" w:rsidRDefault="00000000" w:rsidRPr="00000000" w14:paraId="000004C9">
      <w:pPr>
        <w:numPr>
          <w:ilvl w:val="0"/>
          <w:numId w:val="3"/>
        </w:numPr>
        <w:pBdr>
          <w:top w:color="000000" w:space="0" w:sz="0" w:val="none"/>
          <w:left w:color="000000" w:space="-18" w:sz="0" w:val="none"/>
          <w:bottom w:color="000000" w:space="0" w:sz="0" w:val="none"/>
          <w:right w:color="000000" w:space="0" w:sz="0" w:val="none"/>
          <w:between w:color="000000" w:space="0" w:sz="0" w:val="none"/>
        </w:pBdr>
        <w:shd w:fill="ffffff" w:val="clear"/>
        <w:spacing w:after="0" w:afterAutospacing="0" w:line="360" w:lineRule="auto"/>
        <w:ind w:left="720" w:hanging="360"/>
        <w:jc w:val="both"/>
        <w:rPr>
          <w:sz w:val="22"/>
          <w:szCs w:val="22"/>
          <w:u w:val="none"/>
        </w:rPr>
      </w:pPr>
      <w:r w:rsidDel="00000000" w:rsidR="00000000" w:rsidRPr="00000000">
        <w:rPr>
          <w:sz w:val="22"/>
          <w:szCs w:val="22"/>
          <w:rtl w:val="0"/>
        </w:rPr>
        <w:t xml:space="preserve">Correo electrónico con formato válido y unicidad cuando funcione como identificador de cuenta.</w:t>
      </w:r>
    </w:p>
    <w:p w:rsidR="00000000" w:rsidDel="00000000" w:rsidP="00000000" w:rsidRDefault="00000000" w:rsidRPr="00000000" w14:paraId="000004CA">
      <w:pPr>
        <w:numPr>
          <w:ilvl w:val="0"/>
          <w:numId w:val="3"/>
        </w:numPr>
        <w:pBdr>
          <w:top w:color="000000" w:space="0" w:sz="0" w:val="none"/>
          <w:left w:color="000000" w:space="-18" w:sz="0" w:val="none"/>
          <w:bottom w:color="000000" w:space="0" w:sz="0" w:val="none"/>
          <w:right w:color="000000" w:space="0" w:sz="0" w:val="none"/>
          <w:between w:color="000000" w:space="0" w:sz="0" w:val="none"/>
        </w:pBdr>
        <w:shd w:fill="ffffff" w:val="clear"/>
        <w:spacing w:after="0" w:afterAutospacing="0" w:line="360" w:lineRule="auto"/>
        <w:ind w:left="720" w:hanging="360"/>
        <w:jc w:val="both"/>
        <w:rPr>
          <w:sz w:val="22"/>
          <w:szCs w:val="22"/>
          <w:u w:val="none"/>
        </w:rPr>
      </w:pPr>
      <w:r w:rsidDel="00000000" w:rsidR="00000000" w:rsidRPr="00000000">
        <w:rPr>
          <w:sz w:val="22"/>
          <w:szCs w:val="22"/>
          <w:rtl w:val="0"/>
        </w:rPr>
        <w:t xml:space="preserve">Teléfonos obligatorios en los perfiles donde el flujo los requiera y formato compatible con el alcance chileno del prototipo.</w:t>
      </w:r>
    </w:p>
    <w:p w:rsidR="00000000" w:rsidDel="00000000" w:rsidP="00000000" w:rsidRDefault="00000000" w:rsidRPr="00000000" w14:paraId="000004CB">
      <w:pPr>
        <w:numPr>
          <w:ilvl w:val="0"/>
          <w:numId w:val="3"/>
        </w:numPr>
        <w:pBdr>
          <w:top w:color="000000" w:space="0" w:sz="0" w:val="none"/>
          <w:left w:color="000000" w:space="-18" w:sz="0" w:val="none"/>
          <w:bottom w:color="000000" w:space="0" w:sz="0" w:val="none"/>
          <w:right w:color="000000" w:space="0" w:sz="0" w:val="none"/>
          <w:between w:color="000000" w:space="0" w:sz="0" w:val="none"/>
        </w:pBdr>
        <w:shd w:fill="ffffff" w:val="clear"/>
        <w:spacing w:after="0" w:afterAutospacing="0" w:line="360" w:lineRule="auto"/>
        <w:ind w:left="720" w:hanging="360"/>
        <w:jc w:val="both"/>
        <w:rPr>
          <w:sz w:val="22"/>
          <w:szCs w:val="22"/>
          <w:u w:val="none"/>
        </w:rPr>
      </w:pPr>
      <w:r w:rsidDel="00000000" w:rsidR="00000000" w:rsidRPr="00000000">
        <w:rPr>
          <w:sz w:val="22"/>
          <w:szCs w:val="22"/>
          <w:rtl w:val="0"/>
        </w:rPr>
        <w:t xml:space="preserve">Fecha de nacimiento válida y edad mínima de 60 años para perfiles de adulto mayor.</w:t>
      </w:r>
    </w:p>
    <w:p w:rsidR="00000000" w:rsidDel="00000000" w:rsidP="00000000" w:rsidRDefault="00000000" w:rsidRPr="00000000" w14:paraId="000004CC">
      <w:pPr>
        <w:numPr>
          <w:ilvl w:val="0"/>
          <w:numId w:val="3"/>
        </w:numPr>
        <w:pBdr>
          <w:top w:color="000000" w:space="0" w:sz="0" w:val="none"/>
          <w:left w:color="000000" w:space="-18" w:sz="0" w:val="none"/>
          <w:bottom w:color="000000" w:space="0" w:sz="0" w:val="none"/>
          <w:right w:color="000000" w:space="0" w:sz="0" w:val="none"/>
          <w:between w:color="000000" w:space="0" w:sz="0" w:val="none"/>
        </w:pBdr>
        <w:shd w:fill="ffffff" w:val="clear"/>
        <w:spacing w:after="0" w:afterAutospacing="0" w:line="360" w:lineRule="auto"/>
        <w:ind w:left="720" w:hanging="360"/>
        <w:jc w:val="both"/>
        <w:rPr>
          <w:sz w:val="22"/>
          <w:szCs w:val="22"/>
          <w:u w:val="none"/>
        </w:rPr>
      </w:pPr>
      <w:r w:rsidDel="00000000" w:rsidR="00000000" w:rsidRPr="00000000">
        <w:rPr>
          <w:sz w:val="22"/>
          <w:szCs w:val="22"/>
          <w:rtl w:val="0"/>
        </w:rPr>
        <w:t xml:space="preserve">Fecha/hora de término posterior a fecha/hora de inicio en solicitudes de servicio.</w:t>
      </w:r>
    </w:p>
    <w:p w:rsidR="00000000" w:rsidDel="00000000" w:rsidP="00000000" w:rsidRDefault="00000000" w:rsidRPr="00000000" w14:paraId="000004CD">
      <w:pPr>
        <w:numPr>
          <w:ilvl w:val="0"/>
          <w:numId w:val="3"/>
        </w:numPr>
        <w:pBdr>
          <w:top w:color="000000" w:space="0" w:sz="0" w:val="none"/>
          <w:left w:color="000000" w:space="-18" w:sz="0" w:val="none"/>
          <w:bottom w:color="000000" w:space="0" w:sz="0" w:val="none"/>
          <w:right w:color="000000" w:space="0" w:sz="0" w:val="none"/>
          <w:between w:color="000000" w:space="0" w:sz="0" w:val="none"/>
        </w:pBdr>
        <w:shd w:fill="ffffff" w:val="clear"/>
        <w:spacing w:after="0" w:afterAutospacing="0" w:line="360" w:lineRule="auto"/>
        <w:ind w:left="720" w:hanging="360"/>
        <w:jc w:val="both"/>
        <w:rPr>
          <w:sz w:val="22"/>
          <w:szCs w:val="22"/>
          <w:u w:val="none"/>
        </w:rPr>
      </w:pPr>
      <w:r w:rsidDel="00000000" w:rsidR="00000000" w:rsidRPr="00000000">
        <w:rPr>
          <w:sz w:val="22"/>
          <w:szCs w:val="22"/>
          <w:rtl w:val="0"/>
        </w:rPr>
        <w:t xml:space="preserve">Puntaje de valoración entre 1 y 5 y comentario obligatorio.</w:t>
      </w:r>
    </w:p>
    <w:p w:rsidR="00000000" w:rsidDel="00000000" w:rsidP="00000000" w:rsidRDefault="00000000" w:rsidRPr="00000000" w14:paraId="000004CE">
      <w:pPr>
        <w:numPr>
          <w:ilvl w:val="0"/>
          <w:numId w:val="3"/>
        </w:numPr>
        <w:pBdr>
          <w:top w:color="000000" w:space="0" w:sz="0" w:val="none"/>
          <w:left w:color="000000" w:space="-18" w:sz="0" w:val="none"/>
          <w:bottom w:color="000000" w:space="0" w:sz="0" w:val="none"/>
          <w:right w:color="000000" w:space="0" w:sz="0" w:val="none"/>
          <w:between w:color="000000" w:space="0" w:sz="0" w:val="none"/>
        </w:pBdr>
        <w:shd w:fill="ffffff" w:val="clear"/>
        <w:spacing w:after="0" w:afterAutospacing="0" w:line="360" w:lineRule="auto"/>
        <w:ind w:left="720" w:hanging="360"/>
        <w:jc w:val="both"/>
        <w:rPr>
          <w:sz w:val="22"/>
          <w:szCs w:val="22"/>
          <w:u w:val="none"/>
        </w:rPr>
      </w:pPr>
      <w:r w:rsidDel="00000000" w:rsidR="00000000" w:rsidRPr="00000000">
        <w:rPr>
          <w:sz w:val="22"/>
          <w:szCs w:val="22"/>
          <w:rtl w:val="0"/>
        </w:rPr>
        <w:t xml:space="preserve">Motivo obligatorio en rechazo de servicio y reporte de valoración; “Otro” exige detalle de texto.</w:t>
      </w:r>
    </w:p>
    <w:p w:rsidR="00000000" w:rsidDel="00000000" w:rsidP="00000000" w:rsidRDefault="00000000" w:rsidRPr="00000000" w14:paraId="000004CF">
      <w:pPr>
        <w:numPr>
          <w:ilvl w:val="0"/>
          <w:numId w:val="3"/>
        </w:numPr>
        <w:pBdr>
          <w:top w:color="000000" w:space="0" w:sz="0" w:val="none"/>
          <w:left w:color="000000" w:space="-18" w:sz="0" w:val="none"/>
          <w:bottom w:color="000000" w:space="0" w:sz="0" w:val="none"/>
          <w:right w:color="000000" w:space="0" w:sz="0" w:val="none"/>
          <w:between w:color="000000" w:space="0" w:sz="0" w:val="none"/>
        </w:pBdr>
        <w:shd w:fill="ffffff" w:val="clear"/>
        <w:spacing w:after="80" w:line="360" w:lineRule="auto"/>
        <w:ind w:left="720" w:hanging="360"/>
        <w:jc w:val="both"/>
        <w:rPr>
          <w:sz w:val="22"/>
          <w:szCs w:val="22"/>
          <w:u w:val="none"/>
        </w:rPr>
      </w:pPr>
      <w:r w:rsidDel="00000000" w:rsidR="00000000" w:rsidRPr="00000000">
        <w:rPr>
          <w:sz w:val="22"/>
          <w:szCs w:val="22"/>
          <w:rtl w:val="0"/>
        </w:rPr>
        <w:t xml:space="preserve">Validación de payloads del backend mediante esquemas Pydantic.</w:t>
      </w:r>
    </w:p>
    <w:p w:rsidR="00000000" w:rsidDel="00000000" w:rsidP="00000000" w:rsidRDefault="00000000" w:rsidRPr="00000000" w14:paraId="000004D0">
      <w:pPr>
        <w:pBdr>
          <w:top w:color="000000" w:space="0" w:sz="0" w:val="none"/>
          <w:left w:color="000000" w:space="0" w:sz="0" w:val="none"/>
          <w:bottom w:color="000000" w:space="0" w:sz="0" w:val="none"/>
          <w:right w:color="000000" w:space="0" w:sz="0" w:val="none"/>
          <w:between w:color="000000" w:space="0" w:sz="0" w:val="none"/>
        </w:pBdr>
        <w:shd w:fill="ffffff" w:val="clear"/>
        <w:spacing w:after="100" w:before="140" w:line="360" w:lineRule="auto"/>
        <w:jc w:val="both"/>
        <w:rPr>
          <w:b w:val="1"/>
          <w:bCs w:val="1"/>
          <w:color w:val="4f81bd"/>
          <w:sz w:val="22"/>
          <w:szCs w:val="22"/>
        </w:rPr>
      </w:pPr>
      <w:r w:rsidDel="00000000" w:rsidR="00000000" w:rsidRPr="00000000">
        <w:rPr>
          <w:b w:val="1"/>
          <w:bCs w:val="1"/>
          <w:color w:val="4f81bd"/>
          <w:sz w:val="22"/>
          <w:szCs w:val="22"/>
          <w:rtl w:val="0"/>
        </w:rPr>
        <w:t xml:space="preserve">11.3. Restricciones del proyecto</w:t>
      </w:r>
    </w:p>
    <w:p w:rsidR="00000000" w:rsidDel="00000000" w:rsidP="00000000" w:rsidRDefault="00000000" w:rsidRPr="00000000" w14:paraId="000004D1">
      <w:pPr>
        <w:numPr>
          <w:ilvl w:val="0"/>
          <w:numId w:val="6"/>
        </w:numPr>
        <w:pBdr>
          <w:top w:color="000000" w:space="0" w:sz="0" w:val="none"/>
          <w:left w:color="000000" w:space="-18" w:sz="0" w:val="none"/>
          <w:bottom w:color="000000" w:space="0" w:sz="0" w:val="none"/>
          <w:right w:color="000000" w:space="0" w:sz="0" w:val="none"/>
          <w:between w:color="000000" w:space="0" w:sz="0" w:val="none"/>
        </w:pBdr>
        <w:shd w:fill="ffffff" w:val="clear"/>
        <w:spacing w:after="0" w:afterAutospacing="0" w:line="360" w:lineRule="auto"/>
        <w:ind w:left="720" w:hanging="360"/>
        <w:jc w:val="both"/>
        <w:rPr>
          <w:sz w:val="22"/>
          <w:szCs w:val="22"/>
          <w:u w:val="none"/>
        </w:rPr>
      </w:pPr>
      <w:r w:rsidDel="00000000" w:rsidR="00000000" w:rsidRPr="00000000">
        <w:rPr>
          <w:sz w:val="22"/>
          <w:szCs w:val="22"/>
          <w:rtl w:val="0"/>
        </w:rPr>
        <w:t xml:space="preserve">El proyecto debe completarse dentro del período académico definido para Capstone.</w:t>
      </w:r>
    </w:p>
    <w:p w:rsidR="00000000" w:rsidDel="00000000" w:rsidP="00000000" w:rsidRDefault="00000000" w:rsidRPr="00000000" w14:paraId="000004D2">
      <w:pPr>
        <w:numPr>
          <w:ilvl w:val="0"/>
          <w:numId w:val="6"/>
        </w:numPr>
        <w:pBdr>
          <w:top w:color="000000" w:space="0" w:sz="0" w:val="none"/>
          <w:left w:color="000000" w:space="-18" w:sz="0" w:val="none"/>
          <w:bottom w:color="000000" w:space="0" w:sz="0" w:val="none"/>
          <w:right w:color="000000" w:space="0" w:sz="0" w:val="none"/>
          <w:between w:color="000000" w:space="0" w:sz="0" w:val="none"/>
        </w:pBdr>
        <w:shd w:fill="ffffff" w:val="clear"/>
        <w:spacing w:after="0" w:afterAutospacing="0" w:line="360" w:lineRule="auto"/>
        <w:ind w:left="720" w:hanging="360"/>
        <w:jc w:val="both"/>
        <w:rPr>
          <w:sz w:val="22"/>
          <w:szCs w:val="22"/>
          <w:u w:val="none"/>
        </w:rPr>
      </w:pPr>
      <w:r w:rsidDel="00000000" w:rsidR="00000000" w:rsidRPr="00000000">
        <w:rPr>
          <w:sz w:val="22"/>
          <w:szCs w:val="22"/>
          <w:rtl w:val="0"/>
        </w:rPr>
        <w:t xml:space="preserve">El equipo de desarrollo está compuesto por Diego Mellado Jara y Antonella Valdés Rojas.</w:t>
      </w:r>
    </w:p>
    <w:p w:rsidR="00000000" w:rsidDel="00000000" w:rsidP="00000000" w:rsidRDefault="00000000" w:rsidRPr="00000000" w14:paraId="000004D3">
      <w:pPr>
        <w:numPr>
          <w:ilvl w:val="0"/>
          <w:numId w:val="6"/>
        </w:numPr>
        <w:pBdr>
          <w:top w:color="000000" w:space="0" w:sz="0" w:val="none"/>
          <w:left w:color="000000" w:space="-18" w:sz="0" w:val="none"/>
          <w:bottom w:color="000000" w:space="0" w:sz="0" w:val="none"/>
          <w:right w:color="000000" w:space="0" w:sz="0" w:val="none"/>
          <w:between w:color="000000" w:space="0" w:sz="0" w:val="none"/>
        </w:pBdr>
        <w:shd w:fill="ffffff" w:val="clear"/>
        <w:spacing w:after="0" w:afterAutospacing="0" w:line="360" w:lineRule="auto"/>
        <w:ind w:left="720" w:hanging="360"/>
        <w:jc w:val="both"/>
        <w:rPr>
          <w:sz w:val="22"/>
          <w:szCs w:val="22"/>
          <w:u w:val="none"/>
        </w:rPr>
      </w:pPr>
      <w:r w:rsidDel="00000000" w:rsidR="00000000" w:rsidRPr="00000000">
        <w:rPr>
          <w:sz w:val="22"/>
          <w:szCs w:val="22"/>
          <w:rtl w:val="0"/>
        </w:rPr>
        <w:t xml:space="preserve">La solución requiere conexión a Internet para acceder a la información centralizada y servicios externos.</w:t>
      </w:r>
    </w:p>
    <w:p w:rsidR="00000000" w:rsidDel="00000000" w:rsidP="00000000" w:rsidRDefault="00000000" w:rsidRPr="00000000" w14:paraId="000004D4">
      <w:pPr>
        <w:numPr>
          <w:ilvl w:val="0"/>
          <w:numId w:val="6"/>
        </w:numPr>
        <w:pBdr>
          <w:top w:color="000000" w:space="0" w:sz="0" w:val="none"/>
          <w:left w:color="000000" w:space="-18" w:sz="0" w:val="none"/>
          <w:bottom w:color="000000" w:space="0" w:sz="0" w:val="none"/>
          <w:right w:color="000000" w:space="0" w:sz="0" w:val="none"/>
          <w:between w:color="000000" w:space="0" w:sz="0" w:val="none"/>
        </w:pBdr>
        <w:shd w:fill="ffffff" w:val="clear"/>
        <w:spacing w:after="0" w:afterAutospacing="0" w:line="360" w:lineRule="auto"/>
        <w:ind w:left="720" w:hanging="360"/>
        <w:jc w:val="both"/>
        <w:rPr>
          <w:sz w:val="22"/>
          <w:szCs w:val="22"/>
          <w:u w:val="none"/>
        </w:rPr>
      </w:pPr>
      <w:r w:rsidDel="00000000" w:rsidR="00000000" w:rsidRPr="00000000">
        <w:rPr>
          <w:sz w:val="22"/>
          <w:szCs w:val="22"/>
          <w:rtl w:val="0"/>
        </w:rPr>
        <w:t xml:space="preserve">Los servicios de terceros pueden estar sujetos a límites gratuitos, cambios de disponibilidad o restricciones de cuota.</w:t>
      </w:r>
    </w:p>
    <w:p w:rsidR="00000000" w:rsidDel="00000000" w:rsidP="00000000" w:rsidRDefault="00000000" w:rsidRPr="00000000" w14:paraId="000004D5">
      <w:pPr>
        <w:numPr>
          <w:ilvl w:val="0"/>
          <w:numId w:val="6"/>
        </w:numPr>
        <w:pBdr>
          <w:top w:color="000000" w:space="0" w:sz="0" w:val="none"/>
          <w:left w:color="000000" w:space="-18" w:sz="0" w:val="none"/>
          <w:bottom w:color="000000" w:space="0" w:sz="0" w:val="none"/>
          <w:right w:color="000000" w:space="0" w:sz="0" w:val="none"/>
          <w:between w:color="000000" w:space="0" w:sz="0" w:val="none"/>
        </w:pBdr>
        <w:shd w:fill="ffffff" w:val="clear"/>
        <w:spacing w:after="0" w:afterAutospacing="0" w:line="360" w:lineRule="auto"/>
        <w:ind w:left="720" w:hanging="360"/>
        <w:jc w:val="both"/>
        <w:rPr>
          <w:sz w:val="22"/>
          <w:szCs w:val="22"/>
          <w:u w:val="none"/>
        </w:rPr>
      </w:pPr>
      <w:r w:rsidDel="00000000" w:rsidR="00000000" w:rsidRPr="00000000">
        <w:rPr>
          <w:sz w:val="22"/>
          <w:szCs w:val="22"/>
          <w:rtl w:val="0"/>
        </w:rPr>
        <w:t xml:space="preserve">El alcance del marketplace no incluye un sistema completo de pagos o transferencias en la primera versión.</w:t>
      </w:r>
    </w:p>
    <w:p w:rsidR="00000000" w:rsidDel="00000000" w:rsidP="00000000" w:rsidRDefault="00000000" w:rsidRPr="00000000" w14:paraId="000004D6">
      <w:pPr>
        <w:numPr>
          <w:ilvl w:val="0"/>
          <w:numId w:val="6"/>
        </w:numPr>
        <w:pBdr>
          <w:top w:color="000000" w:space="0" w:sz="0" w:val="none"/>
          <w:left w:color="000000" w:space="-18" w:sz="0" w:val="none"/>
          <w:bottom w:color="000000" w:space="0" w:sz="0" w:val="none"/>
          <w:right w:color="000000" w:space="0" w:sz="0" w:val="none"/>
          <w:between w:color="000000" w:space="0" w:sz="0" w:val="none"/>
        </w:pBdr>
        <w:shd w:fill="ffffff" w:val="clear"/>
        <w:spacing w:after="80" w:line="360" w:lineRule="auto"/>
        <w:ind w:left="720" w:hanging="360"/>
        <w:jc w:val="both"/>
        <w:rPr>
          <w:sz w:val="22"/>
          <w:szCs w:val="22"/>
          <w:u w:val="none"/>
        </w:rPr>
      </w:pPr>
      <w:r w:rsidDel="00000000" w:rsidR="00000000" w:rsidRPr="00000000">
        <w:rPr>
          <w:sz w:val="22"/>
          <w:szCs w:val="22"/>
          <w:rtl w:val="0"/>
        </w:rPr>
        <w:t xml:space="preserve">El prototipo no contempla dispositivos médicos ni monitoreo clínico especializado.</w:t>
      </w:r>
    </w:p>
    <w:p w:rsidR="00000000" w:rsidDel="00000000" w:rsidP="00000000" w:rsidRDefault="00000000" w:rsidRPr="00000000" w14:paraId="000004D7">
      <w:pPr>
        <w:pBdr>
          <w:top w:color="000000" w:space="0" w:sz="0" w:val="none"/>
          <w:left w:color="000000" w:space="0" w:sz="0" w:val="none"/>
          <w:bottom w:color="000000" w:space="0" w:sz="0" w:val="none"/>
          <w:right w:color="000000" w:space="0" w:sz="0" w:val="none"/>
          <w:between w:color="000000" w:space="0" w:sz="0" w:val="none"/>
        </w:pBdr>
        <w:shd w:fill="ffffff" w:val="clear"/>
        <w:spacing w:after="100" w:before="140" w:line="360" w:lineRule="auto"/>
        <w:jc w:val="both"/>
        <w:rPr>
          <w:b w:val="1"/>
          <w:bCs w:val="1"/>
          <w:color w:val="4f81bd"/>
          <w:sz w:val="22"/>
          <w:szCs w:val="22"/>
        </w:rPr>
      </w:pPr>
      <w:r w:rsidDel="00000000" w:rsidR="00000000" w:rsidRPr="00000000">
        <w:rPr>
          <w:b w:val="1"/>
          <w:bCs w:val="1"/>
          <w:color w:val="4f81bd"/>
          <w:sz w:val="22"/>
          <w:szCs w:val="22"/>
          <w:rtl w:val="0"/>
        </w:rPr>
        <w:t xml:space="preserve">11.4. Supuestos</w:t>
      </w:r>
    </w:p>
    <w:p w:rsidR="00000000" w:rsidDel="00000000" w:rsidP="00000000" w:rsidRDefault="00000000" w:rsidRPr="00000000" w14:paraId="000004D8">
      <w:pPr>
        <w:numPr>
          <w:ilvl w:val="0"/>
          <w:numId w:val="11"/>
        </w:numPr>
        <w:pBdr>
          <w:top w:color="000000" w:space="0" w:sz="0" w:val="none"/>
          <w:left w:color="000000" w:space="-18" w:sz="0" w:val="none"/>
          <w:bottom w:color="000000" w:space="0" w:sz="0" w:val="none"/>
          <w:right w:color="000000" w:space="0" w:sz="0" w:val="none"/>
          <w:between w:color="000000" w:space="0" w:sz="0" w:val="none"/>
        </w:pBdr>
        <w:shd w:fill="ffffff" w:val="clear"/>
        <w:spacing w:after="0" w:afterAutospacing="0" w:line="360" w:lineRule="auto"/>
        <w:ind w:left="720" w:hanging="360"/>
        <w:jc w:val="both"/>
        <w:rPr>
          <w:sz w:val="22"/>
          <w:szCs w:val="22"/>
          <w:u w:val="none"/>
        </w:rPr>
      </w:pPr>
      <w:r w:rsidDel="00000000" w:rsidR="00000000" w:rsidRPr="00000000">
        <w:rPr>
          <w:sz w:val="22"/>
          <w:szCs w:val="22"/>
          <w:rtl w:val="0"/>
        </w:rPr>
        <w:t xml:space="preserve">Los usuarios disponen de dispositivos compatibles con la aplicación o portal correspondiente.</w:t>
      </w:r>
    </w:p>
    <w:p w:rsidR="00000000" w:rsidDel="00000000" w:rsidP="00000000" w:rsidRDefault="00000000" w:rsidRPr="00000000" w14:paraId="000004D9">
      <w:pPr>
        <w:numPr>
          <w:ilvl w:val="0"/>
          <w:numId w:val="11"/>
        </w:numPr>
        <w:pBdr>
          <w:top w:color="000000" w:space="0" w:sz="0" w:val="none"/>
          <w:left w:color="000000" w:space="-18" w:sz="0" w:val="none"/>
          <w:bottom w:color="000000" w:space="0" w:sz="0" w:val="none"/>
          <w:right w:color="000000" w:space="0" w:sz="0" w:val="none"/>
          <w:between w:color="000000" w:space="0" w:sz="0" w:val="none"/>
        </w:pBdr>
        <w:shd w:fill="ffffff" w:val="clear"/>
        <w:spacing w:after="0" w:afterAutospacing="0" w:line="360" w:lineRule="auto"/>
        <w:ind w:left="720" w:hanging="360"/>
        <w:jc w:val="both"/>
        <w:rPr>
          <w:sz w:val="22"/>
          <w:szCs w:val="22"/>
          <w:u w:val="none"/>
        </w:rPr>
      </w:pPr>
      <w:r w:rsidDel="00000000" w:rsidR="00000000" w:rsidRPr="00000000">
        <w:rPr>
          <w:sz w:val="22"/>
          <w:szCs w:val="22"/>
          <w:rtl w:val="0"/>
        </w:rPr>
        <w:t xml:space="preserve">Los familiares proporcionan información válida sobre el adulto mayor y mantienen actualizados los antecedentes importantes.</w:t>
      </w:r>
    </w:p>
    <w:p w:rsidR="00000000" w:rsidDel="00000000" w:rsidP="00000000" w:rsidRDefault="00000000" w:rsidRPr="00000000" w14:paraId="000004DA">
      <w:pPr>
        <w:numPr>
          <w:ilvl w:val="0"/>
          <w:numId w:val="11"/>
        </w:numPr>
        <w:pBdr>
          <w:top w:color="000000" w:space="0" w:sz="0" w:val="none"/>
          <w:left w:color="000000" w:space="-18" w:sz="0" w:val="none"/>
          <w:bottom w:color="000000" w:space="0" w:sz="0" w:val="none"/>
          <w:right w:color="000000" w:space="0" w:sz="0" w:val="none"/>
          <w:between w:color="000000" w:space="0" w:sz="0" w:val="none"/>
        </w:pBdr>
        <w:shd w:fill="ffffff" w:val="clear"/>
        <w:spacing w:after="0" w:afterAutospacing="0" w:line="360" w:lineRule="auto"/>
        <w:ind w:left="720" w:hanging="360"/>
        <w:jc w:val="both"/>
        <w:rPr>
          <w:sz w:val="22"/>
          <w:szCs w:val="22"/>
          <w:u w:val="none"/>
        </w:rPr>
      </w:pPr>
      <w:r w:rsidDel="00000000" w:rsidR="00000000" w:rsidRPr="00000000">
        <w:rPr>
          <w:sz w:val="22"/>
          <w:szCs w:val="22"/>
          <w:rtl w:val="0"/>
        </w:rPr>
        <w:t xml:space="preserve">Los cuidadores entregan información profesional y documentos que puedan ser revisados por el administrador.</w:t>
      </w:r>
    </w:p>
    <w:p w:rsidR="00000000" w:rsidDel="00000000" w:rsidP="00000000" w:rsidRDefault="00000000" w:rsidRPr="00000000" w14:paraId="000004DB">
      <w:pPr>
        <w:numPr>
          <w:ilvl w:val="0"/>
          <w:numId w:val="11"/>
        </w:numPr>
        <w:pBdr>
          <w:top w:color="000000" w:space="0" w:sz="0" w:val="none"/>
          <w:left w:color="000000" w:space="-18" w:sz="0" w:val="none"/>
          <w:bottom w:color="000000" w:space="0" w:sz="0" w:val="none"/>
          <w:right w:color="000000" w:space="0" w:sz="0" w:val="none"/>
          <w:between w:color="000000" w:space="0" w:sz="0" w:val="none"/>
        </w:pBdr>
        <w:shd w:fill="ffffff" w:val="clear"/>
        <w:spacing w:after="0" w:afterAutospacing="0" w:line="360" w:lineRule="auto"/>
        <w:ind w:left="720" w:hanging="360"/>
        <w:jc w:val="both"/>
        <w:rPr>
          <w:sz w:val="22"/>
          <w:szCs w:val="22"/>
          <w:u w:val="none"/>
        </w:rPr>
      </w:pPr>
      <w:r w:rsidDel="00000000" w:rsidR="00000000" w:rsidRPr="00000000">
        <w:rPr>
          <w:sz w:val="22"/>
          <w:szCs w:val="22"/>
          <w:rtl w:val="0"/>
        </w:rPr>
        <w:t xml:space="preserve">Los servicios externos requeridos estarán disponibles durante las pruebas y demostraciones.</w:t>
      </w:r>
    </w:p>
    <w:p w:rsidR="00000000" w:rsidDel="00000000" w:rsidP="00000000" w:rsidRDefault="00000000" w:rsidRPr="00000000" w14:paraId="000004DC">
      <w:pPr>
        <w:numPr>
          <w:ilvl w:val="0"/>
          <w:numId w:val="11"/>
        </w:numPr>
        <w:pBdr>
          <w:top w:color="000000" w:space="0" w:sz="0" w:val="none"/>
          <w:left w:color="000000" w:space="-18" w:sz="0" w:val="none"/>
          <w:bottom w:color="000000" w:space="0" w:sz="0" w:val="none"/>
          <w:right w:color="000000" w:space="0" w:sz="0" w:val="none"/>
          <w:between w:color="000000" w:space="0" w:sz="0" w:val="none"/>
        </w:pBdr>
        <w:shd w:fill="ffffff" w:val="clear"/>
        <w:spacing w:after="80" w:line="360" w:lineRule="auto"/>
        <w:ind w:left="720" w:hanging="360"/>
        <w:jc w:val="both"/>
        <w:rPr>
          <w:sz w:val="22"/>
          <w:szCs w:val="22"/>
          <w:u w:val="none"/>
        </w:rPr>
      </w:pPr>
      <w:r w:rsidDel="00000000" w:rsidR="00000000" w:rsidRPr="00000000">
        <w:rPr>
          <w:sz w:val="22"/>
          <w:szCs w:val="22"/>
          <w:rtl w:val="0"/>
        </w:rPr>
        <w:t xml:space="preserve">El docente y las instancias de revisión del proyecto podrán proporcionar retroalimentación para ajustar la priorización sin alterar el propósito principal.</w:t>
      </w:r>
    </w:p>
    <w:p w:rsidR="00000000" w:rsidDel="00000000" w:rsidP="00000000" w:rsidRDefault="00000000" w:rsidRPr="00000000" w14:paraId="000004DD">
      <w:pPr>
        <w:pBdr>
          <w:top w:color="000000" w:space="0" w:sz="0" w:val="none"/>
          <w:left w:color="000000" w:space="0" w:sz="0" w:val="none"/>
          <w:bottom w:color="000000" w:space="0" w:sz="0" w:val="none"/>
          <w:right w:color="000000" w:space="0" w:sz="0" w:val="none"/>
          <w:between w:color="000000" w:space="0" w:sz="0" w:val="none"/>
        </w:pBdr>
        <w:shd w:fill="ffffff" w:val="clear"/>
        <w:spacing w:after="100" w:before="140" w:line="360" w:lineRule="auto"/>
        <w:jc w:val="both"/>
        <w:rPr>
          <w:color w:val="00b050"/>
        </w:rPr>
      </w:pPr>
      <w:r w:rsidDel="00000000" w:rsidR="00000000" w:rsidRPr="00000000">
        <w:rPr>
          <w:b w:val="1"/>
          <w:bCs w:val="1"/>
          <w:color w:val="4f81bd"/>
          <w:sz w:val="22"/>
          <w:szCs w:val="22"/>
          <w:rtl w:val="0"/>
        </w:rPr>
        <w:t xml:space="preserve">11.5. Trazabilidad resumida con historias de usuario</w:t>
      </w:r>
      <w:r w:rsidDel="00000000" w:rsidR="00000000" w:rsidRPr="00000000">
        <w:rPr>
          <w:rtl w:val="0"/>
        </w:rPr>
      </w:r>
    </w:p>
    <w:sdt>
      <w:sdtPr>
        <w:lock w:val="contentLocked"/>
        <w:id w:val="-1438258384"/>
        <w:tag w:val="goog_rdk_37"/>
      </w:sdtPr>
      <w:sdtContent>
        <w:tbl>
          <w:tblPr>
            <w:tblStyle w:val="Table41"/>
            <w:tblW w:w="88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90"/>
            <w:gridCol w:w="3765"/>
            <w:gridCol w:w="3465"/>
            <w:tblGridChange w:id="0">
              <w:tblGrid>
                <w:gridCol w:w="1590"/>
                <w:gridCol w:w="3765"/>
                <w:gridCol w:w="3465"/>
              </w:tblGrid>
            </w:tblGridChange>
          </w:tblGrid>
          <w:tr>
            <w:trPr>
              <w:cantSplit w:val="0"/>
              <w:tblHeader w:val="0"/>
            </w:trPr>
            <w:tc>
              <w:tcPr>
                <w:tcBorders>
                  <w:bottom w:color="000000" w:space="0" w:sz="6" w:val="single"/>
                </w:tcBorders>
                <w:shd w:fill="4f81bd" w:val="clear"/>
                <w:tcMar>
                  <w:top w:w="100.0" w:type="dxa"/>
                  <w:left w:w="100.0" w:type="dxa"/>
                  <w:bottom w:w="100.0" w:type="dxa"/>
                  <w:right w:w="100.0" w:type="dxa"/>
                </w:tcMar>
                <w:vAlign w:val="top"/>
              </w:tcPr>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rPr>
                </w:pPr>
                <w:r w:rsidDel="00000000" w:rsidR="00000000" w:rsidRPr="00000000">
                  <w:rPr>
                    <w:b w:val="1"/>
                    <w:bCs w:val="1"/>
                    <w:color w:val="ffffff"/>
                    <w:rtl w:val="0"/>
                  </w:rPr>
                  <w:t xml:space="preserve">Historia</w:t>
                </w:r>
              </w:p>
            </w:tc>
            <w:tc>
              <w:tcPr>
                <w:tcBorders>
                  <w:bottom w:color="000000" w:space="0" w:sz="6" w:val="single"/>
                </w:tcBorders>
                <w:shd w:fill="4f81bd" w:val="clear"/>
                <w:tcMar>
                  <w:top w:w="100.0" w:type="dxa"/>
                  <w:left w:w="100.0" w:type="dxa"/>
                  <w:bottom w:w="100.0" w:type="dxa"/>
                  <w:right w:w="100.0" w:type="dxa"/>
                </w:tcMar>
                <w:vAlign w:val="top"/>
              </w:tcPr>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rPr>
                </w:pPr>
                <w:r w:rsidDel="00000000" w:rsidR="00000000" w:rsidRPr="00000000">
                  <w:rPr>
                    <w:b w:val="1"/>
                    <w:bCs w:val="1"/>
                    <w:color w:val="ffffff"/>
                    <w:rtl w:val="0"/>
                  </w:rPr>
                  <w:t xml:space="preserve">Necesidad</w:t>
                </w:r>
              </w:p>
            </w:tc>
            <w:tc>
              <w:tcPr>
                <w:tcBorders>
                  <w:bottom w:color="000000" w:space="0" w:sz="6" w:val="single"/>
                </w:tcBorders>
                <w:shd w:fill="4f81bd" w:val="clear"/>
                <w:tcMar>
                  <w:top w:w="100.0" w:type="dxa"/>
                  <w:left w:w="100.0" w:type="dxa"/>
                  <w:bottom w:w="100.0" w:type="dxa"/>
                  <w:right w:w="100.0" w:type="dxa"/>
                </w:tcMar>
                <w:vAlign w:val="top"/>
              </w:tcPr>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rPr>
                </w:pPr>
                <w:r w:rsidDel="00000000" w:rsidR="00000000" w:rsidRPr="00000000">
                  <w:rPr>
                    <w:b w:val="1"/>
                    <w:bCs w:val="1"/>
                    <w:color w:val="ffffff"/>
                    <w:rtl w:val="0"/>
                  </w:rPr>
                  <w:t xml:space="preserve">Requerimientos asociados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E1">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HU-01</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E2">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Adulto mayor consulta recordatorios/tareas</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E3">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RF-TAR-06, RF-TAR-07, RF-TAR-08</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E4">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HU-02</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E5">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Adulto mayor utiliza botón SOS</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E6">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RF-SOS-01 a RF-SOS-05</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E7">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HU-03</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E8">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Familiar consulta actividades y tareas</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E9">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RF-TAR-05, RF-DET-04, RF-DET-05</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EA">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HU-04</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EB">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Familiar recibe alertas/notificaciones</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EC">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RF-SOS-05, RF-NOT-01, RF-NOT-02</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ED">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HU-05</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EE">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Cuidador consulta y gestiona tareas</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EF">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RF-TAR-09, RF-EJE-01 a RF-EJE-04</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F0">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HU-06</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F1">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Cuidador registra observaciones</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F2">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RF-OBS-01 a RF-OBS-04</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F3">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HU-07</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F4">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Familiar busca cuidadores mediante filtros</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F5">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RF-MKT-01, RF-MKT-02</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F6">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HU-08</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F7">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Familiar consulta perfil del cuidador</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F8">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RF-MKT-03, RF-MKT-04</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F9">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HU-09</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FA">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Familiar solicita servicio</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FB">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RF-SRV-01 a RF-SRV-12</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FC">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HU-10</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FD">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Familiar valora servicio</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FE">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RF-VAL-01 a RF-VAL-06</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FF">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HU-11/HU-12</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500">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Administrador gestiona plataforma</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501">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RF-ADM-01 a RF-ADM-08</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502">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HU-13</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503">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Familia gestiona red/vinculación</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504">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RF-AM-01 a RF-AM-08, RF-VIN-01 a RF-VIN-07</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505">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HU-14</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506">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Cuidador crea/edita perfil</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507">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RF-CUI-01 a RF-CUI-04</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508">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HU-15</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509">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Administrador mantiene auditoría</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50A">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RF-AUD-01 a RF-AUD-04</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50B">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HU-16 </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50C">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Cuidador acepta/rechaza solicitud con motivo</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50D">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RF-SRV-06 a RF-SRV-09</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50E">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HU-17 </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50F">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Familiar y cuidador se comunican durante servicio</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510">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RF-CHAT-01 a RF-CHAT-08</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511">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HU-18/HU-19 </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512">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Cuidador reporta valoración y administrador resuelve</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513">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RF-REP-01 a RF-REP-08</w:t>
                </w:r>
              </w:p>
            </w:tc>
          </w:tr>
        </w:tbl>
      </w:sdtContent>
    </w:sdt>
    <w:p w:rsidR="00000000" w:rsidDel="00000000" w:rsidP="00000000" w:rsidRDefault="00000000" w:rsidRPr="00000000" w14:paraId="00000514">
      <w:pPr>
        <w:rPr>
          <w:vertAlign w:val="baseline"/>
        </w:rPr>
      </w:pPr>
      <w:bookmarkStart w:colFirst="0" w:colLast="0" w:name="_heading=h.wsk9uzkmvrar" w:id="20"/>
      <w:bookmarkEnd w:id="20"/>
      <w:r w:rsidDel="00000000" w:rsidR="00000000" w:rsidRPr="00000000">
        <w:rPr>
          <w:rtl w:val="0"/>
        </w:rPr>
      </w:r>
    </w:p>
    <w:p w:rsidR="00000000" w:rsidDel="00000000" w:rsidP="00000000" w:rsidRDefault="00000000" w:rsidRPr="00000000" w14:paraId="0000051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80" w:before="280" w:line="240" w:lineRule="auto"/>
        <w:ind w:left="360" w:right="0" w:hanging="360"/>
        <w:jc w:val="left"/>
        <w:rPr>
          <w:rFonts w:ascii="Arial" w:cs="Arial" w:eastAsia="Arial" w:hAnsi="Arial"/>
          <w:b w:val="1"/>
          <w:bCs w:val="1"/>
          <w:i w:val="0"/>
          <w:iCs w:val="0"/>
          <w:smallCaps w:val="0"/>
          <w:strike w:val="0"/>
          <w:color w:val="365f91"/>
          <w:sz w:val="32"/>
          <w:szCs w:val="32"/>
          <w:u w:val="none"/>
          <w:shd w:fill="auto" w:val="clear"/>
        </w:rPr>
      </w:pPr>
      <w:r w:rsidDel="00000000" w:rsidR="00000000" w:rsidRPr="00000000">
        <w:rPr>
          <w:rFonts w:ascii="Arial" w:cs="Arial" w:eastAsia="Arial" w:hAnsi="Arial"/>
          <w:b w:val="1"/>
          <w:bCs w:val="1"/>
          <w:i w:val="0"/>
          <w:iCs w:val="0"/>
          <w:smallCaps w:val="0"/>
          <w:strike w:val="0"/>
          <w:color w:val="365f91"/>
          <w:sz w:val="32"/>
          <w:szCs w:val="32"/>
          <w:u w:val="none"/>
          <w:shd w:fill="auto" w:val="clear"/>
          <w:vertAlign w:val="baseline"/>
          <w:rtl w:val="0"/>
        </w:rPr>
        <w:t xml:space="preserve">Glosario</w:t>
      </w:r>
      <w:r w:rsidDel="00000000" w:rsidR="00000000" w:rsidRPr="00000000">
        <w:rPr>
          <w:rtl w:val="0"/>
        </w:rPr>
      </w:r>
    </w:p>
    <w:p w:rsidR="00000000" w:rsidDel="00000000" w:rsidP="00000000" w:rsidRDefault="00000000" w:rsidRPr="00000000" w14:paraId="0000051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b w:val="1"/>
          <w:bCs w:val="1"/>
          <w:color w:val="365f91"/>
          <w:sz w:val="32"/>
          <w:szCs w:val="32"/>
        </w:rPr>
      </w:pPr>
      <w:r w:rsidDel="00000000" w:rsidR="00000000" w:rsidRPr="00000000">
        <w:rPr>
          <w:rtl w:val="0"/>
        </w:rPr>
      </w:r>
    </w:p>
    <w:sdt>
      <w:sdtPr>
        <w:lock w:val="contentLocked"/>
        <w:id w:val="-486023320"/>
        <w:tag w:val="goog_rdk_38"/>
      </w:sdtPr>
      <w:sdtContent>
        <w:tbl>
          <w:tblPr>
            <w:tblStyle w:val="Table42"/>
            <w:tblW w:w="88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19"/>
            <w:gridCol w:w="4419"/>
            <w:tblGridChange w:id="0">
              <w:tblGrid>
                <w:gridCol w:w="4419"/>
                <w:gridCol w:w="4419"/>
              </w:tblGrid>
            </w:tblGridChange>
          </w:tblGrid>
          <w:tr>
            <w:trPr>
              <w:cantSplit w:val="0"/>
              <w:tblHeader w:val="0"/>
            </w:trPr>
            <w:tc>
              <w:tcPr>
                <w:tcBorders>
                  <w:bottom w:color="000000" w:space="0" w:sz="6" w:val="single"/>
                </w:tcBorders>
                <w:shd w:fill="4f81bd" w:val="clear"/>
                <w:tcMar>
                  <w:top w:w="100.0" w:type="dxa"/>
                  <w:left w:w="100.0" w:type="dxa"/>
                  <w:bottom w:w="100.0" w:type="dxa"/>
                  <w:right w:w="100.0" w:type="dxa"/>
                </w:tcMar>
                <w:vAlign w:val="top"/>
              </w:tcPr>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sz w:val="22"/>
                    <w:szCs w:val="22"/>
                  </w:rPr>
                </w:pPr>
                <w:r w:rsidDel="00000000" w:rsidR="00000000" w:rsidRPr="00000000">
                  <w:rPr>
                    <w:b w:val="1"/>
                    <w:bCs w:val="1"/>
                    <w:color w:val="ffffff"/>
                    <w:sz w:val="22"/>
                    <w:szCs w:val="22"/>
                    <w:rtl w:val="0"/>
                  </w:rPr>
                  <w:t xml:space="preserve">Término</w:t>
                </w:r>
              </w:p>
            </w:tc>
            <w:tc>
              <w:tcPr>
                <w:tcBorders>
                  <w:bottom w:color="000000" w:space="0" w:sz="6" w:val="single"/>
                </w:tcBorders>
                <w:shd w:fill="4f81bd" w:val="clear"/>
                <w:tcMar>
                  <w:top w:w="100.0" w:type="dxa"/>
                  <w:left w:w="100.0" w:type="dxa"/>
                  <w:bottom w:w="100.0" w:type="dxa"/>
                  <w:right w:w="100.0" w:type="dxa"/>
                </w:tcMar>
                <w:vAlign w:val="top"/>
              </w:tcPr>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sz w:val="22"/>
                    <w:szCs w:val="22"/>
                  </w:rPr>
                </w:pPr>
                <w:r w:rsidDel="00000000" w:rsidR="00000000" w:rsidRPr="00000000">
                  <w:rPr>
                    <w:b w:val="1"/>
                    <w:bCs w:val="1"/>
                    <w:color w:val="ffffff"/>
                    <w:sz w:val="22"/>
                    <w:szCs w:val="22"/>
                    <w:rtl w:val="0"/>
                  </w:rPr>
                  <w:t xml:space="preserve">Definición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519">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Adulto mayor</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51A">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Persona de 60 años o más cuyo cuidado se coordina mediante Mamoru.</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51B">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Administrador</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51C">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Usuario autorizado del portal web encargado de gestión, validación y moderación.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51D">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API</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51E">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Interfaz de programación utilizada por la aplicación móvil y portal para comunicarse con el backend.</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51F">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Backend</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520">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Componente que concentra lógica de negocio, seguridad, validaciones y acceso a datos.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521">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Chat</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522">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Conversación de texto entre familiar y cuidador vinculada a un servicio aceptado.</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523">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Cuidador</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524">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Usuario que ofrece servicios de cuidado y puede ser contratado por un familiar.</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525">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Deep link</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526">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Enlace que abre la aplicación y permite procesar un token de vinculación.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527">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Familiar</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528">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Usuario que coordina y supervisa el cuidado del adulto mayor.</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529">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FCM</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52A">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Firebase Cloud Messaging, servicio previsto para notificaciones push.</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52B">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JWT</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52C">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JSON Web Token, mecanismo utilizado para representar una sesión autenticada.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52D">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Marketplace</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52E">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Sección donde el familiar consulta, filtra y revisa perfiles de cuidadores.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52F">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Observación</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530">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Texto registrado por el cuidador asociado a una tarea; visible para el familiar.</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531">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Perfil de cuidador</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532">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Información profesional pública/validable del cuidador dentro del marketplace.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533">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Reporte de valoración</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534">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Solicitud del cuidador para que el administrador revise una valoración recibida.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535">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Red de cuidado</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536">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Conjunto de relaciones autorizadas alrededor de un adulto mayor.</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537">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Servicio</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538">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Proceso de atención solicitado por un familiar a un cuidador, con período y estado definidos.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539">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Solicitud</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53A">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Registro inicial mediante el cual el familiar propone un servicio a un cuidador.</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53B">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SOS</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53C">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Función del adulto mayor destinada a generar una alerta hacia su red de cuidado.</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53D">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Tarea / Actividad</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53E">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Acción programada relacionada con el cuidado del adulto mayor.</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53F">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Valoración</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540">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Puntaje y comentario registrado por el familiar después de un servicio finalizado.</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541">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Vinculación</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542">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Proceso que autoriza la relación entre un perfil y el adulto mayor, ya sea permanente para familia/adulto o temporal para cuidador según servicio.</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543">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Adulto mayor</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544">
                <w:pPr>
                  <w:widowControl w:val="0"/>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sz w:val="22"/>
                    <w:szCs w:val="22"/>
                  </w:rPr>
                </w:pPr>
                <w:r w:rsidDel="00000000" w:rsidR="00000000" w:rsidRPr="00000000">
                  <w:rPr>
                    <w:sz w:val="22"/>
                    <w:szCs w:val="22"/>
                    <w:rtl w:val="0"/>
                  </w:rPr>
                  <w:t xml:space="preserve">Persona de 60 años o más cuyo cuidado se coordina mediante Mamoru.</w:t>
                </w:r>
              </w:p>
            </w:tc>
          </w:tr>
        </w:tbl>
      </w:sdtContent>
    </w:sdt>
    <w:p w:rsidR="00000000" w:rsidDel="00000000" w:rsidP="00000000" w:rsidRDefault="00000000" w:rsidRPr="00000000" w14:paraId="0000054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b w:val="1"/>
          <w:bCs w:val="1"/>
          <w:color w:val="365f91"/>
          <w:sz w:val="32"/>
          <w:szCs w:val="32"/>
        </w:rPr>
      </w:pPr>
      <w:r w:rsidDel="00000000" w:rsidR="00000000" w:rsidRPr="00000000">
        <w:rPr>
          <w:rtl w:val="0"/>
        </w:rPr>
      </w:r>
    </w:p>
    <w:p w:rsidR="00000000" w:rsidDel="00000000" w:rsidP="00000000" w:rsidRDefault="00000000" w:rsidRPr="00000000" w14:paraId="00000546">
      <w:pPr>
        <w:rPr>
          <w:vertAlign w:val="baseline"/>
        </w:rPr>
      </w:pPr>
      <w:r w:rsidDel="00000000" w:rsidR="00000000" w:rsidRPr="00000000">
        <w:rPr>
          <w:rtl w:val="0"/>
        </w:rPr>
      </w:r>
    </w:p>
    <w:sectPr>
      <w:headerReference r:id="rId7" w:type="default"/>
      <w:footerReference r:id="rId8" w:type="default"/>
      <w:pgSz w:h="15840" w:w="12240" w:orient="portrait"/>
      <w:pgMar w:bottom="1418" w:top="1985" w:left="1701" w:right="170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Oficina de Proyectos de Informática (</w:t>
    </w:r>
    <w:hyperlink r:id="rId1">
      <w:r w:rsidDel="00000000" w:rsidR="00000000" w:rsidRPr="00000000">
        <w:rPr>
          <w:rFonts w:ascii="Calibri" w:cs="Calibri" w:eastAsia="Calibri" w:hAnsi="Calibri"/>
          <w:b w:val="1"/>
          <w:bCs w:val="1"/>
          <w:i w:val="0"/>
          <w:iCs w:val="0"/>
          <w:smallCaps w:val="0"/>
          <w:strike w:val="0"/>
          <w:color w:val="0000ff"/>
          <w:sz w:val="20"/>
          <w:szCs w:val="20"/>
          <w:u w:val="single"/>
          <w:shd w:fill="auto" w:val="clear"/>
          <w:vertAlign w:val="baseline"/>
          <w:rtl w:val="0"/>
        </w:rPr>
        <w:t xml:space="preserve">http://www.pmoinformatica.com</w:t>
      </w:r>
    </w:hyperlink>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5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Página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bCs w:val="0"/>
        <w:i w:val="0"/>
        <w:iCs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8"/>
        <w:szCs w:val="28"/>
        <w:u w:val="none"/>
        <w:shd w:fill="auto" w:val="clear"/>
        <w:vertAlign w:val="baseline"/>
        <w:rtl w:val="0"/>
      </w:rPr>
      <w:t xml:space="preserve">La Oficina de Proyectos de Informática</w:t>
    </w:r>
    <w:r w:rsidDel="00000000" w:rsidR="00000000" w:rsidRPr="00000000">
      <w:rPr>
        <w:rtl w:val="0"/>
      </w:rPr>
    </w:r>
  </w:p>
  <w:p w:rsidR="00000000" w:rsidDel="00000000" w:rsidP="00000000" w:rsidRDefault="00000000" w:rsidRPr="00000000" w14:paraId="000005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365f91"/>
        <w:sz w:val="22"/>
        <w:szCs w:val="22"/>
        <w:u w:val="none"/>
        <w:shd w:fill="auto" w:val="clear"/>
        <w:vertAlign w:val="baseline"/>
        <w:rtl w:val="0"/>
      </w:rPr>
      <w:t xml:space="preserve">www.pmoinformatica.com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-85724</wp:posOffset>
              </wp:positionH>
              <wp:positionV relativeFrom="paragraph">
                <wp:posOffset>185420</wp:posOffset>
              </wp:positionV>
              <wp:extent cx="5760720" cy="200660"/>
              <wp:effectExtent b="0" l="0" r="0" t="0"/>
              <wp:wrapNone/>
              <wp:docPr id="1" name=""/>
              <a:graphic>
                <a:graphicData uri="http://schemas.microsoft.com/office/word/2010/wordprocessingShape">
                  <wps:wsp>
                    <wps:cNvSpPr/>
                    <wps:cNvPr id="2" name="Shape 2"/>
                    <wps:spPr>
                      <a:xfrm>
                        <a:off x="2484690" y="3698720"/>
                        <a:ext cx="5722620" cy="162560"/>
                      </a:xfrm>
                      <a:prstGeom prst="rect">
                        <a:avLst/>
                      </a:prstGeom>
                      <a:solidFill>
                        <a:srgbClr val="4F81BD"/>
                      </a:solidFill>
                      <a:ln cap="flat" cmpd="sng" w="38100">
                        <a:solidFill>
                          <a:srgbClr val="F2F2F2"/>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-85724</wp:posOffset>
              </wp:positionH>
              <wp:positionV relativeFrom="paragraph">
                <wp:posOffset>185420</wp:posOffset>
              </wp:positionV>
              <wp:extent cx="5760720" cy="200660"/>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5760720" cy="200660"/>
                      </a:xfrm>
                      <a:prstGeom prst="rect"/>
                      <a:ln/>
                    </pic:spPr>
                  </pic:pic>
                </a:graphicData>
              </a:graphic>
            </wp:anchor>
          </w:drawing>
        </mc:Fallback>
      </mc:AlternateContent>
    </w:r>
  </w:p>
  <w:p w:rsidR="00000000" w:rsidDel="00000000" w:rsidP="00000000" w:rsidRDefault="00000000" w:rsidRPr="00000000" w14:paraId="000005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360" w:hanging="360"/>
      </w:pPr>
      <w:rPr>
        <w:vertAlign w:val="baseline"/>
      </w:rPr>
    </w:lvl>
    <w:lvl w:ilvl="1">
      <w:start w:val="1"/>
      <w:numFmt w:val="decimal"/>
      <w:lvlText w:val="%1.%2."/>
      <w:lvlJc w:val="left"/>
      <w:pPr>
        <w:ind w:left="792" w:hanging="432"/>
      </w:pPr>
      <w:rPr>
        <w:vertAlign w:val="baseline"/>
      </w:rPr>
    </w:lvl>
    <w:lvl w:ilvl="2">
      <w:start w:val="1"/>
      <w:numFmt w:val="decimal"/>
      <w:lvlText w:val="%1.%2.%3."/>
      <w:lvlJc w:val="left"/>
      <w:pPr>
        <w:ind w:left="1224" w:hanging="504"/>
      </w:pPr>
      <w:rPr>
        <w:vertAlign w:val="baseline"/>
      </w:rPr>
    </w:lvl>
    <w:lvl w:ilvl="3">
      <w:start w:val="1"/>
      <w:numFmt w:val="decimal"/>
      <w:lvlText w:val="%1.%2.%3.%4."/>
      <w:lvlJc w:val="left"/>
      <w:pPr>
        <w:ind w:left="1728" w:hanging="647.9999999999998"/>
      </w:pPr>
      <w:rPr>
        <w:vertAlign w:val="baseline"/>
      </w:rPr>
    </w:lvl>
    <w:lvl w:ilvl="4">
      <w:start w:val="1"/>
      <w:numFmt w:val="decimal"/>
      <w:lvlText w:val="%1.%2.%3.%4.%5."/>
      <w:lvlJc w:val="left"/>
      <w:pPr>
        <w:ind w:left="2232" w:hanging="792"/>
      </w:pPr>
      <w:rPr>
        <w:vertAlign w:val="baseline"/>
      </w:rPr>
    </w:lvl>
    <w:lvl w:ilvl="5">
      <w:start w:val="1"/>
      <w:numFmt w:val="decimal"/>
      <w:lvlText w:val="%1.%2.%3.%4.%5.%6."/>
      <w:lvlJc w:val="left"/>
      <w:pPr>
        <w:ind w:left="2736" w:hanging="935.9999999999998"/>
      </w:pPr>
      <w:rPr>
        <w:vertAlign w:val="baseline"/>
      </w:rPr>
    </w:lvl>
    <w:lvl w:ilvl="6">
      <w:start w:val="1"/>
      <w:numFmt w:val="decimal"/>
      <w:lvlText w:val="%1.%2.%3.%4.%5.%6.%7."/>
      <w:lvlJc w:val="left"/>
      <w:pPr>
        <w:ind w:left="3240" w:hanging="1080"/>
      </w:pPr>
      <w:rPr>
        <w:vertAlign w:val="baseline"/>
      </w:rPr>
    </w:lvl>
    <w:lvl w:ilvl="7">
      <w:start w:val="1"/>
      <w:numFmt w:val="decimal"/>
      <w:lvlText w:val="%1.%2.%3.%4.%5.%6.%7.%8."/>
      <w:lvlJc w:val="left"/>
      <w:pPr>
        <w:ind w:left="3744" w:hanging="1224.0000000000005"/>
      </w:pPr>
      <w:rPr>
        <w:vertAlign w:val="baseline"/>
      </w:rPr>
    </w:lvl>
    <w:lvl w:ilvl="8">
      <w:start w:val="1"/>
      <w:numFmt w:val="decimal"/>
      <w:lvlText w:val="%1.%2.%3.%4.%5.%6.%7.%8.%9."/>
      <w:lvlJc w:val="left"/>
      <w:pPr>
        <w:ind w:left="4320" w:hanging="1440"/>
      </w:pPr>
      <w:rPr>
        <w:vertAlign w:val="baseline"/>
      </w:rPr>
    </w:lvl>
  </w:abstractNum>
  <w:abstractNum w:abstractNumId="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s-VE"/>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Título1">
    <w:name w:val="Título 1"/>
    <w:basedOn w:val="Normal"/>
    <w:next w:val="Título1"/>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0"/>
    </w:pPr>
    <w:rPr>
      <w:rFonts w:ascii="Arial" w:eastAsia="Times New Roman" w:hAnsi="Arial"/>
      <w:b w:val="1"/>
      <w:bCs w:val="1"/>
      <w:color w:val="365f91"/>
      <w:w w:val="100"/>
      <w:kern w:val="36"/>
      <w:position w:val="-1"/>
      <w:sz w:val="32"/>
      <w:szCs w:val="48"/>
      <w:effect w:val="none"/>
      <w:vertAlign w:val="baseline"/>
      <w:cs w:val="0"/>
      <w:em w:val="none"/>
      <w:lang w:bidi="ar-SA" w:eastAsia="und" w:val="und"/>
    </w:rPr>
  </w:style>
  <w:style w:type="paragraph" w:styleId="Título2">
    <w:name w:val="Título 2"/>
    <w:basedOn w:val="Normal"/>
    <w:next w:val="Título2"/>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1"/>
    </w:pPr>
    <w:rPr>
      <w:rFonts w:ascii="Arial" w:eastAsia="Times New Roman" w:hAnsi="Arial"/>
      <w:b w:val="1"/>
      <w:bCs w:val="1"/>
      <w:color w:val="365f91"/>
      <w:w w:val="100"/>
      <w:position w:val="-1"/>
      <w:sz w:val="24"/>
      <w:szCs w:val="36"/>
      <w:effect w:val="none"/>
      <w:vertAlign w:val="baseline"/>
      <w:cs w:val="0"/>
      <w:em w:val="none"/>
      <w:lang w:bidi="ar-SA" w:eastAsia="und" w:val="und"/>
    </w:rPr>
  </w:style>
  <w:style w:type="paragraph" w:styleId="Título3">
    <w:name w:val="Título 3"/>
    <w:basedOn w:val="Normal"/>
    <w:next w:val="Normal"/>
    <w:autoRedefine w:val="0"/>
    <w:hidden w:val="0"/>
    <w:qFormat w:val="1"/>
    <w:pPr>
      <w:keepNext w:val="1"/>
      <w:suppressAutoHyphens w:val="1"/>
      <w:spacing w:after="60" w:before="240" w:line="276" w:lineRule="auto"/>
      <w:ind w:leftChars="-1" w:rightChars="0" w:firstLineChars="-1"/>
      <w:textDirection w:val="btLr"/>
      <w:textAlignment w:val="top"/>
      <w:outlineLvl w:val="2"/>
    </w:pPr>
    <w:rPr>
      <w:rFonts w:ascii="Cambria" w:eastAsia="Times New Roman" w:hAnsi="Cambria"/>
      <w:b w:val="1"/>
      <w:bCs w:val="1"/>
      <w:w w:val="100"/>
      <w:position w:val="-1"/>
      <w:sz w:val="26"/>
      <w:szCs w:val="26"/>
      <w:effect w:val="none"/>
      <w:vertAlign w:val="baseline"/>
      <w:cs w:val="0"/>
      <w:em w:val="none"/>
      <w:lang w:bidi="ar-SA" w:eastAsia="en-US" w:val="und"/>
    </w:rPr>
  </w:style>
  <w:style w:type="character" w:styleId="Fuentedepárrafopredeter.">
    <w:name w:val="Fuente de párrafo predeter."/>
    <w:next w:val="Fuentedepárrafopredeter."/>
    <w:autoRedefine w:val="0"/>
    <w:hidden w:val="0"/>
    <w:qFormat w:val="1"/>
    <w:rPr>
      <w:w w:val="100"/>
      <w:position w:val="-1"/>
      <w:effect w:val="none"/>
      <w:vertAlign w:val="baseline"/>
      <w:cs w:val="0"/>
      <w:em w:val="none"/>
      <w:lang/>
    </w:rPr>
  </w:style>
  <w:style w:type="table" w:styleId="Tablanormal">
    <w:name w:val="Tabla normal"/>
    <w:next w:val="Tabla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Sinlista">
    <w:name w:val="Sin lista"/>
    <w:next w:val="Sinlista"/>
    <w:autoRedefine w:val="0"/>
    <w:hidden w:val="0"/>
    <w:qFormat w:val="1"/>
    <w:pPr>
      <w:suppressAutoHyphens w:val="1"/>
      <w:spacing w:line="1" w:lineRule="atLeast"/>
      <w:ind w:leftChars="-1" w:rightChars="0" w:firstLineChars="-1"/>
      <w:textDirection w:val="btLr"/>
      <w:textAlignment w:val="top"/>
      <w:outlineLvl w:val="0"/>
    </w:pPr>
  </w:style>
  <w:style w:type="paragraph" w:styleId="Normal(Web)">
    <w:name w:val="Normal (Web)"/>
    <w:basedOn w:val="Normal"/>
    <w:next w:val="Normal(Web)"/>
    <w:autoRedefine w:val="0"/>
    <w:hidden w:val="0"/>
    <w:qFormat w:val="1"/>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w w:val="100"/>
      <w:position w:val="-1"/>
      <w:sz w:val="24"/>
      <w:szCs w:val="24"/>
      <w:effect w:val="none"/>
      <w:vertAlign w:val="baseline"/>
      <w:cs w:val="0"/>
      <w:em w:val="none"/>
      <w:lang w:bidi="ar-SA" w:eastAsia="es-VE" w:val="es-VE"/>
    </w:rPr>
  </w:style>
  <w:style w:type="character" w:styleId="apple-converted-space">
    <w:name w:val="apple-converted-space"/>
    <w:basedOn w:val="Fuentedepárrafopredeter."/>
    <w:next w:val="apple-converted-space"/>
    <w:autoRedefine w:val="0"/>
    <w:hidden w:val="0"/>
    <w:qFormat w:val="0"/>
    <w:rPr>
      <w:w w:val="100"/>
      <w:position w:val="-1"/>
      <w:effect w:val="none"/>
      <w:vertAlign w:val="baseline"/>
      <w:cs w:val="0"/>
      <w:em w:val="none"/>
      <w:lang/>
    </w:rPr>
  </w:style>
  <w:style w:type="character" w:styleId="Textoennegrita">
    <w:name w:val="Texto en negrita"/>
    <w:next w:val="Textoennegrita"/>
    <w:autoRedefine w:val="0"/>
    <w:hidden w:val="0"/>
    <w:qFormat w:val="0"/>
    <w:rPr>
      <w:b w:val="1"/>
      <w:bCs w:val="1"/>
      <w:w w:val="100"/>
      <w:position w:val="-1"/>
      <w:effect w:val="none"/>
      <w:vertAlign w:val="baseline"/>
      <w:cs w:val="0"/>
      <w:em w:val="none"/>
      <w:lang/>
    </w:rPr>
  </w:style>
  <w:style w:type="paragraph" w:styleId="Párrafodelista">
    <w:name w:val="Párrafo de lista"/>
    <w:basedOn w:val="Normal"/>
    <w:next w:val="Párrafodelista"/>
    <w:autoRedefine w:val="0"/>
    <w:hidden w:val="0"/>
    <w:qFormat w:val="0"/>
    <w:pPr>
      <w:suppressAutoHyphens w:val="1"/>
      <w:spacing w:after="200" w:line="276" w:lineRule="auto"/>
      <w:ind w:left="720" w:leftChars="-1" w:rightChars="0" w:firstLineChars="-1"/>
      <w:contextualSpacing w:val="1"/>
      <w:textDirection w:val="btLr"/>
      <w:textAlignment w:val="top"/>
      <w:outlineLvl w:val="0"/>
    </w:pPr>
    <w:rPr>
      <w:rFonts w:ascii="Arial" w:hAnsi="Arial"/>
      <w:w w:val="100"/>
      <w:position w:val="-1"/>
      <w:sz w:val="24"/>
      <w:szCs w:val="22"/>
      <w:effect w:val="none"/>
      <w:vertAlign w:val="baseline"/>
      <w:cs w:val="0"/>
      <w:em w:val="none"/>
      <w:lang w:bidi="ar-SA" w:eastAsia="en-US" w:val="es-VE"/>
    </w:rPr>
  </w:style>
  <w:style w:type="character" w:styleId="Hipervínculo">
    <w:name w:val="Hipervínculo"/>
    <w:next w:val="Hipervínculo"/>
    <w:autoRedefine w:val="0"/>
    <w:hidden w:val="0"/>
    <w:qFormat w:val="1"/>
    <w:rPr>
      <w:color w:val="0000ff"/>
      <w:w w:val="100"/>
      <w:position w:val="-1"/>
      <w:u w:val="single"/>
      <w:effect w:val="none"/>
      <w:vertAlign w:val="baseline"/>
      <w:cs w:val="0"/>
      <w:em w:val="none"/>
      <w:lang/>
    </w:rPr>
  </w:style>
  <w:style w:type="table" w:styleId="Tablaconcuadrícula">
    <w:name w:val="Tabla con cuadrícula"/>
    <w:basedOn w:val="Tablanormal"/>
    <w:next w:val="Tablaconcuadrícula"/>
    <w:autoRedefine w:val="0"/>
    <w:hidden w:val="0"/>
    <w:qFormat w:val="0"/>
    <w:pPr>
      <w:suppressAutoHyphens w:val="1"/>
      <w:spacing w:after="0" w:line="240" w:lineRule="auto"/>
      <w:ind w:leftChars="-1" w:rightChars="0" w:firstLineChars="-1"/>
      <w:textDirection w:val="btLr"/>
      <w:textAlignment w:val="top"/>
      <w:outlineLvl w:val="0"/>
    </w:pPr>
    <w:rPr>
      <w:w w:val="100"/>
      <w:position w:val="-1"/>
      <w:effect w:val="none"/>
      <w:vertAlign w:val="baseline"/>
      <w:cs w:val="0"/>
      <w:em w:val="none"/>
      <w:lang/>
    </w:rPr>
    <w:tblPr>
      <w:tblStyle w:val="Tablaconcuadrícul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Textocomentario">
    <w:name w:val="Texto comentario"/>
    <w:basedOn w:val="Normal"/>
    <w:next w:val="Textocomentario"/>
    <w:autoRedefine w:val="0"/>
    <w:hidden w:val="0"/>
    <w:qFormat w:val="0"/>
    <w:pPr>
      <w:suppressAutoHyphens w:val="1"/>
      <w:spacing w:after="0" w:line="240" w:lineRule="auto"/>
      <w:ind w:leftChars="-1" w:rightChars="0" w:firstLineChars="-1"/>
      <w:textDirection w:val="btLr"/>
      <w:textAlignment w:val="top"/>
      <w:outlineLvl w:val="0"/>
    </w:pPr>
    <w:rPr>
      <w:rFonts w:ascii="Times New Roman" w:eastAsia="Times New Roman" w:hAnsi="Times New Roman"/>
      <w:w w:val="100"/>
      <w:position w:val="-1"/>
      <w:sz w:val="20"/>
      <w:szCs w:val="20"/>
      <w:effect w:val="none"/>
      <w:vertAlign w:val="baseline"/>
      <w:cs w:val="0"/>
      <w:em w:val="none"/>
      <w:lang w:bidi="ar-SA" w:eastAsia="und" w:val="en-US"/>
    </w:rPr>
  </w:style>
  <w:style w:type="character" w:styleId="TextocomentarioCar">
    <w:name w:val="Texto comentario Car"/>
    <w:next w:val="TextocomentarioCar"/>
    <w:autoRedefine w:val="0"/>
    <w:hidden w:val="0"/>
    <w:qFormat w:val="0"/>
    <w:rPr>
      <w:rFonts w:ascii="Times New Roman" w:cs="Times New Roman" w:eastAsia="Times New Roman" w:hAnsi="Times New Roman"/>
      <w:w w:val="100"/>
      <w:position w:val="-1"/>
      <w:sz w:val="20"/>
      <w:szCs w:val="20"/>
      <w:effect w:val="none"/>
      <w:vertAlign w:val="baseline"/>
      <w:cs w:val="0"/>
      <w:em w:val="none"/>
      <w:lang w:val="en-US"/>
    </w:rPr>
  </w:style>
  <w:style w:type="character" w:styleId="Título1Car">
    <w:name w:val="Título 1 Car"/>
    <w:next w:val="Título1Car"/>
    <w:autoRedefine w:val="0"/>
    <w:hidden w:val="0"/>
    <w:qFormat w:val="0"/>
    <w:rPr>
      <w:rFonts w:ascii="Arial" w:eastAsia="Times New Roman" w:hAnsi="Arial"/>
      <w:b w:val="1"/>
      <w:bCs w:val="1"/>
      <w:color w:val="365f91"/>
      <w:w w:val="100"/>
      <w:kern w:val="36"/>
      <w:position w:val="-1"/>
      <w:sz w:val="32"/>
      <w:szCs w:val="48"/>
      <w:effect w:val="none"/>
      <w:vertAlign w:val="baseline"/>
      <w:cs w:val="0"/>
      <w:em w:val="none"/>
      <w:lang/>
    </w:rPr>
  </w:style>
  <w:style w:type="character" w:styleId="Título2Car">
    <w:name w:val="Título 2 Car"/>
    <w:next w:val="Título2Car"/>
    <w:autoRedefine w:val="0"/>
    <w:hidden w:val="0"/>
    <w:qFormat w:val="0"/>
    <w:rPr>
      <w:rFonts w:ascii="Arial" w:eastAsia="Times New Roman" w:hAnsi="Arial"/>
      <w:b w:val="1"/>
      <w:bCs w:val="1"/>
      <w:color w:val="365f91"/>
      <w:w w:val="100"/>
      <w:position w:val="-1"/>
      <w:sz w:val="24"/>
      <w:szCs w:val="36"/>
      <w:effect w:val="none"/>
      <w:vertAlign w:val="baseline"/>
      <w:cs w:val="0"/>
      <w:em w:val="none"/>
      <w:lang/>
    </w:rPr>
  </w:style>
  <w:style w:type="character" w:styleId="vote-count-post">
    <w:name w:val="vote-count-post"/>
    <w:basedOn w:val="Fuentedepárrafopredeter."/>
    <w:next w:val="vote-count-post"/>
    <w:autoRedefine w:val="0"/>
    <w:hidden w:val="0"/>
    <w:qFormat w:val="0"/>
    <w:rPr>
      <w:w w:val="100"/>
      <w:position w:val="-1"/>
      <w:effect w:val="none"/>
      <w:vertAlign w:val="baseline"/>
      <w:cs w:val="0"/>
      <w:em w:val="none"/>
      <w:lang/>
    </w:rPr>
  </w:style>
  <w:style w:type="character" w:styleId="relativetime">
    <w:name w:val="relativetime"/>
    <w:basedOn w:val="Fuentedepárrafopredeter."/>
    <w:next w:val="relativetime"/>
    <w:autoRedefine w:val="0"/>
    <w:hidden w:val="0"/>
    <w:qFormat w:val="0"/>
    <w:rPr>
      <w:w w:val="100"/>
      <w:position w:val="-1"/>
      <w:effect w:val="none"/>
      <w:vertAlign w:val="baseline"/>
      <w:cs w:val="0"/>
      <w:em w:val="none"/>
      <w:lang/>
    </w:rPr>
  </w:style>
  <w:style w:type="character" w:styleId="reputation-score">
    <w:name w:val="reputation-score"/>
    <w:basedOn w:val="Fuentedepárrafopredeter."/>
    <w:next w:val="reputation-score"/>
    <w:autoRedefine w:val="0"/>
    <w:hidden w:val="0"/>
    <w:qFormat w:val="0"/>
    <w:rPr>
      <w:w w:val="100"/>
      <w:position w:val="-1"/>
      <w:effect w:val="none"/>
      <w:vertAlign w:val="baseline"/>
      <w:cs w:val="0"/>
      <w:em w:val="none"/>
      <w:lang/>
    </w:rPr>
  </w:style>
  <w:style w:type="character" w:styleId="badgecount">
    <w:name w:val="badgecount"/>
    <w:basedOn w:val="Fuentedepárrafopredeter."/>
    <w:next w:val="badgecount"/>
    <w:autoRedefine w:val="0"/>
    <w:hidden w:val="0"/>
    <w:qFormat w:val="0"/>
    <w:rPr>
      <w:w w:val="100"/>
      <w:position w:val="-1"/>
      <w:effect w:val="none"/>
      <w:vertAlign w:val="baseline"/>
      <w:cs w:val="0"/>
      <w:em w:val="none"/>
      <w:lang/>
    </w:rPr>
  </w:style>
  <w:style w:type="character" w:styleId="cool">
    <w:name w:val="cool"/>
    <w:basedOn w:val="Fuentedepárrafopredeter."/>
    <w:next w:val="cool"/>
    <w:autoRedefine w:val="0"/>
    <w:hidden w:val="0"/>
    <w:qFormat w:val="0"/>
    <w:rPr>
      <w:w w:val="100"/>
      <w:position w:val="-1"/>
      <w:effect w:val="none"/>
      <w:vertAlign w:val="baseline"/>
      <w:cs w:val="0"/>
      <w:em w:val="none"/>
      <w:lang/>
    </w:rPr>
  </w:style>
  <w:style w:type="character" w:styleId="comment-copy">
    <w:name w:val="comment-copy"/>
    <w:basedOn w:val="Fuentedepárrafopredeter."/>
    <w:next w:val="comment-copy"/>
    <w:autoRedefine w:val="0"/>
    <w:hidden w:val="0"/>
    <w:qFormat w:val="0"/>
    <w:rPr>
      <w:w w:val="100"/>
      <w:position w:val="-1"/>
      <w:effect w:val="none"/>
      <w:vertAlign w:val="baseline"/>
      <w:cs w:val="0"/>
      <w:em w:val="none"/>
      <w:lang/>
    </w:rPr>
  </w:style>
  <w:style w:type="character" w:styleId="comment-date">
    <w:name w:val="comment-date"/>
    <w:basedOn w:val="Fuentedepárrafopredeter."/>
    <w:next w:val="comment-date"/>
    <w:autoRedefine w:val="0"/>
    <w:hidden w:val="0"/>
    <w:qFormat w:val="0"/>
    <w:rPr>
      <w:w w:val="100"/>
      <w:position w:val="-1"/>
      <w:effect w:val="none"/>
      <w:vertAlign w:val="baseline"/>
      <w:cs w:val="0"/>
      <w:em w:val="none"/>
      <w:lang/>
    </w:rPr>
  </w:style>
  <w:style w:type="character" w:styleId="Énfasis">
    <w:name w:val="Énfasis"/>
    <w:next w:val="Énfasis"/>
    <w:autoRedefine w:val="0"/>
    <w:hidden w:val="0"/>
    <w:qFormat w:val="0"/>
    <w:rPr>
      <w:i w:val="1"/>
      <w:iCs w:val="1"/>
      <w:w w:val="100"/>
      <w:position w:val="-1"/>
      <w:effect w:val="none"/>
      <w:vertAlign w:val="baseline"/>
      <w:cs w:val="0"/>
      <w:em w:val="none"/>
      <w:lang/>
    </w:rPr>
  </w:style>
  <w:style w:type="paragraph" w:styleId="Textodeglobo">
    <w:name w:val="Texto de globo"/>
    <w:basedOn w:val="Normal"/>
    <w:next w:val="Textodeglobo"/>
    <w:autoRedefine w:val="0"/>
    <w:hidden w:val="0"/>
    <w:qFormat w:val="1"/>
    <w:pPr>
      <w:suppressAutoHyphens w:val="1"/>
      <w:spacing w:after="0" w:line="240" w:lineRule="auto"/>
      <w:ind w:leftChars="-1" w:rightChars="0" w:firstLineChars="-1"/>
      <w:textDirection w:val="btLr"/>
      <w:textAlignment w:val="top"/>
      <w:outlineLvl w:val="0"/>
    </w:pPr>
    <w:rPr>
      <w:rFonts w:ascii="Tahoma" w:hAnsi="Tahoma"/>
      <w:w w:val="100"/>
      <w:position w:val="-1"/>
      <w:sz w:val="16"/>
      <w:szCs w:val="16"/>
      <w:effect w:val="none"/>
      <w:vertAlign w:val="baseline"/>
      <w:cs w:val="0"/>
      <w:em w:val="none"/>
      <w:lang w:bidi="ar-SA" w:eastAsia="und" w:val="und"/>
    </w:rPr>
  </w:style>
  <w:style w:type="character" w:styleId="TextodegloboCar">
    <w:name w:val="Texto de globo Car"/>
    <w:next w:val="TextodegloboCar"/>
    <w:autoRedefine w:val="0"/>
    <w:hidden w:val="0"/>
    <w:qFormat w:val="0"/>
    <w:rPr>
      <w:rFonts w:ascii="Tahoma" w:cs="Tahoma" w:hAnsi="Tahoma"/>
      <w:w w:val="100"/>
      <w:position w:val="-1"/>
      <w:sz w:val="16"/>
      <w:szCs w:val="16"/>
      <w:effect w:val="none"/>
      <w:vertAlign w:val="baseline"/>
      <w:cs w:val="0"/>
      <w:em w:val="none"/>
      <w:lang/>
    </w:rPr>
  </w:style>
  <w:style w:type="character" w:styleId="Título3Car">
    <w:name w:val="Título 3 Car"/>
    <w:next w:val="Título3Car"/>
    <w:autoRedefine w:val="0"/>
    <w:hidden w:val="0"/>
    <w:qFormat w:val="0"/>
    <w:rPr>
      <w:rFonts w:ascii="Cambria" w:cs="Times New Roman" w:eastAsia="Times New Roman" w:hAnsi="Cambria"/>
      <w:b w:val="1"/>
      <w:bCs w:val="1"/>
      <w:w w:val="100"/>
      <w:position w:val="-1"/>
      <w:sz w:val="26"/>
      <w:szCs w:val="26"/>
      <w:effect w:val="none"/>
      <w:vertAlign w:val="baseline"/>
      <w:cs w:val="0"/>
      <w:em w:val="none"/>
      <w:lang w:eastAsia="en-US"/>
    </w:rPr>
  </w:style>
  <w:style w:type="character" w:styleId="il_ad">
    <w:name w:val="il_ad"/>
    <w:basedOn w:val="Fuentedepárrafopredeter."/>
    <w:next w:val="il_ad"/>
    <w:autoRedefine w:val="0"/>
    <w:hidden w:val="0"/>
    <w:qFormat w:val="0"/>
    <w:rPr>
      <w:w w:val="100"/>
      <w:position w:val="-1"/>
      <w:effect w:val="none"/>
      <w:vertAlign w:val="baseline"/>
      <w:cs w:val="0"/>
      <w:em w:val="none"/>
      <w:lang/>
    </w:rPr>
  </w:style>
  <w:style w:type="paragraph" w:styleId="Encabezado">
    <w:name w:val="Encabezado"/>
    <w:basedOn w:val="Normal"/>
    <w:next w:val="Encabezado"/>
    <w:autoRedefine w:val="0"/>
    <w:hidden w:val="0"/>
    <w:qFormat w:val="1"/>
    <w:pPr>
      <w:tabs>
        <w:tab w:val="center" w:leader="none" w:pos="4419"/>
        <w:tab w:val="right" w:leader="none" w:pos="8838"/>
      </w:tabs>
      <w:suppressAutoHyphens w:val="1"/>
      <w:spacing w:after="200" w:line="276" w:lineRule="auto"/>
      <w:ind w:leftChars="-1" w:rightChars="0" w:firstLineChars="-1"/>
      <w:textDirection w:val="btLr"/>
      <w:textAlignment w:val="top"/>
      <w:outlineLvl w:val="0"/>
    </w:pPr>
    <w:rPr>
      <w:rFonts w:ascii="Calibri" w:hAnsi="Calibri"/>
      <w:w w:val="100"/>
      <w:position w:val="-1"/>
      <w:sz w:val="22"/>
      <w:szCs w:val="22"/>
      <w:effect w:val="none"/>
      <w:vertAlign w:val="baseline"/>
      <w:cs w:val="0"/>
      <w:em w:val="none"/>
      <w:lang w:bidi="ar-SA" w:eastAsia="en-US" w:val="und"/>
    </w:rPr>
  </w:style>
  <w:style w:type="character" w:styleId="EncabezadoCar">
    <w:name w:val="Encabezado Car"/>
    <w:next w:val="EncabezadoCar"/>
    <w:autoRedefine w:val="0"/>
    <w:hidden w:val="0"/>
    <w:qFormat w:val="0"/>
    <w:rPr>
      <w:w w:val="100"/>
      <w:position w:val="-1"/>
      <w:sz w:val="22"/>
      <w:szCs w:val="22"/>
      <w:effect w:val="none"/>
      <w:vertAlign w:val="baseline"/>
      <w:cs w:val="0"/>
      <w:em w:val="none"/>
      <w:lang w:eastAsia="en-US"/>
    </w:rPr>
  </w:style>
  <w:style w:type="paragraph" w:styleId="Piedepágina">
    <w:name w:val="Pie de página"/>
    <w:basedOn w:val="Normal"/>
    <w:next w:val="Piedepágina"/>
    <w:autoRedefine w:val="0"/>
    <w:hidden w:val="0"/>
    <w:qFormat w:val="1"/>
    <w:pPr>
      <w:tabs>
        <w:tab w:val="center" w:leader="none" w:pos="4419"/>
        <w:tab w:val="right" w:leader="none" w:pos="8838"/>
      </w:tabs>
      <w:suppressAutoHyphens w:val="1"/>
      <w:spacing w:after="200" w:line="276" w:lineRule="auto"/>
      <w:ind w:leftChars="-1" w:rightChars="0" w:firstLineChars="-1"/>
      <w:textDirection w:val="btLr"/>
      <w:textAlignment w:val="top"/>
      <w:outlineLvl w:val="0"/>
    </w:pPr>
    <w:rPr>
      <w:rFonts w:ascii="Calibri" w:hAnsi="Calibri"/>
      <w:w w:val="100"/>
      <w:position w:val="-1"/>
      <w:sz w:val="22"/>
      <w:szCs w:val="22"/>
      <w:effect w:val="none"/>
      <w:vertAlign w:val="baseline"/>
      <w:cs w:val="0"/>
      <w:em w:val="none"/>
      <w:lang w:bidi="ar-SA" w:eastAsia="en-US" w:val="und"/>
    </w:rPr>
  </w:style>
  <w:style w:type="character" w:styleId="PiedepáginaCar">
    <w:name w:val="Pie de página Car"/>
    <w:next w:val="PiedepáginaCar"/>
    <w:autoRedefine w:val="0"/>
    <w:hidden w:val="0"/>
    <w:qFormat w:val="0"/>
    <w:rPr>
      <w:w w:val="100"/>
      <w:position w:val="-1"/>
      <w:sz w:val="22"/>
      <w:szCs w:val="22"/>
      <w:effect w:val="none"/>
      <w:vertAlign w:val="baseline"/>
      <w:cs w:val="0"/>
      <w:em w:val="none"/>
      <w:lang w:eastAsia="en-US"/>
    </w:rPr>
  </w:style>
  <w:style w:type="paragraph" w:styleId="TítulodeTDC">
    <w:name w:val="Título de TDC"/>
    <w:basedOn w:val="Título1"/>
    <w:next w:val="Normal"/>
    <w:autoRedefine w:val="0"/>
    <w:hidden w:val="0"/>
    <w:qFormat w:val="1"/>
    <w:pPr>
      <w:keepNext w:val="1"/>
      <w:keepLines w:val="1"/>
      <w:suppressAutoHyphens w:val="1"/>
      <w:spacing w:after="0" w:afterAutospacing="0" w:before="480" w:beforeAutospacing="0" w:line="276" w:lineRule="auto"/>
      <w:ind w:leftChars="-1" w:rightChars="0" w:firstLineChars="-1"/>
      <w:textDirection w:val="btLr"/>
      <w:textAlignment w:val="top"/>
      <w:outlineLvl w:val="9"/>
    </w:pPr>
    <w:rPr>
      <w:rFonts w:ascii="Cambria" w:cs="Times New Roman" w:eastAsia="Times New Roman" w:hAnsi="Cambria"/>
      <w:b w:val="1"/>
      <w:bCs w:val="1"/>
      <w:color w:val="365f91"/>
      <w:w w:val="100"/>
      <w:kern w:val="0"/>
      <w:position w:val="-1"/>
      <w:sz w:val="28"/>
      <w:szCs w:val="28"/>
      <w:effect w:val="none"/>
      <w:vertAlign w:val="baseline"/>
      <w:cs w:val="0"/>
      <w:em w:val="none"/>
      <w:lang w:bidi="ar-SA" w:eastAsia="und" w:val="und"/>
    </w:rPr>
  </w:style>
  <w:style w:type="paragraph" w:styleId="TDC1">
    <w:name w:val="TDC 1"/>
    <w:basedOn w:val="Normal"/>
    <w:next w:val="Normal"/>
    <w:autoRedefine w:val="0"/>
    <w:hidden w:val="0"/>
    <w:qFormat w:val="1"/>
    <w:pPr>
      <w:suppressAutoHyphens w:val="1"/>
      <w:spacing w:after="200" w:line="276" w:lineRule="auto"/>
      <w:ind w:leftChars="-1" w:rightChars="0" w:firstLineChars="-1"/>
      <w:textDirection w:val="btLr"/>
      <w:textAlignment w:val="top"/>
      <w:outlineLvl w:val="0"/>
    </w:pPr>
    <w:rPr>
      <w:rFonts w:ascii="Arial" w:hAnsi="Arial"/>
      <w:w w:val="100"/>
      <w:position w:val="-1"/>
      <w:sz w:val="24"/>
      <w:szCs w:val="22"/>
      <w:effect w:val="none"/>
      <w:vertAlign w:val="baseline"/>
      <w:cs w:val="0"/>
      <w:em w:val="none"/>
      <w:lang w:bidi="ar-SA" w:eastAsia="en-US" w:val="es-VE"/>
    </w:rPr>
  </w:style>
  <w:style w:type="paragraph" w:styleId="TDC2">
    <w:name w:val="TDC 2"/>
    <w:basedOn w:val="Normal"/>
    <w:next w:val="Normal"/>
    <w:autoRedefine w:val="0"/>
    <w:hidden w:val="0"/>
    <w:qFormat w:val="1"/>
    <w:pPr>
      <w:suppressAutoHyphens w:val="1"/>
      <w:spacing w:after="200" w:line="276" w:lineRule="auto"/>
      <w:ind w:left="220" w:leftChars="-1" w:rightChars="0" w:firstLineChars="-1"/>
      <w:textDirection w:val="btLr"/>
      <w:textAlignment w:val="top"/>
      <w:outlineLvl w:val="0"/>
    </w:pPr>
    <w:rPr>
      <w:rFonts w:ascii="Arial" w:hAnsi="Arial"/>
      <w:w w:val="100"/>
      <w:position w:val="-1"/>
      <w:sz w:val="24"/>
      <w:szCs w:val="22"/>
      <w:effect w:val="none"/>
      <w:vertAlign w:val="baseline"/>
      <w:cs w:val="0"/>
      <w:em w:val="none"/>
      <w:lang w:bidi="ar-SA" w:eastAsia="en-US" w:val="es-VE"/>
    </w:rPr>
  </w:style>
  <w:style w:type="paragraph" w:styleId="TDC3">
    <w:name w:val="TDC 3"/>
    <w:basedOn w:val="Normal"/>
    <w:next w:val="Normal"/>
    <w:autoRedefine w:val="0"/>
    <w:hidden w:val="0"/>
    <w:qFormat w:val="1"/>
    <w:pPr>
      <w:suppressAutoHyphens w:val="1"/>
      <w:spacing w:after="100" w:line="276" w:lineRule="auto"/>
      <w:ind w:left="440" w:leftChars="-1" w:rightChars="0" w:firstLineChars="-1"/>
      <w:textDirection w:val="btLr"/>
      <w:textAlignment w:val="top"/>
      <w:outlineLvl w:val="0"/>
    </w:pPr>
    <w:rPr>
      <w:rFonts w:ascii="Calibri" w:cs="Times New Roman" w:eastAsia="Times New Roman" w:hAnsi="Calibri"/>
      <w:w w:val="100"/>
      <w:position w:val="-1"/>
      <w:sz w:val="24"/>
      <w:szCs w:val="22"/>
      <w:effect w:val="none"/>
      <w:vertAlign w:val="baseline"/>
      <w:cs w:val="0"/>
      <w:em w:val="none"/>
      <w:lang w:bidi="ar-SA" w:eastAsia="es-VE" w:val="es-VE"/>
    </w:rPr>
  </w:style>
  <w:style w:type="paragraph" w:styleId="Sinespaciado">
    <w:name w:val="Sin espaciado"/>
    <w:next w:val="Sinespaciado"/>
    <w:autoRedefine w:val="0"/>
    <w:hidden w:val="0"/>
    <w:qFormat w:val="0"/>
    <w:pPr>
      <w:suppressAutoHyphens w:val="1"/>
      <w:spacing w:line="1" w:lineRule="atLeast"/>
      <w:ind w:leftChars="-1" w:rightChars="0" w:firstLineChars="-1"/>
      <w:textDirection w:val="btLr"/>
      <w:textAlignment w:val="top"/>
      <w:outlineLvl w:val="0"/>
    </w:pPr>
    <w:rPr>
      <w:rFonts w:ascii="Arial" w:hAnsi="Arial"/>
      <w:w w:val="100"/>
      <w:position w:val="-1"/>
      <w:sz w:val="24"/>
      <w:szCs w:val="22"/>
      <w:effect w:val="none"/>
      <w:vertAlign w:val="baseline"/>
      <w:cs w:val="0"/>
      <w:em w:val="none"/>
      <w:lang w:bidi="ar-SA" w:eastAsia="en-US" w:val="es-VE"/>
    </w:rPr>
  </w:style>
  <w:style w:type="paragraph" w:styleId="template">
    <w:name w:val="template"/>
    <w:basedOn w:val="Normal"/>
    <w:next w:val="template"/>
    <w:autoRedefine w:val="0"/>
    <w:hidden w:val="0"/>
    <w:qFormat w:val="0"/>
    <w:pPr>
      <w:suppressAutoHyphens w:val="1"/>
      <w:spacing w:after="0" w:line="240" w:lineRule="atLeast"/>
      <w:ind w:leftChars="-1" w:rightChars="0" w:firstLineChars="-1"/>
      <w:textDirection w:val="btLr"/>
      <w:textAlignment w:val="top"/>
      <w:outlineLvl w:val="0"/>
    </w:pPr>
    <w:rPr>
      <w:rFonts w:ascii="Arial" w:eastAsia="Times New Roman" w:hAnsi="Arial"/>
      <w:i w:val="1"/>
      <w:w w:val="100"/>
      <w:position w:val="-1"/>
      <w:sz w:val="22"/>
      <w:szCs w:val="20"/>
      <w:effect w:val="none"/>
      <w:vertAlign w:val="baseline"/>
      <w:cs w:val="0"/>
      <w:em w:val="none"/>
      <w:lang w:bidi="ar-SA" w:eastAsia="en-US" w:val="en-US"/>
    </w:rPr>
  </w:style>
  <w:style w:type="paragraph" w:styleId="level3text">
    <w:name w:val="level 3 text"/>
    <w:basedOn w:val="Normal"/>
    <w:next w:val="level3text"/>
    <w:autoRedefine w:val="0"/>
    <w:hidden w:val="0"/>
    <w:qFormat w:val="0"/>
    <w:pPr>
      <w:numPr>
        <w:ilvl w:val="12"/>
        <w:numId w:val="2047"/>
      </w:numPr>
      <w:suppressAutoHyphens w:val="1"/>
      <w:spacing w:after="0" w:line="220" w:lineRule="atLeast"/>
      <w:ind w:left="1350" w:leftChars="-1" w:rightChars="0" w:hanging="716" w:firstLineChars="-1"/>
      <w:textDirection w:val="btLr"/>
      <w:textAlignment w:val="top"/>
      <w:outlineLvl w:val="0"/>
    </w:pPr>
    <w:rPr>
      <w:rFonts w:ascii="Arial" w:eastAsia="Times New Roman" w:hAnsi="Arial"/>
      <w:i w:val="1"/>
      <w:w w:val="100"/>
      <w:position w:val="-1"/>
      <w:sz w:val="22"/>
      <w:szCs w:val="20"/>
      <w:effect w:val="none"/>
      <w:vertAlign w:val="baseline"/>
      <w:cs w:val="0"/>
      <w:em w:val="none"/>
      <w:lang w:bidi="ar-SA" w:eastAsia="en-US" w:val="en-US"/>
    </w:rPr>
  </w:style>
  <w:style w:type="paragraph" w:styleId="requirement">
    <w:name w:val="requirement"/>
    <w:basedOn w:val="Normal"/>
    <w:next w:val="requirement"/>
    <w:autoRedefine w:val="0"/>
    <w:hidden w:val="0"/>
    <w:qFormat w:val="0"/>
    <w:pPr>
      <w:suppressAutoHyphens w:val="1"/>
      <w:spacing w:after="0" w:line="240" w:lineRule="atLeast"/>
      <w:ind w:left="2348" w:leftChars="-1" w:rightChars="0" w:hanging="994" w:firstLineChars="-1"/>
      <w:textDirection w:val="btLr"/>
      <w:textAlignment w:val="top"/>
      <w:outlineLvl w:val="0"/>
    </w:pPr>
    <w:rPr>
      <w:rFonts w:ascii="Times New Roman" w:eastAsia="Times New Roman" w:hAnsi="Times New Roman"/>
      <w:w w:val="100"/>
      <w:position w:val="-1"/>
      <w:sz w:val="24"/>
      <w:szCs w:val="20"/>
      <w:effect w:val="none"/>
      <w:vertAlign w:val="baseline"/>
      <w:cs w:val="0"/>
      <w:em w:val="none"/>
      <w:lang w:bidi="ar-SA"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www.pmoinformatica.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6Aw4IX+F+/RPIzHDYmRswFhL2w==">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2022-05-21T21:28:00Z</dcterms:created>
  <dc:creator>admin</dc:creator>
</cp:coreProperties>
</file>

<file path=docProps/custom.xml><?xml version="1.0" encoding="utf-8"?>
<Properties xmlns="http://schemas.openxmlformats.org/officeDocument/2006/custom-properties" xmlns:vt="http://schemas.openxmlformats.org/officeDocument/2006/docPropsVTypes"/>
</file>