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6B" w:rsidRDefault="00556B6B"/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356"/>
      </w:tblGrid>
      <w:tr w:rsidR="00C025A9" w:rsidTr="00E42167">
        <w:tc>
          <w:tcPr>
            <w:tcW w:w="9576" w:type="dxa"/>
            <w:gridSpan w:val="2"/>
          </w:tcPr>
          <w:p w:rsidR="00C025A9" w:rsidRPr="00C025A9" w:rsidRDefault="008C58FB" w:rsidP="006A3812">
            <w:pPr>
              <w:spacing w:after="60"/>
              <w:rPr>
                <w:b/>
                <w:smallCaps/>
                <w:sz w:val="32"/>
                <w:szCs w:val="32"/>
              </w:rPr>
            </w:pPr>
            <w:r>
              <w:rPr>
                <w:b/>
                <w:smallCaps/>
                <w:sz w:val="32"/>
                <w:szCs w:val="32"/>
              </w:rPr>
              <w:fldChar w:fldCharType="begin"/>
            </w:r>
            <w:r>
              <w:rPr>
                <w:b/>
                <w:smallCaps/>
                <w:sz w:val="32"/>
                <w:szCs w:val="32"/>
              </w:rPr>
              <w:instrText xml:space="preserve"> DOCVARIABLE "document title" \* MERGEFORMAT </w:instrText>
            </w:r>
            <w:r>
              <w:rPr>
                <w:b/>
                <w:smallCaps/>
                <w:sz w:val="32"/>
                <w:szCs w:val="32"/>
              </w:rPr>
              <w:fldChar w:fldCharType="separate"/>
            </w:r>
            <w:r w:rsidR="00B01B32">
              <w:rPr>
                <w:b/>
                <w:smallCaps/>
                <w:sz w:val="32"/>
                <w:szCs w:val="32"/>
              </w:rPr>
              <w:t>{ Title }</w:t>
            </w:r>
            <w:r>
              <w:rPr>
                <w:b/>
                <w:smallCaps/>
                <w:sz w:val="32"/>
                <w:szCs w:val="32"/>
              </w:rPr>
              <w:fldChar w:fldCharType="end"/>
            </w:r>
            <w:r w:rsidR="00C46EBD">
              <w:rPr>
                <w:b/>
                <w:smallCaps/>
                <w:sz w:val="32"/>
                <w:szCs w:val="32"/>
              </w:rPr>
              <w:t xml:space="preserve"> </w:t>
            </w:r>
          </w:p>
        </w:tc>
      </w:tr>
      <w:tr w:rsidR="00C025A9" w:rsidTr="006B4B72">
        <w:tc>
          <w:tcPr>
            <w:tcW w:w="5220" w:type="dxa"/>
            <w:tcBorders>
              <w:bottom w:val="thinThickSmallGap" w:sz="24" w:space="0" w:color="auto"/>
            </w:tcBorders>
          </w:tcPr>
          <w:p w:rsidR="00C025A9" w:rsidRPr="006C5627" w:rsidRDefault="00C025A9" w:rsidP="00454A65">
            <w:pPr>
              <w:rPr>
                <w:b/>
                <w:smallCaps/>
                <w:sz w:val="28"/>
                <w:szCs w:val="28"/>
              </w:rPr>
            </w:pPr>
            <w:r w:rsidRPr="006C5627">
              <w:rPr>
                <w:b/>
                <w:smallCaps/>
                <w:sz w:val="28"/>
                <w:szCs w:val="28"/>
              </w:rPr>
              <w:t xml:space="preserve">Responsible </w:t>
            </w:r>
            <w:r w:rsidR="00474A72" w:rsidRPr="006C5627">
              <w:rPr>
                <w:b/>
                <w:smallCaps/>
                <w:sz w:val="28"/>
                <w:szCs w:val="28"/>
              </w:rPr>
              <w:t>Department</w:t>
            </w:r>
            <w:r w:rsidRPr="006C5627">
              <w:rPr>
                <w:b/>
                <w:smallCaps/>
                <w:sz w:val="28"/>
                <w:szCs w:val="28"/>
              </w:rPr>
              <w:t>:</w:t>
            </w:r>
            <w:r w:rsidR="00FE2F3A" w:rsidRPr="006C5627">
              <w:rPr>
                <w:b/>
                <w:sz w:val="28"/>
                <w:szCs w:val="28"/>
              </w:rPr>
              <w:t xml:space="preserve"> </w:t>
            </w:r>
            <w:r w:rsidR="00694AA2">
              <w:rPr>
                <w:b/>
                <w:sz w:val="28"/>
                <w:szCs w:val="28"/>
              </w:rPr>
              <w:t>CLS-NGS</w:t>
            </w:r>
          </w:p>
        </w:tc>
        <w:tc>
          <w:tcPr>
            <w:tcW w:w="4356" w:type="dxa"/>
            <w:tcBorders>
              <w:bottom w:val="thinThickSmallGap" w:sz="24" w:space="0" w:color="auto"/>
            </w:tcBorders>
          </w:tcPr>
          <w:p w:rsidR="00C025A9" w:rsidRPr="006C5627" w:rsidRDefault="006B4B72" w:rsidP="00EB542A">
            <w:pPr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Effective</w:t>
            </w:r>
            <w:r w:rsidR="00C025A9" w:rsidRPr="006C5627">
              <w:rPr>
                <w:b/>
                <w:smallCaps/>
                <w:sz w:val="28"/>
                <w:szCs w:val="28"/>
              </w:rPr>
              <w:t xml:space="preserve"> Date:</w:t>
            </w:r>
            <w:r w:rsidR="00FE2F3A" w:rsidRPr="006C5627">
              <w:rPr>
                <w:b/>
                <w:smallCaps/>
                <w:sz w:val="28"/>
                <w:szCs w:val="28"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fldChar w:fldCharType="begin"/>
            </w:r>
            <w:r>
              <w:rPr>
                <w:b/>
                <w:smallCaps/>
                <w:sz w:val="28"/>
                <w:szCs w:val="28"/>
              </w:rPr>
              <w:instrText xml:space="preserve"> DOCVARIABLE "effective date" \* MERGEFORMAT </w:instrText>
            </w:r>
            <w:r>
              <w:rPr>
                <w:b/>
                <w:smallCaps/>
                <w:sz w:val="28"/>
                <w:szCs w:val="28"/>
              </w:rPr>
              <w:fldChar w:fldCharType="separate"/>
            </w:r>
            <w:r w:rsidR="00B01B32">
              <w:rPr>
                <w:b/>
                <w:smallCaps/>
                <w:sz w:val="28"/>
                <w:szCs w:val="28"/>
              </w:rPr>
              <w:t>{ Publication Date }</w:t>
            </w:r>
            <w:r>
              <w:rPr>
                <w:b/>
                <w:smallCaps/>
                <w:sz w:val="28"/>
                <w:szCs w:val="28"/>
              </w:rPr>
              <w:fldChar w:fldCharType="end"/>
            </w:r>
          </w:p>
        </w:tc>
      </w:tr>
      <w:tr w:rsidR="00C025A9" w:rsidTr="00E42167">
        <w:tc>
          <w:tcPr>
            <w:tcW w:w="9576" w:type="dxa"/>
            <w:gridSpan w:val="2"/>
            <w:tcBorders>
              <w:top w:val="thinThickSmallGap" w:sz="24" w:space="0" w:color="auto"/>
            </w:tcBorders>
          </w:tcPr>
          <w:p w:rsidR="00C025A9" w:rsidRDefault="00431006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Policy Basis for</w:t>
            </w:r>
            <w:r w:rsidR="005C4DD9">
              <w:rPr>
                <w:b/>
                <w:smallCaps/>
                <w:sz w:val="24"/>
              </w:rPr>
              <w:t xml:space="preserve"> Procedure</w:t>
            </w:r>
          </w:p>
          <w:p w:rsidR="007B15BD" w:rsidRPr="00FD5BBE" w:rsidRDefault="007B15BD" w:rsidP="007B15BD">
            <w:pPr>
              <w:rPr>
                <w:rFonts w:ascii="Times New Roman" w:hAnsi="Times New Roman" w:cs="Times New Roman"/>
              </w:rPr>
            </w:pPr>
            <w:r w:rsidRPr="006A2EFE">
              <w:rPr>
                <w:rFonts w:ascii="Times New Roman" w:hAnsi="Times New Roman" w:cs="Times New Roman"/>
              </w:rPr>
              <w:t xml:space="preserve">This SOP describes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8420A2">
              <w:rPr>
                <w:rFonts w:ascii="Times New Roman" w:hAnsi="Times New Roman" w:cs="Times New Roman"/>
              </w:rPr>
              <w:t xml:space="preserve">standard </w:t>
            </w:r>
            <w:r>
              <w:rPr>
                <w:rFonts w:ascii="Times New Roman" w:hAnsi="Times New Roman" w:cs="Times New Roman"/>
              </w:rPr>
              <w:t xml:space="preserve">processes </w:t>
            </w:r>
            <w:r w:rsidR="00625831">
              <w:rPr>
                <w:rFonts w:ascii="Times New Roman" w:hAnsi="Times New Roman" w:cs="Times New Roman"/>
              </w:rPr>
              <w:t xml:space="preserve">for </w:t>
            </w:r>
            <w:r w:rsidR="009A71AF">
              <w:rPr>
                <w:rFonts w:ascii="Times New Roman" w:hAnsi="Times New Roman" w:cs="Times New Roman"/>
              </w:rPr>
              <w:t xml:space="preserve">monitoring and </w:t>
            </w:r>
            <w:r w:rsidR="008420A2">
              <w:rPr>
                <w:rFonts w:ascii="Times New Roman" w:hAnsi="Times New Roman" w:cs="Times New Roman"/>
              </w:rPr>
              <w:t>troubleshooting bioinformatics workflow.</w:t>
            </w:r>
          </w:p>
          <w:p w:rsidR="00C025A9" w:rsidRPr="004E04B4" w:rsidRDefault="00C025A9" w:rsidP="00C025A9">
            <w:pPr>
              <w:rPr>
                <w:sz w:val="20"/>
                <w:szCs w:val="20"/>
              </w:rPr>
            </w:pPr>
          </w:p>
        </w:tc>
      </w:tr>
      <w:tr w:rsidR="00C025A9" w:rsidTr="00E42167">
        <w:tc>
          <w:tcPr>
            <w:tcW w:w="9576" w:type="dxa"/>
            <w:gridSpan w:val="2"/>
          </w:tcPr>
          <w:p w:rsidR="00C025A9" w:rsidRDefault="005C4DD9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Applicability</w:t>
            </w:r>
          </w:p>
          <w:p w:rsidR="00C025A9" w:rsidRDefault="007B15BD" w:rsidP="00474A72">
            <w:pPr>
              <w:rPr>
                <w:sz w:val="20"/>
              </w:rPr>
            </w:pPr>
            <w:r w:rsidRPr="00B82FD9">
              <w:rPr>
                <w:rFonts w:ascii="Times New Roman" w:hAnsi="Times New Roman" w:cs="Times New Roman"/>
              </w:rPr>
              <w:t xml:space="preserve">This applies to the </w:t>
            </w:r>
            <w:r>
              <w:rPr>
                <w:rFonts w:ascii="Times New Roman" w:hAnsi="Times New Roman" w:cs="Times New Roman"/>
              </w:rPr>
              <w:t>bioinformatics personnel of the NGS Lab.</w:t>
            </w:r>
          </w:p>
          <w:p w:rsidR="007B15BD" w:rsidRPr="006C5627" w:rsidRDefault="007B15BD" w:rsidP="00474A72">
            <w:pPr>
              <w:rPr>
                <w:sz w:val="20"/>
              </w:rPr>
            </w:pPr>
          </w:p>
        </w:tc>
      </w:tr>
      <w:tr w:rsidR="00C025A9" w:rsidTr="00E42167">
        <w:tc>
          <w:tcPr>
            <w:tcW w:w="9576" w:type="dxa"/>
            <w:gridSpan w:val="2"/>
          </w:tcPr>
          <w:p w:rsidR="00C025A9" w:rsidRDefault="005C4DD9" w:rsidP="00C025A9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Description of Standard Procedure</w:t>
            </w:r>
            <w:r w:rsidR="00C025A9" w:rsidRPr="00C025A9">
              <w:rPr>
                <w:b/>
                <w:smallCaps/>
                <w:sz w:val="24"/>
              </w:rPr>
              <w:t xml:space="preserve"> </w:t>
            </w:r>
          </w:p>
          <w:p w:rsidR="007B15BD" w:rsidRDefault="000714C9" w:rsidP="006473AE">
            <w:pPr>
              <w:tabs>
                <w:tab w:val="left" w:pos="1770"/>
              </w:tabs>
              <w:rPr>
                <w:rFonts w:ascii="Times New Roman" w:hAnsi="Times New Roman" w:cs="Times New Roman"/>
                <w:b/>
              </w:rPr>
            </w:pPr>
            <w:r w:rsidRPr="00715AAE">
              <w:rPr>
                <w:rFonts w:ascii="Times New Roman" w:hAnsi="Times New Roman" w:cs="Times New Roman"/>
                <w:b/>
              </w:rPr>
              <w:t>PROCEDURE</w:t>
            </w:r>
          </w:p>
          <w:p w:rsidR="006473AE" w:rsidRPr="006473AE" w:rsidRDefault="006473AE" w:rsidP="006473AE">
            <w:pPr>
              <w:tabs>
                <w:tab w:val="left" w:pos="1770"/>
              </w:tabs>
              <w:rPr>
                <w:rFonts w:ascii="Times New Roman" w:hAnsi="Times New Roman" w:cs="Times New Roman"/>
                <w:b/>
              </w:rPr>
            </w:pPr>
          </w:p>
          <w:p w:rsidR="00BD6894" w:rsidRPr="00E25C22" w:rsidRDefault="00BD6894" w:rsidP="00BD68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hAnsi="Times New Roman" w:cs="Times New Roman"/>
              </w:rPr>
              <w:t>Nextflow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Process Completion</w:t>
            </w:r>
          </w:p>
          <w:p w:rsidR="006473AE" w:rsidRDefault="009A71AF" w:rsidP="006473AE">
            <w:pP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Ensure workflow completion has no process errors by changing to the process output directory and entering the command ‘cat nextflow_alignment.log’ for the alignment workflow, ‘cat nextflow_tumoronly.log’ for the tumor only workflow, ‘cat</w:t>
            </w:r>
            <w:r w:rsidR="00FD23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nextflow_rnaseq.log’ for the </w:t>
            </w:r>
            <w:proofErr w:type="spellStart"/>
            <w:r>
              <w:rPr>
                <w:rFonts w:ascii="Times New Roman" w:hAnsi="Times New Roman" w:cs="Times New Roman"/>
              </w:rPr>
              <w:t>rnaseq</w:t>
            </w:r>
            <w:proofErr w:type="spellEnd"/>
            <w:r>
              <w:rPr>
                <w:rFonts w:ascii="Times New Roman" w:hAnsi="Times New Roman" w:cs="Times New Roman"/>
              </w:rPr>
              <w:t xml:space="preserve"> workflow, and ‘cat nextflow_somatic.log’ for the s</w:t>
            </w:r>
            <w:r w:rsidR="00BD6894">
              <w:rPr>
                <w:rFonts w:ascii="Times New Roman" w:hAnsi="Times New Roman" w:cs="Times New Roman"/>
              </w:rPr>
              <w:t>omatic workflow. If errors have occurred, an error message will be displayed. T</w:t>
            </w:r>
            <w:r w:rsidR="00BD6894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o resolve these issues, you first need to identify the process and source of the issue. Below is a list of files that could give insight to the cause of the error.</w:t>
            </w:r>
            <w:r w:rsidR="000A122B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 xml:space="preserve"> Troubleshooting is not limited to this list. </w:t>
            </w:r>
          </w:p>
          <w:p w:rsidR="00BD6894" w:rsidRDefault="00BD6894" w:rsidP="006473AE">
            <w:pPr>
              <w:rPr>
                <w:rFonts w:ascii="Times New Roman" w:hAnsi="Times New Roman" w:cs="Times New Roman"/>
              </w:rPr>
            </w:pPr>
          </w:p>
          <w:p w:rsidR="007B15BD" w:rsidRPr="00BD6894" w:rsidRDefault="007E1BBB" w:rsidP="00BD689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BD6894">
              <w:rPr>
                <w:rFonts w:ascii="Times New Roman" w:hAnsi="Times New Roman" w:cs="Times New Roman"/>
              </w:rPr>
              <w:t>Nextflow</w:t>
            </w:r>
            <w:proofErr w:type="spellEnd"/>
            <w:r w:rsidRPr="00BD6894">
              <w:rPr>
                <w:rFonts w:ascii="Times New Roman" w:hAnsi="Times New Roman" w:cs="Times New Roman"/>
              </w:rPr>
              <w:t xml:space="preserve"> process </w:t>
            </w:r>
          </w:p>
          <w:p w:rsidR="00625831" w:rsidRDefault="00625831" w:rsidP="007B15BD">
            <w:pPr>
              <w:rPr>
                <w:rFonts w:ascii="Times New Roman" w:hAnsi="Times New Roman" w:cs="Times New Roman"/>
              </w:rPr>
            </w:pPr>
          </w:p>
          <w:p w:rsidR="00D632D1" w:rsidRDefault="0089707B" w:rsidP="007B1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A8466C">
              <w:rPr>
                <w:rFonts w:ascii="Times New Roman" w:hAnsi="Times New Roman" w:cs="Times New Roman"/>
              </w:rPr>
              <w:t xml:space="preserve">Process termination. </w:t>
            </w:r>
            <w:r>
              <w:rPr>
                <w:rFonts w:ascii="Times New Roman" w:hAnsi="Times New Roman" w:cs="Times New Roman"/>
              </w:rPr>
              <w:t>View the complete command output by changing to the process work directory and entering the command ‘</w:t>
            </w:r>
            <w:proofErr w:type="gramStart"/>
            <w:r>
              <w:rPr>
                <w:rFonts w:ascii="Times New Roman" w:hAnsi="Times New Roman" w:cs="Times New Roman"/>
              </w:rPr>
              <w:t>cat .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command.out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  <w:r w:rsidR="00A8466C">
              <w:rPr>
                <w:rFonts w:ascii="Times New Roman" w:hAnsi="Times New Roman" w:cs="Times New Roman"/>
              </w:rPr>
              <w:t>, ‘cat .command.log’ and/or ‘cat .</w:t>
            </w:r>
            <w:proofErr w:type="spellStart"/>
            <w:r w:rsidR="00A8466C">
              <w:rPr>
                <w:rFonts w:ascii="Times New Roman" w:hAnsi="Times New Roman" w:cs="Times New Roman"/>
              </w:rPr>
              <w:t>command.err</w:t>
            </w:r>
            <w:proofErr w:type="spellEnd"/>
            <w:r w:rsidR="00A8466C">
              <w:rPr>
                <w:rFonts w:ascii="Times New Roman" w:hAnsi="Times New Roman" w:cs="Times New Roman"/>
              </w:rPr>
              <w:t>’. Processes may be manually run by entering the command ‘</w:t>
            </w:r>
            <w:proofErr w:type="spellStart"/>
            <w:proofErr w:type="gramStart"/>
            <w:r w:rsidR="00A8466C">
              <w:rPr>
                <w:rFonts w:ascii="Times New Roman" w:hAnsi="Times New Roman" w:cs="Times New Roman"/>
              </w:rPr>
              <w:t>sh</w:t>
            </w:r>
            <w:proofErr w:type="spellEnd"/>
            <w:r w:rsidR="00A8466C">
              <w:rPr>
                <w:rFonts w:ascii="Times New Roman" w:hAnsi="Times New Roman" w:cs="Times New Roman"/>
              </w:rPr>
              <w:t xml:space="preserve"> .</w:t>
            </w:r>
            <w:proofErr w:type="gramEnd"/>
            <w:r w:rsidR="00A8466C">
              <w:rPr>
                <w:rFonts w:ascii="Times New Roman" w:hAnsi="Times New Roman" w:cs="Times New Roman"/>
              </w:rPr>
              <w:t>command.sh’</w:t>
            </w:r>
            <w:r w:rsidR="008420A2">
              <w:rPr>
                <w:rFonts w:ascii="Times New Roman" w:hAnsi="Times New Roman" w:cs="Times New Roman"/>
              </w:rPr>
              <w:t xml:space="preserve"> inside the process work directory</w:t>
            </w:r>
            <w:r w:rsidR="00A8466C">
              <w:rPr>
                <w:rFonts w:ascii="Times New Roman" w:hAnsi="Times New Roman" w:cs="Times New Roman"/>
              </w:rPr>
              <w:t xml:space="preserve">. If available, search error logs generated by tools used within process. </w:t>
            </w:r>
          </w:p>
          <w:p w:rsidR="00A8466C" w:rsidRDefault="00A8466C" w:rsidP="007B15BD">
            <w:pPr>
              <w:rPr>
                <w:rFonts w:ascii="Times New Roman" w:hAnsi="Times New Roman" w:cs="Times New Roman"/>
              </w:rPr>
            </w:pPr>
          </w:p>
          <w:p w:rsidR="00A8466C" w:rsidRPr="00BD6894" w:rsidRDefault="00A8466C" w:rsidP="00BD689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BD6894">
              <w:rPr>
                <w:rFonts w:ascii="Times New Roman" w:hAnsi="Times New Roman" w:cs="Times New Roman"/>
              </w:rPr>
              <w:t>Nextflow</w:t>
            </w:r>
            <w:proofErr w:type="spellEnd"/>
            <w:r w:rsidRPr="00BD6894">
              <w:rPr>
                <w:rFonts w:ascii="Times New Roman" w:hAnsi="Times New Roman" w:cs="Times New Roman"/>
              </w:rPr>
              <w:t xml:space="preserve"> run </w:t>
            </w:r>
          </w:p>
          <w:p w:rsidR="00A8466C" w:rsidRDefault="00A8466C" w:rsidP="00A8466C">
            <w:pPr>
              <w:rPr>
                <w:rFonts w:ascii="Times New Roman" w:hAnsi="Times New Roman" w:cs="Times New Roman"/>
              </w:rPr>
            </w:pPr>
          </w:p>
          <w:p w:rsidR="00A8466C" w:rsidRDefault="00A8466C" w:rsidP="00A84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Process</w:t>
            </w:r>
            <w:r w:rsidR="00173421">
              <w:rPr>
                <w:rFonts w:ascii="Times New Roman" w:hAnsi="Times New Roman" w:cs="Times New Roman"/>
              </w:rPr>
              <w:t>/Run</w:t>
            </w:r>
            <w:r>
              <w:rPr>
                <w:rFonts w:ascii="Times New Roman" w:hAnsi="Times New Roman" w:cs="Times New Roman"/>
              </w:rPr>
              <w:t xml:space="preserve"> termination. </w:t>
            </w:r>
            <w:r w:rsidR="00173421"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 w:rsidR="00173421">
              <w:rPr>
                <w:rFonts w:ascii="Times New Roman" w:hAnsi="Times New Roman" w:cs="Times New Roman"/>
              </w:rPr>
              <w:t>nextflow</w:t>
            </w:r>
            <w:proofErr w:type="spellEnd"/>
            <w:r w:rsidR="00173421">
              <w:rPr>
                <w:rFonts w:ascii="Times New Roman" w:hAnsi="Times New Roman" w:cs="Times New Roman"/>
              </w:rPr>
              <w:t xml:space="preserve"> run logs and errors by changing to the </w:t>
            </w:r>
            <w:proofErr w:type="spellStart"/>
            <w:r w:rsidR="00173421">
              <w:rPr>
                <w:rFonts w:ascii="Times New Roman" w:hAnsi="Times New Roman" w:cs="Times New Roman"/>
              </w:rPr>
              <w:t>nextflow</w:t>
            </w:r>
            <w:proofErr w:type="spellEnd"/>
            <w:r w:rsidR="00173421">
              <w:rPr>
                <w:rFonts w:ascii="Times New Roman" w:hAnsi="Times New Roman" w:cs="Times New Roman"/>
              </w:rPr>
              <w:t xml:space="preserve"> run directory and entering the command ‘</w:t>
            </w:r>
            <w:proofErr w:type="gramStart"/>
            <w:r w:rsidR="00173421">
              <w:rPr>
                <w:rFonts w:ascii="Times New Roman" w:hAnsi="Times New Roman" w:cs="Times New Roman"/>
              </w:rPr>
              <w:t>cat .</w:t>
            </w:r>
            <w:proofErr w:type="gramEnd"/>
            <w:r w:rsidR="00173421">
              <w:rPr>
                <w:rFonts w:ascii="Times New Roman" w:hAnsi="Times New Roman" w:cs="Times New Roman"/>
              </w:rPr>
              <w:t>nextflow.log’</w:t>
            </w:r>
            <w:r w:rsidR="002E03E5">
              <w:rPr>
                <w:rFonts w:ascii="Times New Roman" w:hAnsi="Times New Roman" w:cs="Times New Roman"/>
              </w:rPr>
              <w:t>.</w:t>
            </w:r>
          </w:p>
          <w:p w:rsidR="002E03E5" w:rsidRDefault="002E03E5" w:rsidP="00A8466C">
            <w:pPr>
              <w:rPr>
                <w:rFonts w:ascii="Times New Roman" w:hAnsi="Times New Roman" w:cs="Times New Roman"/>
              </w:rPr>
            </w:pPr>
          </w:p>
          <w:p w:rsidR="002E03E5" w:rsidRDefault="002E03E5" w:rsidP="00A8466C">
            <w:pPr>
              <w:rPr>
                <w:rFonts w:ascii="Times New Roman" w:hAnsi="Times New Roman" w:cs="Times New Roman"/>
              </w:rPr>
            </w:pPr>
          </w:p>
          <w:p w:rsidR="002E03E5" w:rsidRPr="00BD6894" w:rsidRDefault="002E03E5" w:rsidP="00BD689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00BD6894">
              <w:rPr>
                <w:rFonts w:ascii="Times New Roman" w:hAnsi="Times New Roman" w:cs="Times New Roman"/>
              </w:rPr>
              <w:t>Sbatch</w:t>
            </w:r>
            <w:proofErr w:type="spellEnd"/>
            <w:r w:rsidRPr="00BD6894">
              <w:rPr>
                <w:rFonts w:ascii="Times New Roman" w:hAnsi="Times New Roman" w:cs="Times New Roman"/>
              </w:rPr>
              <w:t xml:space="preserve"> </w:t>
            </w:r>
          </w:p>
          <w:p w:rsidR="002E03E5" w:rsidRDefault="002E03E5" w:rsidP="002E03E5">
            <w:pPr>
              <w:rPr>
                <w:rFonts w:ascii="Times New Roman" w:hAnsi="Times New Roman" w:cs="Times New Roman"/>
              </w:rPr>
            </w:pPr>
          </w:p>
          <w:p w:rsidR="002E03E5" w:rsidRDefault="002E03E5" w:rsidP="002E0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Sbatch</w:t>
            </w:r>
            <w:proofErr w:type="spellEnd"/>
            <w:r>
              <w:rPr>
                <w:rFonts w:ascii="Times New Roman" w:hAnsi="Times New Roman" w:cs="Times New Roman"/>
              </w:rPr>
              <w:t xml:space="preserve"> errors. View </w:t>
            </w:r>
            <w:proofErr w:type="spellStart"/>
            <w:r>
              <w:rPr>
                <w:rFonts w:ascii="Times New Roman" w:hAnsi="Times New Roman" w:cs="Times New Roman"/>
              </w:rPr>
              <w:t>sbatch</w:t>
            </w:r>
            <w:proofErr w:type="spellEnd"/>
            <w:r>
              <w:rPr>
                <w:rFonts w:ascii="Times New Roman" w:hAnsi="Times New Roman" w:cs="Times New Roman"/>
              </w:rPr>
              <w:t xml:space="preserve"> run logs and errors by changing to the user’s home directory </w:t>
            </w:r>
            <w:proofErr w:type="spellStart"/>
            <w:r>
              <w:rPr>
                <w:rFonts w:ascii="Times New Roman" w:hAnsi="Times New Roman" w:cs="Times New Roman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entering the command ‘cat {</w:t>
            </w:r>
            <w:proofErr w:type="spellStart"/>
            <w:r>
              <w:rPr>
                <w:rFonts w:ascii="Times New Roman" w:hAnsi="Times New Roman" w:cs="Times New Roman"/>
              </w:rPr>
              <w:t>RunID</w:t>
            </w:r>
            <w:proofErr w:type="spellEnd"/>
            <w:r>
              <w:rPr>
                <w:rFonts w:ascii="Times New Roman" w:hAnsi="Times New Roman" w:cs="Times New Roman"/>
              </w:rPr>
              <w:t>}.log’ and ‘cat {</w:t>
            </w:r>
            <w:proofErr w:type="spellStart"/>
            <w:r>
              <w:rPr>
                <w:rFonts w:ascii="Times New Roman" w:hAnsi="Times New Roman" w:cs="Times New Roman"/>
              </w:rPr>
              <w:t>RunID</w:t>
            </w:r>
            <w:proofErr w:type="spellEnd"/>
            <w:r>
              <w:rPr>
                <w:rFonts w:ascii="Times New Roman" w:hAnsi="Times New Roman" w:cs="Times New Roman"/>
              </w:rPr>
              <w:t>}.err’</w:t>
            </w:r>
          </w:p>
          <w:p w:rsidR="00FA7C84" w:rsidRDefault="00FA7C84" w:rsidP="007B15BD">
            <w:pPr>
              <w:rPr>
                <w:rFonts w:ascii="Times New Roman" w:hAnsi="Times New Roman" w:cs="Times New Roman"/>
              </w:rPr>
            </w:pPr>
          </w:p>
          <w:p w:rsidR="00FA7C84" w:rsidRDefault="00FA7C84" w:rsidP="007B15BD">
            <w:pPr>
              <w:rPr>
                <w:rFonts w:ascii="Times New Roman" w:hAnsi="Times New Roman" w:cs="Times New Roman"/>
              </w:rPr>
            </w:pPr>
          </w:p>
          <w:p w:rsidR="00FA7C84" w:rsidRPr="00BD6894" w:rsidRDefault="00FA7C84" w:rsidP="00BD689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BD6894">
              <w:rPr>
                <w:rFonts w:ascii="Times New Roman" w:hAnsi="Times New Roman" w:cs="Times New Roman"/>
              </w:rPr>
              <w:t xml:space="preserve">4) </w:t>
            </w:r>
            <w:r w:rsidR="008420A2" w:rsidRPr="00BD6894">
              <w:rPr>
                <w:rFonts w:ascii="Times New Roman" w:hAnsi="Times New Roman" w:cs="Times New Roman"/>
              </w:rPr>
              <w:t>Task/</w:t>
            </w:r>
            <w:r w:rsidRPr="00BD6894">
              <w:rPr>
                <w:rFonts w:ascii="Times New Roman" w:hAnsi="Times New Roman" w:cs="Times New Roman"/>
              </w:rPr>
              <w:t xml:space="preserve">Nodes </w:t>
            </w:r>
          </w:p>
          <w:p w:rsidR="00FA7C84" w:rsidRDefault="00FA7C84" w:rsidP="00FA7C84">
            <w:pPr>
              <w:rPr>
                <w:rFonts w:ascii="Times New Roman" w:hAnsi="Times New Roman" w:cs="Times New Roman"/>
              </w:rPr>
            </w:pPr>
          </w:p>
          <w:p w:rsidR="00FA7C84" w:rsidRDefault="008420A2" w:rsidP="00FA7C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and </w:t>
            </w:r>
            <w:r w:rsidR="00FA7C84">
              <w:rPr>
                <w:rFonts w:ascii="Times New Roman" w:hAnsi="Times New Roman" w:cs="Times New Roman"/>
              </w:rPr>
              <w:t xml:space="preserve">Node </w:t>
            </w:r>
            <w:r>
              <w:rPr>
                <w:rFonts w:ascii="Times New Roman" w:hAnsi="Times New Roman" w:cs="Times New Roman"/>
              </w:rPr>
              <w:t>information</w:t>
            </w:r>
            <w:r w:rsidR="00FA7C84">
              <w:rPr>
                <w:rFonts w:ascii="Times New Roman" w:hAnsi="Times New Roman" w:cs="Times New Roman"/>
              </w:rPr>
              <w:t xml:space="preserve">: View process task information by opening the </w:t>
            </w:r>
            <w:proofErr w:type="spellStart"/>
            <w:proofErr w:type="gramStart"/>
            <w:r w:rsidR="00FA7C84">
              <w:rPr>
                <w:rFonts w:ascii="Times New Roman" w:hAnsi="Times New Roman" w:cs="Times New Roman"/>
              </w:rPr>
              <w:t>pipeline.trace</w:t>
            </w:r>
            <w:proofErr w:type="spellEnd"/>
            <w:proofErr w:type="gramEnd"/>
            <w:r w:rsidR="00FA7C84">
              <w:rPr>
                <w:rFonts w:ascii="Times New Roman" w:hAnsi="Times New Roman" w:cs="Times New Roman"/>
              </w:rPr>
              <w:t>* file</w:t>
            </w:r>
            <w:r>
              <w:rPr>
                <w:rFonts w:ascii="Times New Roman" w:hAnsi="Times New Roman" w:cs="Times New Roman"/>
              </w:rPr>
              <w:t>.</w:t>
            </w:r>
            <w:r w:rsidR="00FA7C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</w:t>
            </w:r>
            <w:r w:rsidR="00FA7C84">
              <w:rPr>
                <w:rFonts w:ascii="Times New Roman" w:hAnsi="Times New Roman" w:cs="Times New Roman"/>
              </w:rPr>
              <w:t>ode information can be viewed by the command ‘</w:t>
            </w:r>
            <w:proofErr w:type="spellStart"/>
            <w:r w:rsidR="00FA7C84">
              <w:rPr>
                <w:rFonts w:ascii="Times New Roman" w:hAnsi="Times New Roman" w:cs="Times New Roman"/>
              </w:rPr>
              <w:t>sacct</w:t>
            </w:r>
            <w:proofErr w:type="spellEnd"/>
            <w:r w:rsidR="00FA7C84">
              <w:rPr>
                <w:rFonts w:ascii="Times New Roman" w:hAnsi="Times New Roman" w:cs="Times New Roman"/>
              </w:rPr>
              <w:t xml:space="preserve"> -j {</w:t>
            </w:r>
            <w:proofErr w:type="spellStart"/>
            <w:r w:rsidR="00FA7C84">
              <w:rPr>
                <w:rFonts w:ascii="Times New Roman" w:hAnsi="Times New Roman" w:cs="Times New Roman"/>
              </w:rPr>
              <w:t>JobID</w:t>
            </w:r>
            <w:proofErr w:type="spellEnd"/>
            <w:r w:rsidR="00FA7C84">
              <w:rPr>
                <w:rFonts w:ascii="Times New Roman" w:hAnsi="Times New Roman" w:cs="Times New Roman"/>
              </w:rPr>
              <w:t>}</w:t>
            </w:r>
            <w:r w:rsidR="00FA7C84" w:rsidRPr="00FA7C84">
              <w:rPr>
                <w:rFonts w:ascii="Times New Roman" w:hAnsi="Times New Roman" w:cs="Times New Roman"/>
              </w:rPr>
              <w:t xml:space="preserve"> --format=</w:t>
            </w:r>
            <w:proofErr w:type="spellStart"/>
            <w:proofErr w:type="gramStart"/>
            <w:r w:rsidR="00FA7C84" w:rsidRPr="00FA7C84">
              <w:rPr>
                <w:rFonts w:ascii="Times New Roman" w:hAnsi="Times New Roman" w:cs="Times New Roman"/>
              </w:rPr>
              <w:t>JobID,JobName</w:t>
            </w:r>
            <w:proofErr w:type="gramEnd"/>
            <w:r w:rsidR="00FA7C84" w:rsidRPr="00FA7C84">
              <w:rPr>
                <w:rFonts w:ascii="Times New Roman" w:hAnsi="Times New Roman" w:cs="Times New Roman"/>
              </w:rPr>
              <w:t>,NNodes,NodeList,State</w:t>
            </w:r>
            <w:proofErr w:type="spellEnd"/>
            <w:r w:rsidR="00FA7C84">
              <w:rPr>
                <w:rFonts w:ascii="Times New Roman" w:hAnsi="Times New Roman" w:cs="Times New Roman"/>
              </w:rPr>
              <w:t>’.</w:t>
            </w:r>
          </w:p>
          <w:p w:rsidR="00C94F83" w:rsidRDefault="00C94F83" w:rsidP="007B15BD">
            <w:pPr>
              <w:rPr>
                <w:rFonts w:ascii="Times New Roman" w:hAnsi="Times New Roman" w:cs="Times New Roman"/>
              </w:rPr>
            </w:pPr>
          </w:p>
          <w:p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IMPLEMENTATION</w:t>
            </w:r>
          </w:p>
          <w:p w:rsidR="007B15BD" w:rsidRDefault="007B15BD" w:rsidP="007B15BD">
            <w:pPr>
              <w:rPr>
                <w:rFonts w:ascii="Times New Roman" w:hAnsi="Times New Roman" w:cs="Times New Roman"/>
                <w:b/>
              </w:rPr>
            </w:pPr>
          </w:p>
          <w:p w:rsidR="007B15BD" w:rsidRPr="00E017B5" w:rsidRDefault="007B15BD" w:rsidP="007B15BD">
            <w:r w:rsidRPr="00E017B5">
              <w:t xml:space="preserve">The Workflow used in this SOP can be downloaded here: </w:t>
            </w:r>
            <w:hyperlink r:id="rId11">
              <w:r w:rsidRPr="00E017B5">
                <w:rPr>
                  <w:color w:val="1155CC"/>
                  <w:u w:val="single"/>
                </w:rPr>
                <w:t>https://git.biohpc.swmed.edu/brandi.cantarel/clinseq_workflows</w:t>
              </w:r>
            </w:hyperlink>
          </w:p>
          <w:p w:rsidR="007B15BD" w:rsidRDefault="007B15BD" w:rsidP="007B15BD"/>
          <w:p w:rsidR="00C46EBD" w:rsidRPr="00406643" w:rsidRDefault="00C46EBD" w:rsidP="000714C9">
            <w:pPr>
              <w:widowControl w:val="0"/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025A9" w:rsidTr="00E42167">
        <w:tc>
          <w:tcPr>
            <w:tcW w:w="9576" w:type="dxa"/>
            <w:gridSpan w:val="2"/>
          </w:tcPr>
          <w:p w:rsidR="00C025A9" w:rsidRPr="004E04B4" w:rsidRDefault="00C025A9" w:rsidP="00183443">
            <w:pPr>
              <w:tabs>
                <w:tab w:val="left" w:pos="6225"/>
              </w:tabs>
              <w:rPr>
                <w:smallCaps/>
                <w:sz w:val="24"/>
              </w:rPr>
            </w:pPr>
          </w:p>
        </w:tc>
      </w:tr>
      <w:tr w:rsidR="00C025A9" w:rsidTr="00E42167">
        <w:trPr>
          <w:trHeight w:val="720"/>
        </w:trPr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D9190E" w:rsidRDefault="00D9190E" w:rsidP="00D9190E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Applicable Forms</w:t>
            </w:r>
          </w:p>
          <w:p w:rsidR="00C025A9" w:rsidRDefault="00C025A9" w:rsidP="00D9190E">
            <w:pPr>
              <w:spacing w:after="12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7280"/>
            </w:tblGrid>
            <w:tr w:rsidR="00B541EE" w:rsidRPr="00FD5BBE" w:rsidTr="00B92BF3">
              <w:tc>
                <w:tcPr>
                  <w:tcW w:w="2360" w:type="dxa"/>
                  <w:shd w:val="clear" w:color="auto" w:fill="D9D9D9" w:themeFill="background1" w:themeFillShade="D9"/>
                </w:tcPr>
                <w:p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Document ID#</w:t>
                  </w:r>
                </w:p>
              </w:tc>
              <w:tc>
                <w:tcPr>
                  <w:tcW w:w="8656" w:type="dxa"/>
                  <w:shd w:val="clear" w:color="auto" w:fill="D9D9D9" w:themeFill="background1" w:themeFillShade="D9"/>
                </w:tcPr>
                <w:p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Title of Document</w:t>
                  </w:r>
                </w:p>
              </w:tc>
            </w:tr>
            <w:tr w:rsidR="00B541EE" w:rsidRPr="00FD5BBE" w:rsidTr="00B92BF3">
              <w:tc>
                <w:tcPr>
                  <w:tcW w:w="2360" w:type="dxa"/>
                </w:tcPr>
                <w:p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B541EE" w:rsidRPr="00FD5BBE" w:rsidRDefault="002D27EE" w:rsidP="00B541E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Bioinformatics_Troubleshooting</w:t>
                  </w:r>
                  <w:proofErr w:type="spellEnd"/>
                </w:p>
              </w:tc>
            </w:tr>
            <w:tr w:rsidR="00B541EE" w:rsidRPr="00FD5BBE" w:rsidTr="00B92BF3">
              <w:tc>
                <w:tcPr>
                  <w:tcW w:w="2360" w:type="dxa"/>
                </w:tcPr>
                <w:p w:rsidR="00B541EE" w:rsidRPr="00FD5BB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B541EE" w:rsidRPr="00BC2985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541EE" w:rsidRPr="00FD5BBE" w:rsidTr="00B92BF3">
              <w:tc>
                <w:tcPr>
                  <w:tcW w:w="2360" w:type="dxa"/>
                </w:tcPr>
                <w:p w:rsidR="00B541EE" w:rsidRDefault="00B541EE" w:rsidP="00B541E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656" w:type="dxa"/>
                </w:tcPr>
                <w:p w:rsidR="00B541EE" w:rsidRPr="00BC2985" w:rsidRDefault="00B541EE" w:rsidP="00B541EE">
                  <w:pPr>
                    <w:rPr>
                      <w:rStyle w:val="Hyperlink"/>
                      <w:rFonts w:ascii="Times New Roman" w:hAnsi="Times New Roman" w:cs="Times New Roman"/>
                    </w:rPr>
                  </w:pPr>
                </w:p>
              </w:tc>
            </w:tr>
          </w:tbl>
          <w:p w:rsidR="00B541EE" w:rsidRDefault="00B541EE" w:rsidP="00406643">
            <w:pPr>
              <w:rPr>
                <w:b/>
                <w:smallCaps/>
                <w:sz w:val="24"/>
              </w:rPr>
            </w:pPr>
          </w:p>
          <w:p w:rsidR="00406643" w:rsidRDefault="00406643" w:rsidP="00406643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Related Documents</w:t>
            </w:r>
          </w:p>
          <w:p w:rsidR="00406643" w:rsidRDefault="00406643" w:rsidP="00406643">
            <w:pPr>
              <w:spacing w:after="12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2"/>
              <w:gridCol w:w="7224"/>
            </w:tblGrid>
            <w:tr w:rsidR="00406643" w:rsidRPr="00FD5BBE" w:rsidTr="001F29D1">
              <w:tc>
                <w:tcPr>
                  <w:tcW w:w="2112" w:type="dxa"/>
                  <w:shd w:val="clear" w:color="auto" w:fill="D9D9D9" w:themeFill="background1" w:themeFillShade="D9"/>
                </w:tcPr>
                <w:p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Document ID#</w:t>
                  </w:r>
                </w:p>
              </w:tc>
              <w:tc>
                <w:tcPr>
                  <w:tcW w:w="7224" w:type="dxa"/>
                  <w:shd w:val="clear" w:color="auto" w:fill="D9D9D9" w:themeFill="background1" w:themeFillShade="D9"/>
                </w:tcPr>
                <w:p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Title of Document</w:t>
                  </w:r>
                </w:p>
              </w:tc>
            </w:tr>
            <w:tr w:rsidR="00406643" w:rsidRPr="00FD5BBE" w:rsidTr="001F29D1">
              <w:tc>
                <w:tcPr>
                  <w:tcW w:w="2112" w:type="dxa"/>
                </w:tcPr>
                <w:p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24" w:type="dxa"/>
                </w:tcPr>
                <w:p w:rsidR="00406643" w:rsidRPr="00FD5BBE" w:rsidRDefault="00AD4508" w:rsidP="0040664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DNA_Analysis</w:t>
                  </w:r>
                  <w:proofErr w:type="spellEnd"/>
                </w:p>
              </w:tc>
            </w:tr>
            <w:tr w:rsidR="00406643" w:rsidRPr="00FD5BBE" w:rsidTr="001F29D1">
              <w:tc>
                <w:tcPr>
                  <w:tcW w:w="2112" w:type="dxa"/>
                </w:tcPr>
                <w:p w:rsidR="00406643" w:rsidRPr="00FD5BBE" w:rsidRDefault="00406643" w:rsidP="0040664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24" w:type="dxa"/>
                </w:tcPr>
                <w:p w:rsidR="00406643" w:rsidRPr="00BC2985" w:rsidRDefault="00AD4508" w:rsidP="00406643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RNA_Analysis</w:t>
                  </w:r>
                  <w:proofErr w:type="spellEnd"/>
                </w:p>
              </w:tc>
            </w:tr>
            <w:tr w:rsidR="001F29D1" w:rsidRPr="00FD5BBE" w:rsidTr="001F29D1">
              <w:tc>
                <w:tcPr>
                  <w:tcW w:w="2112" w:type="dxa"/>
                </w:tcPr>
                <w:p w:rsidR="001F29D1" w:rsidRDefault="001F29D1" w:rsidP="001F29D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24" w:type="dxa"/>
                </w:tcPr>
                <w:p w:rsidR="001F29D1" w:rsidRPr="00FD5BBE" w:rsidRDefault="001F29D1" w:rsidP="001F29D1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Overview_Bioinformatics_SOP</w:t>
                  </w:r>
                  <w:proofErr w:type="spellEnd"/>
                </w:p>
              </w:tc>
            </w:tr>
          </w:tbl>
          <w:p w:rsidR="00406643" w:rsidRPr="004E04B4" w:rsidRDefault="00406643" w:rsidP="00406643">
            <w:pPr>
              <w:spacing w:after="120"/>
              <w:rPr>
                <w:smallCaps/>
                <w:sz w:val="24"/>
              </w:rPr>
            </w:pPr>
          </w:p>
        </w:tc>
      </w:tr>
      <w:tr w:rsidR="00A14531" w:rsidTr="00E42167">
        <w:trPr>
          <w:trHeight w:val="686"/>
        </w:trPr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14531" w:rsidRDefault="00A14531" w:rsidP="00D9190E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References</w:t>
            </w:r>
          </w:p>
          <w:p w:rsidR="00A14531" w:rsidRDefault="00A14531" w:rsidP="003205E6">
            <w:pPr>
              <w:spacing w:after="120"/>
              <w:rPr>
                <w:b/>
                <w:smallCaps/>
                <w:sz w:val="24"/>
              </w:rPr>
            </w:pPr>
          </w:p>
        </w:tc>
      </w:tr>
      <w:tr w:rsidR="00327878" w:rsidTr="00E42167">
        <w:trPr>
          <w:trHeight w:val="569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:rsidR="00327878" w:rsidRDefault="00327878" w:rsidP="00327878">
            <w:pPr>
              <w:rPr>
                <w:b/>
                <w:smallCaps/>
                <w:sz w:val="24"/>
              </w:rPr>
            </w:pPr>
            <w:r w:rsidRPr="008C58FB">
              <w:rPr>
                <w:b/>
                <w:smallCaps/>
                <w:sz w:val="24"/>
              </w:rPr>
              <w:t>Review, Revision, and Approval History</w:t>
            </w:r>
          </w:p>
          <w:p w:rsidR="00327878" w:rsidRDefault="00327878" w:rsidP="00327878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137"/>
              <w:gridCol w:w="1320"/>
              <w:gridCol w:w="4610"/>
              <w:gridCol w:w="2269"/>
            </w:tblGrid>
            <w:tr w:rsidR="00327878" w:rsidRPr="00FD5BBE" w:rsidTr="006E3153">
              <w:trPr>
                <w:trHeight w:val="360"/>
              </w:trPr>
              <w:tc>
                <w:tcPr>
                  <w:tcW w:w="11016" w:type="dxa"/>
                  <w:gridSpan w:val="4"/>
                  <w:shd w:val="clear" w:color="auto" w:fill="808080" w:themeFill="background1" w:themeFillShade="80"/>
                  <w:vAlign w:val="center"/>
                </w:tcPr>
                <w:p w:rsidR="00327878" w:rsidRPr="00FD5BBE" w:rsidRDefault="00327878" w:rsidP="00327878">
                  <w:pPr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</w:pPr>
                  <w:r w:rsidRPr="00FD5BBE">
                    <w:rPr>
                      <w:rFonts w:ascii="Times New Roman" w:hAnsi="Times New Roman" w:cs="Times New Roman"/>
                      <w:b/>
                      <w:color w:val="FFFFFF" w:themeColor="background1"/>
                    </w:rPr>
                    <w:t>History of Document</w:t>
                  </w:r>
                </w:p>
              </w:tc>
            </w:tr>
            <w:tr w:rsidR="00327878" w:rsidRPr="00FD5BBE" w:rsidTr="006E3153">
              <w:trPr>
                <w:trHeight w:val="360"/>
              </w:trPr>
              <w:tc>
                <w:tcPr>
                  <w:tcW w:w="1224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327878" w:rsidRPr="00FD5BBE" w:rsidRDefault="00327878" w:rsidP="003278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Version</w:t>
                  </w:r>
                </w:p>
              </w:tc>
              <w:tc>
                <w:tcPr>
                  <w:tcW w:w="1404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327878" w:rsidRPr="00FD5BBE" w:rsidRDefault="00327878" w:rsidP="003278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5940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327878" w:rsidRPr="00FD5BBE" w:rsidRDefault="00327878" w:rsidP="003278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Description of Change</w:t>
                  </w:r>
                </w:p>
              </w:tc>
              <w:tc>
                <w:tcPr>
                  <w:tcW w:w="2448" w:type="dxa"/>
                  <w:tcBorders>
                    <w:bottom w:val="single" w:sz="4" w:space="0" w:color="000000" w:themeColor="text1"/>
                  </w:tcBorders>
                  <w:shd w:val="clear" w:color="auto" w:fill="D9D9D9" w:themeFill="background1" w:themeFillShade="D9"/>
                  <w:vAlign w:val="center"/>
                </w:tcPr>
                <w:p w:rsidR="00327878" w:rsidRPr="00FD5BBE" w:rsidRDefault="00327878" w:rsidP="003278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D5BBE">
                    <w:rPr>
                      <w:rFonts w:ascii="Times New Roman" w:hAnsi="Times New Roman" w:cs="Times New Roman"/>
                    </w:rPr>
                    <w:t>Authored/Revised by</w:t>
                  </w:r>
                </w:p>
              </w:tc>
            </w:tr>
            <w:tr w:rsidR="00327878" w:rsidRPr="00FD5BBE" w:rsidTr="006E3153">
              <w:trPr>
                <w:trHeight w:val="360"/>
              </w:trPr>
              <w:tc>
                <w:tcPr>
                  <w:tcW w:w="122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27878" w:rsidRPr="00FD5BBE" w:rsidRDefault="00FD23F7" w:rsidP="003278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40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27878" w:rsidRPr="00FD5BBE" w:rsidRDefault="00FD23F7" w:rsidP="003278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01/13/202</w:t>
                  </w:r>
                </w:p>
              </w:tc>
              <w:tc>
                <w:tcPr>
                  <w:tcW w:w="59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27878" w:rsidRPr="00FD5BBE" w:rsidRDefault="00327878" w:rsidP="0032787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44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27878" w:rsidRPr="00FD5BBE" w:rsidRDefault="00327878" w:rsidP="0032787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Brandi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Cantarel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Erika Villa</w:t>
                  </w:r>
                </w:p>
              </w:tc>
            </w:tr>
            <w:tr w:rsidR="00327878" w:rsidRPr="00FD5BBE" w:rsidTr="006E3153">
              <w:trPr>
                <w:trHeight w:val="360"/>
              </w:trPr>
              <w:tc>
                <w:tcPr>
                  <w:tcW w:w="122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27878" w:rsidRPr="00FD5BBE" w:rsidRDefault="00327878" w:rsidP="003278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0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27878" w:rsidRPr="00FD5BBE" w:rsidRDefault="00327878" w:rsidP="003278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9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27878" w:rsidRPr="00FD5BBE" w:rsidRDefault="00327878" w:rsidP="00327878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4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27878" w:rsidRPr="00FD5BBE" w:rsidRDefault="00327878" w:rsidP="0032787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27878" w:rsidRDefault="00327878" w:rsidP="00327878">
            <w:pPr>
              <w:rPr>
                <w:b/>
                <w:smallCaps/>
                <w:sz w:val="24"/>
              </w:rPr>
            </w:pPr>
          </w:p>
        </w:tc>
      </w:tr>
      <w:tr w:rsidR="00327878" w:rsidTr="00E42167">
        <w:trPr>
          <w:trHeight w:val="569"/>
        </w:trPr>
        <w:tc>
          <w:tcPr>
            <w:tcW w:w="9576" w:type="dxa"/>
            <w:gridSpan w:val="2"/>
            <w:tcBorders>
              <w:top w:val="single" w:sz="4" w:space="0" w:color="auto"/>
            </w:tcBorders>
          </w:tcPr>
          <w:p w:rsidR="00327878" w:rsidRPr="008C58FB" w:rsidRDefault="00327878" w:rsidP="00327878">
            <w:pPr>
              <w:rPr>
                <w:b/>
                <w:smallCaps/>
                <w:sz w:val="24"/>
              </w:rPr>
            </w:pPr>
          </w:p>
        </w:tc>
      </w:tr>
      <w:tr w:rsidR="00327878" w:rsidTr="00E42167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327878" w:rsidRDefault="00327878" w:rsidP="00327878">
            <w:pPr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Contact for Further Information</w:t>
            </w:r>
          </w:p>
          <w:p w:rsidR="00327878" w:rsidRPr="00406643" w:rsidRDefault="00327878" w:rsidP="00327878">
            <w:pPr>
              <w:rPr>
                <w:b/>
                <w:smallCaps/>
                <w:sz w:val="24"/>
              </w:rPr>
            </w:pPr>
          </w:p>
        </w:tc>
      </w:tr>
    </w:tbl>
    <w:p w:rsidR="00C025A9" w:rsidRDefault="00C025A9"/>
    <w:p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Title: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"document title"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Title }</w:t>
      </w:r>
      <w:r w:rsidRPr="006B4B72">
        <w:rPr>
          <w:sz w:val="24"/>
          <w:szCs w:val="24"/>
        </w:rPr>
        <w:fldChar w:fldCharType="end"/>
      </w:r>
      <w:r w:rsidR="003C3012">
        <w:rPr>
          <w:sz w:val="24"/>
          <w:szCs w:val="24"/>
        </w:rPr>
        <w:t xml:space="preserve"> </w:t>
      </w:r>
      <w:r w:rsidR="003C3012">
        <w:rPr>
          <w:b/>
          <w:sz w:val="24"/>
          <w:szCs w:val="24"/>
        </w:rPr>
        <w:t>Version: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"version"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Version Number }</w:t>
      </w:r>
      <w:r w:rsidRPr="006B4B72">
        <w:rPr>
          <w:sz w:val="24"/>
          <w:szCs w:val="24"/>
        </w:rPr>
        <w:fldChar w:fldCharType="end"/>
      </w:r>
      <w:r w:rsidR="003C3012">
        <w:rPr>
          <w:sz w:val="24"/>
          <w:szCs w:val="24"/>
        </w:rPr>
        <w:t xml:space="preserve"> </w:t>
      </w:r>
      <w:r w:rsidR="003C3012">
        <w:rPr>
          <w:b/>
          <w:sz w:val="24"/>
          <w:szCs w:val="24"/>
        </w:rPr>
        <w:t>Status:</w:t>
      </w:r>
      <w:r w:rsidRPr="006B4B72">
        <w:rPr>
          <w:sz w:val="24"/>
          <w:szCs w:val="24"/>
        </w:rPr>
        <w:t xml:space="preserve">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"document status"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Status }</w:t>
      </w:r>
      <w:r w:rsidRPr="006B4B72">
        <w:rPr>
          <w:sz w:val="24"/>
          <w:szCs w:val="24"/>
        </w:rPr>
        <w:fldChar w:fldCharType="end"/>
      </w:r>
    </w:p>
    <w:p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Writer</w:t>
      </w:r>
      <w:r w:rsidR="00EB542A">
        <w:rPr>
          <w:b/>
          <w:sz w:val="24"/>
          <w:szCs w:val="24"/>
        </w:rPr>
        <w:t>(</w:t>
      </w:r>
      <w:r w:rsidRPr="006B4B72">
        <w:rPr>
          <w:b/>
          <w:sz w:val="24"/>
          <w:szCs w:val="24"/>
        </w:rPr>
        <w:t>s</w:t>
      </w:r>
      <w:r w:rsidR="00EB542A">
        <w:rPr>
          <w:b/>
          <w:sz w:val="24"/>
          <w:szCs w:val="24"/>
        </w:rPr>
        <w:t>)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"wr all users both"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Writers &gt; All Users &gt; Name &amp; Title }</w:t>
      </w:r>
      <w:r w:rsidRPr="006B4B72">
        <w:rPr>
          <w:sz w:val="24"/>
          <w:szCs w:val="24"/>
        </w:rPr>
        <w:fldChar w:fldCharType="end"/>
      </w:r>
    </w:p>
    <w:p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Approver</w:t>
      </w:r>
      <w:r w:rsidR="00EB542A">
        <w:rPr>
          <w:b/>
          <w:sz w:val="24"/>
          <w:szCs w:val="24"/>
        </w:rPr>
        <w:t>(</w:t>
      </w:r>
      <w:r w:rsidRPr="006B4B72">
        <w:rPr>
          <w:b/>
          <w:sz w:val="24"/>
          <w:szCs w:val="24"/>
        </w:rPr>
        <w:t>s</w:t>
      </w:r>
      <w:r w:rsidR="00EB542A">
        <w:rPr>
          <w:b/>
          <w:sz w:val="24"/>
          <w:szCs w:val="24"/>
        </w:rPr>
        <w:t>)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"ap all users both"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Approvers &gt; All Users &gt; Name &amp; Title }</w:t>
      </w:r>
      <w:r w:rsidRPr="006B4B72">
        <w:rPr>
          <w:sz w:val="24"/>
          <w:szCs w:val="24"/>
        </w:rPr>
        <w:fldChar w:fldCharType="end"/>
      </w:r>
      <w:r w:rsidR="00F464FB">
        <w:rPr>
          <w:sz w:val="24"/>
          <w:szCs w:val="24"/>
        </w:rPr>
        <w:t xml:space="preserve">  </w:t>
      </w:r>
      <w:r w:rsidR="00F464FB" w:rsidRPr="00F464FB">
        <w:rPr>
          <w:b/>
          <w:sz w:val="24"/>
          <w:szCs w:val="24"/>
        </w:rPr>
        <w:t>Approved Date</w:t>
      </w:r>
      <w:r w:rsidR="00F464FB">
        <w:rPr>
          <w:sz w:val="24"/>
          <w:szCs w:val="24"/>
        </w:rPr>
        <w:t xml:space="preserve">: </w:t>
      </w:r>
      <w:r w:rsidR="00F464FB">
        <w:rPr>
          <w:sz w:val="24"/>
          <w:szCs w:val="24"/>
        </w:rPr>
        <w:fldChar w:fldCharType="begin"/>
      </w:r>
      <w:r w:rsidR="00F464FB">
        <w:rPr>
          <w:sz w:val="24"/>
          <w:szCs w:val="24"/>
        </w:rPr>
        <w:instrText xml:space="preserve"> DOCVARIABLE "date approved" \* MERGEFORMAT </w:instrText>
      </w:r>
      <w:r w:rsidR="00F464FB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Date Approved }</w:t>
      </w:r>
      <w:r w:rsidR="00F464FB">
        <w:rPr>
          <w:sz w:val="24"/>
          <w:szCs w:val="24"/>
        </w:rPr>
        <w:fldChar w:fldCharType="end"/>
      </w:r>
    </w:p>
    <w:p w:rsidR="006B4B72" w:rsidRPr="006B4B72" w:rsidRDefault="006B4B72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Effective Date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"effective date"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Publication Date }</w:t>
      </w:r>
      <w:r w:rsidRPr="006B4B72">
        <w:rPr>
          <w:sz w:val="24"/>
          <w:szCs w:val="24"/>
        </w:rPr>
        <w:fldChar w:fldCharType="end"/>
      </w:r>
    </w:p>
    <w:p w:rsidR="006B4B72" w:rsidRPr="006B4B72" w:rsidRDefault="006B4B72" w:rsidP="004557DB">
      <w:pPr>
        <w:rPr>
          <w:sz w:val="24"/>
          <w:szCs w:val="24"/>
        </w:rPr>
      </w:pPr>
      <w:r w:rsidRPr="006B4B72">
        <w:rPr>
          <w:b/>
          <w:sz w:val="24"/>
          <w:szCs w:val="24"/>
        </w:rPr>
        <w:t>Next Review Date</w:t>
      </w:r>
      <w:r w:rsidRPr="006B4B72">
        <w:rPr>
          <w:sz w:val="24"/>
          <w:szCs w:val="24"/>
        </w:rPr>
        <w:t xml:space="preserve">: </w:t>
      </w:r>
      <w:r w:rsidRPr="006B4B72">
        <w:rPr>
          <w:sz w:val="24"/>
          <w:szCs w:val="24"/>
        </w:rPr>
        <w:fldChar w:fldCharType="begin"/>
      </w:r>
      <w:r w:rsidRPr="006B4B72">
        <w:rPr>
          <w:sz w:val="24"/>
          <w:szCs w:val="24"/>
        </w:rPr>
        <w:instrText xml:space="preserve"> DOCVARIABLE "next periodic review date" \* MERGEFORMAT </w:instrText>
      </w:r>
      <w:r w:rsidRPr="006B4B72">
        <w:rPr>
          <w:sz w:val="24"/>
          <w:szCs w:val="24"/>
        </w:rPr>
        <w:fldChar w:fldCharType="separate"/>
      </w:r>
      <w:r w:rsidR="00B01B32">
        <w:rPr>
          <w:sz w:val="24"/>
          <w:szCs w:val="24"/>
        </w:rPr>
        <w:t>{ Next Periodic Review Date }</w:t>
      </w:r>
      <w:r w:rsidRPr="006B4B72">
        <w:rPr>
          <w:sz w:val="24"/>
          <w:szCs w:val="24"/>
        </w:rPr>
        <w:fldChar w:fldCharType="end"/>
      </w:r>
    </w:p>
    <w:sectPr w:rsidR="006B4B72" w:rsidRPr="006B4B72" w:rsidSect="00ED54D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1BE" w:rsidRDefault="007C61BE" w:rsidP="00E9796C">
      <w:pPr>
        <w:spacing w:after="0" w:line="240" w:lineRule="auto"/>
      </w:pPr>
      <w:r>
        <w:separator/>
      </w:r>
    </w:p>
  </w:endnote>
  <w:endnote w:type="continuationSeparator" w:id="0">
    <w:p w:rsidR="007C61BE" w:rsidRDefault="007C61BE" w:rsidP="00E9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:rsidR="00DB4655" w:rsidRDefault="007C79D3" w:rsidP="00E42167">
    <w:pPr>
      <w:pStyle w:val="Footer"/>
      <w:tabs>
        <w:tab w:val="clear" w:pos="9360"/>
        <w:tab w:val="right" w:pos="9720"/>
      </w:tabs>
      <w:ind w:hanging="360"/>
    </w:pPr>
    <w:fldSimple w:instr=" DOCVARIABLE &quot;document title&quot; \* MERGEFORMAT ">
      <w:r w:rsidR="00B01B32">
        <w:t>{ Title }</w:t>
      </w:r>
    </w:fldSimple>
    <w:r w:rsidR="00DB4655">
      <w:t xml:space="preserve"> Version: </w:t>
    </w:r>
    <w:r w:rsidR="007C61BE">
      <w:fldChar w:fldCharType="begin"/>
    </w:r>
    <w:r w:rsidR="007C61BE">
      <w:instrText xml:space="preserve"> DOCVARIABLE "version" \* MERGEFORMAT </w:instrText>
    </w:r>
    <w:r w:rsidR="007C61BE">
      <w:fldChar w:fldCharType="separate"/>
    </w:r>
    <w:r w:rsidR="00B01B32">
      <w:t>{ Version Number }</w:t>
    </w:r>
    <w:r w:rsidR="007C61BE">
      <w:fldChar w:fldCharType="end"/>
    </w:r>
  </w:p>
  <w:p w:rsidR="00E42167" w:rsidRDefault="00DB4655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r w:rsidR="007C61BE">
      <w:fldChar w:fldCharType="begin"/>
    </w:r>
    <w:r w:rsidR="007C61BE">
      <w:instrText xml:space="preserve"> DOCVARIABLE "effective date" \* MERGEFORMAT </w:instrText>
    </w:r>
    <w:r w:rsidR="007C61BE">
      <w:fldChar w:fldCharType="separate"/>
    </w:r>
    <w:r w:rsidR="00B01B32">
      <w:t>{ Publication Date }</w:t>
    </w:r>
    <w:r w:rsidR="007C61BE">
      <w:fldChar w:fldCharType="end"/>
    </w:r>
    <w:r w:rsidR="00E42167">
      <w:tab/>
    </w:r>
    <w:r w:rsidR="00E42167">
      <w:tab/>
      <w:t xml:space="preserve">Page </w:t>
    </w:r>
    <w:r w:rsidR="00E42167">
      <w:rPr>
        <w:b/>
      </w:rPr>
      <w:fldChar w:fldCharType="begin"/>
    </w:r>
    <w:r w:rsidR="00E42167">
      <w:rPr>
        <w:b/>
      </w:rPr>
      <w:instrText xml:space="preserve"> PAGE  \* Arabic  \* MERGEFORMAT </w:instrText>
    </w:r>
    <w:r w:rsidR="00E42167">
      <w:rPr>
        <w:b/>
      </w:rPr>
      <w:fldChar w:fldCharType="separate"/>
    </w:r>
    <w:r w:rsidR="00FD23F7">
      <w:rPr>
        <w:b/>
        <w:noProof/>
      </w:rPr>
      <w:t>2</w:t>
    </w:r>
    <w:r w:rsidR="00E42167">
      <w:fldChar w:fldCharType="end"/>
    </w:r>
    <w:r w:rsidR="00E42167">
      <w:t xml:space="preserve"> of </w:t>
    </w:r>
    <w:r w:rsidR="00E42167">
      <w:rPr>
        <w:b/>
      </w:rPr>
      <w:fldChar w:fldCharType="begin"/>
    </w:r>
    <w:r w:rsidR="00E42167">
      <w:rPr>
        <w:b/>
      </w:rPr>
      <w:instrText xml:space="preserve"> NUMPAGES  \* Arabic  \* MERGEFORMAT </w:instrText>
    </w:r>
    <w:r w:rsidR="00E42167">
      <w:rPr>
        <w:b/>
      </w:rPr>
      <w:fldChar w:fldCharType="separate"/>
    </w:r>
    <w:r w:rsidR="00FD23F7">
      <w:rPr>
        <w:b/>
        <w:noProof/>
      </w:rPr>
      <w:t>3</w:t>
    </w:r>
    <w:r w:rsidR="00E42167">
      <w:fldChar w:fldCharType="end"/>
    </w:r>
  </w:p>
  <w:p w:rsidR="00E42167" w:rsidRDefault="00E42167" w:rsidP="00E42167">
    <w:pPr>
      <w:pStyle w:val="Footer"/>
      <w:ind w:hanging="360"/>
    </w:pPr>
    <w:r>
      <w:t>©2017 UT Southwestern University Hospitals Policy</w:t>
    </w:r>
    <w:r>
      <w:tab/>
    </w:r>
  </w:p>
  <w:p w:rsidR="00431006" w:rsidRPr="00E42167" w:rsidRDefault="00E42167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167" w:rsidRDefault="00E42167" w:rsidP="00E42167">
    <w:pPr>
      <w:pStyle w:val="Footer"/>
      <w:tabs>
        <w:tab w:val="clear" w:pos="9360"/>
        <w:tab w:val="right" w:pos="9720"/>
      </w:tabs>
      <w:ind w:hanging="360"/>
    </w:pPr>
  </w:p>
  <w:p w:rsidR="00DB4655" w:rsidRDefault="007C79D3" w:rsidP="00E42167">
    <w:pPr>
      <w:pStyle w:val="Footer"/>
      <w:tabs>
        <w:tab w:val="clear" w:pos="9360"/>
        <w:tab w:val="right" w:pos="9720"/>
      </w:tabs>
      <w:ind w:hanging="360"/>
    </w:pPr>
    <w:fldSimple w:instr=" DOCVARIABLE &quot;document title&quot; \* MERGEFORMAT ">
      <w:r w:rsidR="00B01B32">
        <w:t>{ Title }</w:t>
      </w:r>
    </w:fldSimple>
    <w:r w:rsidR="00A878AF">
      <w:t xml:space="preserve"> </w:t>
    </w:r>
    <w:r w:rsidR="00DB4655">
      <w:t xml:space="preserve">Version: </w:t>
    </w:r>
    <w:r w:rsidR="007C61BE">
      <w:fldChar w:fldCharType="begin"/>
    </w:r>
    <w:r w:rsidR="007C61BE">
      <w:instrText xml:space="preserve"> DOCVARIABLE "version" \* MERGEFORMAT </w:instrText>
    </w:r>
    <w:r w:rsidR="007C61BE">
      <w:fldChar w:fldCharType="separate"/>
    </w:r>
    <w:r w:rsidR="00B01B32">
      <w:t>{ Version Number }</w:t>
    </w:r>
    <w:r w:rsidR="007C61BE">
      <w:fldChar w:fldCharType="end"/>
    </w:r>
    <w:r w:rsidR="00A878AF">
      <w:t xml:space="preserve"> </w:t>
    </w:r>
  </w:p>
  <w:p w:rsidR="00E42167" w:rsidRDefault="00DB4655" w:rsidP="00E42167">
    <w:pPr>
      <w:pStyle w:val="Footer"/>
      <w:tabs>
        <w:tab w:val="clear" w:pos="9360"/>
        <w:tab w:val="right" w:pos="9720"/>
      </w:tabs>
      <w:ind w:hanging="360"/>
    </w:pPr>
    <w:r>
      <w:t xml:space="preserve">Effective Date: </w:t>
    </w:r>
    <w:r w:rsidR="007C61BE">
      <w:fldChar w:fldCharType="begin"/>
    </w:r>
    <w:r w:rsidR="007C61BE">
      <w:instrText xml:space="preserve"> DOCVARIABLE "effective date" \* MERGEFORMAT </w:instrText>
    </w:r>
    <w:r w:rsidR="007C61BE">
      <w:fldChar w:fldCharType="separate"/>
    </w:r>
    <w:r w:rsidR="00B01B32">
      <w:t>{ Publication Date }</w:t>
    </w:r>
    <w:r w:rsidR="007C61BE">
      <w:fldChar w:fldCharType="end"/>
    </w:r>
    <w:r w:rsidR="00E42167">
      <w:tab/>
    </w:r>
    <w:r w:rsidR="00E42167">
      <w:tab/>
      <w:t xml:space="preserve">Page </w:t>
    </w:r>
    <w:r w:rsidR="00E42167">
      <w:rPr>
        <w:b/>
      </w:rPr>
      <w:fldChar w:fldCharType="begin"/>
    </w:r>
    <w:r w:rsidR="00E42167">
      <w:rPr>
        <w:b/>
      </w:rPr>
      <w:instrText xml:space="preserve"> PAGE  \* Arabic  \* MERGEFORMAT </w:instrText>
    </w:r>
    <w:r w:rsidR="00E42167">
      <w:rPr>
        <w:b/>
      </w:rPr>
      <w:fldChar w:fldCharType="separate"/>
    </w:r>
    <w:r w:rsidR="00FD23F7">
      <w:rPr>
        <w:b/>
        <w:noProof/>
      </w:rPr>
      <w:t>1</w:t>
    </w:r>
    <w:r w:rsidR="00E42167">
      <w:fldChar w:fldCharType="end"/>
    </w:r>
    <w:r w:rsidR="00E42167">
      <w:t xml:space="preserve"> of </w:t>
    </w:r>
    <w:r w:rsidR="00E42167">
      <w:rPr>
        <w:b/>
      </w:rPr>
      <w:fldChar w:fldCharType="begin"/>
    </w:r>
    <w:r w:rsidR="00E42167">
      <w:rPr>
        <w:b/>
      </w:rPr>
      <w:instrText xml:space="preserve"> NUMPAGES  \* Arabic  \* MERGEFORMAT </w:instrText>
    </w:r>
    <w:r w:rsidR="00E42167">
      <w:rPr>
        <w:b/>
      </w:rPr>
      <w:fldChar w:fldCharType="separate"/>
    </w:r>
    <w:r w:rsidR="00FD23F7">
      <w:rPr>
        <w:b/>
        <w:noProof/>
      </w:rPr>
      <w:t>3</w:t>
    </w:r>
    <w:r w:rsidR="00E42167">
      <w:fldChar w:fldCharType="end"/>
    </w:r>
  </w:p>
  <w:p w:rsidR="00E42167" w:rsidRDefault="00E42167" w:rsidP="00E42167">
    <w:pPr>
      <w:pStyle w:val="Footer"/>
      <w:ind w:hanging="360"/>
    </w:pPr>
    <w:r>
      <w:t>©2017 UT Southwestern University Hospitals Policy</w:t>
    </w:r>
    <w:r>
      <w:tab/>
    </w:r>
  </w:p>
  <w:p w:rsidR="00721556" w:rsidRPr="00E42167" w:rsidRDefault="00E42167" w:rsidP="00E42167">
    <w:pPr>
      <w:pStyle w:val="Footer"/>
      <w:jc w:val="center"/>
    </w:pPr>
    <w:r>
      <w:rPr>
        <w:b/>
        <w:bCs/>
      </w:rPr>
      <w:t>PRINTED POLICIES MAY HAVE BEEN UPDATED – ALWAYS VIEW CURRENT VERSIONS 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1BE" w:rsidRDefault="007C61BE" w:rsidP="00E9796C">
      <w:pPr>
        <w:spacing w:after="0" w:line="240" w:lineRule="auto"/>
      </w:pPr>
      <w:r>
        <w:separator/>
      </w:r>
    </w:p>
  </w:footnote>
  <w:footnote w:type="continuationSeparator" w:id="0">
    <w:p w:rsidR="007C61BE" w:rsidRDefault="007C61BE" w:rsidP="00E9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B6B" w:rsidRDefault="00556B6B">
    <w:pPr>
      <w:pStyle w:val="Header"/>
    </w:pPr>
  </w:p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556B6B" w:rsidTr="004441C6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:rsidR="00556B6B" w:rsidRDefault="00556B6B" w:rsidP="00556B6B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 wp14:anchorId="47D81CAE" wp14:editId="48D11527">
                <wp:extent cx="2113021" cy="644452"/>
                <wp:effectExtent l="0" t="0" r="1905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:rsidR="00556B6B" w:rsidRPr="00971492" w:rsidRDefault="00556B6B" w:rsidP="00556B6B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482A84">
            <w:rPr>
              <w:b/>
              <w:smallCaps/>
              <w:spacing w:val="17"/>
              <w:w w:val="51"/>
              <w:sz w:val="52"/>
              <w:szCs w:val="52"/>
            </w:rPr>
            <w:t> Lab Department Standard Operating Procedur</w:t>
          </w:r>
          <w:r w:rsidRPr="00482A84">
            <w:rPr>
              <w:b/>
              <w:smallCaps/>
              <w:spacing w:val="22"/>
              <w:w w:val="51"/>
              <w:sz w:val="52"/>
              <w:szCs w:val="52"/>
            </w:rPr>
            <w:t>e</w:t>
          </w:r>
        </w:p>
        <w:p w:rsidR="00556B6B" w:rsidRDefault="00556B6B" w:rsidP="00556B6B">
          <w:pPr>
            <w:pStyle w:val="Header"/>
            <w:contextualSpacing/>
            <w:jc w:val="right"/>
          </w:pPr>
        </w:p>
      </w:tc>
    </w:tr>
  </w:tbl>
  <w:p w:rsidR="00431006" w:rsidRDefault="00431006" w:rsidP="007F7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31" w:type="dxa"/>
      <w:tblInd w:w="-455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960"/>
      <w:gridCol w:w="6071"/>
    </w:tblGrid>
    <w:tr w:rsidR="00ED54DC" w:rsidTr="00482A84">
      <w:trPr>
        <w:trHeight w:val="1160"/>
      </w:trPr>
      <w:tc>
        <w:tcPr>
          <w:tcW w:w="3960" w:type="dxa"/>
          <w:tcMar>
            <w:left w:w="115" w:type="dxa"/>
            <w:right w:w="115" w:type="dxa"/>
          </w:tcMar>
          <w:vAlign w:val="bottom"/>
        </w:tcPr>
        <w:p w:rsidR="00ED54DC" w:rsidRDefault="00562855" w:rsidP="00C818B6">
          <w:pPr>
            <w:pStyle w:val="Header"/>
          </w:pPr>
          <w:r>
            <w:rPr>
              <w:b/>
              <w:smallCaps/>
              <w:noProof/>
              <w:w w:val="120"/>
              <w:sz w:val="28"/>
              <w:szCs w:val="28"/>
            </w:rPr>
            <w:drawing>
              <wp:inline distT="0" distB="0" distL="0" distR="0" wp14:anchorId="765D09CB" wp14:editId="6A4D95BF">
                <wp:extent cx="2113021" cy="644452"/>
                <wp:effectExtent l="0" t="0" r="1905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spitals_Clinics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3021" cy="644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71" w:type="dxa"/>
          <w:noWrap/>
          <w:tcMar>
            <w:left w:w="58" w:type="dxa"/>
            <w:right w:w="115" w:type="dxa"/>
          </w:tcMar>
          <w:tcFitText/>
          <w:vAlign w:val="bottom"/>
        </w:tcPr>
        <w:p w:rsidR="00ED54DC" w:rsidRPr="00971492" w:rsidRDefault="00ED54DC" w:rsidP="002C3E1C">
          <w:pPr>
            <w:pStyle w:val="Header"/>
            <w:contextualSpacing/>
            <w:jc w:val="right"/>
            <w:rPr>
              <w:w w:val="80"/>
              <w:sz w:val="52"/>
              <w:szCs w:val="52"/>
            </w:rPr>
          </w:pPr>
          <w:r w:rsidRPr="00DB4655">
            <w:rPr>
              <w:b/>
              <w:smallCaps/>
              <w:w w:val="58"/>
              <w:sz w:val="52"/>
              <w:szCs w:val="52"/>
            </w:rPr>
            <w:t> </w:t>
          </w:r>
          <w:r w:rsidR="00971492" w:rsidRPr="00DB4655">
            <w:rPr>
              <w:b/>
              <w:smallCaps/>
              <w:w w:val="58"/>
              <w:sz w:val="52"/>
              <w:szCs w:val="52"/>
            </w:rPr>
            <w:t xml:space="preserve">Lab </w:t>
          </w:r>
          <w:r w:rsidR="00474A72" w:rsidRPr="00DB4655">
            <w:rPr>
              <w:b/>
              <w:smallCaps/>
              <w:w w:val="58"/>
              <w:sz w:val="52"/>
              <w:szCs w:val="52"/>
            </w:rPr>
            <w:t xml:space="preserve">Department </w:t>
          </w:r>
          <w:r w:rsidRPr="00DB4655">
            <w:rPr>
              <w:b/>
              <w:smallCaps/>
              <w:w w:val="58"/>
              <w:sz w:val="52"/>
              <w:szCs w:val="52"/>
            </w:rPr>
            <w:t>Standard Operating Procedur</w:t>
          </w:r>
          <w:r w:rsidRPr="00DB4655">
            <w:rPr>
              <w:b/>
              <w:smallCaps/>
              <w:spacing w:val="48"/>
              <w:w w:val="58"/>
              <w:sz w:val="52"/>
              <w:szCs w:val="52"/>
            </w:rPr>
            <w:t>e</w:t>
          </w:r>
        </w:p>
        <w:p w:rsidR="00ED54DC" w:rsidRDefault="00ED54DC" w:rsidP="002C3E1C">
          <w:pPr>
            <w:pStyle w:val="Header"/>
            <w:contextualSpacing/>
            <w:jc w:val="right"/>
          </w:pPr>
        </w:p>
      </w:tc>
    </w:tr>
  </w:tbl>
  <w:p w:rsidR="00ED54DC" w:rsidRDefault="00ED5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8358B"/>
    <w:multiLevelType w:val="multilevel"/>
    <w:tmpl w:val="E5E2BD04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B3676A"/>
    <w:multiLevelType w:val="hybridMultilevel"/>
    <w:tmpl w:val="3A6E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6EC9"/>
    <w:multiLevelType w:val="hybridMultilevel"/>
    <w:tmpl w:val="7DAE0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D540E"/>
    <w:multiLevelType w:val="multilevel"/>
    <w:tmpl w:val="66380A48"/>
    <w:lvl w:ilvl="0">
      <w:start w:val="1"/>
      <w:numFmt w:val="decimal"/>
      <w:lvlText w:val="%1)"/>
      <w:lvlJc w:val="left"/>
      <w:pPr>
        <w:ind w:left="360" w:hanging="360"/>
      </w:pPr>
      <w:rPr>
        <w:rFonts w:ascii="Bookman Old Style" w:hAnsi="Bookman Old Style" w:hint="default"/>
        <w:b w:val="0"/>
        <w:i w:val="0"/>
        <w:sz w:val="20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3410BF"/>
    <w:multiLevelType w:val="hybridMultilevel"/>
    <w:tmpl w:val="9B1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260A4"/>
    <w:multiLevelType w:val="hybridMultilevel"/>
    <w:tmpl w:val="2E36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 all users both" w:val="{ Approvers &gt; All Users &gt; Name &amp; Title }"/>
    <w:docVar w:name="current major version changes" w:val="{ Version Change Summary }"/>
    <w:docVar w:name="date approved" w:val="{ Date Approved }"/>
    <w:docVar w:name="document status" w:val="{ Status }"/>
    <w:docVar w:name="document title" w:val="{ Title }"/>
    <w:docVar w:name="effective date" w:val="{ Publication Date }"/>
    <w:docVar w:name="last periodic review date" w:val="{ Last Periodic Review Date }"/>
    <w:docVar w:name="next periodic review date" w:val="{ Next Periodic Review Date }"/>
    <w:docVar w:name="version" w:val="{ Version Number }"/>
    <w:docVar w:name="wr all users both" w:val="{ Writers &gt; All Users &gt; Name &amp; Title }"/>
  </w:docVars>
  <w:rsids>
    <w:rsidRoot w:val="00311333"/>
    <w:rsid w:val="00020A06"/>
    <w:rsid w:val="00053D82"/>
    <w:rsid w:val="000714C9"/>
    <w:rsid w:val="000959EC"/>
    <w:rsid w:val="000A122B"/>
    <w:rsid w:val="000D6A9D"/>
    <w:rsid w:val="00122230"/>
    <w:rsid w:val="00135FF4"/>
    <w:rsid w:val="00173421"/>
    <w:rsid w:val="00183443"/>
    <w:rsid w:val="001976BD"/>
    <w:rsid w:val="001D3D79"/>
    <w:rsid w:val="001F29D1"/>
    <w:rsid w:val="0022247D"/>
    <w:rsid w:val="002647BA"/>
    <w:rsid w:val="00286F2F"/>
    <w:rsid w:val="002928A7"/>
    <w:rsid w:val="002D27EE"/>
    <w:rsid w:val="002E03E5"/>
    <w:rsid w:val="00311333"/>
    <w:rsid w:val="003163D9"/>
    <w:rsid w:val="003205E6"/>
    <w:rsid w:val="00327878"/>
    <w:rsid w:val="0039522C"/>
    <w:rsid w:val="003A229E"/>
    <w:rsid w:val="003B1286"/>
    <w:rsid w:val="003C3012"/>
    <w:rsid w:val="003F2E63"/>
    <w:rsid w:val="00406643"/>
    <w:rsid w:val="00431006"/>
    <w:rsid w:val="004516A8"/>
    <w:rsid w:val="00454A65"/>
    <w:rsid w:val="004557DB"/>
    <w:rsid w:val="00461FAF"/>
    <w:rsid w:val="00474A72"/>
    <w:rsid w:val="00482A84"/>
    <w:rsid w:val="004914A9"/>
    <w:rsid w:val="004967C4"/>
    <w:rsid w:val="004E04B4"/>
    <w:rsid w:val="004F4566"/>
    <w:rsid w:val="00503DF4"/>
    <w:rsid w:val="0052459F"/>
    <w:rsid w:val="005351D6"/>
    <w:rsid w:val="00556B6B"/>
    <w:rsid w:val="00562855"/>
    <w:rsid w:val="005A407F"/>
    <w:rsid w:val="005C4DD9"/>
    <w:rsid w:val="005D7999"/>
    <w:rsid w:val="005F0DC3"/>
    <w:rsid w:val="00605CFE"/>
    <w:rsid w:val="00625831"/>
    <w:rsid w:val="006267E6"/>
    <w:rsid w:val="00630E79"/>
    <w:rsid w:val="006473AE"/>
    <w:rsid w:val="00673E3C"/>
    <w:rsid w:val="00684BF5"/>
    <w:rsid w:val="00694AA2"/>
    <w:rsid w:val="006A3812"/>
    <w:rsid w:val="006B4B72"/>
    <w:rsid w:val="006C1321"/>
    <w:rsid w:val="006C5627"/>
    <w:rsid w:val="006D71AC"/>
    <w:rsid w:val="00704941"/>
    <w:rsid w:val="00721556"/>
    <w:rsid w:val="00746024"/>
    <w:rsid w:val="00756E4B"/>
    <w:rsid w:val="007B15BD"/>
    <w:rsid w:val="007C61BE"/>
    <w:rsid w:val="007C79D3"/>
    <w:rsid w:val="007D15F1"/>
    <w:rsid w:val="007E059D"/>
    <w:rsid w:val="007E1BBB"/>
    <w:rsid w:val="007E5560"/>
    <w:rsid w:val="007F0877"/>
    <w:rsid w:val="007F72FF"/>
    <w:rsid w:val="00805C09"/>
    <w:rsid w:val="00822922"/>
    <w:rsid w:val="008420A2"/>
    <w:rsid w:val="008475B9"/>
    <w:rsid w:val="00871A43"/>
    <w:rsid w:val="0089707B"/>
    <w:rsid w:val="008A5B33"/>
    <w:rsid w:val="008B6A42"/>
    <w:rsid w:val="008C0632"/>
    <w:rsid w:val="008C3C39"/>
    <w:rsid w:val="008C578B"/>
    <w:rsid w:val="008C58FB"/>
    <w:rsid w:val="008D18F1"/>
    <w:rsid w:val="008F7AA9"/>
    <w:rsid w:val="009018DE"/>
    <w:rsid w:val="00954B25"/>
    <w:rsid w:val="00962494"/>
    <w:rsid w:val="00970419"/>
    <w:rsid w:val="00971492"/>
    <w:rsid w:val="00981630"/>
    <w:rsid w:val="009952F0"/>
    <w:rsid w:val="009970C3"/>
    <w:rsid w:val="009A71AF"/>
    <w:rsid w:val="009F376F"/>
    <w:rsid w:val="00A14531"/>
    <w:rsid w:val="00A8466C"/>
    <w:rsid w:val="00A878AF"/>
    <w:rsid w:val="00AA5605"/>
    <w:rsid w:val="00AD4508"/>
    <w:rsid w:val="00B01B32"/>
    <w:rsid w:val="00B01C95"/>
    <w:rsid w:val="00B06E7C"/>
    <w:rsid w:val="00B22661"/>
    <w:rsid w:val="00B541EE"/>
    <w:rsid w:val="00BD6894"/>
    <w:rsid w:val="00BF02B7"/>
    <w:rsid w:val="00C025A9"/>
    <w:rsid w:val="00C03B1B"/>
    <w:rsid w:val="00C451A6"/>
    <w:rsid w:val="00C46EBD"/>
    <w:rsid w:val="00C51C27"/>
    <w:rsid w:val="00C818B6"/>
    <w:rsid w:val="00C82E4B"/>
    <w:rsid w:val="00C94F83"/>
    <w:rsid w:val="00CB051A"/>
    <w:rsid w:val="00CB45A9"/>
    <w:rsid w:val="00CF7D73"/>
    <w:rsid w:val="00D20023"/>
    <w:rsid w:val="00D33FAD"/>
    <w:rsid w:val="00D632D1"/>
    <w:rsid w:val="00D9190E"/>
    <w:rsid w:val="00DB4655"/>
    <w:rsid w:val="00E14F4B"/>
    <w:rsid w:val="00E42167"/>
    <w:rsid w:val="00E903EF"/>
    <w:rsid w:val="00E9796C"/>
    <w:rsid w:val="00EB542A"/>
    <w:rsid w:val="00ED54DC"/>
    <w:rsid w:val="00EF2EB3"/>
    <w:rsid w:val="00EF647C"/>
    <w:rsid w:val="00F464FB"/>
    <w:rsid w:val="00F62B2D"/>
    <w:rsid w:val="00F62DA8"/>
    <w:rsid w:val="00FA0AEF"/>
    <w:rsid w:val="00FA7C84"/>
    <w:rsid w:val="00FB249A"/>
    <w:rsid w:val="00FC2A9D"/>
    <w:rsid w:val="00FD23F7"/>
    <w:rsid w:val="00FE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02734"/>
  <w15:docId w15:val="{CD351357-BBA7-45EB-87A4-FAD40D65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6C"/>
  </w:style>
  <w:style w:type="paragraph" w:styleId="Footer">
    <w:name w:val="footer"/>
    <w:basedOn w:val="Normal"/>
    <w:link w:val="FooterChar"/>
    <w:uiPriority w:val="99"/>
    <w:unhideWhenUsed/>
    <w:rsid w:val="00E97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6C"/>
  </w:style>
  <w:style w:type="table" w:styleId="TableGrid">
    <w:name w:val="Table Grid"/>
    <w:basedOn w:val="TableNormal"/>
    <w:uiPriority w:val="59"/>
    <w:rsid w:val="00C0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54DC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ED54DC"/>
    <w:pPr>
      <w:spacing w:after="0" w:line="240" w:lineRule="auto"/>
    </w:pPr>
    <w:rPr>
      <w:rFonts w:ascii="Calibri" w:eastAsia="Times New Roman" w:hAnsi="Calibri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43"/>
    <w:pPr>
      <w:spacing w:after="0" w:line="240" w:lineRule="auto"/>
      <w:ind w:left="720"/>
      <w:contextualSpacing/>
    </w:pPr>
    <w:rPr>
      <w:rFonts w:ascii="Bookman Old Style" w:eastAsiaTheme="minorEastAsia" w:hAnsi="Bookman Old Style"/>
      <w:sz w:val="20"/>
      <w:lang w:eastAsia="zh-TW"/>
    </w:rPr>
  </w:style>
  <w:style w:type="paragraph" w:customStyle="1" w:styleId="p1">
    <w:name w:val="p1"/>
    <w:basedOn w:val="Normal"/>
    <w:rsid w:val="007B15BD"/>
    <w:pPr>
      <w:shd w:val="clear" w:color="auto" w:fill="FFFFFF"/>
      <w:spacing w:after="0" w:line="240" w:lineRule="auto"/>
    </w:pPr>
    <w:rPr>
      <w:rFonts w:ascii="Monaco" w:hAnsi="Monaco" w:cs="Times New Roman"/>
      <w:color w:val="000000"/>
      <w:sz w:val="15"/>
      <w:szCs w:val="15"/>
    </w:rPr>
  </w:style>
  <w:style w:type="character" w:customStyle="1" w:styleId="s1">
    <w:name w:val="s1"/>
    <w:basedOn w:val="DefaultParagraphFont"/>
    <w:rsid w:val="007B15BD"/>
  </w:style>
  <w:style w:type="character" w:customStyle="1" w:styleId="apple-converted-space">
    <w:name w:val="apple-converted-space"/>
    <w:basedOn w:val="DefaultParagraphFont"/>
    <w:rsid w:val="007B15BD"/>
  </w:style>
  <w:style w:type="paragraph" w:styleId="NoSpacing">
    <w:name w:val="No Spacing"/>
    <w:uiPriority w:val="1"/>
    <w:qFormat/>
    <w:rsid w:val="00673E3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A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2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.biohpc.swmed.edu/brandi.cantarel/clinseq_workflow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C0100070F8A4183D7EC8354902263" ma:contentTypeVersion="0" ma:contentTypeDescription="Create a new document." ma:contentTypeScope="" ma:versionID="66d014e7da7e89a7d8824eacc0e60c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F3842-7CF6-40D4-9C24-2DFFF5DA8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84DC94-F161-41F6-B1ED-82C994337E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DAD3E9-BC3F-4891-9866-C5A6C0CD04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C4C0C9-F0A4-4AA2-9F2E-B0DF5047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Swindle</dc:creator>
  <cp:lastModifiedBy>ecvilla22@gmail.com</cp:lastModifiedBy>
  <cp:revision>12</cp:revision>
  <cp:lastPrinted>2015-01-05T19:10:00Z</cp:lastPrinted>
  <dcterms:created xsi:type="dcterms:W3CDTF">2018-03-22T21:05:00Z</dcterms:created>
  <dcterms:modified xsi:type="dcterms:W3CDTF">2020-02-13T22:14:00Z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0x010100DA1C0100070F8A4183D7EC8354902263</vt:lpwstr>
  </property>
</Properties>
</file>