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 Syntax Cheat Sheet — Population Growth Project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Concrete, copy-pasteable snippets for every task in the Istanbul exercise.</w:t>
      </w:r>
    </w:p>
    <w:p>
      <w:pPr>
        <w:pStyle w:val="Heading2"/>
      </w:pPr>
      <w:r>
        <w:t xml:space="preserve">1. Creating Variables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city_name    &lt;- "Istanbul, Turkey"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pop_year_one &lt;- 691000          # 1927 population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pop_year_two &lt;- 15029231        # 2017 population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print(city_name)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print(pop_year_one)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print(pop_year_two)</w:t>
      </w:r>
    </w:p>
    <w:p>
      <w:pPr>
        <w:pStyle w:val="Heading2"/>
      </w:pPr>
      <w:r>
        <w:t xml:space="preserve">2. Absolute Change &amp; Percentage Growth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pop_change    &lt;- pop_year_two - pop_year_one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percentage_gr &lt;- (pop_change / pop_year_one) * 100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Equivalent one expression: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percentage_gr &lt;- (((pop_year_two - pop_year_one) / pop_year_one) * 100)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print(pop_change)      # 14338231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print(percentage_gr)   # ~2074.997</w:t>
      </w:r>
    </w:p>
    <w:p>
      <w:pPr>
        <w:pStyle w:val="Heading2"/>
      </w:pPr>
      <w:r>
        <w:t xml:space="preserve">3. Annual Growth Rate (Arithmetic)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years_elapsed &lt;- 2017 - 1927          # 90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annual_gr     &lt;- percentage_gr / years_elapsed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print(annual_gr)                    # ~23.05553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print(paste("Istanbul grew by approximately",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round(annual_gr, 2), "% per year."))</w:t>
      </w:r>
    </w:p>
    <w:p>
      <w:pPr>
        <w:pStyle w:val="Heading2"/>
      </w:pPr>
      <w:r>
        <w:t xml:space="preserve">4. Calling the Provided Function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result &lt;- calculate_annual_growth(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year_one = 1927,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year_two = 2017,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pop_y1   = pop_year_one,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pop_y2   = pop_year_two,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city     = city_name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Console: "From 1927 to 2017 the population of Istanbul, Turkey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          grew by approximately 23.055525 % each year."</w:t>
      </w:r>
    </w:p>
    <w:p>
      <w:pPr>
        <w:pStyle w:val="Heading2"/>
      </w:pPr>
      <w:r>
        <w:t xml:space="preserve">5. Function Definition (already supplied)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calculate_annual_growth &lt;- function(year_one, year_two, pop_y1, pop_y2, city)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annual_growth &lt;- (((pop_y2 - pop_y1) / pop_y1) * 100) / (year_two - year_one)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message &lt;- paste("From", year_one, "to", year_two,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"the population of", city,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                 "grew by approximately", annual_growth, "% each year.")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print(message)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return(annual_growth)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}</w:t>
      </w:r>
    </w:p>
    <w:p>
      <w:pPr>
        <w:pStyle w:val="Heading2"/>
      </w:pPr>
      <w:r>
        <w:t xml:space="preserve">6. Alternate — Vectorised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years &lt;- c(1927, 2017)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pops  &lt;- c(691000, 15029231)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annual_vec &lt;- (((pops[2] - pops[1]) / pops[1]) * 100) / (years[2] - years[1])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print(annual_vec)</w:t>
      </w:r>
    </w:p>
    <w:p>
      <w:pPr>
        <w:pStyle w:val="Heading2"/>
      </w:pPr>
      <w:r>
        <w:t xml:space="preserve">7. Alternate — Data Frame + Period Rates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istanbul &lt;- data.frame(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year = c(1927, 1950, 2000, 2017),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pop  = c(691000, 983000, 8831800, 15029231)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istanbul$growth_pct &lt;- c(NA, diff(istanbul$pop) / istanbul$pop[-nrow(istanbul)] * 100)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istanbul$years_span &lt;- c(NA, diff(istanbul$year))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istanbul$annual_pct &lt;- istanbul$growth_pct / istanbul$years_span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print(istanbul)</w:t>
      </w:r>
    </w:p>
    <w:p>
      <w:pPr>
        <w:pStyle w:val="Heading2"/>
      </w:pPr>
      <w:r>
        <w:t xml:space="preserve">8. Alternate — Geometric Mean (preferred demographically)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geo_annual &lt;- (15029231 / 691000)^(1 / 90) - 1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print(geo_annual * 100)   # ≈ 3.48 % per year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Contrast with arithmetic ~23 % which overstates long-run compounding.</w:t>
      </w:r>
    </w:p>
    <w:p>
      <w:pPr>
        <w:pStyle w:val="Heading2"/>
      </w:pPr>
      <w:r>
        <w:t xml:space="preserve">9. Practice Periods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1950 → 2000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annual_50_00 &lt;- (((8831800 - 983000) / 983000) * 100) / (2000 - 1950)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print(annual_50_00)   # ≈ 15.97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# 2000 → 2017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annual_00_17 &lt;- (((15029231 - 8831800) / 8831800) * 100) / (2017 - 2000)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print(annual_00_17)   # ≈ 4.13</w:t>
      </w:r>
    </w:p>
    <w:p>
      <w:pPr>
        <w:pStyle w:val="Heading2"/>
      </w:pPr>
      <w:r>
        <w:t xml:space="preserve">10. Simulation Controls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sim_year_one &lt;- 1927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sim_year_two &lt;- 2017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sim_pop_y1   &lt;- 691000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sim_pop_y2   &lt;- 15029231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sim_city     &lt;- "Istanbul, Turkey"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sim_result &lt;- calculate_annual_growth(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year_one = sim_year_one, year_two = sim_year_two,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  pop_y1 = sim_pop_y1, pop_y2 = sim_pop_y2, city = sim_city)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geo_rate &lt;- ((sim_pop_y2 / sim_pop_y1)^(1/(sim_year_two-sim_year_one)) - 1) * 100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cat("Geometric %:", round(geo_rate, 4), "\n")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cat("Arithmetic %:", round(sim_result, 4), "\n")</w:t>
      </w:r>
    </w:p>
    <w:p>
      <w:pPr>
        <w:pStyle w:val="Heading2"/>
      </w:pPr>
      <w:r>
        <w:t xml:space="preserve">Quick Reference Table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Snippet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Assignment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x &lt;- value   or   x =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Print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print(x)   or   cat("label:", 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String join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paste("a", var, "b")   /   paste0(...)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Vector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c(1927, 1950, 2000, 2017)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Data frame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data.frame(year = ..., pop =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Diff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diff(pops)   # successive differences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Power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x^y   or   x**y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Round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round(annual_gr, 2)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4"/>
        <w:szCs w:val="14"/>
      </w:rPr>
      <w:t xml:space="preserve">Page </w:t>
    </w:r>
    <w:r>
      <w:rPr>
        <w:rFonts w:ascii="Calibri" w:cs="Calibri" w:eastAsia="Calibri" w:hAnsi="Calibri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Introduction to R Syntax — Cheat Sheet with Concrete Snippets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0D7377"/>
      <w:sz w:val="26"/>
      <w:szCs w:val="26"/>
    </w:rPr>
  </w:style>
  <w:style w:type="paragraph" w:styleId="Heading2">
    <w:name w:val="Heading 2"/>
    <w:basedOn w:val="Normal"/>
    <w:next w:val="Normal"/>
    <w:pPr>
      <w:spacing w:after="60" w:before="160"/>
    </w:pPr>
    <w:rPr>
      <w:rFonts w:ascii="Calibri" w:cs="Calibri" w:eastAsia="Calibri" w:hAnsi="Calibri"/>
      <w:b/>
      <w:bCs/>
      <w:color w:val="14919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2026-08-19T14:47:38.217Z</dcterms:created>
  <dcterms:modified xsi:type="dcterms:W3CDTF">2026-08-19T14:47:38.217Z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