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Rock Paper Scissors – Extended Project Summary</w:t>
      </w:r>
    </w:p>
    <w:p>
      <w:r>
        <w:rPr>
          <w:i/>
          <w:iCs/>
          <w:color w:val="555555"/>
          <w:sz w:val="18"/>
          <w:szCs w:val="18"/>
        </w:rPr>
        <w:t xml:space="preserve">Based on Project #59 from The Big Book of Small Python Projects by Al Sweigart</w:t>
      </w:r>
    </w:p>
    <w:p>
      <w:pPr>
        <w:pStyle w:val="Heading2"/>
      </w:pPr>
      <w:r>
        <w:t xml:space="preserve">Problem Statement:</w:t>
      </w:r>
    </w:p>
    <w:p>
      <w:pPr>
        <w:spacing w:after="60"/>
      </w:pPr>
      <w:r>
        <w:t xml:space="preserve">Implement the classic Rock-Paper-Scissors hand game against a computer opponent. The original program uses nested while-loops, input validation, a dramatic countdown with time.sleep, random computer moves, and a long if-elif chain for win/lose/tie logic. Extend it with: (1) Rock-Paper-Scissors-Lizard-Spock rules, (2) a clean dictionary-based win table as an alternate implementation, (3) a points / double-or-nothing scoring system, (4) best-of-N and always-win variants, and (5) a Monte-Carlo simulation section that lets the learner change parameters and observe different outcome distributions.</w:t>
      </w:r>
    </w:p>
    <w:p>
      <w:pPr>
        <w:pStyle w:val="Heading2"/>
      </w:pPr>
      <w:r>
        <w:t xml:space="preserve">Solution Strategy:</w:t>
      </w:r>
    </w:p>
    <w:p>
      <w:pPr>
        <w:spacing w:after="40"/>
      </w:pPr>
      <w:r>
        <w:t xml:space="preserve">1. Modularize into helpers (normalize input, computer move, outcome determination).</w:t>
      </w:r>
    </w:p>
    <w:p>
      <w:pPr>
        <w:spacing w:after="40"/>
      </w:pPr>
      <w:r>
        <w:t xml:space="preserve">2. Provide two parallel win-logic implementations: BEATS dictionary (extensible) and pure if-elif (book style).</w:t>
      </w:r>
    </w:p>
    <w:p>
      <w:pPr>
        <w:spacing w:after="40"/>
      </w:pPr>
      <w:r>
        <w:t xml:space="preserve">3. Keep a non-interactive play_round for Jupyter demos and a full interactive loop that matches the original source.</w:t>
      </w:r>
    </w:p>
    <w:p>
      <w:pPr>
        <w:spacing w:after="40"/>
      </w:pPr>
      <w:r>
        <w:t xml:space="preserve">4. Add simulation harness with tunable N_GAMES, PLAYER_STRATEGY and MODE; visualize results with bar + pie charts.</w:t>
      </w:r>
    </w:p>
    <w:p>
      <w:pPr>
        <w:spacing w:after="60"/>
      </w:pPr>
      <w:r>
        <w:t xml:space="preserve">5. Include flowchart of the complete control flow for both notebooks.</w:t>
      </w:r>
    </w:p>
    <w:p>
      <w:pPr>
        <w:pStyle w:val="Heading2"/>
      </w:pPr>
      <w:r>
        <w:t xml:space="preserve">Solution:</w:t>
      </w:r>
    </w:p>
    <w:p>
      <w:pPr>
        <w:spacing w:after="40"/>
      </w:pPr>
      <w:r>
        <w:t xml:space="preserve">Core files produced:</w:t>
      </w:r>
    </w:p>
    <w:p>
      <w:pPr>
        <w:spacing w:after="20"/>
      </w:pPr>
      <w:r>
        <w:rPr>
          <w:sz w:val="18"/>
          <w:szCs w:val="18"/>
        </w:rPr>
        <w:t xml:space="preserve">• Rock_Paper_Scissors_Practice_Skeleton.ipynb  – step-by-step TODOs</w:t>
      </w:r>
    </w:p>
    <w:p>
      <w:pPr>
        <w:spacing w:after="20"/>
      </w:pPr>
      <w:r>
        <w:rPr>
          <w:sz w:val="18"/>
          <w:szCs w:val="18"/>
        </w:rPr>
        <w:t xml:space="preserve">• Rock_Paper_Scissors_Solution.ipynb  – complete working code + demos</w:t>
      </w:r>
    </w:p>
    <w:p>
      <w:pPr>
        <w:spacing w:after="20"/>
      </w:pPr>
      <w:r>
        <w:rPr>
          <w:sz w:val="18"/>
          <w:szCs w:val="18"/>
        </w:rPr>
        <w:t xml:space="preserve">• rock_paper_scissors_flowchart.png  – program flow diagram</w:t>
      </w:r>
    </w:p>
    <w:p>
      <w:pPr>
        <w:spacing w:after="40"/>
      </w:pPr>
      <w:r>
        <w:rPr>
          <w:sz w:val="18"/>
          <w:szCs w:val="18"/>
        </w:rPr>
        <w:t xml:space="preserve">• rock_paper_scissors_simulation.png  – example Monte-Carlo results</w:t>
      </w:r>
    </w:p>
    <w:p>
      <w:pPr>
        <w:spacing w:after="40"/>
      </w:pPr>
      <w:r>
        <w:t xml:space="preserve">Sample simulation (5 000 random classic games) converges to ≈ 33 % win / 33 % lose / 33 % tie, confirming fairness. Strategy comparison shows that always-rock, always-paper, random and cyclic strategies all yield the same long-run percentages against a uniform computer, as expected by symmetry.</w:t>
      </w:r>
    </w:p>
    <w:p>
      <w:pPr>
        <w:jc w:val="center"/>
      </w:pPr>
      <w:r>
        <w:drawing>
          <wp:inline distT="0" distB="0" distL="0" distR="0">
            <wp:extent cx="4572000" cy="1666875"/>
            <wp:effectExtent t="0" r="0" b="0" l="0"/>
            <wp:docPr id="1" name="sim" descr="Simulation chart" title="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Takeaways:</w:t>
      </w:r>
    </w:p>
    <w:p>
      <w:pPr>
        <w:spacing w:after="30"/>
      </w:pPr>
      <w:r>
        <w:t xml:space="preserve">• The original if-elif chain works but becomes brittle when adding Lizard &amp; Spock; a BEATS dictionary scales cleanly.</w:t>
      </w:r>
    </w:p>
    <w:p>
      <w:pPr>
        <w:spacing w:after="30"/>
      </w:pPr>
      <w:r>
        <w:t xml:space="preserve">• A few time.sleep calls dramatically improve perceived polish of a text game.</w:t>
      </w:r>
    </w:p>
    <w:p>
      <w:pPr>
        <w:spacing w:after="30"/>
      </w:pPr>
      <w:r>
        <w:t xml:space="preserve">• Separating pure logic (determine_outcome) from I/O (play_round / interactive loop) enables easy testing and simulation.</w:t>
      </w:r>
    </w:p>
    <w:p>
      <w:pPr>
        <w:spacing w:after="30"/>
      </w:pPr>
      <w:r>
        <w:t xml:space="preserve">• Monte-Carlo experiments quickly illustrate that no pure strategy beats a uniform random opponent in the long run.</w:t>
      </w:r>
    </w:p>
    <w:p>
      <w:pPr>
        <w:spacing w:after="30"/>
      </w:pPr>
      <w:r>
        <w:t xml:space="preserve">• Extending a 85-line classic into RPSLS + points + best-of-N + simulation is a natural next step after mastering the book version.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1-Page Summary  •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Rock Paper Scissors Extended Project  |  Al Sweigart #59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08b2a99d9b86aa6964909bb9ffbcc6bdee80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2026-07-29T16:02:38.544Z</dcterms:created>
  <dcterms:modified xsi:type="dcterms:W3CDTF">2026-07-29T16:02:38.544Z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