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Cars85 Data Frames (dplyr) Cheatsheet</w:t>
      </w:r>
    </w:p>
    <w:p>
      <w:pPr>
        <w:spacing w:after="80" w:before="40"/>
        <w:rPr>
          <w:i/>
          <w:iCs/>
          <w:sz w:val="17"/>
          <w:szCs w:val="17"/>
        </w:rPr>
      </w:pPr>
      <w:r>
        <w:rPr>
          <w:rFonts w:ascii="Arial" w:cs="Arial" w:eastAsia="Arial" w:hAnsi="Arial"/>
          <w:i/>
          <w:iCs/>
          <w:sz w:val="17"/>
          <w:szCs w:val="17"/>
        </w:rPr>
        <w:t xml:space="preserve">Quick reference for the 1985 Cars extended project. All snippets assume library(readr) and library(dplyr) are already loaded and that cars is the working data frame.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Loading &amp; Inspecting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read_csv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&lt;- read_csv("data/cars85.csv")</w:t>
      </w:r>
    </w:p>
    <w:p>
      <w:pPr>
        <w:spacing w:after="80" w:before="40"/>
      </w:pPr>
      <w:r>
        <w:rPr>
          <w:rFonts w:ascii="Arial" w:cs="Arial" w:eastAsia="Arial" w:hAnsi="Arial"/>
          <w:sz w:val="18"/>
          <w:szCs w:val="18"/>
        </w:rPr>
        <w:t xml:space="preserve">Returns a tibble. Missing values originally coded as “?” become NA.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Inspection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head(cars)          # first 6 rows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head(cars, 10)      # first 10 rows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summary(cars)       # min / median / mean / max + NAs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dim(cars)           # rows, columns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colnames(cars)      # or names(cars)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head()     # pipe style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Selecting Columns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Keep named columns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select(make, highway_mpg, engine_size, price)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Drop columns (prefix with -)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select(-normalized_losses)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select(-genre, -year_founded)   # multiple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Base-R alternate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cars[, c("make","highway_mpg")]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cars$normalized_losses &lt;- NULL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Filtering Rows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Single condition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filter(make == "toyota")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filter(highway_mpg &gt; 30)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Multiple conditions (AND)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filter(make == "toyota", highway_mpg &gt; 30)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OR and NOT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filter(make == "toyota" | highway_mpg &gt; 40)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filter(!(body_style == "convertible"))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filter(body_style %in% c("sedan","hatchback"))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Base-R alternate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cars[cars$highway_mpg &gt; 30, ]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cars[cars$make == "toyota" &amp; cars$highway_mpg &gt; 30, ]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Arranging Rows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Ascending / Descending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arrange(price)                 # low → high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arrange(desc(engine_size))     # high → low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arrange(desc(mpg_diff), price) # secondary key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Base-R alternate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cars[order(-cars$engine_size), ]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Adding / Changing Columns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mutate — keep all existing columns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mutate(mpg_diff = highway_mpg - 30)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mutate(value_score = highway_mpg / (price/1000),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               log_price  = log(price))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transmute — keep ONLY the columns you name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transmute(make, highway_mpg,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                 mpg_diff = highway_mpg - 30)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rename — new_name = old_name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rename(risk_factor = symboling)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%&gt;% rename(avg_height_inches = avg_height,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              popularity_change = rank_change)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Project-Specific Pipeline (Core)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cars &lt;- read_csv("data/cars85.csv")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select(-normalized_losses)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rename(risk_factor = symboling)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mutate(mpg_diff_from_threshold = highway_mpg - 30,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       value_score = highway_mpg / (price / 1000))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mpg_exceeds &lt;- cars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filter(mpg_diff_from_threshold &gt; 0)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arrange(desc(mpg_diff_from_threshold))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chosen &lt;- cars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filter(make == "toyota") %&gt;%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arrange(desc(engine_size))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Simulation / Sensitivity Pattern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thresholds &lt;- c(25, 28, 30, 32, 35, 40)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counts &lt;- sapply(thresholds, function(th)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                  sum(cars$highway_mpg &gt; th, na.rm = TRUE))</w:t>
      </w:r>
    </w:p>
    <w:p>
      <w:pPr>
        <w:shd w:fill="F5F5F5" w:val="clear"/>
        <w:spacing w:after="60" w:before="40"/>
      </w:pPr>
      <w:r>
        <w:rPr>
          <w:rFonts w:ascii="Consolas" w:cs="Consolas" w:eastAsia="Consolas" w:hAnsi="Consolas"/>
          <w:sz w:val="16"/>
          <w:szCs w:val="16"/>
        </w:rPr>
        <w:t xml:space="preserve">data.frame(threshold = thresholds, n_cars = counts)</w:t>
      </w:r>
    </w:p>
    <w:p>
      <w:pPr>
        <w:spacing w:after="80" w:before="40"/>
      </w:pPr>
      <w:r>
        <w:rPr>
          <w:rFonts w:ascii="Arial" w:cs="Arial" w:eastAsia="Arial" w:hAnsi="Arial"/>
          <w:sz w:val="18"/>
          <w:szCs w:val="18"/>
        </w:rPr>
        <w:t xml:space="preserve">Change sim_mpg_threshold, sim_chosen_make, sim_max_price and sim_min_engine in the Simulation section of the notebook to explore different collector preferences.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filter() needs a logical condition (use ==, &gt;, %in%, |, !). Writing filter(month, "May") is wrong.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select() chooses columns; filter() chooses rows. Do not mix them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rename(new = old) — the new name is on the left.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mutate keeps everything; transmute drops everything you do not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Inside dplyr verbs use bare column names (no $ or [[ ]]).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Missing values: is.na(price) or !is.na(price) when filtering.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Audience-Aware Reporting Tips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Analyst / technical supervisor: show the full pipeline, alternate code, sensitivity table, and residual checks.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Executive / collector decision-maker: lead with the short-list of 2–3 cars, one clear value metric, and a one-sentence recommendation.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Non-specialist: avoid jargon (say “risk rating” instead of “symboling”), use simple bar/line charts, and explain whether a higher number is better or worse.</w:t>
      </w:r>
    </w:p>
    <w:p>
      <w:pPr>
        <w:spacing w:after="80" w:before="40"/>
        <w:rPr>
          <w:i/>
          <w:iCs/>
          <w:sz w:val="17"/>
          <w:szCs w:val="17"/>
        </w:rPr>
      </w:pPr>
      <w:r>
        <w:rPr>
          <w:rFonts w:ascii="Arial" w:cs="Arial" w:eastAsia="Arial" w:hAnsi="Arial"/>
          <w:i/>
          <w:iCs/>
          <w:sz w:val="17"/>
          <w:szCs w:val="17"/>
        </w:rPr>
        <w:t xml:space="preserve">Keep this sheet open while you work through Cars85_Data_Frames_Practice_Skeleton.ipynb.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•  Extended Project  •  Keep this next to your notebook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Cars85 Data Frames (dplyr) — Cheatsheet</w:t>
    </w:r>
    <w:r>
      <w:rPr>
        <w:rFonts w:ascii="Arial" w:cs="Arial" w:eastAsia="Arial" w:hAnsi="Arial"/>
        <w:color w:val="AAAAAA"/>
        <w:sz w:val="16"/>
        <w:szCs w:val="16"/>
      </w:rPr>
      <w:t xml:space="preserve">  |  </w:t>
    </w:r>
    <w:r>
      <w:rPr>
        <w:rFonts w:ascii="Arial" w:cs="Arial" w:eastAsia="Arial" w:hAnsi="Arial"/>
        <w:color w:val="2E75B6"/>
        <w:sz w:val="16"/>
        <w:szCs w:val="16"/>
      </w:rPr>
      <w:t xml:space="preserve">R / tidyverse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2026-08-21T12:24:48.442Z</dcterms:created>
  <dcterms:modified xsi:type="dcterms:W3CDTF">2026-08-21T12:24:48.442Z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