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6F6A"/>
          <w:sz w:val="18"/>
          <w:szCs w:val="18"/>
        </w:rPr>
        <w:t xml:space="preserve">KEEP THIS FACE DOWN UNTIL YOU ARE STUCK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65D"/>
          <w:sz w:val="40"/>
          <w:szCs w:val="40"/>
        </w:rPr>
        <w:t xml:space="preserve">Bytes of China — RDBMS cheat sheet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Syntax, target schema, validation queries, and Task 10–18 SQL compatible with projectdata.sql. Exam voice first; job voice in the side notes.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Quiz-to-lab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 idea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shows up here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Schema ≠ change log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DDL + catalog queries; reviews are data, not schema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CREATE TABLE needs types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 column in section 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snake_case names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street_number, hot_and_spicy, category_id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Read an ER box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Six tables, lines = FKs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1:1 = FK + UNIQUE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address.restaurant_id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1:N = FK on the many side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review.restaurant_id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M:N = junction + two FKs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categories_dishes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Composite PK, no COMPOSITE keyword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PRIMARY KEY (category_id, dish_id)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Single FK column cannot be the junction PK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repeats, dish 1 repeats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Price / spicy types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money on the junction; boolean on dish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Syntax pocket card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Primary keys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id integer PRIMARY KEY                  -- simple (column-level)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PRIMARY KEY (id)                        -- simple (table-level)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PRIMARY KEY (category_id, dish_id)      -- composite  (VALID)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COMPOSITE PRIMARY KEY (a, b)            -- INVALID — not a keyword</w:t>
      </w:r>
    </w:p>
    <w:p>
      <w:pPr>
        <w:spacing w:after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Foreign keys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restaurant_id integer REFERENCES restaurant(id)           -- inline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restaurant_id integer REFERENCES restaurant(id) UNIQUE    -- 1:1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FOREIGN KEY (restaurant_id) REFERENCES restaurant(id)     -- table-level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FK column sits on the child (the many side, or the dependent side of 1:1).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 must be PK or UNIQUE on the parent.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the parent table first.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Cardinality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1:1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1:N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M:N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Can A have many B?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Can B have many A?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Constraint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+ UNIQUE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only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junction + 2 FKs + pair unique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This lab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restaurant–address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restaurant–review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category–dish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Naming (PostgreSQL convention)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lowercase_snake_case only. Never country-code, DatePurchased, PK.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Tables: restaurant, categories_dishes.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Keys: id on the entity; parent_id on the child.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Flags: hot_and_spicy boolean, not 'Y'/'N'.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Types used in this lab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kind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type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note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Surrogate key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bigint / identity in new systems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Category code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char(2)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+ CHECK is also fine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char(10)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store E.164 text in real apps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Money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money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prefer numeric(6,2) at work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Stars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numeric(2,1) + CHECK 0–5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Spicy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NULL DEFAULT false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Review day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timestamptz if you need an instant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Target DDL (course-compatible)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Column order matches projectdata.sql. Copy only after you have attempted each CREATE yourself.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restaurant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id          integer PRIMARY KEY,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name        varchar(20),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description varchar(100),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rating      decimal,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telephone   char(10),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hours       varchar(100)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address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id               integer PRIMARY KEY,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street_number    varchar(10),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street_name      varchar(20),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city             varchar(20),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state            varchar(15),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google_map_link  varchar(50),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restaurant_id    integer UNIQUE REFERENCES restaurant(id)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category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id          char(2) PRIMARY KEY,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name        varchar(20),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description varchar(200)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dish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id             integer PRIMARY KEY,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name           varchar(50),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description    varchar(200),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hot_and_spicy  boolean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review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id             integer PRIMARY KEY,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rating         decimal,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description    varchar(200),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date           date,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restaurant_id  integer REFERENCES restaurant(id)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CREATE TABLE categories_dishes (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category_id  char(2)  REFERENCES category(id),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dish_id      integer  REFERENCES dish(id),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price        money,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PRIMARY KEY (category_id, dish_id)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);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4A35A" w:sz="8"/>
              <w:left w:val="single" w:color="C4A35A" w:sz="24"/>
              <w:bottom w:val="single" w:color="C4A35A" w:sz="8"/>
              <w:right w:val="single" w:color="C4A35A" w:sz="8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If date load fails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file uses '05-22-2020'. In psql run: SET datestyle = 'MDY'; then \i projectdata.sql. Alternative: make review.date varchar(10) for the course load only.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Validation queries (Tasks 2–8)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-- Primary keys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 table_name, constraint_name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information_schema.table_constraints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WHERE constraint_type = 'PRIMARY KEY'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AND table_schema = 'public'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ORDER BY table_name;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-- Foreign keys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tc.table_name,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kcu.column_name,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ccu.table_name  AS foreign_table,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ccu.column_name AS foreign_column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information_schema.table_constraints tc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information_schema.key_column_usage kcu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ON tc.constraint_name = kcu.constraint_name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information_schema.constraint_column_usage ccu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ON ccu.constraint_name = tc.constraint_name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WHERE tc.constraint_type = 'FOREIGN KEY'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ORDER BY tc.table_name;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-- Fast visual check in psql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restaurant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address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category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dish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review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\d categories_dishes</w:t>
      </w:r>
    </w:p>
    <w:p>
      <w:pPr>
        <w:spacing w:after="160"/>
      </w:pP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Sample-data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200"/>
        <w:gridCol w:w="42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Spicy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Listed 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Chicken with Broccoli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$6.95 and LS $8.95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Sweet and Sour Chicken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(seeded on dish only — not listed)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Chicken Wings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 $6.95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Beef with Garlic Sauce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LS $8.95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Mushroom / Snow Peapods / Baby Corn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LS $8.95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Sesame Chicken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HS $15.95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Special Minced Chicken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HS $16.95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Hunan Special Half &amp; Half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4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HS $17.95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Task 12/13 return 8 listing rows. Task 14 returns 3 spicy listings. Task 16/17 return dish 1 only. Sweet and Sour Chicken is in dish but not in categories_dishes — a good interview observation (orphan catalog item).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Query appendix (Tasks 10–18)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10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restaurant.name,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address.street_number,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address.street_name,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restaurant.telephone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restaurant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address ON address.restaurant_id = restaurant.id;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11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 MAX(rating) AS best_rating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review;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12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dish.name AS dish_name,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categories_dishes.price,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category.name AS category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dish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categories_dishes ON categories_dishes.dish_id = dish.id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category ON category.id = categories_dishes.category_id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ORDER BY dish_name;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13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dish.name AS dish_name,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categories_dishes.price,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category.name AS category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dish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categories_dishes ON categories_dishes.dish_id = dish.id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category ON category.id = categories_dishes.category_id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ORDER BY category;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14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dish.name AS spicy_dish_name,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category.name AS category,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categories_dishes.price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dish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categories_dishes ON categories_dishes.dish_id = dish.id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category ON category.id = categories_dishes.category_id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WHERE dish.hot_and_spicy = TRUE;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15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 dish_id, COUNT(dish_id) AS dish_count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categories_dishes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GROUP BY dish_id;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16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 dish_id, COUNT(dish_id) AS dish_count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categories_dishes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GROUP BY dish_id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HAVING COUNT(dish_id) &gt; 1;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17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dish.name AS dish_name,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  COUNT(categories_dishes.dish_id) AS dish_count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categories_dishes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JOIN dish ON dish.id = categories_dishes.dish_id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GROUP BY dish.id, dish.name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HAVING COUNT(categories_dishes.dish_id) &gt; 1;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Task 18</w:t>
      </w:r>
    </w:p>
    <w:p>
      <w:pPr>
        <w:shd w:fill="1E2430" w:val="clear"/>
        <w:spacing w:after="0" w:before="8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SELECT rating AS best_rating, description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FROM review</w:t>
      </w:r>
    </w:p>
    <w:p>
      <w:pPr>
        <w:shd w:fill="1E2430" w:val="clear"/>
        <w:spacing w:after="0" w:before="0" w:line="240"/>
      </w:pPr>
      <w:r>
        <w:rPr>
          <w:rFonts w:ascii="Consolas" w:cs="Consolas" w:eastAsia="Consolas" w:hAnsi="Consolas"/>
          <w:color w:val="E8ECF1"/>
          <w:sz w:val="18"/>
          <w:szCs w:val="18"/>
        </w:rPr>
        <w:t xml:space="preserve">WHERE rating = (SELECT MAX(rating) FROM review);</w:t>
      </w:r>
    </w:p>
    <w:p>
      <w:pPr>
        <w:spacing w:after="160"/>
      </w:pP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Load-error decoder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(short)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Usual cause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INSERT has more/fewer expressions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Column count ≠  values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 section 3 order exactly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violates foreign key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Child loaded before parent, or bad id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 restaurant before address/review; category+dish before junction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duplicate key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Reran INSERTs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TRUNCATE … CASCADE or DROP and rebuild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invalid input syntax for type date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Datestyle vs 05-22-2020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 datestyle = 'MDY';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column "price" does not exist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left on dish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Add price to categories_dishes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syntax error COMPOSITE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Fake keyword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PRIMARY KEY (a, b)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Exam voice vs job voice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 this on the platform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Say this in an interview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Junction PK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Composite PK is necessary; a single column cannot be the PK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Neither FK column is unique; the pair is the grain. I may add a surrogate PLUS UNIQUE(pair) if children must reference the listing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money type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 money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numeric(6,2) — money is locale-sensitive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varchar lengths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the lengths in the DDL above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 + CHECK when the limit is a real rule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One restaurant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1:1 address is correct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chain would be 1:N locations; I would rename, not force UNIQUE</w:t>
            </w:r>
          </w:p>
        </w:tc>
      </w:tr>
    </w:tbl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9. 15-minute rebuild drill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Draw six boxes and three relationship lines on paper.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Write CREATE TABLE restaurant / address / category / dish / review / categories_dishes from memory.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UNIQUE only on address.restaurant_id.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projectdata.sql.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Task 14 and Task 17. If both match the sample map, you own the model.</w:t>
      </w:r>
    </w:p>
    <w:p>
      <w:pPr>
        <w:pStyle w:val="Heading1"/>
        <w:pBdr>
          <w:bottom w:val="single" w:color="1F6F6A" w:sz="12" w:space="4"/>
        </w:pBdr>
        <w:spacing w:after="160" w:before="32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10. Three interview answers (memorize the shape)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“Where does price live and why?”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categories_dishes. Price is a fact about a dish-in-a-category. Luncheon Specials bundle soup and rice, so the same plate is a different product. Putting price on dish would violate 3NF and break the $6.95 / $8.95 example.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“Show me the M:N implementation.”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Third table, two FKs, PRIMARY KEY (category_id, dish_id), plus the pair attribute price. I create category and dish first. I can write both REFERENCES inline and FOREIGN KEY table-level forms. I never put an array of dish ids on category.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6F6A"/>
          <w:sz w:val="26"/>
          <w:szCs w:val="26"/>
        </w:rPr>
        <w:t xml:space="preserve">“How do you find dishes sold in more than one category?”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GROUP BY dish_id HAVING COUNT(*) &gt; 1, then join dish for the name. That is Tasks 15–17. COUNT in HAVING, not WHERE. I group by dish.id and dish.name so the SELECT is valid SQL, not MySQL-loose grouping.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End of sheet. Close it and type the next statement yourself.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8" w:space="6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Bytes of China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12" w:space="6"/>
      </w:pBdr>
      <w:spacing w:after="80"/>
    </w:pPr>
    <w:r>
      <w:rPr>
        <w:rFonts w:ascii="Arial" w:cs="Arial" w:eastAsia="Arial" w:hAnsi="Arial"/>
        <w:b/>
        <w:bCs/>
        <w:color w:val="1F6F6A"/>
        <w:sz w:val="16"/>
        <w:szCs w:val="16"/>
      </w:rPr>
      <w:t xml:space="preserve">DATA ENGINEERING  ·  RDBMS LAB</w:t>
    </w:r>
    <w:r>
      <w:rPr>
        <w:rFonts w:ascii="Arial" w:cs="Arial" w:eastAsia="Arial" w:hAnsi="Arial"/>
        <w:color w:val="AAAAAA"/>
        <w:sz w:val="16"/>
        <w:szCs w:val="16"/>
      </w:rPr>
      <w:t xml:space="preserve">    |    </w:t>
    </w:r>
    <w:r>
      <w:rPr>
        <w:rFonts w:ascii="Arial" w:cs="Arial" w:eastAsia="Arial" w:hAnsi="Arial"/>
        <w:color w:val="555555"/>
        <w:sz w:val="16"/>
        <w:szCs w:val="16"/>
      </w:rPr>
      <w:t xml:space="preserve">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F6F6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2026-09-09T08:35:45.918Z</dcterms:created>
  <dcterms:modified xsi:type="dcterms:W3CDTF">2026-09-09T08:35:45.918Z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