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18F" w:rsidRPr="00473F6D" w:rsidRDefault="0027618F" w:rsidP="0027618F">
      <w:pPr>
        <w:jc w:val="center"/>
        <w:rPr>
          <w:rFonts w:hint="eastAsia"/>
          <w:vanish/>
        </w:rPr>
      </w:pPr>
    </w:p>
    <w:p w:rsidR="0027618F" w:rsidRPr="00EB2375" w:rsidRDefault="0027618F" w:rsidP="0027618F">
      <w:pPr>
        <w:jc w:val="center"/>
        <w:sectPr w:rsidR="0027618F" w:rsidRPr="00EB2375" w:rsidSect="00BE1FF2">
          <w:headerReference w:type="default" r:id="rId7"/>
          <w:footerReference w:type="default" r:id="rId8"/>
          <w:headerReference w:type="first" r:id="rId9"/>
          <w:pgSz w:w="15139" w:h="22056" w:code="124"/>
          <w:pgMar w:top="1701" w:right="1418" w:bottom="1134" w:left="1701" w:header="567" w:footer="567" w:gutter="0"/>
          <w:pgNumType w:start="0"/>
          <w:cols w:space="425"/>
          <w:formProt w:val="0"/>
          <w:titlePg/>
          <w:docGrid w:linePitch="326"/>
        </w:sectPr>
      </w:pPr>
    </w:p>
    <w:p w:rsidR="0027618F" w:rsidRPr="00EB2375" w:rsidRDefault="0027618F" w:rsidP="0027618F">
      <w:pPr>
        <w:pStyle w:val="ITRTitle"/>
      </w:pPr>
      <w:r w:rsidRPr="00473F6D">
        <w:rPr>
          <w:rStyle w:val="ITRName"/>
          <w:rFonts w:hint="eastAsia"/>
        </w:rPr>
        <w:lastRenderedPageBreak/>
        <w:t>台灣漢高股份有限公司</w:t>
      </w:r>
    </w:p>
    <w:p w:rsidR="0027618F" w:rsidRPr="00EB2375" w:rsidRDefault="0027618F" w:rsidP="0027618F">
      <w:pPr>
        <w:pStyle w:val="ITRTitle"/>
        <w:sectPr w:rsidR="0027618F" w:rsidRPr="00EB2375" w:rsidSect="00F76F33">
          <w:type w:val="continuous"/>
          <w:pgSz w:w="15139" w:h="22056" w:code="124"/>
          <w:pgMar w:top="1701" w:right="1418" w:bottom="1134" w:left="1701" w:header="567" w:footer="567" w:gutter="0"/>
          <w:cols w:space="425"/>
          <w:formProt w:val="0"/>
          <w:titlePg/>
          <w:docGrid w:linePitch="326"/>
        </w:sectPr>
      </w:pPr>
    </w:p>
    <w:p w:rsidR="0027618F" w:rsidRPr="00EB2375" w:rsidRDefault="0027618F" w:rsidP="0027618F">
      <w:pPr>
        <w:pStyle w:val="ITRTitle"/>
      </w:pPr>
      <w:r w:rsidRPr="00EB2375">
        <w:rPr>
          <w:rFonts w:hint="eastAsia"/>
        </w:rPr>
        <w:lastRenderedPageBreak/>
        <w:t>營利事業所得稅查核申報書目錄</w:t>
      </w:r>
    </w:p>
    <w:p w:rsidR="0027618F" w:rsidRPr="00EB2375" w:rsidRDefault="0027618F" w:rsidP="0027618F">
      <w:pPr>
        <w:pStyle w:val="ITRTitle"/>
      </w:pPr>
      <w:r w:rsidRPr="00EB2375">
        <w:rPr>
          <w:rFonts w:hint="eastAsia"/>
        </w:rPr>
        <w:t>民國</w:t>
      </w:r>
      <w:r w:rsidRPr="00473F6D">
        <w:rPr>
          <w:rStyle w:val="ITRYear"/>
        </w:rPr>
        <w:t>105</w:t>
      </w:r>
      <w:r w:rsidRPr="00EB2375">
        <w:rPr>
          <w:rFonts w:hint="eastAsia"/>
        </w:rPr>
        <w:t>年度</w:t>
      </w:r>
    </w:p>
    <w:p w:rsidR="0027618F" w:rsidRPr="00EB2375" w:rsidRDefault="0027618F" w:rsidP="0027618F">
      <w:pPr>
        <w:pStyle w:val="ITRTitle"/>
      </w:pPr>
    </w:p>
    <w:p w:rsidR="0027618F" w:rsidRPr="00EB2375" w:rsidRDefault="0027618F" w:rsidP="0027618F">
      <w:pPr>
        <w:pStyle w:val="ITRTitle"/>
      </w:pPr>
    </w:p>
    <w:tbl>
      <w:tblPr>
        <w:tblW w:w="0" w:type="auto"/>
        <w:jc w:val="center"/>
        <w:tblLayout w:type="fixed"/>
        <w:tblCellMar>
          <w:left w:w="28" w:type="dxa"/>
          <w:right w:w="28" w:type="dxa"/>
        </w:tblCellMar>
        <w:tblLook w:val="0000" w:firstRow="0" w:lastRow="0" w:firstColumn="0" w:lastColumn="0" w:noHBand="0" w:noVBand="0"/>
      </w:tblPr>
      <w:tblGrid>
        <w:gridCol w:w="567"/>
        <w:gridCol w:w="1304"/>
        <w:gridCol w:w="5954"/>
        <w:gridCol w:w="966"/>
        <w:gridCol w:w="1925"/>
        <w:gridCol w:w="6"/>
      </w:tblGrid>
      <w:tr w:rsidR="0027618F" w:rsidRPr="00EB2375" w:rsidTr="000801AB">
        <w:trPr>
          <w:jc w:val="center"/>
        </w:trPr>
        <w:tc>
          <w:tcPr>
            <w:tcW w:w="7825" w:type="dxa"/>
            <w:gridSpan w:val="3"/>
            <w:tcBorders>
              <w:bottom w:val="single" w:sz="12" w:space="0" w:color="auto"/>
            </w:tcBorders>
            <w:vAlign w:val="center"/>
          </w:tcPr>
          <w:p w:rsidR="0027618F" w:rsidRPr="00EB2375" w:rsidRDefault="0027618F" w:rsidP="000801AB">
            <w:pPr>
              <w:jc w:val="distribute"/>
              <w:rPr>
                <w:sz w:val="28"/>
                <w:lang w:val="x-none"/>
              </w:rPr>
            </w:pPr>
            <w:r w:rsidRPr="00EB2375">
              <w:rPr>
                <w:rFonts w:hint="eastAsia"/>
                <w:sz w:val="28"/>
                <w:lang w:val="x-none"/>
              </w:rPr>
              <w:t>項目</w:t>
            </w:r>
          </w:p>
        </w:tc>
        <w:tc>
          <w:tcPr>
            <w:tcW w:w="966" w:type="dxa"/>
            <w:vAlign w:val="center"/>
          </w:tcPr>
          <w:p w:rsidR="0027618F" w:rsidRPr="00EB2375" w:rsidRDefault="0027618F" w:rsidP="000801AB">
            <w:pPr>
              <w:rPr>
                <w:lang w:val="x-none"/>
              </w:rPr>
            </w:pPr>
          </w:p>
        </w:tc>
        <w:tc>
          <w:tcPr>
            <w:tcW w:w="1931" w:type="dxa"/>
            <w:gridSpan w:val="2"/>
            <w:tcBorders>
              <w:bottom w:val="single" w:sz="12" w:space="0" w:color="auto"/>
            </w:tcBorders>
            <w:vAlign w:val="center"/>
          </w:tcPr>
          <w:p w:rsidR="0027618F" w:rsidRPr="00EB2375" w:rsidRDefault="0027618F" w:rsidP="000801AB">
            <w:pPr>
              <w:jc w:val="distribute"/>
              <w:rPr>
                <w:sz w:val="28"/>
                <w:lang w:val="x-none"/>
              </w:rPr>
            </w:pPr>
            <w:r w:rsidRPr="00EB2375">
              <w:rPr>
                <w:rFonts w:hint="eastAsia"/>
                <w:sz w:val="28"/>
                <w:lang w:val="x-none"/>
              </w:rPr>
              <w:t>頁次</w:t>
            </w:r>
          </w:p>
        </w:tc>
      </w:tr>
      <w:tr w:rsidR="0027618F" w:rsidRPr="00EB2375" w:rsidTr="000801AB">
        <w:trPr>
          <w:gridAfter w:val="1"/>
          <w:wAfter w:w="6" w:type="dxa"/>
          <w:jc w:val="center"/>
        </w:trPr>
        <w:tc>
          <w:tcPr>
            <w:tcW w:w="567" w:type="dxa"/>
            <w:vAlign w:val="center"/>
          </w:tcPr>
          <w:p w:rsidR="0027618F" w:rsidRPr="00EB2375" w:rsidRDefault="0027618F" w:rsidP="000801AB">
            <w:pPr>
              <w:jc w:val="center"/>
              <w:rPr>
                <w:lang w:val="x-none"/>
              </w:rPr>
            </w:pPr>
          </w:p>
        </w:tc>
        <w:tc>
          <w:tcPr>
            <w:tcW w:w="1304" w:type="dxa"/>
            <w:vAlign w:val="center"/>
          </w:tcPr>
          <w:p w:rsidR="0027618F" w:rsidRPr="00EB2375" w:rsidRDefault="0027618F" w:rsidP="000801AB">
            <w:pPr>
              <w:jc w:val="distribute"/>
              <w:rPr>
                <w:lang w:val="x-none"/>
              </w:rPr>
            </w:pPr>
          </w:p>
        </w:tc>
        <w:tc>
          <w:tcPr>
            <w:tcW w:w="5954" w:type="dxa"/>
            <w:vAlign w:val="center"/>
          </w:tcPr>
          <w:p w:rsidR="0027618F" w:rsidRPr="00EB2375" w:rsidRDefault="0027618F" w:rsidP="000801AB">
            <w:pPr>
              <w:jc w:val="both"/>
              <w:rPr>
                <w:lang w:val="x-none"/>
              </w:rPr>
            </w:pPr>
          </w:p>
        </w:tc>
        <w:tc>
          <w:tcPr>
            <w:tcW w:w="966" w:type="dxa"/>
            <w:vAlign w:val="center"/>
          </w:tcPr>
          <w:p w:rsidR="0027618F" w:rsidRPr="00EB2375" w:rsidRDefault="0027618F" w:rsidP="000801AB">
            <w:pPr>
              <w:rPr>
                <w:lang w:val="x-none"/>
              </w:rPr>
            </w:pPr>
          </w:p>
        </w:tc>
        <w:tc>
          <w:tcPr>
            <w:tcW w:w="1925" w:type="dxa"/>
            <w:vAlign w:val="center"/>
          </w:tcPr>
          <w:p w:rsidR="0027618F" w:rsidRPr="00EB2375" w:rsidRDefault="0027618F" w:rsidP="000801AB">
            <w:pPr>
              <w:jc w:val="center"/>
              <w:rPr>
                <w:lang w:val="x-none"/>
              </w:rPr>
            </w:pPr>
          </w:p>
        </w:tc>
      </w:tr>
      <w:tr w:rsidR="0027618F" w:rsidRPr="00EB2375" w:rsidTr="000801AB">
        <w:trPr>
          <w:gridAfter w:val="1"/>
          <w:wAfter w:w="6" w:type="dxa"/>
          <w:trHeight w:hRule="exact" w:val="800"/>
          <w:jc w:val="center"/>
        </w:trPr>
        <w:tc>
          <w:tcPr>
            <w:tcW w:w="567" w:type="dxa"/>
            <w:vAlign w:val="center"/>
          </w:tcPr>
          <w:p w:rsidR="0027618F" w:rsidRPr="00EB2375" w:rsidRDefault="0027618F" w:rsidP="000801AB">
            <w:pPr>
              <w:jc w:val="center"/>
              <w:rPr>
                <w:lang w:val="x-none"/>
              </w:rPr>
            </w:pPr>
            <w:r w:rsidRPr="00EB2375">
              <w:rPr>
                <w:rFonts w:hint="eastAsia"/>
                <w:lang w:val="x-none"/>
              </w:rPr>
              <w:t>壹、</w:t>
            </w:r>
          </w:p>
        </w:tc>
        <w:tc>
          <w:tcPr>
            <w:tcW w:w="1304" w:type="dxa"/>
            <w:vAlign w:val="center"/>
          </w:tcPr>
          <w:p w:rsidR="0027618F" w:rsidRPr="00EB2375" w:rsidRDefault="0027618F" w:rsidP="000801AB">
            <w:pPr>
              <w:jc w:val="distribute"/>
              <w:rPr>
                <w:lang w:val="x-none"/>
              </w:rPr>
            </w:pPr>
            <w:r w:rsidRPr="00EB2375">
              <w:rPr>
                <w:rFonts w:hint="eastAsia"/>
                <w:lang w:val="x-none"/>
              </w:rPr>
              <w:t>委任書</w:t>
            </w:r>
          </w:p>
        </w:tc>
        <w:tc>
          <w:tcPr>
            <w:tcW w:w="5954" w:type="dxa"/>
            <w:vAlign w:val="center"/>
          </w:tcPr>
          <w:p w:rsidR="0027618F" w:rsidRPr="00EB2375" w:rsidRDefault="0027618F" w:rsidP="000801AB">
            <w:pPr>
              <w:jc w:val="both"/>
              <w:rPr>
                <w:lang w:val="x-none"/>
              </w:rPr>
            </w:pPr>
          </w:p>
        </w:tc>
        <w:tc>
          <w:tcPr>
            <w:tcW w:w="966" w:type="dxa"/>
            <w:vAlign w:val="center"/>
          </w:tcPr>
          <w:p w:rsidR="0027618F" w:rsidRPr="00F866E7" w:rsidRDefault="0027618F" w:rsidP="000801AB"/>
        </w:tc>
        <w:tc>
          <w:tcPr>
            <w:tcW w:w="1925" w:type="dxa"/>
            <w:vAlign w:val="center"/>
          </w:tcPr>
          <w:p w:rsidR="0027618F" w:rsidRPr="00EB2375" w:rsidRDefault="0027618F" w:rsidP="000801AB">
            <w:pPr>
              <w:jc w:val="center"/>
              <w:rPr>
                <w:lang w:val="x-none"/>
              </w:rPr>
            </w:pPr>
            <w:r w:rsidRPr="00EB2375">
              <w:rPr>
                <w:rFonts w:hint="eastAsia"/>
                <w:lang w:val="x-none"/>
              </w:rPr>
              <w:t>1</w:t>
            </w:r>
          </w:p>
        </w:tc>
      </w:tr>
      <w:tr w:rsidR="0027618F" w:rsidRPr="00EB2375" w:rsidTr="000801AB">
        <w:trPr>
          <w:gridAfter w:val="1"/>
          <w:wAfter w:w="6" w:type="dxa"/>
          <w:trHeight w:hRule="exact" w:val="800"/>
          <w:jc w:val="center"/>
        </w:trPr>
        <w:tc>
          <w:tcPr>
            <w:tcW w:w="567" w:type="dxa"/>
            <w:vAlign w:val="center"/>
          </w:tcPr>
          <w:p w:rsidR="0027618F" w:rsidRPr="00EB2375" w:rsidRDefault="0027618F" w:rsidP="000801AB">
            <w:pPr>
              <w:jc w:val="center"/>
              <w:rPr>
                <w:lang w:val="x-none"/>
              </w:rPr>
            </w:pPr>
            <w:r w:rsidRPr="00EB2375">
              <w:rPr>
                <w:rFonts w:hint="eastAsia"/>
                <w:lang w:val="x-none"/>
              </w:rPr>
              <w:t>貳、</w:t>
            </w:r>
          </w:p>
        </w:tc>
        <w:tc>
          <w:tcPr>
            <w:tcW w:w="1304" w:type="dxa"/>
            <w:vAlign w:val="center"/>
          </w:tcPr>
          <w:p w:rsidR="0027618F" w:rsidRPr="00EB2375" w:rsidRDefault="0027618F" w:rsidP="000801AB">
            <w:pPr>
              <w:jc w:val="distribute"/>
              <w:rPr>
                <w:lang w:val="x-none"/>
              </w:rPr>
            </w:pPr>
            <w:r w:rsidRPr="00EB2375">
              <w:rPr>
                <w:rFonts w:hint="eastAsia"/>
                <w:lang w:val="x-none"/>
              </w:rPr>
              <w:t>查核報告書</w:t>
            </w:r>
          </w:p>
        </w:tc>
        <w:tc>
          <w:tcPr>
            <w:tcW w:w="5954" w:type="dxa"/>
            <w:vAlign w:val="center"/>
          </w:tcPr>
          <w:p w:rsidR="0027618F" w:rsidRPr="00EB2375" w:rsidRDefault="0027618F" w:rsidP="000801AB">
            <w:pPr>
              <w:jc w:val="both"/>
              <w:rPr>
                <w:lang w:val="x-none"/>
              </w:rPr>
            </w:pPr>
          </w:p>
        </w:tc>
        <w:tc>
          <w:tcPr>
            <w:tcW w:w="966" w:type="dxa"/>
            <w:vAlign w:val="center"/>
          </w:tcPr>
          <w:p w:rsidR="0027618F" w:rsidRPr="00EB2375" w:rsidRDefault="0027618F" w:rsidP="000801AB">
            <w:pPr>
              <w:rPr>
                <w:lang w:val="x-none"/>
              </w:rPr>
            </w:pPr>
          </w:p>
        </w:tc>
        <w:tc>
          <w:tcPr>
            <w:tcW w:w="1925" w:type="dxa"/>
            <w:vAlign w:val="center"/>
          </w:tcPr>
          <w:p w:rsidR="0027618F" w:rsidRPr="00EB2375" w:rsidRDefault="0027618F" w:rsidP="000801AB">
            <w:pPr>
              <w:jc w:val="center"/>
              <w:rPr>
                <w:lang w:val="x-none"/>
              </w:rPr>
            </w:pPr>
            <w:r w:rsidRPr="00EB2375">
              <w:rPr>
                <w:rFonts w:hint="eastAsia"/>
                <w:lang w:val="x-none"/>
              </w:rPr>
              <w:t>2</w:t>
            </w:r>
          </w:p>
        </w:tc>
      </w:tr>
      <w:tr w:rsidR="0027618F" w:rsidRPr="00EB2375" w:rsidTr="000801AB">
        <w:trPr>
          <w:gridAfter w:val="1"/>
          <w:wAfter w:w="6" w:type="dxa"/>
          <w:trHeight w:hRule="exact" w:val="800"/>
          <w:jc w:val="center"/>
        </w:trPr>
        <w:tc>
          <w:tcPr>
            <w:tcW w:w="567" w:type="dxa"/>
            <w:vAlign w:val="center"/>
          </w:tcPr>
          <w:p w:rsidR="0027618F" w:rsidRPr="00EB2375" w:rsidRDefault="0027618F" w:rsidP="000801AB">
            <w:pPr>
              <w:jc w:val="center"/>
              <w:rPr>
                <w:lang w:val="x-none"/>
              </w:rPr>
            </w:pPr>
            <w:bookmarkStart w:id="0" w:name="_GoBack"/>
            <w:bookmarkEnd w:id="0"/>
            <w:r w:rsidRPr="00EB2375">
              <w:rPr>
                <w:rFonts w:hint="eastAsia"/>
                <w:lang w:val="x-none"/>
              </w:rPr>
              <w:t>參、</w:t>
            </w:r>
          </w:p>
        </w:tc>
        <w:tc>
          <w:tcPr>
            <w:tcW w:w="1304" w:type="dxa"/>
            <w:vAlign w:val="center"/>
          </w:tcPr>
          <w:p w:rsidR="0027618F" w:rsidRPr="00EB2375" w:rsidRDefault="0027618F" w:rsidP="000801AB">
            <w:pPr>
              <w:jc w:val="distribute"/>
              <w:rPr>
                <w:lang w:val="x-none"/>
              </w:rPr>
            </w:pPr>
            <w:r w:rsidRPr="00EB2375">
              <w:rPr>
                <w:rFonts w:hint="eastAsia"/>
                <w:lang w:val="x-none"/>
              </w:rPr>
              <w:t>查核說明書</w:t>
            </w:r>
          </w:p>
        </w:tc>
        <w:tc>
          <w:tcPr>
            <w:tcW w:w="5954" w:type="dxa"/>
            <w:vAlign w:val="center"/>
          </w:tcPr>
          <w:p w:rsidR="0027618F" w:rsidRPr="00EB2375" w:rsidRDefault="0027618F" w:rsidP="000801AB">
            <w:pPr>
              <w:jc w:val="both"/>
              <w:rPr>
                <w:lang w:val="x-none"/>
              </w:rPr>
            </w:pPr>
          </w:p>
        </w:tc>
        <w:tc>
          <w:tcPr>
            <w:tcW w:w="966" w:type="dxa"/>
            <w:vAlign w:val="center"/>
          </w:tcPr>
          <w:p w:rsidR="0027618F" w:rsidRPr="00EB2375" w:rsidRDefault="0027618F" w:rsidP="000801AB">
            <w:pPr>
              <w:rPr>
                <w:lang w:val="x-none"/>
              </w:rPr>
            </w:pPr>
          </w:p>
        </w:tc>
        <w:tc>
          <w:tcPr>
            <w:tcW w:w="1925" w:type="dxa"/>
            <w:vAlign w:val="center"/>
          </w:tcPr>
          <w:p w:rsidR="0027618F" w:rsidRPr="00EB2375" w:rsidRDefault="0027618F" w:rsidP="000801AB">
            <w:pPr>
              <w:jc w:val="center"/>
              <w:rPr>
                <w:lang w:val="x-none"/>
              </w:rPr>
            </w:pPr>
            <w:r w:rsidRPr="00EB2375">
              <w:rPr>
                <w:rFonts w:hint="eastAsia"/>
                <w:lang w:val="x-none"/>
              </w:rPr>
              <w:t>3-1</w:t>
            </w:r>
            <w:r>
              <w:rPr>
                <w:rFonts w:hint="eastAsia"/>
                <w:lang w:val="x-none"/>
              </w:rPr>
              <w:t>8</w:t>
            </w:r>
          </w:p>
        </w:tc>
      </w:tr>
      <w:tr w:rsidR="0027618F" w:rsidRPr="00EB2375" w:rsidTr="000801AB">
        <w:trPr>
          <w:gridAfter w:val="1"/>
          <w:wAfter w:w="6" w:type="dxa"/>
          <w:trHeight w:hRule="exact" w:val="870"/>
          <w:jc w:val="center"/>
        </w:trPr>
        <w:tc>
          <w:tcPr>
            <w:tcW w:w="567" w:type="dxa"/>
            <w:vAlign w:val="center"/>
          </w:tcPr>
          <w:p w:rsidR="0027618F" w:rsidRPr="00EB2375" w:rsidRDefault="0027618F" w:rsidP="000801AB">
            <w:pPr>
              <w:jc w:val="center"/>
              <w:rPr>
                <w:lang w:val="x-none"/>
              </w:rPr>
            </w:pPr>
            <w:r w:rsidRPr="00EB2375">
              <w:rPr>
                <w:rFonts w:hint="eastAsia"/>
                <w:lang w:val="x-none"/>
              </w:rPr>
              <w:t>肆、</w:t>
            </w:r>
          </w:p>
        </w:tc>
        <w:tc>
          <w:tcPr>
            <w:tcW w:w="7258" w:type="dxa"/>
            <w:gridSpan w:val="2"/>
            <w:vAlign w:val="center"/>
          </w:tcPr>
          <w:p w:rsidR="0027618F" w:rsidRPr="00EB2375" w:rsidRDefault="0027618F" w:rsidP="000801AB">
            <w:pPr>
              <w:jc w:val="both"/>
              <w:rPr>
                <w:lang w:val="x-none"/>
              </w:rPr>
            </w:pPr>
            <w:r w:rsidRPr="00EB2375">
              <w:rPr>
                <w:rFonts w:hint="eastAsia"/>
                <w:lang w:val="x-none"/>
              </w:rPr>
              <w:t>股東可扣抵稅額帳戶變動明細表查核說明</w:t>
            </w:r>
          </w:p>
        </w:tc>
        <w:tc>
          <w:tcPr>
            <w:tcW w:w="966" w:type="dxa"/>
            <w:vAlign w:val="center"/>
          </w:tcPr>
          <w:p w:rsidR="0027618F" w:rsidRPr="00EB2375" w:rsidRDefault="0027618F" w:rsidP="000801AB">
            <w:pPr>
              <w:rPr>
                <w:lang w:val="x-none"/>
              </w:rPr>
            </w:pPr>
          </w:p>
        </w:tc>
        <w:tc>
          <w:tcPr>
            <w:tcW w:w="1925" w:type="dxa"/>
            <w:vAlign w:val="center"/>
          </w:tcPr>
          <w:p w:rsidR="0027618F" w:rsidRPr="00EB2375" w:rsidRDefault="0027618F" w:rsidP="000801AB">
            <w:pPr>
              <w:jc w:val="center"/>
              <w:rPr>
                <w:lang w:val="x-none"/>
              </w:rPr>
            </w:pPr>
            <w:r w:rsidRPr="00EB2375">
              <w:rPr>
                <w:lang w:val="x-none"/>
              </w:rPr>
              <w:t>1</w:t>
            </w:r>
            <w:r>
              <w:rPr>
                <w:lang w:val="x-none"/>
              </w:rPr>
              <w:t>9-22</w:t>
            </w:r>
          </w:p>
        </w:tc>
      </w:tr>
      <w:tr w:rsidR="0027618F" w:rsidRPr="00EB2375" w:rsidTr="000801AB">
        <w:trPr>
          <w:gridAfter w:val="1"/>
          <w:wAfter w:w="6" w:type="dxa"/>
          <w:trHeight w:hRule="exact" w:val="870"/>
          <w:jc w:val="center"/>
        </w:trPr>
        <w:tc>
          <w:tcPr>
            <w:tcW w:w="567" w:type="dxa"/>
            <w:vAlign w:val="center"/>
          </w:tcPr>
          <w:p w:rsidR="0027618F" w:rsidRPr="00EB2375" w:rsidRDefault="0027618F" w:rsidP="000801AB">
            <w:pPr>
              <w:jc w:val="center"/>
              <w:rPr>
                <w:lang w:val="x-none"/>
              </w:rPr>
            </w:pPr>
            <w:r w:rsidRPr="00EB2375">
              <w:rPr>
                <w:rFonts w:hint="eastAsia"/>
                <w:lang w:val="x-none"/>
              </w:rPr>
              <w:t>伍、</w:t>
            </w:r>
          </w:p>
        </w:tc>
        <w:tc>
          <w:tcPr>
            <w:tcW w:w="7258" w:type="dxa"/>
            <w:gridSpan w:val="2"/>
            <w:vAlign w:val="center"/>
          </w:tcPr>
          <w:p w:rsidR="0027618F" w:rsidRPr="00EB2375" w:rsidRDefault="0027618F" w:rsidP="000801AB">
            <w:pPr>
              <w:jc w:val="both"/>
              <w:rPr>
                <w:lang w:val="x-none"/>
              </w:rPr>
            </w:pPr>
            <w:r w:rsidRPr="00EB2375">
              <w:rPr>
                <w:rFonts w:hint="eastAsia"/>
                <w:lang w:val="x-none"/>
              </w:rPr>
              <w:t>關係人交易達規定揭露標準之複核說明</w:t>
            </w:r>
          </w:p>
        </w:tc>
        <w:tc>
          <w:tcPr>
            <w:tcW w:w="966" w:type="dxa"/>
            <w:vAlign w:val="center"/>
          </w:tcPr>
          <w:p w:rsidR="0027618F" w:rsidRPr="00EB2375" w:rsidRDefault="0027618F" w:rsidP="000801AB">
            <w:pPr>
              <w:rPr>
                <w:lang w:val="x-none"/>
              </w:rPr>
            </w:pPr>
          </w:p>
        </w:tc>
        <w:tc>
          <w:tcPr>
            <w:tcW w:w="1925" w:type="dxa"/>
            <w:vAlign w:val="center"/>
          </w:tcPr>
          <w:p w:rsidR="0027618F" w:rsidRPr="00EB2375" w:rsidRDefault="0027618F" w:rsidP="000801AB">
            <w:pPr>
              <w:jc w:val="center"/>
              <w:rPr>
                <w:lang w:val="x-none"/>
              </w:rPr>
            </w:pPr>
            <w:r>
              <w:rPr>
                <w:lang w:val="x-none"/>
              </w:rPr>
              <w:t>23</w:t>
            </w:r>
          </w:p>
        </w:tc>
      </w:tr>
      <w:tr w:rsidR="0027618F" w:rsidRPr="00EB2375" w:rsidTr="000801AB">
        <w:trPr>
          <w:gridAfter w:val="1"/>
          <w:wAfter w:w="6" w:type="dxa"/>
          <w:trHeight w:hRule="exact" w:val="800"/>
          <w:jc w:val="center"/>
        </w:trPr>
        <w:tc>
          <w:tcPr>
            <w:tcW w:w="567" w:type="dxa"/>
            <w:vAlign w:val="center"/>
          </w:tcPr>
          <w:p w:rsidR="0027618F" w:rsidRPr="00EB2375" w:rsidRDefault="0027618F" w:rsidP="000801AB">
            <w:pPr>
              <w:jc w:val="center"/>
              <w:rPr>
                <w:lang w:val="x-none"/>
              </w:rPr>
            </w:pPr>
            <w:r w:rsidRPr="00EB2375">
              <w:rPr>
                <w:rFonts w:hint="eastAsia"/>
                <w:lang w:val="x-none"/>
              </w:rPr>
              <w:t>陸、</w:t>
            </w:r>
          </w:p>
        </w:tc>
        <w:tc>
          <w:tcPr>
            <w:tcW w:w="1304" w:type="dxa"/>
            <w:vAlign w:val="center"/>
          </w:tcPr>
          <w:p w:rsidR="0027618F" w:rsidRPr="00EB2375" w:rsidRDefault="0027618F" w:rsidP="000801AB">
            <w:pPr>
              <w:jc w:val="distribute"/>
              <w:rPr>
                <w:lang w:val="x-none"/>
              </w:rPr>
            </w:pPr>
            <w:r w:rsidRPr="00EB2375">
              <w:rPr>
                <w:rFonts w:hint="eastAsia"/>
                <w:lang w:val="x-none"/>
              </w:rPr>
              <w:t>附表</w:t>
            </w:r>
          </w:p>
        </w:tc>
        <w:tc>
          <w:tcPr>
            <w:tcW w:w="5954" w:type="dxa"/>
            <w:vAlign w:val="center"/>
          </w:tcPr>
          <w:p w:rsidR="0027618F" w:rsidRPr="00EB2375" w:rsidRDefault="0027618F" w:rsidP="000801AB">
            <w:pPr>
              <w:jc w:val="both"/>
              <w:rPr>
                <w:lang w:val="x-none"/>
              </w:rPr>
            </w:pPr>
          </w:p>
        </w:tc>
        <w:tc>
          <w:tcPr>
            <w:tcW w:w="966" w:type="dxa"/>
            <w:vAlign w:val="center"/>
          </w:tcPr>
          <w:p w:rsidR="0027618F" w:rsidRPr="00EB2375" w:rsidRDefault="0027618F" w:rsidP="000801AB">
            <w:pPr>
              <w:rPr>
                <w:lang w:val="x-none"/>
              </w:rPr>
            </w:pPr>
          </w:p>
        </w:tc>
        <w:tc>
          <w:tcPr>
            <w:tcW w:w="1925" w:type="dxa"/>
            <w:vAlign w:val="center"/>
          </w:tcPr>
          <w:p w:rsidR="0027618F" w:rsidRPr="00EB2375" w:rsidRDefault="0027618F" w:rsidP="000801AB">
            <w:pPr>
              <w:jc w:val="center"/>
              <w:rPr>
                <w:lang w:val="x-none"/>
              </w:rPr>
            </w:pPr>
          </w:p>
        </w:tc>
      </w:tr>
      <w:tr w:rsidR="0027618F" w:rsidRPr="00EB2375" w:rsidTr="000801AB">
        <w:trPr>
          <w:gridAfter w:val="1"/>
          <w:wAfter w:w="6" w:type="dxa"/>
          <w:trHeight w:val="560"/>
          <w:jc w:val="center"/>
        </w:trPr>
        <w:tc>
          <w:tcPr>
            <w:tcW w:w="567" w:type="dxa"/>
            <w:vAlign w:val="center"/>
          </w:tcPr>
          <w:p w:rsidR="0027618F" w:rsidRPr="00EB2375" w:rsidRDefault="0027618F" w:rsidP="000801AB">
            <w:pPr>
              <w:jc w:val="center"/>
              <w:rPr>
                <w:lang w:val="x-none"/>
              </w:rPr>
            </w:pPr>
          </w:p>
        </w:tc>
        <w:tc>
          <w:tcPr>
            <w:tcW w:w="1304" w:type="dxa"/>
            <w:vAlign w:val="center"/>
          </w:tcPr>
          <w:p w:rsidR="0027618F" w:rsidRPr="00EB2375" w:rsidRDefault="0027618F" w:rsidP="000801AB">
            <w:pPr>
              <w:jc w:val="distribute"/>
              <w:rPr>
                <w:lang w:val="x-none"/>
              </w:rPr>
            </w:pPr>
            <w:r w:rsidRPr="00EB2375">
              <w:rPr>
                <w:rFonts w:hint="eastAsia"/>
                <w:lang w:val="x-none"/>
              </w:rPr>
              <w:t>一</w:t>
            </w:r>
          </w:p>
        </w:tc>
        <w:tc>
          <w:tcPr>
            <w:tcW w:w="5954" w:type="dxa"/>
            <w:vAlign w:val="center"/>
          </w:tcPr>
          <w:p w:rsidR="0027618F" w:rsidRPr="00EB2375" w:rsidRDefault="0027618F" w:rsidP="000801AB">
            <w:pPr>
              <w:jc w:val="both"/>
              <w:rPr>
                <w:lang w:val="x-none"/>
              </w:rPr>
            </w:pPr>
            <w:r w:rsidRPr="00EB2375">
              <w:rPr>
                <w:rFonts w:hint="eastAsia"/>
                <w:lang w:val="x-none"/>
              </w:rPr>
              <w:t>兩年度比較資產負債表</w:t>
            </w:r>
          </w:p>
        </w:tc>
        <w:tc>
          <w:tcPr>
            <w:tcW w:w="966" w:type="dxa"/>
            <w:vAlign w:val="center"/>
          </w:tcPr>
          <w:p w:rsidR="0027618F" w:rsidRPr="00EB2375" w:rsidRDefault="0027618F" w:rsidP="000801AB">
            <w:pPr>
              <w:rPr>
                <w:lang w:val="x-none"/>
              </w:rPr>
            </w:pPr>
          </w:p>
        </w:tc>
        <w:tc>
          <w:tcPr>
            <w:tcW w:w="1925" w:type="dxa"/>
            <w:tcBorders>
              <w:bottom w:val="single" w:sz="6" w:space="0" w:color="auto"/>
            </w:tcBorders>
            <w:vAlign w:val="center"/>
          </w:tcPr>
          <w:p w:rsidR="0027618F" w:rsidRPr="00EB2375" w:rsidRDefault="0027618F" w:rsidP="000801AB">
            <w:pPr>
              <w:jc w:val="center"/>
              <w:rPr>
                <w:lang w:val="x-none"/>
              </w:rPr>
            </w:pPr>
            <w:r>
              <w:rPr>
                <w:lang w:val="x-none"/>
              </w:rPr>
              <w:t>24</w:t>
            </w:r>
          </w:p>
        </w:tc>
      </w:tr>
      <w:tr w:rsidR="0027618F" w:rsidRPr="00EB2375" w:rsidTr="000801AB">
        <w:trPr>
          <w:gridAfter w:val="1"/>
          <w:wAfter w:w="6" w:type="dxa"/>
          <w:trHeight w:val="560"/>
          <w:jc w:val="center"/>
        </w:trPr>
        <w:tc>
          <w:tcPr>
            <w:tcW w:w="567" w:type="dxa"/>
            <w:vAlign w:val="center"/>
          </w:tcPr>
          <w:p w:rsidR="0027618F" w:rsidRPr="00EB2375" w:rsidRDefault="0027618F" w:rsidP="000801AB">
            <w:pPr>
              <w:jc w:val="center"/>
              <w:rPr>
                <w:lang w:val="x-none"/>
              </w:rPr>
            </w:pPr>
          </w:p>
        </w:tc>
        <w:tc>
          <w:tcPr>
            <w:tcW w:w="1304" w:type="dxa"/>
            <w:tcBorders>
              <w:top w:val="single" w:sz="6" w:space="0" w:color="auto"/>
            </w:tcBorders>
            <w:vAlign w:val="center"/>
          </w:tcPr>
          <w:p w:rsidR="0027618F" w:rsidRPr="00EB2375" w:rsidRDefault="0027618F" w:rsidP="000801AB">
            <w:pPr>
              <w:jc w:val="distribute"/>
              <w:rPr>
                <w:lang w:val="x-none"/>
              </w:rPr>
            </w:pPr>
            <w:r w:rsidRPr="00EB2375">
              <w:rPr>
                <w:rFonts w:hint="eastAsia"/>
                <w:lang w:val="x-none"/>
              </w:rPr>
              <w:t>二</w:t>
            </w:r>
          </w:p>
        </w:tc>
        <w:tc>
          <w:tcPr>
            <w:tcW w:w="5954" w:type="dxa"/>
            <w:vAlign w:val="center"/>
          </w:tcPr>
          <w:p w:rsidR="0027618F" w:rsidRPr="00EB2375" w:rsidRDefault="0027618F" w:rsidP="000801AB">
            <w:pPr>
              <w:jc w:val="both"/>
              <w:rPr>
                <w:lang w:val="x-none"/>
              </w:rPr>
            </w:pPr>
            <w:r w:rsidRPr="00EB2375">
              <w:rPr>
                <w:rFonts w:hint="eastAsia"/>
                <w:lang w:val="x-none"/>
              </w:rPr>
              <w:t>三年度損益比較分析表</w:t>
            </w:r>
          </w:p>
        </w:tc>
        <w:tc>
          <w:tcPr>
            <w:tcW w:w="966" w:type="dxa"/>
            <w:vAlign w:val="center"/>
          </w:tcPr>
          <w:p w:rsidR="0027618F" w:rsidRPr="00EB2375" w:rsidRDefault="0027618F" w:rsidP="000801AB">
            <w:pPr>
              <w:rPr>
                <w:lang w:val="x-none"/>
              </w:rPr>
            </w:pPr>
          </w:p>
        </w:tc>
        <w:tc>
          <w:tcPr>
            <w:tcW w:w="1925" w:type="dxa"/>
            <w:tcBorders>
              <w:top w:val="single" w:sz="6" w:space="0" w:color="auto"/>
              <w:bottom w:val="single" w:sz="6" w:space="0" w:color="auto"/>
            </w:tcBorders>
            <w:vAlign w:val="center"/>
          </w:tcPr>
          <w:p w:rsidR="0027618F" w:rsidRPr="00EB2375" w:rsidRDefault="0027618F" w:rsidP="000801AB">
            <w:pPr>
              <w:jc w:val="center"/>
              <w:rPr>
                <w:lang w:val="x-none"/>
              </w:rPr>
            </w:pPr>
            <w:r w:rsidRPr="00EB2375">
              <w:rPr>
                <w:rFonts w:hint="eastAsia"/>
                <w:lang w:val="x-none"/>
              </w:rPr>
              <w:t>2</w:t>
            </w:r>
            <w:r>
              <w:rPr>
                <w:lang w:val="x-none"/>
              </w:rPr>
              <w:t>5</w:t>
            </w:r>
          </w:p>
        </w:tc>
      </w:tr>
      <w:tr w:rsidR="0027618F" w:rsidRPr="00EB2375" w:rsidTr="000801AB">
        <w:trPr>
          <w:gridAfter w:val="1"/>
          <w:wAfter w:w="6" w:type="dxa"/>
          <w:trHeight w:val="560"/>
          <w:jc w:val="center"/>
        </w:trPr>
        <w:tc>
          <w:tcPr>
            <w:tcW w:w="567" w:type="dxa"/>
            <w:vAlign w:val="center"/>
          </w:tcPr>
          <w:p w:rsidR="0027618F" w:rsidRPr="00EB2375" w:rsidRDefault="0027618F" w:rsidP="000801AB">
            <w:pPr>
              <w:jc w:val="center"/>
              <w:rPr>
                <w:lang w:val="x-none"/>
              </w:rPr>
            </w:pPr>
          </w:p>
        </w:tc>
        <w:tc>
          <w:tcPr>
            <w:tcW w:w="1304" w:type="dxa"/>
            <w:tcBorders>
              <w:top w:val="single" w:sz="6" w:space="0" w:color="auto"/>
              <w:bottom w:val="single" w:sz="6" w:space="0" w:color="auto"/>
            </w:tcBorders>
            <w:vAlign w:val="center"/>
          </w:tcPr>
          <w:p w:rsidR="0027618F" w:rsidRPr="00EB2375" w:rsidRDefault="0027618F" w:rsidP="000801AB">
            <w:pPr>
              <w:jc w:val="distribute"/>
              <w:rPr>
                <w:lang w:val="x-none"/>
              </w:rPr>
            </w:pPr>
            <w:r w:rsidRPr="00EB2375">
              <w:rPr>
                <w:rFonts w:hint="eastAsia"/>
                <w:lang w:val="x-none"/>
              </w:rPr>
              <w:t>三</w:t>
            </w:r>
          </w:p>
        </w:tc>
        <w:tc>
          <w:tcPr>
            <w:tcW w:w="5954" w:type="dxa"/>
            <w:vAlign w:val="center"/>
          </w:tcPr>
          <w:p w:rsidR="0027618F" w:rsidRPr="00EB2375" w:rsidRDefault="0027618F" w:rsidP="000801AB">
            <w:pPr>
              <w:jc w:val="both"/>
              <w:rPr>
                <w:lang w:val="x-none"/>
              </w:rPr>
            </w:pPr>
            <w:r w:rsidRPr="00EB2375">
              <w:rPr>
                <w:rFonts w:hint="eastAsia"/>
                <w:lang w:val="x-none"/>
              </w:rPr>
              <w:t>營業收入與開立之統一發票金額之調節表</w:t>
            </w:r>
          </w:p>
        </w:tc>
        <w:tc>
          <w:tcPr>
            <w:tcW w:w="966" w:type="dxa"/>
            <w:vAlign w:val="center"/>
          </w:tcPr>
          <w:p w:rsidR="0027618F" w:rsidRPr="00EB2375" w:rsidRDefault="0027618F" w:rsidP="000801AB">
            <w:pPr>
              <w:rPr>
                <w:lang w:val="x-none"/>
              </w:rPr>
            </w:pPr>
          </w:p>
        </w:tc>
        <w:tc>
          <w:tcPr>
            <w:tcW w:w="1925" w:type="dxa"/>
            <w:tcBorders>
              <w:top w:val="single" w:sz="6" w:space="0" w:color="auto"/>
              <w:bottom w:val="single" w:sz="6" w:space="0" w:color="auto"/>
            </w:tcBorders>
            <w:vAlign w:val="center"/>
          </w:tcPr>
          <w:p w:rsidR="0027618F" w:rsidRPr="00EB2375" w:rsidRDefault="0027618F" w:rsidP="000801AB">
            <w:pPr>
              <w:jc w:val="center"/>
              <w:rPr>
                <w:lang w:val="x-none"/>
              </w:rPr>
            </w:pPr>
            <w:r w:rsidRPr="00EB2375">
              <w:rPr>
                <w:rFonts w:hint="eastAsia"/>
                <w:lang w:val="x-none"/>
              </w:rPr>
              <w:t>2</w:t>
            </w:r>
            <w:r>
              <w:rPr>
                <w:lang w:val="x-none"/>
              </w:rPr>
              <w:t>6</w:t>
            </w:r>
          </w:p>
        </w:tc>
      </w:tr>
      <w:tr w:rsidR="0027618F" w:rsidRPr="00EB2375" w:rsidTr="000801AB">
        <w:trPr>
          <w:gridAfter w:val="1"/>
          <w:wAfter w:w="6" w:type="dxa"/>
          <w:trHeight w:val="560"/>
          <w:jc w:val="center"/>
        </w:trPr>
        <w:tc>
          <w:tcPr>
            <w:tcW w:w="567" w:type="dxa"/>
            <w:vAlign w:val="center"/>
          </w:tcPr>
          <w:p w:rsidR="0027618F" w:rsidRPr="00EB2375" w:rsidRDefault="0027618F" w:rsidP="000801AB">
            <w:pPr>
              <w:jc w:val="center"/>
              <w:rPr>
                <w:lang w:val="x-none"/>
              </w:rPr>
            </w:pPr>
          </w:p>
        </w:tc>
        <w:tc>
          <w:tcPr>
            <w:tcW w:w="1304" w:type="dxa"/>
            <w:tcBorders>
              <w:top w:val="single" w:sz="6" w:space="0" w:color="auto"/>
              <w:bottom w:val="single" w:sz="6" w:space="0" w:color="auto"/>
            </w:tcBorders>
            <w:vAlign w:val="center"/>
          </w:tcPr>
          <w:p w:rsidR="0027618F" w:rsidRPr="00EB2375" w:rsidRDefault="0027618F" w:rsidP="000801AB">
            <w:pPr>
              <w:jc w:val="distribute"/>
              <w:rPr>
                <w:lang w:val="x-none"/>
              </w:rPr>
            </w:pPr>
            <w:r w:rsidRPr="00EB2375">
              <w:rPr>
                <w:rFonts w:hint="eastAsia"/>
                <w:lang w:val="x-none"/>
              </w:rPr>
              <w:t>四</w:t>
            </w:r>
          </w:p>
        </w:tc>
        <w:tc>
          <w:tcPr>
            <w:tcW w:w="5954" w:type="dxa"/>
            <w:vAlign w:val="center"/>
          </w:tcPr>
          <w:p w:rsidR="0027618F" w:rsidRPr="00EB2375" w:rsidRDefault="0027618F" w:rsidP="000801AB">
            <w:pPr>
              <w:jc w:val="both"/>
              <w:rPr>
                <w:lang w:val="x-none"/>
              </w:rPr>
            </w:pPr>
            <w:r w:rsidRPr="00EB2375">
              <w:rPr>
                <w:rFonts w:hint="eastAsia"/>
                <w:lang w:val="x-none"/>
              </w:rPr>
              <w:t>薪資支出扣繳申報資料與申報支出調節表</w:t>
            </w:r>
          </w:p>
        </w:tc>
        <w:tc>
          <w:tcPr>
            <w:tcW w:w="966" w:type="dxa"/>
            <w:vAlign w:val="center"/>
          </w:tcPr>
          <w:p w:rsidR="0027618F" w:rsidRPr="00EB2375" w:rsidRDefault="0027618F" w:rsidP="000801AB">
            <w:pPr>
              <w:rPr>
                <w:lang w:val="x-none"/>
              </w:rPr>
            </w:pPr>
          </w:p>
        </w:tc>
        <w:tc>
          <w:tcPr>
            <w:tcW w:w="1925" w:type="dxa"/>
            <w:tcBorders>
              <w:top w:val="single" w:sz="6" w:space="0" w:color="auto"/>
              <w:bottom w:val="single" w:sz="6" w:space="0" w:color="auto"/>
            </w:tcBorders>
            <w:vAlign w:val="center"/>
          </w:tcPr>
          <w:p w:rsidR="0027618F" w:rsidRPr="00EB2375" w:rsidRDefault="0027618F" w:rsidP="000801AB">
            <w:pPr>
              <w:jc w:val="center"/>
              <w:rPr>
                <w:lang w:val="x-none"/>
              </w:rPr>
            </w:pPr>
            <w:r w:rsidRPr="00EB2375">
              <w:rPr>
                <w:rFonts w:hint="eastAsia"/>
                <w:lang w:val="x-none"/>
              </w:rPr>
              <w:t>2</w:t>
            </w:r>
            <w:r>
              <w:rPr>
                <w:lang w:val="x-none"/>
              </w:rPr>
              <w:t>7</w:t>
            </w:r>
          </w:p>
        </w:tc>
      </w:tr>
      <w:tr w:rsidR="0027618F" w:rsidRPr="00EB2375" w:rsidTr="000801AB">
        <w:trPr>
          <w:gridAfter w:val="1"/>
          <w:wAfter w:w="6" w:type="dxa"/>
          <w:trHeight w:val="560"/>
          <w:jc w:val="center"/>
        </w:trPr>
        <w:tc>
          <w:tcPr>
            <w:tcW w:w="567" w:type="dxa"/>
            <w:vAlign w:val="center"/>
          </w:tcPr>
          <w:p w:rsidR="0027618F" w:rsidRPr="00EB2375" w:rsidRDefault="0027618F" w:rsidP="000801AB">
            <w:pPr>
              <w:jc w:val="center"/>
              <w:rPr>
                <w:lang w:val="x-none"/>
              </w:rPr>
            </w:pPr>
          </w:p>
        </w:tc>
        <w:tc>
          <w:tcPr>
            <w:tcW w:w="1304" w:type="dxa"/>
            <w:tcBorders>
              <w:top w:val="single" w:sz="6" w:space="0" w:color="auto"/>
              <w:bottom w:val="single" w:sz="6" w:space="0" w:color="auto"/>
            </w:tcBorders>
            <w:vAlign w:val="center"/>
          </w:tcPr>
          <w:p w:rsidR="0027618F" w:rsidRPr="00EB2375" w:rsidRDefault="0027618F" w:rsidP="000801AB">
            <w:pPr>
              <w:jc w:val="distribute"/>
              <w:rPr>
                <w:lang w:val="x-none"/>
              </w:rPr>
            </w:pPr>
            <w:r w:rsidRPr="00EB2375">
              <w:rPr>
                <w:rFonts w:hint="eastAsia"/>
                <w:lang w:val="x-none"/>
              </w:rPr>
              <w:t>五</w:t>
            </w:r>
          </w:p>
        </w:tc>
        <w:tc>
          <w:tcPr>
            <w:tcW w:w="5954" w:type="dxa"/>
            <w:vAlign w:val="center"/>
          </w:tcPr>
          <w:p w:rsidR="0027618F" w:rsidRPr="00EB2375" w:rsidRDefault="0027618F" w:rsidP="000801AB">
            <w:pPr>
              <w:jc w:val="both"/>
              <w:rPr>
                <w:lang w:val="x-none"/>
              </w:rPr>
            </w:pPr>
            <w:r w:rsidRPr="00EB2375">
              <w:rPr>
                <w:rFonts w:hint="eastAsia"/>
                <w:lang w:val="x-none"/>
              </w:rPr>
              <w:t>執行業務報酬扣繳申報資料申報支出調節表</w:t>
            </w:r>
          </w:p>
        </w:tc>
        <w:tc>
          <w:tcPr>
            <w:tcW w:w="966" w:type="dxa"/>
            <w:vAlign w:val="center"/>
          </w:tcPr>
          <w:p w:rsidR="0027618F" w:rsidRPr="00EB2375" w:rsidRDefault="0027618F" w:rsidP="000801AB">
            <w:pPr>
              <w:rPr>
                <w:lang w:val="x-none"/>
              </w:rPr>
            </w:pPr>
          </w:p>
        </w:tc>
        <w:tc>
          <w:tcPr>
            <w:tcW w:w="1925" w:type="dxa"/>
            <w:tcBorders>
              <w:top w:val="single" w:sz="6" w:space="0" w:color="auto"/>
              <w:bottom w:val="single" w:sz="6" w:space="0" w:color="auto"/>
            </w:tcBorders>
            <w:vAlign w:val="center"/>
          </w:tcPr>
          <w:p w:rsidR="0027618F" w:rsidRPr="00EB2375" w:rsidRDefault="0027618F" w:rsidP="000801AB">
            <w:pPr>
              <w:jc w:val="center"/>
              <w:rPr>
                <w:lang w:val="x-none"/>
              </w:rPr>
            </w:pPr>
            <w:r w:rsidRPr="00EB2375">
              <w:rPr>
                <w:rFonts w:hint="eastAsia"/>
                <w:lang w:val="x-none"/>
              </w:rPr>
              <w:t>2</w:t>
            </w:r>
            <w:r>
              <w:rPr>
                <w:lang w:val="x-none"/>
              </w:rPr>
              <w:t>8</w:t>
            </w:r>
          </w:p>
        </w:tc>
      </w:tr>
      <w:tr w:rsidR="0027618F" w:rsidRPr="00EB2375" w:rsidTr="000801AB">
        <w:trPr>
          <w:gridAfter w:val="1"/>
          <w:wAfter w:w="6" w:type="dxa"/>
          <w:trHeight w:val="560"/>
          <w:jc w:val="center"/>
        </w:trPr>
        <w:tc>
          <w:tcPr>
            <w:tcW w:w="567" w:type="dxa"/>
            <w:vAlign w:val="center"/>
          </w:tcPr>
          <w:p w:rsidR="0027618F" w:rsidRPr="00EB2375" w:rsidRDefault="0027618F" w:rsidP="000801AB">
            <w:pPr>
              <w:jc w:val="center"/>
              <w:rPr>
                <w:lang w:val="x-none"/>
              </w:rPr>
            </w:pPr>
          </w:p>
        </w:tc>
        <w:tc>
          <w:tcPr>
            <w:tcW w:w="1304" w:type="dxa"/>
            <w:tcBorders>
              <w:top w:val="single" w:sz="6" w:space="0" w:color="auto"/>
              <w:bottom w:val="single" w:sz="4" w:space="0" w:color="auto"/>
            </w:tcBorders>
            <w:vAlign w:val="center"/>
          </w:tcPr>
          <w:p w:rsidR="0027618F" w:rsidRPr="00EB2375" w:rsidRDefault="0027618F" w:rsidP="000801AB">
            <w:pPr>
              <w:jc w:val="distribute"/>
              <w:rPr>
                <w:lang w:val="x-none"/>
              </w:rPr>
            </w:pPr>
            <w:r w:rsidRPr="00EB2375">
              <w:rPr>
                <w:rFonts w:hint="eastAsia"/>
                <w:lang w:val="x-none"/>
              </w:rPr>
              <w:t>六</w:t>
            </w:r>
          </w:p>
        </w:tc>
        <w:tc>
          <w:tcPr>
            <w:tcW w:w="5954" w:type="dxa"/>
            <w:vAlign w:val="center"/>
          </w:tcPr>
          <w:p w:rsidR="0027618F" w:rsidRPr="00EB2375" w:rsidRDefault="0027618F" w:rsidP="000801AB">
            <w:pPr>
              <w:jc w:val="both"/>
              <w:rPr>
                <w:lang w:val="x-none"/>
              </w:rPr>
            </w:pPr>
            <w:r w:rsidRPr="00EB2375">
              <w:rPr>
                <w:rFonts w:hint="eastAsia"/>
                <w:lang w:val="x-none"/>
              </w:rPr>
              <w:t>其他支出扣繳申報資料與申報支出調節表</w:t>
            </w:r>
          </w:p>
        </w:tc>
        <w:tc>
          <w:tcPr>
            <w:tcW w:w="966" w:type="dxa"/>
            <w:vAlign w:val="center"/>
          </w:tcPr>
          <w:p w:rsidR="0027618F" w:rsidRPr="00EB2375" w:rsidRDefault="0027618F" w:rsidP="000801AB">
            <w:pPr>
              <w:rPr>
                <w:lang w:val="x-none"/>
              </w:rPr>
            </w:pPr>
          </w:p>
        </w:tc>
        <w:tc>
          <w:tcPr>
            <w:tcW w:w="1925" w:type="dxa"/>
            <w:tcBorders>
              <w:top w:val="single" w:sz="6" w:space="0" w:color="auto"/>
              <w:bottom w:val="single" w:sz="4" w:space="0" w:color="auto"/>
            </w:tcBorders>
            <w:vAlign w:val="center"/>
          </w:tcPr>
          <w:p w:rsidR="0027618F" w:rsidRPr="00EB2375" w:rsidRDefault="0027618F" w:rsidP="000801AB">
            <w:pPr>
              <w:jc w:val="center"/>
              <w:rPr>
                <w:lang w:val="x-none"/>
              </w:rPr>
            </w:pPr>
            <w:r w:rsidRPr="00EB2375">
              <w:rPr>
                <w:rFonts w:hint="eastAsia"/>
                <w:lang w:val="x-none"/>
              </w:rPr>
              <w:t>2</w:t>
            </w:r>
            <w:r>
              <w:rPr>
                <w:lang w:val="x-none"/>
              </w:rPr>
              <w:t>9</w:t>
            </w:r>
          </w:p>
        </w:tc>
      </w:tr>
      <w:tr w:rsidR="0027618F" w:rsidRPr="00EB2375" w:rsidTr="000801AB">
        <w:trPr>
          <w:gridAfter w:val="1"/>
          <w:wAfter w:w="6" w:type="dxa"/>
          <w:trHeight w:val="560"/>
          <w:jc w:val="center"/>
        </w:trPr>
        <w:tc>
          <w:tcPr>
            <w:tcW w:w="567" w:type="dxa"/>
            <w:vAlign w:val="center"/>
          </w:tcPr>
          <w:p w:rsidR="0027618F" w:rsidRPr="00EB2375" w:rsidRDefault="0027618F" w:rsidP="000801AB">
            <w:pPr>
              <w:jc w:val="center"/>
              <w:rPr>
                <w:lang w:val="x-none"/>
              </w:rPr>
            </w:pPr>
          </w:p>
        </w:tc>
        <w:tc>
          <w:tcPr>
            <w:tcW w:w="1304" w:type="dxa"/>
            <w:tcBorders>
              <w:top w:val="single" w:sz="4" w:space="0" w:color="auto"/>
            </w:tcBorders>
            <w:vAlign w:val="center"/>
          </w:tcPr>
          <w:p w:rsidR="0027618F" w:rsidRPr="00EB2375" w:rsidRDefault="0027618F" w:rsidP="000801AB">
            <w:pPr>
              <w:jc w:val="distribute"/>
              <w:rPr>
                <w:lang w:val="x-none"/>
              </w:rPr>
            </w:pPr>
          </w:p>
        </w:tc>
        <w:tc>
          <w:tcPr>
            <w:tcW w:w="5954" w:type="dxa"/>
            <w:vAlign w:val="center"/>
          </w:tcPr>
          <w:p w:rsidR="0027618F" w:rsidRPr="00EB2375" w:rsidRDefault="0027618F" w:rsidP="000801AB">
            <w:pPr>
              <w:jc w:val="both"/>
              <w:rPr>
                <w:lang w:val="x-none"/>
              </w:rPr>
            </w:pPr>
          </w:p>
        </w:tc>
        <w:tc>
          <w:tcPr>
            <w:tcW w:w="966" w:type="dxa"/>
            <w:vAlign w:val="center"/>
          </w:tcPr>
          <w:p w:rsidR="0027618F" w:rsidRPr="00EB2375" w:rsidRDefault="0027618F" w:rsidP="000801AB">
            <w:pPr>
              <w:rPr>
                <w:lang w:val="x-none"/>
              </w:rPr>
            </w:pPr>
          </w:p>
        </w:tc>
        <w:tc>
          <w:tcPr>
            <w:tcW w:w="1925" w:type="dxa"/>
            <w:tcBorders>
              <w:top w:val="single" w:sz="4" w:space="0" w:color="auto"/>
            </w:tcBorders>
            <w:vAlign w:val="center"/>
          </w:tcPr>
          <w:p w:rsidR="0027618F" w:rsidRPr="00EB2375" w:rsidRDefault="0027618F" w:rsidP="000801AB">
            <w:pPr>
              <w:jc w:val="center"/>
              <w:rPr>
                <w:lang w:val="x-none"/>
              </w:rPr>
            </w:pPr>
          </w:p>
        </w:tc>
      </w:tr>
    </w:tbl>
    <w:p w:rsidR="0027618F" w:rsidRPr="00EB2375" w:rsidRDefault="0027618F" w:rsidP="0027618F">
      <w:pPr>
        <w:jc w:val="center"/>
      </w:pPr>
      <w:r w:rsidRPr="00EB2375">
        <w:br w:type="page"/>
      </w:r>
    </w:p>
    <w:p w:rsidR="0027618F" w:rsidRPr="00EB2375" w:rsidRDefault="0027618F" w:rsidP="0027618F">
      <w:pPr>
        <w:jc w:val="center"/>
        <w:sectPr w:rsidR="0027618F" w:rsidRPr="00EB2375" w:rsidSect="00F76F33">
          <w:type w:val="continuous"/>
          <w:pgSz w:w="15139" w:h="22056" w:code="124"/>
          <w:pgMar w:top="1701" w:right="1418" w:bottom="1134" w:left="1701" w:header="567" w:footer="567" w:gutter="0"/>
          <w:cols w:space="425"/>
          <w:formProt w:val="0"/>
          <w:titlePg/>
          <w:docGrid w:linePitch="326"/>
        </w:sectPr>
      </w:pPr>
    </w:p>
    <w:p w:rsidR="0027618F" w:rsidRPr="00EB2375" w:rsidRDefault="0027618F" w:rsidP="0027618F">
      <w:pPr>
        <w:pStyle w:val="ITRTitle"/>
      </w:pPr>
      <w:r w:rsidRPr="00EB2375">
        <w:lastRenderedPageBreak/>
        <w:fldChar w:fldCharType="begin" w:fldLock="1"/>
      </w:r>
      <w:r w:rsidRPr="00EB2375">
        <w:instrText xml:space="preserve"> REF ClientName  \* MERGEFORMAT </w:instrText>
      </w:r>
      <w:r w:rsidRPr="00EB2375">
        <w:fldChar w:fldCharType="separate"/>
      </w:r>
      <w:r w:rsidRPr="00BE1FF2">
        <w:rPr>
          <w:rFonts w:hint="eastAsia"/>
          <w:noProof w:val="0"/>
        </w:rPr>
        <w:t>台灣漢高股份有限公司</w:t>
      </w:r>
      <w:r w:rsidRPr="00EB2375">
        <w:fldChar w:fldCharType="end"/>
      </w:r>
    </w:p>
    <w:p w:rsidR="0027618F" w:rsidRPr="00EB2375" w:rsidRDefault="0027618F" w:rsidP="0027618F">
      <w:pPr>
        <w:pStyle w:val="ITRTitle"/>
        <w:sectPr w:rsidR="0027618F" w:rsidRPr="00EB2375" w:rsidSect="00F76F33">
          <w:type w:val="continuous"/>
          <w:pgSz w:w="15139" w:h="22056" w:code="124"/>
          <w:pgMar w:top="1701" w:right="1418" w:bottom="1134" w:left="1701" w:header="567" w:footer="567" w:gutter="0"/>
          <w:cols w:space="425"/>
          <w:formProt w:val="0"/>
          <w:titlePg/>
          <w:docGrid w:linePitch="326"/>
        </w:sectPr>
      </w:pPr>
    </w:p>
    <w:p w:rsidR="0027618F" w:rsidRPr="00EB2375" w:rsidRDefault="0027618F" w:rsidP="0027618F">
      <w:pPr>
        <w:pStyle w:val="ITRTitle"/>
      </w:pPr>
      <w:r w:rsidRPr="00EB2375">
        <w:rPr>
          <w:rFonts w:hint="eastAsia"/>
        </w:rPr>
        <w:t>營利事業所得稅簽證申報</w:t>
      </w:r>
    </w:p>
    <w:p w:rsidR="0027618F" w:rsidRPr="00EB2375" w:rsidRDefault="0027618F" w:rsidP="0027618F">
      <w:pPr>
        <w:pStyle w:val="ITRTitle"/>
      </w:pPr>
      <w:r w:rsidRPr="00EB2375">
        <w:rPr>
          <w:rFonts w:hint="eastAsia"/>
        </w:rPr>
        <w:t>未分配盈餘簽證申報</w:t>
      </w:r>
    </w:p>
    <w:p w:rsidR="0027618F" w:rsidRPr="00EB2375" w:rsidRDefault="0027618F" w:rsidP="0027618F">
      <w:pPr>
        <w:pStyle w:val="ITRTitle"/>
      </w:pPr>
      <w:r w:rsidRPr="00EB2375">
        <w:rPr>
          <w:rFonts w:hint="eastAsia"/>
        </w:rPr>
        <w:t>委任書</w:t>
      </w:r>
    </w:p>
    <w:p w:rsidR="0027618F" w:rsidRPr="00EB2375" w:rsidRDefault="0027618F" w:rsidP="0027618F"/>
    <w:p w:rsidR="0027618F" w:rsidRPr="00EB2375" w:rsidRDefault="0027618F" w:rsidP="0027618F"/>
    <w:p w:rsidR="0027618F" w:rsidRPr="00EB2375" w:rsidRDefault="0027618F" w:rsidP="0027618F">
      <w:pPr>
        <w:pStyle w:val="ITR1"/>
      </w:pPr>
      <w:r w:rsidRPr="00EB2375">
        <w:tab/>
      </w:r>
      <w:r w:rsidRPr="00EB2375">
        <w:rPr>
          <w:rFonts w:hint="eastAsia"/>
        </w:rPr>
        <w:t>茲委任</w:t>
      </w:r>
      <w:r w:rsidRPr="00473F6D">
        <w:rPr>
          <w:rStyle w:val="ITRValue"/>
        </w:rPr>
        <w:fldChar w:fldCharType="begin" w:fldLock="1"/>
      </w:r>
      <w:r w:rsidRPr="00473F6D">
        <w:rPr>
          <w:rStyle w:val="ITRValue"/>
        </w:rPr>
        <w:instrText xml:space="preserve"> REF TNSName \* MERGEFORMAT </w:instrText>
      </w:r>
      <w:r w:rsidRPr="00473F6D">
        <w:rPr>
          <w:rStyle w:val="ITRValue"/>
        </w:rPr>
        <w:fldChar w:fldCharType="separate"/>
      </w:r>
      <w:r w:rsidRPr="00473F6D">
        <w:rPr>
          <w:rStyle w:val="ITRValue"/>
          <w:rFonts w:hint="eastAsia"/>
        </w:rPr>
        <w:t>勤業眾信聯合會計師事務所</w:t>
      </w:r>
      <w:r w:rsidRPr="00473F6D">
        <w:rPr>
          <w:rStyle w:val="ITRValue"/>
        </w:rPr>
        <w:fldChar w:fldCharType="end"/>
      </w:r>
      <w:r w:rsidRPr="00473F6D">
        <w:rPr>
          <w:rStyle w:val="ITRValue"/>
        </w:rPr>
        <w:fldChar w:fldCharType="begin" w:fldLock="1"/>
      </w:r>
      <w:r w:rsidRPr="00473F6D">
        <w:rPr>
          <w:rStyle w:val="ITRValue"/>
        </w:rPr>
        <w:instrText xml:space="preserve"> REF CPAName \* MERGEFORMAT </w:instrText>
      </w:r>
      <w:r w:rsidRPr="00473F6D">
        <w:rPr>
          <w:rStyle w:val="ITRValue"/>
        </w:rPr>
        <w:fldChar w:fldCharType="separate"/>
      </w:r>
      <w:r w:rsidRPr="00473F6D">
        <w:rPr>
          <w:rStyle w:val="ITRValue"/>
          <w:rFonts w:hint="eastAsia"/>
        </w:rPr>
        <w:t>卓明信</w:t>
      </w:r>
      <w:r w:rsidRPr="00473F6D">
        <w:rPr>
          <w:rStyle w:val="ITRValue"/>
        </w:rPr>
        <w:fldChar w:fldCharType="end"/>
      </w:r>
      <w:r w:rsidRPr="00EB2375">
        <w:rPr>
          <w:rFonts w:hint="eastAsia"/>
        </w:rPr>
        <w:t>會計師為本公司</w:t>
      </w:r>
      <w:r w:rsidRPr="00473F6D">
        <w:rPr>
          <w:rStyle w:val="ITRValue"/>
        </w:rPr>
        <w:fldChar w:fldCharType="begin" w:fldLock="1"/>
      </w:r>
      <w:r w:rsidRPr="00473F6D">
        <w:rPr>
          <w:rStyle w:val="ITRValue"/>
        </w:rPr>
        <w:instrText xml:space="preserve"> REF FiscalYearC \* MERGEFORMAT </w:instrText>
      </w:r>
      <w:r w:rsidRPr="00473F6D">
        <w:rPr>
          <w:rStyle w:val="ITRValue"/>
        </w:rPr>
        <w:fldChar w:fldCharType="separate"/>
      </w:r>
      <w:r w:rsidRPr="00BE1FF2">
        <w:rPr>
          <w:rStyle w:val="ITRValue"/>
        </w:rPr>
        <w:t>105</w:t>
      </w:r>
      <w:r w:rsidRPr="00473F6D">
        <w:rPr>
          <w:rStyle w:val="ITRValue"/>
        </w:rPr>
        <w:fldChar w:fldCharType="end"/>
      </w:r>
      <w:r w:rsidRPr="00EB2375">
        <w:rPr>
          <w:rFonts w:hint="eastAsia"/>
        </w:rPr>
        <w:t>年度</w:t>
      </w:r>
      <w:r w:rsidRPr="00473F6D">
        <w:rPr>
          <w:rStyle w:val="ITRValue"/>
          <w:rFonts w:hint="eastAsia"/>
        </w:rPr>
        <w:t>(105</w:t>
      </w:r>
      <w:r w:rsidRPr="00473F6D">
        <w:rPr>
          <w:rStyle w:val="ITRValue"/>
          <w:rFonts w:hint="eastAsia"/>
        </w:rPr>
        <w:t>年</w:t>
      </w:r>
      <w:r w:rsidRPr="00473F6D">
        <w:rPr>
          <w:rStyle w:val="ITRValue"/>
          <w:rFonts w:hint="eastAsia"/>
        </w:rPr>
        <w:t>1</w:t>
      </w:r>
      <w:r w:rsidRPr="00473F6D">
        <w:rPr>
          <w:rStyle w:val="ITRValue"/>
          <w:rFonts w:hint="eastAsia"/>
        </w:rPr>
        <w:t>月</w:t>
      </w:r>
      <w:r w:rsidRPr="00473F6D">
        <w:rPr>
          <w:rStyle w:val="ITRValue"/>
          <w:rFonts w:hint="eastAsia"/>
        </w:rPr>
        <w:t>1</w:t>
      </w:r>
      <w:r w:rsidRPr="00473F6D">
        <w:rPr>
          <w:rStyle w:val="ITRValue"/>
          <w:rFonts w:hint="eastAsia"/>
        </w:rPr>
        <w:t>日至</w:t>
      </w:r>
      <w:r w:rsidRPr="00473F6D">
        <w:rPr>
          <w:rStyle w:val="ITRValue"/>
          <w:rFonts w:hint="eastAsia"/>
        </w:rPr>
        <w:t>105</w:t>
      </w:r>
      <w:r w:rsidRPr="00473F6D">
        <w:rPr>
          <w:rStyle w:val="ITRValue"/>
          <w:rFonts w:hint="eastAsia"/>
        </w:rPr>
        <w:t>年</w:t>
      </w:r>
      <w:r w:rsidRPr="00473F6D">
        <w:rPr>
          <w:rStyle w:val="ITRValue"/>
          <w:rFonts w:hint="eastAsia"/>
        </w:rPr>
        <w:t>12</w:t>
      </w:r>
      <w:r w:rsidRPr="00473F6D">
        <w:rPr>
          <w:rStyle w:val="ITRValue"/>
          <w:rFonts w:hint="eastAsia"/>
        </w:rPr>
        <w:t>月</w:t>
      </w:r>
      <w:r w:rsidRPr="00473F6D">
        <w:rPr>
          <w:rStyle w:val="ITRValue"/>
          <w:rFonts w:hint="eastAsia"/>
        </w:rPr>
        <w:t>31</w:t>
      </w:r>
      <w:r w:rsidRPr="00473F6D">
        <w:rPr>
          <w:rStyle w:val="ITRValue"/>
          <w:rFonts w:hint="eastAsia"/>
        </w:rPr>
        <w:t>日</w:t>
      </w:r>
      <w:r w:rsidRPr="00473F6D">
        <w:rPr>
          <w:rStyle w:val="ITRValue"/>
          <w:rFonts w:hint="eastAsia"/>
        </w:rPr>
        <w:t>)</w:t>
      </w:r>
      <w:r w:rsidRPr="00EB2375">
        <w:rPr>
          <w:rFonts w:hint="eastAsia"/>
        </w:rPr>
        <w:t>營利事業所得稅結算申報暨</w:t>
      </w:r>
      <w:r w:rsidRPr="00EB2375">
        <w:t>104</w:t>
      </w:r>
      <w:r w:rsidRPr="00EB2375">
        <w:rPr>
          <w:rFonts w:hint="eastAsia"/>
        </w:rPr>
        <w:t>年度</w:t>
      </w:r>
      <w:r w:rsidRPr="00EB2375">
        <w:rPr>
          <w:rFonts w:hint="eastAsia"/>
        </w:rPr>
        <w:t>(104</w:t>
      </w:r>
      <w:r w:rsidRPr="00EB2375">
        <w:rPr>
          <w:rFonts w:hint="eastAsia"/>
        </w:rPr>
        <w:t>年</w:t>
      </w:r>
      <w:r w:rsidRPr="00EB2375">
        <w:rPr>
          <w:rFonts w:hint="eastAsia"/>
        </w:rPr>
        <w:t>1</w:t>
      </w:r>
      <w:r w:rsidRPr="00EB2375">
        <w:rPr>
          <w:rFonts w:hint="eastAsia"/>
        </w:rPr>
        <w:t>月</w:t>
      </w:r>
      <w:r w:rsidRPr="00EB2375">
        <w:rPr>
          <w:rFonts w:hint="eastAsia"/>
        </w:rPr>
        <w:t>1</w:t>
      </w:r>
      <w:r w:rsidRPr="00EB2375">
        <w:rPr>
          <w:rFonts w:hint="eastAsia"/>
        </w:rPr>
        <w:t>日至</w:t>
      </w:r>
      <w:r w:rsidRPr="00EB2375">
        <w:rPr>
          <w:rFonts w:hint="eastAsia"/>
        </w:rPr>
        <w:t>104</w:t>
      </w:r>
      <w:r w:rsidRPr="00EB2375">
        <w:rPr>
          <w:rFonts w:hint="eastAsia"/>
        </w:rPr>
        <w:t>年</w:t>
      </w:r>
      <w:r w:rsidRPr="00EB2375">
        <w:rPr>
          <w:rFonts w:hint="eastAsia"/>
        </w:rPr>
        <w:t>12</w:t>
      </w:r>
      <w:r w:rsidRPr="00EB2375">
        <w:rPr>
          <w:rFonts w:hint="eastAsia"/>
        </w:rPr>
        <w:t>月</w:t>
      </w:r>
      <w:r w:rsidRPr="00EB2375">
        <w:rPr>
          <w:rFonts w:hint="eastAsia"/>
        </w:rPr>
        <w:t>31</w:t>
      </w:r>
      <w:r w:rsidRPr="00EB2375">
        <w:rPr>
          <w:rFonts w:hint="eastAsia"/>
        </w:rPr>
        <w:t>日</w:t>
      </w:r>
      <w:r w:rsidRPr="00EB2375">
        <w:rPr>
          <w:rFonts w:hint="eastAsia"/>
        </w:rPr>
        <w:t>)</w:t>
      </w:r>
      <w:r w:rsidRPr="00EB2375">
        <w:rPr>
          <w:rFonts w:hint="eastAsia"/>
        </w:rPr>
        <w:t>未分配盈餘申報案件之代理人，約定條款如下：</w:t>
      </w:r>
    </w:p>
    <w:p w:rsidR="0027618F" w:rsidRPr="00EB2375" w:rsidRDefault="0027618F" w:rsidP="0027618F">
      <w:pPr>
        <w:pStyle w:val="ITR1"/>
      </w:pPr>
      <w:r w:rsidRPr="00EB2375">
        <w:rPr>
          <w:rFonts w:hint="eastAsia"/>
        </w:rPr>
        <w:t>一、委任範圍：辦理上開年度所得稅之簽證申報。</w:t>
      </w:r>
    </w:p>
    <w:p w:rsidR="0027618F" w:rsidRPr="00EB2375" w:rsidRDefault="0027618F" w:rsidP="0027618F">
      <w:pPr>
        <w:pStyle w:val="ITR1"/>
      </w:pPr>
      <w:r w:rsidRPr="00EB2375">
        <w:rPr>
          <w:rFonts w:hint="eastAsia"/>
        </w:rPr>
        <w:t>二、委任權限：依財政部公布之會計師代理所得稅事務辦法，指定受任人為文件送達代收人，有為本案收件申報有關一切行為之權。</w:t>
      </w:r>
    </w:p>
    <w:p w:rsidR="0027618F" w:rsidRPr="00EB2375" w:rsidRDefault="0027618F" w:rsidP="0027618F">
      <w:pPr>
        <w:pStyle w:val="ITR1"/>
      </w:pPr>
      <w:r w:rsidRPr="00EB2375">
        <w:rPr>
          <w:rFonts w:hint="eastAsia"/>
        </w:rPr>
        <w:t>三、酬</w:t>
      </w:r>
      <w:r w:rsidRPr="00EB2375">
        <w:t xml:space="preserve">    </w:t>
      </w:r>
      <w:r w:rsidRPr="00EB2375">
        <w:rPr>
          <w:rFonts w:hint="eastAsia"/>
        </w:rPr>
        <w:t>金：新台幣</w:t>
      </w:r>
      <w:r w:rsidRPr="00EB2375">
        <w:t>390,000</w:t>
      </w:r>
      <w:r w:rsidRPr="00EB2375">
        <w:rPr>
          <w:rFonts w:hint="eastAsia"/>
        </w:rPr>
        <w:t>元整。</w:t>
      </w:r>
    </w:p>
    <w:p w:rsidR="0027618F" w:rsidRPr="00EB2375" w:rsidRDefault="0027618F" w:rsidP="0027618F">
      <w:pPr>
        <w:pStyle w:val="ITR1"/>
      </w:pPr>
      <w:r w:rsidRPr="00EB2375">
        <w:rPr>
          <w:rFonts w:hint="eastAsia"/>
        </w:rPr>
        <w:t>四、委任人願提供上開期間全部帳冊、報表、憑證及文據等有關資料送請受任人查核或複核，並接受有關事項之徵詢。</w:t>
      </w:r>
    </w:p>
    <w:p w:rsidR="0027618F" w:rsidRPr="00EB2375" w:rsidRDefault="0027618F" w:rsidP="0027618F">
      <w:pPr>
        <w:pStyle w:val="ITR1"/>
      </w:pPr>
      <w:r w:rsidRPr="00EB2375">
        <w:rPr>
          <w:rFonts w:hint="eastAsia"/>
        </w:rPr>
        <w:t>五、委任人茲聲明本公司所提供之資產負債表，所列各項資產、負債及股東權益均屬實在，此外別無其他資產、負債或股東權益，除損益表所列各項收入及支出外，別無其他收支。股東可扣抵稅額帳戶變動明細表所列各計入項目及減除項目均屬實在，此外別無其他計入及減除項目。</w:t>
      </w:r>
    </w:p>
    <w:p w:rsidR="0027618F" w:rsidRPr="00EB2375" w:rsidRDefault="0027618F" w:rsidP="0027618F">
      <w:pPr>
        <w:pStyle w:val="ITR1"/>
      </w:pPr>
      <w:r w:rsidRPr="00EB2375">
        <w:rPr>
          <w:rFonts w:hint="eastAsia"/>
        </w:rPr>
        <w:t>六、委任人茲聲明本公司確知關係人結構圖、關係人明細表、關係人交易彙總表、關係人交易明細表、移轉訂價報告及所備置之相關文據資料，係本公司管理階層之責任；且全部關係人名單、交易及其有關資料，達規定揭露標準之關係人交易皆已揭露；同時關係人交易報表、文據等資料業已齊備，並無遺漏、虛構、偽造或變造等情事；全部關係人交易之會計紀錄與憑證，及所有交易事項皆已入帳；全部股東會及董事會之會議紀錄並已提供。</w:t>
      </w:r>
    </w:p>
    <w:p w:rsidR="0027618F" w:rsidRPr="00EB2375" w:rsidRDefault="0027618F" w:rsidP="0027618F">
      <w:pPr>
        <w:pStyle w:val="ITR1"/>
      </w:pPr>
      <w:r w:rsidRPr="00EB2375">
        <w:rPr>
          <w:rFonts w:hint="eastAsia"/>
        </w:rPr>
        <w:t>七、委任人茲聲明本公司所提供之未分配盈餘結算申報（包括申報書</w:t>
      </w:r>
      <w:r w:rsidRPr="00EB2375">
        <w:rPr>
          <w:rFonts w:hint="eastAsia"/>
        </w:rPr>
        <w:t>C5</w:t>
      </w:r>
      <w:r w:rsidRPr="00EB2375">
        <w:rPr>
          <w:rFonts w:hint="eastAsia"/>
        </w:rPr>
        <w:t>頁有關外國股東抵繳稅額之計算）各項計入及減除項目均屬實在，此外別無其他計入及減除項目。</w:t>
      </w:r>
    </w:p>
    <w:p w:rsidR="0027618F" w:rsidRPr="00EB2375" w:rsidRDefault="0027618F" w:rsidP="0027618F">
      <w:pPr>
        <w:rPr>
          <w:sz w:val="20"/>
        </w:rPr>
      </w:pPr>
    </w:p>
    <w:p w:rsidR="0027618F" w:rsidRPr="00EB2375" w:rsidRDefault="0027618F" w:rsidP="0027618F">
      <w:pPr>
        <w:sectPr w:rsidR="0027618F" w:rsidRPr="00EB2375" w:rsidSect="00F76F33">
          <w:type w:val="continuous"/>
          <w:pgSz w:w="15139" w:h="22056" w:code="124"/>
          <w:pgMar w:top="1701" w:right="1418" w:bottom="1134" w:left="1701" w:header="567" w:footer="567" w:gutter="0"/>
          <w:cols w:space="425"/>
          <w:formProt w:val="0"/>
          <w:titlePg/>
          <w:docGrid w:linePitch="326"/>
        </w:sectPr>
      </w:pPr>
    </w:p>
    <w:tbl>
      <w:tblPr>
        <w:tblW w:w="0" w:type="auto"/>
        <w:jc w:val="right"/>
        <w:tblLayout w:type="fixed"/>
        <w:tblCellMar>
          <w:left w:w="28" w:type="dxa"/>
          <w:right w:w="28" w:type="dxa"/>
        </w:tblCellMar>
        <w:tblLook w:val="0000" w:firstRow="0" w:lastRow="0" w:firstColumn="0" w:lastColumn="0" w:noHBand="0" w:noVBand="0"/>
      </w:tblPr>
      <w:tblGrid>
        <w:gridCol w:w="1828"/>
        <w:gridCol w:w="367"/>
        <w:gridCol w:w="5033"/>
      </w:tblGrid>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委任人</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Pr>
              <w:fldChar w:fldCharType="begin" w:fldLock="1"/>
            </w:r>
            <w:r w:rsidRPr="00473F6D">
              <w:rPr>
                <w:rStyle w:val="ITRValue"/>
              </w:rPr>
              <w:instrText xml:space="preserve"> REF ClientName \* MERGEFORMAT </w:instrText>
            </w:r>
            <w:r w:rsidRPr="00473F6D">
              <w:rPr>
                <w:rStyle w:val="ITRValue"/>
              </w:rPr>
              <w:fldChar w:fldCharType="separate"/>
            </w:r>
            <w:r w:rsidRPr="00BE1FF2">
              <w:rPr>
                <w:rStyle w:val="ITRValue"/>
                <w:rFonts w:hint="eastAsia"/>
              </w:rPr>
              <w:t>台灣漢高股份有限公司</w:t>
            </w:r>
            <w:r w:rsidRPr="00473F6D">
              <w:rPr>
                <w:rStyle w:val="ITRValue"/>
              </w:rPr>
              <w:fldChar w:fldCharType="end"/>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負責人</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Fonts w:hint="eastAsia"/>
              </w:rPr>
              <w:t>賀杰睿</w:t>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地址</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EB2375">
              <w:rPr>
                <w:rFonts w:hint="eastAsia"/>
                <w:lang w:val="x-none"/>
              </w:rPr>
              <w:t>新北市中和區中正路</w:t>
            </w:r>
            <w:r w:rsidRPr="00EB2375">
              <w:rPr>
                <w:rFonts w:hint="eastAsia"/>
                <w:lang w:val="x-none"/>
              </w:rPr>
              <w:t>866</w:t>
            </w:r>
            <w:r w:rsidRPr="00EB2375">
              <w:rPr>
                <w:rFonts w:hint="eastAsia"/>
                <w:lang w:val="x-none"/>
              </w:rPr>
              <w:t>號</w:t>
            </w:r>
            <w:r w:rsidRPr="00EB2375">
              <w:rPr>
                <w:rFonts w:hint="eastAsia"/>
                <w:lang w:val="x-none"/>
              </w:rPr>
              <w:t>10</w:t>
            </w:r>
            <w:r w:rsidRPr="00EB2375">
              <w:rPr>
                <w:rFonts w:hint="eastAsia"/>
                <w:lang w:val="x-none"/>
              </w:rPr>
              <w:t>樓</w:t>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電話</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EB2375">
              <w:rPr>
                <w:lang w:val="x-none"/>
              </w:rPr>
              <w:t>(02)2227-1988</w:t>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受任人</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Fonts w:hint="eastAsia"/>
              </w:rPr>
              <w:t>勤業眾信聯合會計師事務所</w:t>
            </w:r>
            <w:r w:rsidRPr="00EB2375">
              <w:rPr>
                <w:lang w:val="x-none"/>
              </w:rPr>
              <w:t xml:space="preserve"> </w:t>
            </w:r>
            <w:r w:rsidRPr="00473F6D">
              <w:rPr>
                <w:rStyle w:val="ITRValue"/>
                <w:rFonts w:hint="eastAsia"/>
              </w:rPr>
              <w:t>卓明信</w:t>
            </w:r>
            <w:r w:rsidRPr="00EB2375">
              <w:rPr>
                <w:rFonts w:hint="eastAsia"/>
                <w:lang w:val="x-none"/>
              </w:rPr>
              <w:t>會計師</w:t>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p>
        </w:tc>
        <w:tc>
          <w:tcPr>
            <w:tcW w:w="367" w:type="dxa"/>
            <w:vAlign w:val="center"/>
          </w:tcPr>
          <w:p w:rsidR="0027618F" w:rsidRPr="00EB2375" w:rsidRDefault="0027618F" w:rsidP="000801AB">
            <w:pPr>
              <w:rPr>
                <w:lang w:val="x-none"/>
              </w:rPr>
            </w:pPr>
          </w:p>
        </w:tc>
        <w:tc>
          <w:tcPr>
            <w:tcW w:w="5033" w:type="dxa"/>
            <w:vAlign w:val="center"/>
          </w:tcPr>
          <w:p w:rsidR="0027618F" w:rsidRPr="00EB2375" w:rsidRDefault="0027618F" w:rsidP="000801AB">
            <w:pPr>
              <w:rPr>
                <w:lang w:val="x-none"/>
              </w:rPr>
            </w:pPr>
          </w:p>
        </w:tc>
      </w:tr>
      <w:tr w:rsidR="0027618F" w:rsidRPr="00EB2375" w:rsidTr="000801AB">
        <w:trPr>
          <w:trHeight w:hRule="exact" w:val="800"/>
          <w:jc w:val="right"/>
        </w:trPr>
        <w:tc>
          <w:tcPr>
            <w:tcW w:w="1828" w:type="dxa"/>
            <w:vAlign w:val="center"/>
          </w:tcPr>
          <w:p w:rsidR="0027618F" w:rsidRPr="00EB2375" w:rsidRDefault="0027618F" w:rsidP="000801AB">
            <w:pPr>
              <w:jc w:val="distribute"/>
              <w:rPr>
                <w:lang w:val="x-none"/>
              </w:rPr>
            </w:pPr>
            <w:r w:rsidRPr="00EB2375">
              <w:rPr>
                <w:rFonts w:hint="eastAsia"/>
                <w:lang w:val="x-none"/>
              </w:rPr>
              <w:t>稅務代理人</w:t>
            </w:r>
          </w:p>
          <w:p w:rsidR="0027618F" w:rsidRPr="00EB2375" w:rsidRDefault="0027618F" w:rsidP="000801AB">
            <w:pPr>
              <w:jc w:val="distribute"/>
              <w:rPr>
                <w:lang w:val="x-none"/>
              </w:rPr>
            </w:pPr>
            <w:r w:rsidRPr="00EB2375">
              <w:rPr>
                <w:rFonts w:hint="eastAsia"/>
                <w:lang w:val="x-none"/>
              </w:rPr>
              <w:t>登記證書字號</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Fonts w:hint="eastAsia"/>
              </w:rPr>
              <w:t>(88)</w:t>
            </w:r>
            <w:r w:rsidRPr="00473F6D">
              <w:rPr>
                <w:rStyle w:val="ITRValue"/>
                <w:rFonts w:hint="eastAsia"/>
              </w:rPr>
              <w:t>台財稅登字第</w:t>
            </w:r>
            <w:r w:rsidRPr="00473F6D">
              <w:rPr>
                <w:rStyle w:val="ITRValue"/>
                <w:rFonts w:hint="eastAsia"/>
              </w:rPr>
              <w:t>2633</w:t>
            </w:r>
            <w:r w:rsidRPr="00473F6D">
              <w:rPr>
                <w:rStyle w:val="ITRValue"/>
                <w:rFonts w:hint="eastAsia"/>
              </w:rPr>
              <w:t>號</w:t>
            </w:r>
          </w:p>
        </w:tc>
      </w:tr>
      <w:tr w:rsidR="0027618F" w:rsidRPr="00473F6D" w:rsidTr="000801AB">
        <w:trPr>
          <w:trHeight w:hRule="exact" w:val="57"/>
          <w:jc w:val="right"/>
        </w:trPr>
        <w:tc>
          <w:tcPr>
            <w:tcW w:w="1828" w:type="dxa"/>
            <w:vAlign w:val="center"/>
          </w:tcPr>
          <w:p w:rsidR="0027618F" w:rsidRPr="00473F6D" w:rsidRDefault="0027618F" w:rsidP="000801AB">
            <w:pPr>
              <w:jc w:val="distribute"/>
              <w:rPr>
                <w:color w:val="FFFFFF"/>
              </w:rPr>
            </w:pPr>
            <w:r w:rsidRPr="00473F6D">
              <w:rPr>
                <w:rFonts w:hint="eastAsia"/>
                <w:color w:val="FFFFFF"/>
              </w:rPr>
              <w:t>會員證書字號</w:t>
            </w:r>
          </w:p>
        </w:tc>
        <w:tc>
          <w:tcPr>
            <w:tcW w:w="367" w:type="dxa"/>
            <w:vAlign w:val="center"/>
          </w:tcPr>
          <w:p w:rsidR="0027618F" w:rsidRPr="00473F6D" w:rsidRDefault="0027618F" w:rsidP="000801AB">
            <w:pPr>
              <w:rPr>
                <w:color w:val="FFFFFF"/>
              </w:rPr>
            </w:pPr>
            <w:r w:rsidRPr="00473F6D">
              <w:rPr>
                <w:rFonts w:hint="eastAsia"/>
                <w:color w:val="FFFFFF"/>
              </w:rPr>
              <w:t>：</w:t>
            </w:r>
          </w:p>
        </w:tc>
        <w:tc>
          <w:tcPr>
            <w:tcW w:w="5033" w:type="dxa"/>
            <w:vAlign w:val="center"/>
          </w:tcPr>
          <w:p w:rsidR="0027618F" w:rsidRPr="00473F6D" w:rsidRDefault="0027618F" w:rsidP="000801AB">
            <w:pPr>
              <w:rPr>
                <w:color w:val="FFFFFF"/>
              </w:rPr>
            </w:pPr>
            <w:r w:rsidRPr="00473F6D">
              <w:rPr>
                <w:rStyle w:val="ITRValue"/>
                <w:rFonts w:hint="eastAsia"/>
                <w:color w:val="FFFFFF"/>
              </w:rPr>
              <w:t>台省會證字第</w:t>
            </w:r>
            <w:r w:rsidRPr="00473F6D">
              <w:rPr>
                <w:rStyle w:val="ITRValue"/>
                <w:rFonts w:hint="eastAsia"/>
                <w:color w:val="FFFFFF"/>
              </w:rPr>
              <w:t>2573</w:t>
            </w:r>
            <w:r w:rsidRPr="00473F6D">
              <w:rPr>
                <w:rStyle w:val="ITRValue"/>
                <w:rFonts w:hint="eastAsia"/>
                <w:color w:val="FFFFFF"/>
              </w:rPr>
              <w:t>號</w:t>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地址</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Fonts w:hint="eastAsia"/>
              </w:rPr>
              <w:t>台北市民生東路三段</w:t>
            </w:r>
            <w:r w:rsidRPr="00473F6D">
              <w:rPr>
                <w:rStyle w:val="ITRValue"/>
                <w:rFonts w:hint="eastAsia"/>
              </w:rPr>
              <w:t>156</w:t>
            </w:r>
            <w:r w:rsidRPr="00473F6D">
              <w:rPr>
                <w:rStyle w:val="ITRValue"/>
                <w:rFonts w:hint="eastAsia"/>
              </w:rPr>
              <w:t>號</w:t>
            </w:r>
            <w:r w:rsidRPr="00473F6D">
              <w:rPr>
                <w:rStyle w:val="ITRValue"/>
                <w:rFonts w:hint="eastAsia"/>
              </w:rPr>
              <w:t>12</w:t>
            </w:r>
            <w:r w:rsidRPr="00473F6D">
              <w:rPr>
                <w:rStyle w:val="ITRValue"/>
                <w:rFonts w:hint="eastAsia"/>
              </w:rPr>
              <w:t>樓</w:t>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電話</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Pr>
              <w:t>(02)2545-9988</w:t>
            </w:r>
          </w:p>
        </w:tc>
      </w:tr>
    </w:tbl>
    <w:p w:rsidR="0027618F" w:rsidRPr="00EB2375" w:rsidRDefault="0027618F" w:rsidP="0027618F"/>
    <w:p w:rsidR="0027618F" w:rsidRPr="00EB2375" w:rsidRDefault="0027618F" w:rsidP="0027618F">
      <w:pPr>
        <w:sectPr w:rsidR="0027618F" w:rsidRPr="00EB2375" w:rsidSect="00F76F33">
          <w:type w:val="continuous"/>
          <w:pgSz w:w="15139" w:h="22056" w:code="124"/>
          <w:pgMar w:top="1701" w:right="1418" w:bottom="1134" w:left="1701" w:header="567" w:footer="567" w:gutter="0"/>
          <w:cols w:space="425"/>
          <w:formProt w:val="0"/>
          <w:titlePg/>
          <w:docGrid w:linePitch="326"/>
        </w:sectPr>
      </w:pPr>
    </w:p>
    <w:p w:rsidR="0027618F" w:rsidRPr="00EB2375" w:rsidRDefault="0027618F" w:rsidP="0027618F">
      <w:pPr>
        <w:pStyle w:val="ITRDateFooter"/>
        <w:tabs>
          <w:tab w:val="clear" w:pos="1321"/>
          <w:tab w:val="clear" w:pos="2642"/>
          <w:tab w:val="clear" w:pos="3958"/>
          <w:tab w:val="clear" w:pos="5398"/>
          <w:tab w:val="clear" w:pos="6600"/>
          <w:tab w:val="clear" w:pos="8040"/>
          <w:tab w:val="clear" w:pos="9242"/>
          <w:tab w:val="clear" w:pos="10801"/>
          <w:tab w:val="clear" w:pos="11998"/>
        </w:tabs>
        <w:jc w:val="distribute"/>
      </w:pPr>
      <w:r>
        <w:rPr>
          <w:rFonts w:hint="eastAsia"/>
        </w:rPr>
        <w:t>中　華　民　國</w:t>
      </w:r>
      <w:r>
        <w:rPr>
          <w:rFonts w:hint="eastAsia"/>
        </w:rPr>
        <w:t>105</w:t>
      </w:r>
      <w:r>
        <w:rPr>
          <w:rFonts w:hint="eastAsia"/>
        </w:rPr>
        <w:t>年</w:t>
      </w:r>
      <w:r>
        <w:rPr>
          <w:rFonts w:hint="eastAsia"/>
        </w:rPr>
        <w:t>11</w:t>
      </w:r>
      <w:r>
        <w:rPr>
          <w:rFonts w:hint="eastAsia"/>
        </w:rPr>
        <w:t>月</w:t>
      </w:r>
      <w:r>
        <w:rPr>
          <w:rFonts w:hint="eastAsia"/>
        </w:rPr>
        <w:t>24</w:t>
      </w:r>
      <w:r>
        <w:rPr>
          <w:rFonts w:hint="eastAsia"/>
        </w:rPr>
        <w:t>日</w:t>
      </w:r>
    </w:p>
    <w:p w:rsidR="0027618F" w:rsidRPr="00EB2375" w:rsidRDefault="0027618F" w:rsidP="0027618F">
      <w:pPr>
        <w:jc w:val="center"/>
      </w:pPr>
      <w:r w:rsidRPr="00EB2375">
        <w:br w:type="page"/>
      </w:r>
    </w:p>
    <w:p w:rsidR="0027618F" w:rsidRPr="00EB2375" w:rsidRDefault="0027618F" w:rsidP="0027618F">
      <w:pPr>
        <w:jc w:val="center"/>
        <w:sectPr w:rsidR="0027618F" w:rsidRPr="00EB2375" w:rsidSect="00F76F33">
          <w:type w:val="continuous"/>
          <w:pgSz w:w="15139" w:h="22056" w:code="124"/>
          <w:pgMar w:top="1701" w:right="1418" w:bottom="1134" w:left="1701" w:header="567" w:footer="567" w:gutter="0"/>
          <w:cols w:space="425"/>
          <w:formProt w:val="0"/>
          <w:titlePg/>
          <w:docGrid w:linePitch="326"/>
        </w:sectPr>
      </w:pPr>
    </w:p>
    <w:p w:rsidR="0027618F" w:rsidRPr="00EB2375" w:rsidRDefault="0027618F" w:rsidP="0027618F">
      <w:pPr>
        <w:pStyle w:val="ITRTitle"/>
      </w:pPr>
      <w:r w:rsidRPr="00EB2375">
        <w:lastRenderedPageBreak/>
        <w:fldChar w:fldCharType="begin" w:fldLock="1"/>
      </w:r>
      <w:r w:rsidRPr="00EB2375">
        <w:instrText xml:space="preserve"> REF ClientName  \* MERGEFORMAT </w:instrText>
      </w:r>
      <w:r w:rsidRPr="00EB2375">
        <w:fldChar w:fldCharType="separate"/>
      </w:r>
      <w:r w:rsidRPr="00BE1FF2">
        <w:rPr>
          <w:rFonts w:hint="eastAsia"/>
          <w:noProof w:val="0"/>
        </w:rPr>
        <w:t>台灣漢高股份有限公司</w:t>
      </w:r>
      <w:r w:rsidRPr="00EB2375">
        <w:fldChar w:fldCharType="end"/>
      </w:r>
    </w:p>
    <w:p w:rsidR="0027618F" w:rsidRPr="00EB2375" w:rsidRDefault="0027618F" w:rsidP="0027618F">
      <w:pPr>
        <w:pStyle w:val="ITRTitle"/>
        <w:sectPr w:rsidR="0027618F" w:rsidRPr="00EB2375" w:rsidSect="00F76F33">
          <w:type w:val="continuous"/>
          <w:pgSz w:w="15139" w:h="22056" w:code="124"/>
          <w:pgMar w:top="1701" w:right="1418" w:bottom="1134" w:left="1701" w:header="567" w:footer="567" w:gutter="0"/>
          <w:cols w:space="425"/>
          <w:formProt w:val="0"/>
          <w:titlePg/>
          <w:docGrid w:linePitch="326"/>
        </w:sectPr>
      </w:pPr>
    </w:p>
    <w:p w:rsidR="0027618F" w:rsidRPr="00EB2375" w:rsidRDefault="0027618F" w:rsidP="0027618F">
      <w:pPr>
        <w:pStyle w:val="ITRTitle"/>
      </w:pPr>
      <w:r w:rsidRPr="00EB2375">
        <w:rPr>
          <w:rFonts w:hint="eastAsia"/>
        </w:rPr>
        <w:lastRenderedPageBreak/>
        <w:t>營利事業所得稅結算申報查核報告書</w:t>
      </w:r>
    </w:p>
    <w:p w:rsidR="0027618F" w:rsidRPr="00EB2375" w:rsidRDefault="0027618F" w:rsidP="0027618F">
      <w:pPr>
        <w:pStyle w:val="ITRTitle"/>
      </w:pPr>
      <w:r w:rsidRPr="00EB2375">
        <w:rPr>
          <w:rFonts w:hint="eastAsia"/>
        </w:rPr>
        <w:t>民國</w:t>
      </w:r>
      <w:fldSimple w:instr=" REF FiscalYearC  \* MERGEFORMAT " w:fldLock="1">
        <w:r w:rsidRPr="00BE1FF2">
          <w:rPr>
            <w:noProof w:val="0"/>
            <w:szCs w:val="24"/>
          </w:rPr>
          <w:t>105</w:t>
        </w:r>
      </w:fldSimple>
      <w:r w:rsidRPr="00EB2375">
        <w:rPr>
          <w:rFonts w:hint="eastAsia"/>
        </w:rPr>
        <w:t>年度</w:t>
      </w:r>
    </w:p>
    <w:p w:rsidR="0027618F" w:rsidRPr="00EB2375" w:rsidRDefault="0027618F" w:rsidP="0027618F"/>
    <w:p w:rsidR="0027618F" w:rsidRPr="00EB2375" w:rsidRDefault="0027618F" w:rsidP="0027618F"/>
    <w:p w:rsidR="0027618F" w:rsidRPr="00EB2375" w:rsidRDefault="0027618F" w:rsidP="0027618F"/>
    <w:tbl>
      <w:tblPr>
        <w:tblW w:w="0" w:type="auto"/>
        <w:tblLayout w:type="fixed"/>
        <w:tblCellMar>
          <w:left w:w="28" w:type="dxa"/>
          <w:right w:w="28" w:type="dxa"/>
        </w:tblCellMar>
        <w:tblLook w:val="0000" w:firstRow="0" w:lastRow="0" w:firstColumn="0" w:lastColumn="0" w:noHBand="0" w:noVBand="0"/>
      </w:tblPr>
      <w:tblGrid>
        <w:gridCol w:w="1985"/>
        <w:gridCol w:w="9923"/>
      </w:tblGrid>
      <w:tr w:rsidR="0027618F" w:rsidRPr="00EB2375" w:rsidTr="000801AB">
        <w:trPr>
          <w:trHeight w:val="342"/>
        </w:trPr>
        <w:tc>
          <w:tcPr>
            <w:tcW w:w="1985" w:type="dxa"/>
            <w:vAlign w:val="center"/>
          </w:tcPr>
          <w:p w:rsidR="0027618F" w:rsidRPr="00EB2375" w:rsidRDefault="0027618F" w:rsidP="000801AB">
            <w:pPr>
              <w:jc w:val="distribute"/>
              <w:rPr>
                <w:lang w:val="x-none"/>
              </w:rPr>
            </w:pPr>
            <w:r w:rsidRPr="00EB2375">
              <w:rPr>
                <w:rFonts w:hint="eastAsia"/>
                <w:lang w:val="x-none"/>
              </w:rPr>
              <w:t>報告收受者</w:t>
            </w:r>
          </w:p>
        </w:tc>
        <w:tc>
          <w:tcPr>
            <w:tcW w:w="9923" w:type="dxa"/>
            <w:vAlign w:val="center"/>
          </w:tcPr>
          <w:p w:rsidR="0027618F" w:rsidRPr="00EB2375" w:rsidRDefault="0027618F" w:rsidP="000801AB">
            <w:pPr>
              <w:rPr>
                <w:lang w:val="x-none"/>
              </w:rPr>
            </w:pPr>
            <w:r w:rsidRPr="00EB2375">
              <w:rPr>
                <w:rFonts w:hint="eastAsia"/>
                <w:lang w:val="x-none"/>
              </w:rPr>
              <w:t>：財政部北區國稅局</w:t>
            </w:r>
          </w:p>
        </w:tc>
      </w:tr>
      <w:tr w:rsidR="0027618F" w:rsidRPr="00EB2375" w:rsidTr="000801AB">
        <w:trPr>
          <w:trHeight w:val="481"/>
        </w:trPr>
        <w:tc>
          <w:tcPr>
            <w:tcW w:w="1985" w:type="dxa"/>
            <w:vAlign w:val="center"/>
          </w:tcPr>
          <w:p w:rsidR="0027618F" w:rsidRPr="00EB2375" w:rsidRDefault="0027618F" w:rsidP="000801AB">
            <w:pPr>
              <w:jc w:val="distribute"/>
              <w:rPr>
                <w:lang w:val="x-none"/>
              </w:rPr>
            </w:pPr>
            <w:r w:rsidRPr="00EB2375">
              <w:rPr>
                <w:rFonts w:hint="eastAsia"/>
                <w:lang w:val="x-none"/>
              </w:rPr>
              <w:t>報告副本收受者</w:t>
            </w:r>
          </w:p>
        </w:tc>
        <w:tc>
          <w:tcPr>
            <w:tcW w:w="9923" w:type="dxa"/>
            <w:vAlign w:val="center"/>
          </w:tcPr>
          <w:p w:rsidR="0027618F" w:rsidRPr="00EB2375" w:rsidRDefault="0027618F" w:rsidP="000801AB">
            <w:pPr>
              <w:rPr>
                <w:lang w:val="x-none"/>
              </w:rPr>
            </w:pPr>
            <w:r w:rsidRPr="00EB2375">
              <w:rPr>
                <w:rFonts w:hint="eastAsia"/>
                <w:lang w:val="x-none"/>
              </w:rPr>
              <w:t>：</w:t>
            </w:r>
            <w:r w:rsidRPr="00473F6D">
              <w:rPr>
                <w:rStyle w:val="ITRValue"/>
              </w:rPr>
              <w:fldChar w:fldCharType="begin" w:fldLock="1"/>
            </w:r>
            <w:r w:rsidRPr="00473F6D">
              <w:rPr>
                <w:rStyle w:val="ITRValue"/>
              </w:rPr>
              <w:instrText xml:space="preserve"> REF ClientName \* MERGEFORMAT </w:instrText>
            </w:r>
            <w:r w:rsidRPr="00473F6D">
              <w:rPr>
                <w:rStyle w:val="ITRValue"/>
              </w:rPr>
              <w:fldChar w:fldCharType="separate"/>
            </w:r>
            <w:r w:rsidRPr="00BE1FF2">
              <w:rPr>
                <w:rStyle w:val="ITRValue"/>
                <w:rFonts w:hint="eastAsia"/>
              </w:rPr>
              <w:t>台灣漢高股份有限公司</w:t>
            </w:r>
            <w:r w:rsidRPr="00473F6D">
              <w:rPr>
                <w:rStyle w:val="ITRValue"/>
              </w:rPr>
              <w:fldChar w:fldCharType="end"/>
            </w:r>
          </w:p>
        </w:tc>
      </w:tr>
    </w:tbl>
    <w:p w:rsidR="0027618F" w:rsidRPr="00EB2375" w:rsidRDefault="0027618F" w:rsidP="0027618F"/>
    <w:p w:rsidR="0027618F" w:rsidRPr="00EB2375" w:rsidRDefault="0027618F" w:rsidP="0027618F">
      <w:pPr>
        <w:spacing w:line="360" w:lineRule="auto"/>
      </w:pPr>
      <w:r w:rsidRPr="00EB2375">
        <w:tab/>
      </w:r>
      <w:r w:rsidRPr="00473F6D">
        <w:rPr>
          <w:rStyle w:val="ITRValue"/>
        </w:rPr>
        <w:fldChar w:fldCharType="begin" w:fldLock="1"/>
      </w:r>
      <w:r w:rsidRPr="00473F6D">
        <w:rPr>
          <w:rStyle w:val="ITRValue"/>
        </w:rPr>
        <w:instrText xml:space="preserve"> REF ClientName \* MERGEFORMAT </w:instrText>
      </w:r>
      <w:r w:rsidRPr="00473F6D">
        <w:rPr>
          <w:rStyle w:val="ITRValue"/>
        </w:rPr>
        <w:fldChar w:fldCharType="separate"/>
      </w:r>
      <w:r w:rsidRPr="00BE1FF2">
        <w:rPr>
          <w:rStyle w:val="ITRValue"/>
          <w:rFonts w:hint="eastAsia"/>
        </w:rPr>
        <w:t>台灣漢高股份有限公司</w:t>
      </w:r>
      <w:r w:rsidRPr="00473F6D">
        <w:rPr>
          <w:rStyle w:val="ITRValue"/>
        </w:rPr>
        <w:fldChar w:fldCharType="end"/>
      </w:r>
      <w:r w:rsidRPr="00EB2375">
        <w:rPr>
          <w:rFonts w:hint="eastAsia"/>
        </w:rPr>
        <w:t>民國</w:t>
      </w:r>
      <w:r w:rsidRPr="00473F6D">
        <w:rPr>
          <w:rStyle w:val="ITRValue"/>
        </w:rPr>
        <w:fldChar w:fldCharType="begin" w:fldLock="1"/>
      </w:r>
      <w:r w:rsidRPr="00473F6D">
        <w:rPr>
          <w:rStyle w:val="ITRValue"/>
        </w:rPr>
        <w:instrText xml:space="preserve"> REF FiscalYearC \* MERGEFORMAT </w:instrText>
      </w:r>
      <w:r w:rsidRPr="00473F6D">
        <w:rPr>
          <w:rStyle w:val="ITRValue"/>
        </w:rPr>
        <w:fldChar w:fldCharType="separate"/>
      </w:r>
      <w:r w:rsidRPr="00BE1FF2">
        <w:rPr>
          <w:rStyle w:val="ITRValue"/>
        </w:rPr>
        <w:t>105</w:t>
      </w:r>
      <w:r w:rsidRPr="00473F6D">
        <w:rPr>
          <w:rStyle w:val="ITRValue"/>
        </w:rPr>
        <w:fldChar w:fldCharType="end"/>
      </w:r>
      <w:r w:rsidRPr="00EB2375">
        <w:rPr>
          <w:rFonts w:hint="eastAsia"/>
        </w:rPr>
        <w:t>年度</w:t>
      </w:r>
      <w:r w:rsidRPr="00473F6D">
        <w:rPr>
          <w:rStyle w:val="ITRValue"/>
        </w:rPr>
        <w:fldChar w:fldCharType="begin" w:fldLock="1"/>
      </w:r>
      <w:r w:rsidRPr="00473F6D">
        <w:rPr>
          <w:rStyle w:val="ITRValue"/>
        </w:rPr>
        <w:instrText xml:space="preserve"> REF YearPeriodC \* MERGEFORMAT </w:instrText>
      </w:r>
      <w:r w:rsidRPr="00473F6D">
        <w:rPr>
          <w:rStyle w:val="ITRValue"/>
        </w:rPr>
        <w:fldChar w:fldCharType="separate"/>
      </w:r>
      <w:r w:rsidRPr="00473F6D">
        <w:rPr>
          <w:rStyle w:val="ITRValue"/>
          <w:rFonts w:hint="eastAsia"/>
        </w:rPr>
        <w:t>(105</w:t>
      </w:r>
      <w:r w:rsidRPr="00473F6D">
        <w:rPr>
          <w:rStyle w:val="ITRValue"/>
          <w:rFonts w:hint="eastAsia"/>
        </w:rPr>
        <w:t>年</w:t>
      </w:r>
      <w:r w:rsidRPr="00473F6D">
        <w:rPr>
          <w:rStyle w:val="ITRValue"/>
          <w:rFonts w:hint="eastAsia"/>
        </w:rPr>
        <w:t>1</w:t>
      </w:r>
      <w:r w:rsidRPr="00473F6D">
        <w:rPr>
          <w:rStyle w:val="ITRValue"/>
          <w:rFonts w:hint="eastAsia"/>
        </w:rPr>
        <w:t>月</w:t>
      </w:r>
      <w:r w:rsidRPr="00473F6D">
        <w:rPr>
          <w:rStyle w:val="ITRValue"/>
          <w:rFonts w:hint="eastAsia"/>
        </w:rPr>
        <w:t>1</w:t>
      </w:r>
      <w:r w:rsidRPr="00473F6D">
        <w:rPr>
          <w:rStyle w:val="ITRValue"/>
          <w:rFonts w:hint="eastAsia"/>
        </w:rPr>
        <w:t>日至</w:t>
      </w:r>
      <w:r w:rsidRPr="00473F6D">
        <w:rPr>
          <w:rStyle w:val="ITRValue"/>
          <w:rFonts w:hint="eastAsia"/>
        </w:rPr>
        <w:t>105</w:t>
      </w:r>
      <w:r w:rsidRPr="00473F6D">
        <w:rPr>
          <w:rStyle w:val="ITRValue"/>
          <w:rFonts w:hint="eastAsia"/>
        </w:rPr>
        <w:t>年</w:t>
      </w:r>
      <w:r w:rsidRPr="00473F6D">
        <w:rPr>
          <w:rStyle w:val="ITRValue"/>
          <w:rFonts w:hint="eastAsia"/>
        </w:rPr>
        <w:t>12</w:t>
      </w:r>
      <w:r w:rsidRPr="00473F6D">
        <w:rPr>
          <w:rStyle w:val="ITRValue"/>
          <w:rFonts w:hint="eastAsia"/>
        </w:rPr>
        <w:t>月</w:t>
      </w:r>
      <w:r w:rsidRPr="00473F6D">
        <w:rPr>
          <w:rStyle w:val="ITRValue"/>
          <w:rFonts w:hint="eastAsia"/>
        </w:rPr>
        <w:t>31</w:t>
      </w:r>
      <w:r w:rsidRPr="00473F6D">
        <w:rPr>
          <w:rStyle w:val="ITRValue"/>
          <w:rFonts w:hint="eastAsia"/>
        </w:rPr>
        <w:t>日</w:t>
      </w:r>
      <w:r w:rsidRPr="00473F6D">
        <w:rPr>
          <w:rStyle w:val="ITRValue"/>
          <w:rFonts w:hint="eastAsia"/>
        </w:rPr>
        <w:t>)</w:t>
      </w:r>
      <w:r w:rsidRPr="00473F6D">
        <w:rPr>
          <w:rStyle w:val="ITRValue"/>
        </w:rPr>
        <w:fldChar w:fldCharType="end"/>
      </w:r>
      <w:r w:rsidRPr="00EB2375">
        <w:rPr>
          <w:rFonts w:hint="eastAsia"/>
        </w:rPr>
        <w:t>營利事業所得稅結算申報案件，業經本會計師依照會計師代理所得稅事務辦法、所得稅法、所得基本稅額條例、營利事業所得稅不合常規移轉訂價查核準則、營利事業委託會計師查核簽證申報所得稅辦法及營利事業所得稅查核準則，採用吾人認為合宜之方法及程序，包括各項會計記錄之抽查在內，予以查核或複核竣事。</w:t>
      </w:r>
    </w:p>
    <w:p w:rsidR="0027618F" w:rsidRPr="00EB2375" w:rsidRDefault="0027618F" w:rsidP="0027618F">
      <w:pPr>
        <w:spacing w:line="360" w:lineRule="auto"/>
      </w:pPr>
      <w:r w:rsidRPr="00EB2375">
        <w:tab/>
      </w:r>
      <w:r w:rsidRPr="00EB2375">
        <w:rPr>
          <w:rStyle w:val="ITRValue"/>
          <w:rFonts w:hint="eastAsia"/>
        </w:rPr>
        <w:t>台灣漢高股份有限公司</w:t>
      </w:r>
      <w:r w:rsidRPr="00EB2375">
        <w:rPr>
          <w:rStyle w:val="ITRValue"/>
          <w:rFonts w:hint="eastAsia"/>
        </w:rPr>
        <w:t>104</w:t>
      </w:r>
      <w:r w:rsidRPr="00EB2375">
        <w:rPr>
          <w:rStyle w:val="ITRValue"/>
          <w:rFonts w:hint="eastAsia"/>
        </w:rPr>
        <w:t>年度與關係人之受控交易依法令應備妥移轉訂價報告，惟該公司尚未備妥，因此本會計師無法進行相關之複合程序。</w:t>
      </w:r>
    </w:p>
    <w:p w:rsidR="0027618F" w:rsidRPr="00EB2375" w:rsidRDefault="0027618F" w:rsidP="0027618F">
      <w:pPr>
        <w:spacing w:line="360" w:lineRule="auto"/>
      </w:pPr>
      <w:r w:rsidRPr="00EB2375">
        <w:tab/>
      </w:r>
      <w:r w:rsidRPr="00EB2375">
        <w:rPr>
          <w:rFonts w:hint="eastAsia"/>
        </w:rPr>
        <w:t>所附該公司民國</w:t>
      </w:r>
      <w:r w:rsidRPr="00473F6D">
        <w:rPr>
          <w:rStyle w:val="ITRValue"/>
        </w:rPr>
        <w:fldChar w:fldCharType="begin" w:fldLock="1"/>
      </w:r>
      <w:r w:rsidRPr="00473F6D">
        <w:rPr>
          <w:rStyle w:val="ITRValue"/>
        </w:rPr>
        <w:instrText xml:space="preserve"> REF FiscalYearC \* MERGEFORMAT </w:instrText>
      </w:r>
      <w:r w:rsidRPr="00473F6D">
        <w:rPr>
          <w:rStyle w:val="ITRValue"/>
        </w:rPr>
        <w:fldChar w:fldCharType="separate"/>
      </w:r>
      <w:r w:rsidRPr="00BE1FF2">
        <w:rPr>
          <w:rStyle w:val="ITRValue"/>
        </w:rPr>
        <w:t>105</w:t>
      </w:r>
      <w:r w:rsidRPr="00473F6D">
        <w:rPr>
          <w:rStyle w:val="ITRValue"/>
        </w:rPr>
        <w:fldChar w:fldCharType="end"/>
      </w:r>
      <w:r w:rsidRPr="00EB2375">
        <w:rPr>
          <w:rFonts w:hint="eastAsia"/>
        </w:rPr>
        <w:t>年度營利事業所得稅結算申報書，除上段所述者外，已就查核結果所發現之應行調整或應予說明之事項，予以調整或加以說明，據以核計其全年所得額、課稅所得額及股東可扣抵稅額帳戶餘額。茲檢附營利事業所得稅結算申報查核說明書，連同該公司當期與前期之比較資產負債表及三年度損益比較分析表，送請書面審查。</w:t>
      </w:r>
    </w:p>
    <w:p w:rsidR="0027618F" w:rsidRPr="00EB2375" w:rsidRDefault="0027618F" w:rsidP="0027618F"/>
    <w:p w:rsidR="0027618F" w:rsidRPr="00EB2375" w:rsidRDefault="0027618F" w:rsidP="0027618F">
      <w:r w:rsidRPr="00EB2375">
        <w:tab/>
      </w:r>
      <w:r w:rsidRPr="00EB2375">
        <w:rPr>
          <w:rFonts w:hint="eastAsia"/>
        </w:rPr>
        <w:t>謹此報告。</w:t>
      </w:r>
    </w:p>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Pr>
        <w:sectPr w:rsidR="0027618F" w:rsidRPr="00EB2375" w:rsidSect="00F76F33">
          <w:type w:val="continuous"/>
          <w:pgSz w:w="15139" w:h="22056" w:code="124"/>
          <w:pgMar w:top="1701" w:right="1418" w:bottom="1134" w:left="1701" w:header="567" w:footer="567" w:gutter="0"/>
          <w:cols w:space="425"/>
          <w:formProt w:val="0"/>
          <w:titlePg/>
          <w:docGrid w:linePitch="326"/>
        </w:sectPr>
      </w:pPr>
    </w:p>
    <w:tbl>
      <w:tblPr>
        <w:tblW w:w="0" w:type="auto"/>
        <w:jc w:val="right"/>
        <w:tblLayout w:type="fixed"/>
        <w:tblCellMar>
          <w:left w:w="28" w:type="dxa"/>
          <w:right w:w="28" w:type="dxa"/>
        </w:tblCellMar>
        <w:tblLook w:val="0000" w:firstRow="0" w:lastRow="0" w:firstColumn="0" w:lastColumn="0" w:noHBand="0" w:noVBand="0"/>
      </w:tblPr>
      <w:tblGrid>
        <w:gridCol w:w="1828"/>
        <w:gridCol w:w="367"/>
        <w:gridCol w:w="5033"/>
      </w:tblGrid>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lastRenderedPageBreak/>
              <w:t>稅務代理人</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Pr>
              <w:fldChar w:fldCharType="begin" w:fldLock="1"/>
            </w:r>
            <w:r w:rsidRPr="00473F6D">
              <w:rPr>
                <w:rStyle w:val="ITRValue"/>
              </w:rPr>
              <w:instrText xml:space="preserve"> REF TNSName \* MERGEFORMAT </w:instrText>
            </w:r>
            <w:r w:rsidRPr="00473F6D">
              <w:rPr>
                <w:rStyle w:val="ITRValue"/>
              </w:rPr>
              <w:fldChar w:fldCharType="separate"/>
            </w:r>
            <w:r w:rsidRPr="00473F6D">
              <w:rPr>
                <w:rStyle w:val="ITRValue"/>
                <w:rFonts w:hint="eastAsia"/>
              </w:rPr>
              <w:t>勤業眾信聯合會計師事務所</w:t>
            </w:r>
            <w:r w:rsidRPr="00473F6D">
              <w:rPr>
                <w:rStyle w:val="ITRValue"/>
              </w:rPr>
              <w:fldChar w:fldCharType="end"/>
            </w:r>
            <w:r w:rsidRPr="00EB2375">
              <w:rPr>
                <w:lang w:val="x-none"/>
              </w:rPr>
              <w:t xml:space="preserve"> </w:t>
            </w:r>
            <w:r w:rsidRPr="00473F6D">
              <w:rPr>
                <w:rStyle w:val="ITRValue"/>
              </w:rPr>
              <w:fldChar w:fldCharType="begin" w:fldLock="1"/>
            </w:r>
            <w:r w:rsidRPr="00473F6D">
              <w:rPr>
                <w:rStyle w:val="ITRValue"/>
              </w:rPr>
              <w:instrText xml:space="preserve"> REF CPAName \* MERGEFORMAT </w:instrText>
            </w:r>
            <w:r w:rsidRPr="00473F6D">
              <w:rPr>
                <w:rStyle w:val="ITRValue"/>
              </w:rPr>
              <w:fldChar w:fldCharType="separate"/>
            </w:r>
            <w:r w:rsidRPr="00473F6D">
              <w:rPr>
                <w:rStyle w:val="ITRValue"/>
                <w:rFonts w:hint="eastAsia"/>
              </w:rPr>
              <w:t>卓明信</w:t>
            </w:r>
            <w:r w:rsidRPr="00473F6D">
              <w:rPr>
                <w:rStyle w:val="ITRValue"/>
              </w:rPr>
              <w:fldChar w:fldCharType="end"/>
            </w:r>
            <w:r w:rsidRPr="00EB2375">
              <w:rPr>
                <w:rFonts w:hint="eastAsia"/>
                <w:lang w:val="x-none"/>
              </w:rPr>
              <w:t>會計師</w:t>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p>
        </w:tc>
        <w:tc>
          <w:tcPr>
            <w:tcW w:w="367" w:type="dxa"/>
            <w:vAlign w:val="center"/>
          </w:tcPr>
          <w:p w:rsidR="0027618F" w:rsidRPr="00EB2375" w:rsidRDefault="0027618F" w:rsidP="000801AB">
            <w:pPr>
              <w:rPr>
                <w:lang w:val="x-none"/>
              </w:rPr>
            </w:pPr>
          </w:p>
        </w:tc>
        <w:tc>
          <w:tcPr>
            <w:tcW w:w="5033" w:type="dxa"/>
            <w:vAlign w:val="center"/>
          </w:tcPr>
          <w:p w:rsidR="0027618F" w:rsidRPr="00EB2375" w:rsidRDefault="0027618F" w:rsidP="000801AB">
            <w:pPr>
              <w:rPr>
                <w:lang w:val="x-none"/>
              </w:rPr>
            </w:pP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登記證書字號</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Pr>
              <w:fldChar w:fldCharType="begin" w:fldLock="1"/>
            </w:r>
            <w:r w:rsidRPr="00473F6D">
              <w:rPr>
                <w:rStyle w:val="ITRValue"/>
              </w:rPr>
              <w:instrText xml:space="preserve"> REF CPACertifyID \* MERGEFORMAT </w:instrText>
            </w:r>
            <w:r w:rsidRPr="00473F6D">
              <w:rPr>
                <w:rStyle w:val="ITRValue"/>
              </w:rPr>
              <w:fldChar w:fldCharType="separate"/>
            </w:r>
            <w:r w:rsidRPr="00473F6D">
              <w:rPr>
                <w:rStyle w:val="ITRValue"/>
                <w:rFonts w:hint="eastAsia"/>
              </w:rPr>
              <w:t>(88)</w:t>
            </w:r>
            <w:r w:rsidRPr="00473F6D">
              <w:rPr>
                <w:rStyle w:val="ITRValue"/>
                <w:rFonts w:hint="eastAsia"/>
              </w:rPr>
              <w:t>台財稅登字第</w:t>
            </w:r>
            <w:r w:rsidRPr="00473F6D">
              <w:rPr>
                <w:rStyle w:val="ITRValue"/>
                <w:rFonts w:hint="eastAsia"/>
              </w:rPr>
              <w:t>2633</w:t>
            </w:r>
            <w:r w:rsidRPr="00473F6D">
              <w:rPr>
                <w:rStyle w:val="ITRValue"/>
                <w:rFonts w:hint="eastAsia"/>
              </w:rPr>
              <w:t>號</w:t>
            </w:r>
            <w:r w:rsidRPr="00473F6D">
              <w:rPr>
                <w:rStyle w:val="ITRValue"/>
              </w:rPr>
              <w:fldChar w:fldCharType="end"/>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地址</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Pr>
              <w:fldChar w:fldCharType="begin" w:fldLock="1"/>
            </w:r>
            <w:r w:rsidRPr="00473F6D">
              <w:rPr>
                <w:rStyle w:val="ITRValue"/>
              </w:rPr>
              <w:instrText xml:space="preserve"> REF TNSAddress \* MERGEFORMAT </w:instrText>
            </w:r>
            <w:r w:rsidRPr="00473F6D">
              <w:rPr>
                <w:rStyle w:val="ITRValue"/>
              </w:rPr>
              <w:fldChar w:fldCharType="separate"/>
            </w:r>
            <w:r w:rsidRPr="00473F6D">
              <w:rPr>
                <w:rStyle w:val="ITRValue"/>
                <w:rFonts w:hint="eastAsia"/>
              </w:rPr>
              <w:t>台北市民生東路三段</w:t>
            </w:r>
            <w:r w:rsidRPr="00473F6D">
              <w:rPr>
                <w:rStyle w:val="ITRValue"/>
                <w:rFonts w:hint="eastAsia"/>
              </w:rPr>
              <w:t>156</w:t>
            </w:r>
            <w:r w:rsidRPr="00473F6D">
              <w:rPr>
                <w:rStyle w:val="ITRValue"/>
                <w:rFonts w:hint="eastAsia"/>
              </w:rPr>
              <w:t>號</w:t>
            </w:r>
            <w:r w:rsidRPr="00473F6D">
              <w:rPr>
                <w:rStyle w:val="ITRValue"/>
                <w:rFonts w:hint="eastAsia"/>
              </w:rPr>
              <w:t>12</w:t>
            </w:r>
            <w:r w:rsidRPr="00473F6D">
              <w:rPr>
                <w:rStyle w:val="ITRValue"/>
                <w:rFonts w:hint="eastAsia"/>
              </w:rPr>
              <w:t>樓</w:t>
            </w:r>
            <w:r w:rsidRPr="00473F6D">
              <w:rPr>
                <w:rStyle w:val="ITRValue"/>
              </w:rPr>
              <w:fldChar w:fldCharType="end"/>
            </w:r>
          </w:p>
        </w:tc>
      </w:tr>
      <w:tr w:rsidR="0027618F" w:rsidRPr="00EB2375" w:rsidTr="000801AB">
        <w:trPr>
          <w:trHeight w:val="567"/>
          <w:jc w:val="right"/>
        </w:trPr>
        <w:tc>
          <w:tcPr>
            <w:tcW w:w="1828" w:type="dxa"/>
            <w:vAlign w:val="center"/>
          </w:tcPr>
          <w:p w:rsidR="0027618F" w:rsidRPr="00EB2375" w:rsidRDefault="0027618F" w:rsidP="000801AB">
            <w:pPr>
              <w:jc w:val="distribute"/>
              <w:rPr>
                <w:lang w:val="x-none"/>
              </w:rPr>
            </w:pPr>
            <w:r w:rsidRPr="00EB2375">
              <w:rPr>
                <w:rFonts w:hint="eastAsia"/>
                <w:lang w:val="x-none"/>
              </w:rPr>
              <w:t>電話</w:t>
            </w:r>
          </w:p>
        </w:tc>
        <w:tc>
          <w:tcPr>
            <w:tcW w:w="367" w:type="dxa"/>
            <w:vAlign w:val="center"/>
          </w:tcPr>
          <w:p w:rsidR="0027618F" w:rsidRPr="00EB2375" w:rsidRDefault="0027618F" w:rsidP="000801AB">
            <w:pPr>
              <w:rPr>
                <w:lang w:val="x-none"/>
              </w:rPr>
            </w:pPr>
            <w:r w:rsidRPr="00EB2375">
              <w:rPr>
                <w:rFonts w:hint="eastAsia"/>
                <w:lang w:val="x-none"/>
              </w:rPr>
              <w:t>：</w:t>
            </w:r>
          </w:p>
        </w:tc>
        <w:tc>
          <w:tcPr>
            <w:tcW w:w="5033" w:type="dxa"/>
            <w:vAlign w:val="center"/>
          </w:tcPr>
          <w:p w:rsidR="0027618F" w:rsidRPr="00EB2375" w:rsidRDefault="0027618F" w:rsidP="000801AB">
            <w:pPr>
              <w:rPr>
                <w:lang w:val="x-none"/>
              </w:rPr>
            </w:pPr>
            <w:r w:rsidRPr="00473F6D">
              <w:rPr>
                <w:rStyle w:val="ITRValue"/>
              </w:rPr>
              <w:fldChar w:fldCharType="begin" w:fldLock="1"/>
            </w:r>
            <w:r w:rsidRPr="00473F6D">
              <w:rPr>
                <w:rStyle w:val="ITRValue"/>
              </w:rPr>
              <w:instrText xml:space="preserve"> REF TNSTelNrC \* MERGEFORMAT </w:instrText>
            </w:r>
            <w:r w:rsidRPr="00473F6D">
              <w:rPr>
                <w:rStyle w:val="ITRValue"/>
              </w:rPr>
              <w:fldChar w:fldCharType="separate"/>
            </w:r>
            <w:r w:rsidRPr="00473F6D">
              <w:rPr>
                <w:rStyle w:val="ITRValue"/>
              </w:rPr>
              <w:t>(02)2545-9988</w:t>
            </w:r>
            <w:r w:rsidRPr="00473F6D">
              <w:rPr>
                <w:rStyle w:val="ITRValue"/>
              </w:rPr>
              <w:fldChar w:fldCharType="end"/>
            </w:r>
          </w:p>
        </w:tc>
      </w:tr>
    </w:tbl>
    <w:p w:rsidR="0027618F" w:rsidRPr="00EB2375" w:rsidRDefault="0027618F" w:rsidP="0027618F"/>
    <w:p w:rsidR="0027618F" w:rsidRPr="00EB2375" w:rsidRDefault="0027618F" w:rsidP="0027618F">
      <w:pPr>
        <w:sectPr w:rsidR="0027618F" w:rsidRPr="00EB2375" w:rsidSect="00F76F33">
          <w:type w:val="continuous"/>
          <w:pgSz w:w="15139" w:h="22056" w:code="124"/>
          <w:pgMar w:top="1701" w:right="1418" w:bottom="1134" w:left="1701" w:header="567" w:footer="567" w:gutter="0"/>
          <w:cols w:space="425"/>
          <w:formProt w:val="0"/>
          <w:titlePg/>
          <w:docGrid w:linePitch="326"/>
        </w:sectPr>
      </w:pPr>
    </w:p>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 w:rsidR="0027618F" w:rsidRPr="00EB2375" w:rsidRDefault="0027618F" w:rsidP="0027618F">
      <w:pPr>
        <w:pStyle w:val="ITRDateFooter"/>
        <w:tabs>
          <w:tab w:val="clear" w:pos="1321"/>
          <w:tab w:val="clear" w:pos="2642"/>
          <w:tab w:val="clear" w:pos="3958"/>
          <w:tab w:val="clear" w:pos="5398"/>
          <w:tab w:val="clear" w:pos="6600"/>
          <w:tab w:val="clear" w:pos="8040"/>
          <w:tab w:val="clear" w:pos="9242"/>
          <w:tab w:val="clear" w:pos="10801"/>
          <w:tab w:val="clear" w:pos="11998"/>
        </w:tabs>
        <w:jc w:val="distribute"/>
      </w:pPr>
      <w:r w:rsidRPr="00EB2375">
        <w:rPr>
          <w:rFonts w:hint="eastAsia"/>
        </w:rPr>
        <w:t>中　華　民　國</w:t>
      </w:r>
      <w:r w:rsidRPr="00EB2375">
        <w:rPr>
          <w:rFonts w:hint="eastAsia"/>
        </w:rPr>
        <w:t>105</w:t>
      </w:r>
      <w:r w:rsidRPr="00EB2375">
        <w:rPr>
          <w:rFonts w:hint="eastAsia"/>
        </w:rPr>
        <w:t>年</w:t>
      </w:r>
      <w:r w:rsidRPr="00EB2375">
        <w:rPr>
          <w:rFonts w:hint="eastAsia"/>
        </w:rPr>
        <w:t>5</w:t>
      </w:r>
      <w:r w:rsidRPr="00EB2375">
        <w:rPr>
          <w:rFonts w:hint="eastAsia"/>
        </w:rPr>
        <w:t>月</w:t>
      </w:r>
      <w:r w:rsidRPr="00EB2375">
        <w:rPr>
          <w:rFonts w:hint="eastAsia"/>
        </w:rPr>
        <w:t>31</w:t>
      </w:r>
      <w:r w:rsidRPr="00EB2375">
        <w:rPr>
          <w:rFonts w:hint="eastAsia"/>
        </w:rPr>
        <w:t>日</w:t>
      </w:r>
    </w:p>
    <w:p w:rsidR="0027618F" w:rsidRPr="00EB2375" w:rsidRDefault="0027618F" w:rsidP="0027618F">
      <w:pPr>
        <w:jc w:val="center"/>
      </w:pPr>
      <w:r w:rsidRPr="00EB2375">
        <w:br w:type="page"/>
      </w:r>
    </w:p>
    <w:p w:rsidR="0027618F" w:rsidRPr="00EB2375" w:rsidRDefault="0027618F" w:rsidP="0027618F">
      <w:pPr>
        <w:jc w:val="center"/>
        <w:sectPr w:rsidR="0027618F" w:rsidRPr="00EB2375" w:rsidSect="00F76F33">
          <w:type w:val="continuous"/>
          <w:pgSz w:w="15139" w:h="22056" w:code="124"/>
          <w:pgMar w:top="1701" w:right="1418" w:bottom="1134" w:left="1701" w:header="567" w:footer="567" w:gutter="0"/>
          <w:cols w:space="425"/>
          <w:formProt w:val="0"/>
          <w:titlePg/>
          <w:docGrid w:linePitch="326"/>
        </w:sectPr>
      </w:pPr>
    </w:p>
    <w:p w:rsidR="0027618F" w:rsidRPr="00EB2375" w:rsidRDefault="0027618F" w:rsidP="0027618F">
      <w:pPr>
        <w:pStyle w:val="ITRTitle"/>
      </w:pPr>
      <w:r w:rsidRPr="00EB2375">
        <w:lastRenderedPageBreak/>
        <w:fldChar w:fldCharType="begin" w:fldLock="1"/>
      </w:r>
      <w:r w:rsidRPr="00EB2375">
        <w:instrText xml:space="preserve"> REF ClientName  \* MERGEFORMAT </w:instrText>
      </w:r>
      <w:r w:rsidRPr="00EB2375">
        <w:fldChar w:fldCharType="separate"/>
      </w:r>
      <w:r w:rsidRPr="00BE1FF2">
        <w:rPr>
          <w:rFonts w:hint="eastAsia"/>
          <w:noProof w:val="0"/>
        </w:rPr>
        <w:t>台灣漢高股份有限公司</w:t>
      </w:r>
      <w:r w:rsidRPr="00EB2375">
        <w:fldChar w:fldCharType="end"/>
      </w:r>
    </w:p>
    <w:p w:rsidR="0027618F" w:rsidRPr="00EB2375" w:rsidRDefault="0027618F" w:rsidP="0027618F">
      <w:pPr>
        <w:pStyle w:val="ITRTitle"/>
        <w:sectPr w:rsidR="0027618F" w:rsidRPr="00EB2375" w:rsidSect="00F76F33">
          <w:type w:val="continuous"/>
          <w:pgSz w:w="15139" w:h="22056" w:code="124"/>
          <w:pgMar w:top="1701" w:right="1418" w:bottom="1134" w:left="1701" w:header="567" w:footer="567" w:gutter="0"/>
          <w:cols w:space="425"/>
          <w:formProt w:val="0"/>
          <w:titlePg/>
          <w:docGrid w:linePitch="326"/>
        </w:sectPr>
      </w:pPr>
    </w:p>
    <w:p w:rsidR="0027618F" w:rsidRPr="00EB2375" w:rsidRDefault="0027618F" w:rsidP="0027618F">
      <w:pPr>
        <w:pStyle w:val="ITRTitle"/>
      </w:pPr>
      <w:r w:rsidRPr="00EB2375">
        <w:rPr>
          <w:rFonts w:hint="eastAsia"/>
        </w:rPr>
        <w:lastRenderedPageBreak/>
        <w:t>營利事業所得稅結算申報查核說明書</w:t>
      </w:r>
    </w:p>
    <w:p w:rsidR="0027618F" w:rsidRPr="00EB2375" w:rsidRDefault="0027618F" w:rsidP="0027618F">
      <w:pPr>
        <w:pStyle w:val="ITRTitle"/>
      </w:pPr>
      <w:r w:rsidRPr="00EB2375">
        <w:rPr>
          <w:rFonts w:hint="eastAsia"/>
        </w:rPr>
        <w:t>民國</w:t>
      </w:r>
      <w:fldSimple w:instr=" REF FiscalYearC  \* MERGEFORMAT " w:fldLock="1">
        <w:r w:rsidRPr="00BE1FF2">
          <w:rPr>
            <w:noProof w:val="0"/>
            <w:szCs w:val="24"/>
          </w:rPr>
          <w:t>105</w:t>
        </w:r>
      </w:fldSimple>
      <w:r w:rsidRPr="00EB2375">
        <w:rPr>
          <w:rFonts w:hint="eastAsia"/>
        </w:rPr>
        <w:t>年度</w:t>
      </w:r>
    </w:p>
    <w:p w:rsidR="0027618F" w:rsidRPr="00EB2375" w:rsidRDefault="0027618F" w:rsidP="0027618F">
      <w:pPr>
        <w:pStyle w:val="ITRTitle"/>
      </w:pPr>
      <w:r w:rsidRPr="00EB2375">
        <w:rPr>
          <w:rFonts w:hint="eastAsia"/>
        </w:rPr>
        <w:t>壹、總說明</w:t>
      </w:r>
    </w:p>
    <w:p w:rsidR="0027618F" w:rsidRPr="00EB2375" w:rsidRDefault="0027618F" w:rsidP="0027618F"/>
    <w:p w:rsidR="0027618F" w:rsidRPr="00EB2375" w:rsidRDefault="0027618F" w:rsidP="0027618F">
      <w:pPr>
        <w:pStyle w:val="ITR1"/>
      </w:pPr>
      <w:r w:rsidRPr="00EB2375">
        <w:rPr>
          <w:rFonts w:hint="eastAsia"/>
        </w:rPr>
        <w:t>一、組織及營業</w:t>
      </w:r>
    </w:p>
    <w:p w:rsidR="0027618F" w:rsidRPr="00EB2375" w:rsidRDefault="0027618F" w:rsidP="0027618F">
      <w:pPr>
        <w:spacing w:line="360" w:lineRule="auto"/>
        <w:ind w:left="737" w:hanging="510"/>
        <w:textAlignment w:val="baseline"/>
        <w:rPr>
          <w:szCs w:val="24"/>
        </w:rPr>
      </w:pPr>
      <w:r w:rsidRPr="00EB2375">
        <w:t>(</w:t>
      </w:r>
      <w:r w:rsidRPr="00EB2375">
        <w:rPr>
          <w:rFonts w:hint="eastAsia"/>
        </w:rPr>
        <w:t>一</w:t>
      </w:r>
      <w:r w:rsidRPr="00EB2375">
        <w:t>)</w:t>
      </w:r>
      <w:r w:rsidRPr="00EB2375">
        <w:rPr>
          <w:szCs w:val="24"/>
        </w:rPr>
        <w:fldChar w:fldCharType="begin" w:fldLock="1"/>
      </w:r>
      <w:r w:rsidRPr="00EB2375">
        <w:rPr>
          <w:szCs w:val="24"/>
        </w:rPr>
        <w:instrText xml:space="preserve"> REF ClientName \* MERGEFORMAT </w:instrText>
      </w:r>
      <w:r w:rsidRPr="00EB2375">
        <w:rPr>
          <w:szCs w:val="24"/>
        </w:rPr>
        <w:fldChar w:fldCharType="separate"/>
      </w:r>
      <w:r w:rsidRPr="00EB2375">
        <w:rPr>
          <w:rFonts w:hint="eastAsia"/>
          <w:szCs w:val="24"/>
        </w:rPr>
        <w:t>台灣漢高股份有限公司</w:t>
      </w:r>
      <w:r w:rsidRPr="00EB2375">
        <w:rPr>
          <w:szCs w:val="24"/>
        </w:rPr>
        <w:fldChar w:fldCharType="end"/>
      </w:r>
      <w:r w:rsidRPr="00EB2375">
        <w:rPr>
          <w:rFonts w:hint="eastAsia"/>
          <w:szCs w:val="24"/>
        </w:rPr>
        <w:t>（原名台灣樂泰股份有限公司）於民國</w:t>
      </w:r>
      <w:r w:rsidRPr="00EB2375">
        <w:rPr>
          <w:rFonts w:hint="eastAsia"/>
          <w:szCs w:val="24"/>
        </w:rPr>
        <w:t>80</w:t>
      </w:r>
      <w:r w:rsidRPr="00EB2375">
        <w:rPr>
          <w:rFonts w:hint="eastAsia"/>
          <w:szCs w:val="24"/>
        </w:rPr>
        <w:t>年</w:t>
      </w:r>
      <w:r w:rsidRPr="00EB2375">
        <w:rPr>
          <w:rFonts w:hint="eastAsia"/>
          <w:szCs w:val="24"/>
        </w:rPr>
        <w:t>1</w:t>
      </w:r>
      <w:r w:rsidRPr="00EB2375">
        <w:rPr>
          <w:rFonts w:hint="eastAsia"/>
          <w:szCs w:val="24"/>
        </w:rPr>
        <w:t>月</w:t>
      </w:r>
      <w:r w:rsidRPr="00EB2375">
        <w:rPr>
          <w:rFonts w:hint="eastAsia"/>
          <w:szCs w:val="24"/>
        </w:rPr>
        <w:t>5</w:t>
      </w:r>
      <w:r w:rsidRPr="00EB2375">
        <w:rPr>
          <w:rFonts w:hint="eastAsia"/>
          <w:szCs w:val="24"/>
        </w:rPr>
        <w:t>日奉經濟部</w:t>
      </w:r>
      <w:r w:rsidRPr="00EB2375">
        <w:rPr>
          <w:szCs w:val="24"/>
        </w:rPr>
        <w:t>(</w:t>
      </w:r>
      <w:r w:rsidRPr="00EB2375">
        <w:rPr>
          <w:szCs w:val="24"/>
        </w:rPr>
        <w:t>字</w:t>
      </w:r>
      <w:r w:rsidRPr="00EB2375">
        <w:rPr>
          <w:szCs w:val="24"/>
        </w:rPr>
        <w:t>)</w:t>
      </w:r>
      <w:r w:rsidRPr="00EB2375">
        <w:rPr>
          <w:szCs w:val="24"/>
        </w:rPr>
        <w:t>建三</w:t>
      </w:r>
      <w:r w:rsidRPr="00EB2375">
        <w:rPr>
          <w:szCs w:val="24"/>
        </w:rPr>
        <w:t>(</w:t>
      </w:r>
      <w:r w:rsidRPr="00EB2375">
        <w:rPr>
          <w:szCs w:val="24"/>
        </w:rPr>
        <w:t>號</w:t>
      </w:r>
      <w:r w:rsidRPr="00EB2375">
        <w:rPr>
          <w:szCs w:val="24"/>
        </w:rPr>
        <w:t>)086125366</w:t>
      </w:r>
      <w:r w:rsidRPr="00EB2375">
        <w:rPr>
          <w:rFonts w:hint="eastAsia"/>
          <w:szCs w:val="24"/>
        </w:rPr>
        <w:t>核准設立，開始營業。截至民國</w:t>
      </w:r>
      <w:r w:rsidRPr="00EB2375">
        <w:rPr>
          <w:rFonts w:hint="eastAsia"/>
          <w:szCs w:val="24"/>
        </w:rPr>
        <w:t>105</w:t>
      </w:r>
      <w:r w:rsidRPr="00EB2375">
        <w:rPr>
          <w:rFonts w:hint="eastAsia"/>
          <w:szCs w:val="24"/>
        </w:rPr>
        <w:t>年</w:t>
      </w:r>
      <w:r w:rsidRPr="00EB2375">
        <w:rPr>
          <w:rFonts w:hint="eastAsia"/>
          <w:szCs w:val="24"/>
        </w:rPr>
        <w:t>12</w:t>
      </w:r>
      <w:r w:rsidRPr="00EB2375">
        <w:rPr>
          <w:rFonts w:hint="eastAsia"/>
          <w:szCs w:val="24"/>
        </w:rPr>
        <w:t>月</w:t>
      </w:r>
      <w:r w:rsidRPr="00EB2375">
        <w:rPr>
          <w:rFonts w:hint="eastAsia"/>
          <w:szCs w:val="24"/>
        </w:rPr>
        <w:t>31</w:t>
      </w:r>
      <w:r w:rsidRPr="00EB2375">
        <w:rPr>
          <w:rFonts w:hint="eastAsia"/>
          <w:szCs w:val="24"/>
        </w:rPr>
        <w:t>日止，普通股及特別股股本分別為新台幣</w:t>
      </w:r>
      <w:r w:rsidRPr="00EB2375">
        <w:rPr>
          <w:rFonts w:hint="eastAsia"/>
          <w:szCs w:val="24"/>
        </w:rPr>
        <w:t>1,246,107,500</w:t>
      </w:r>
      <w:r w:rsidRPr="00EB2375">
        <w:rPr>
          <w:rFonts w:hint="eastAsia"/>
          <w:szCs w:val="24"/>
        </w:rPr>
        <w:t>元及</w:t>
      </w:r>
      <w:r w:rsidRPr="00EB2375">
        <w:rPr>
          <w:rFonts w:hint="eastAsia"/>
          <w:szCs w:val="24"/>
        </w:rPr>
        <w:t>13,230,000</w:t>
      </w:r>
      <w:r w:rsidRPr="00EB2375">
        <w:rPr>
          <w:rFonts w:hint="eastAsia"/>
          <w:szCs w:val="24"/>
        </w:rPr>
        <w:t>元，分為</w:t>
      </w:r>
      <w:r w:rsidRPr="00EB2375">
        <w:rPr>
          <w:rFonts w:hint="eastAsia"/>
          <w:szCs w:val="24"/>
        </w:rPr>
        <w:t>124,610,750</w:t>
      </w:r>
      <w:r w:rsidRPr="00EB2375">
        <w:rPr>
          <w:rFonts w:hint="eastAsia"/>
          <w:szCs w:val="24"/>
        </w:rPr>
        <w:t>股及</w:t>
      </w:r>
      <w:r w:rsidRPr="00EB2375">
        <w:rPr>
          <w:rFonts w:hint="eastAsia"/>
          <w:szCs w:val="24"/>
        </w:rPr>
        <w:t>1,323,000</w:t>
      </w:r>
      <w:r w:rsidRPr="00EB2375">
        <w:rPr>
          <w:rFonts w:hint="eastAsia"/>
          <w:szCs w:val="24"/>
        </w:rPr>
        <w:t>股，每股</w:t>
      </w:r>
      <w:r w:rsidRPr="00EB2375">
        <w:rPr>
          <w:rFonts w:hint="eastAsia"/>
          <w:szCs w:val="24"/>
        </w:rPr>
        <w:t>10</w:t>
      </w:r>
      <w:r w:rsidRPr="00EB2375">
        <w:rPr>
          <w:rFonts w:hint="eastAsia"/>
          <w:szCs w:val="24"/>
        </w:rPr>
        <w:t>元，業已全數發行。</w:t>
      </w:r>
    </w:p>
    <w:p w:rsidR="0027618F" w:rsidRPr="00EB2375" w:rsidRDefault="0027618F" w:rsidP="0027618F">
      <w:pPr>
        <w:spacing w:line="360" w:lineRule="auto"/>
        <w:ind w:left="737"/>
        <w:textAlignment w:val="baseline"/>
        <w:rPr>
          <w:szCs w:val="24"/>
        </w:rPr>
      </w:pPr>
      <w:r w:rsidRPr="00EB2375">
        <w:rPr>
          <w:rFonts w:hint="eastAsia"/>
          <w:szCs w:val="24"/>
        </w:rPr>
        <w:t>該公司於民國</w:t>
      </w:r>
      <w:r w:rsidRPr="00EB2375">
        <w:rPr>
          <w:rFonts w:hint="eastAsia"/>
          <w:szCs w:val="24"/>
        </w:rPr>
        <w:t>88</w:t>
      </w:r>
      <w:r w:rsidRPr="00EB2375">
        <w:rPr>
          <w:rFonts w:hint="eastAsia"/>
          <w:szCs w:val="24"/>
        </w:rPr>
        <w:t>年</w:t>
      </w:r>
      <w:r w:rsidRPr="00EB2375">
        <w:rPr>
          <w:rFonts w:hint="eastAsia"/>
          <w:szCs w:val="24"/>
        </w:rPr>
        <w:t>1</w:t>
      </w:r>
      <w:r w:rsidRPr="00EB2375">
        <w:rPr>
          <w:rFonts w:hint="eastAsia"/>
          <w:szCs w:val="24"/>
        </w:rPr>
        <w:t>月辦理停業，於民國</w:t>
      </w:r>
      <w:r w:rsidRPr="00EB2375">
        <w:rPr>
          <w:rFonts w:hint="eastAsia"/>
          <w:szCs w:val="24"/>
        </w:rPr>
        <w:t>88</w:t>
      </w:r>
      <w:r w:rsidRPr="00EB2375">
        <w:rPr>
          <w:rFonts w:hint="eastAsia"/>
          <w:szCs w:val="24"/>
        </w:rPr>
        <w:t>年</w:t>
      </w:r>
      <w:r w:rsidRPr="00EB2375">
        <w:rPr>
          <w:rFonts w:hint="eastAsia"/>
          <w:szCs w:val="24"/>
        </w:rPr>
        <w:t>6</w:t>
      </w:r>
      <w:r w:rsidRPr="00EB2375">
        <w:rPr>
          <w:rFonts w:hint="eastAsia"/>
          <w:szCs w:val="24"/>
        </w:rPr>
        <w:t>月申請復業，並於同年</w:t>
      </w:r>
      <w:r w:rsidRPr="00EB2375">
        <w:rPr>
          <w:rFonts w:hint="eastAsia"/>
          <w:szCs w:val="24"/>
        </w:rPr>
        <w:t>12</w:t>
      </w:r>
      <w:r w:rsidRPr="00EB2375">
        <w:rPr>
          <w:rFonts w:hint="eastAsia"/>
          <w:szCs w:val="24"/>
        </w:rPr>
        <w:t>月</w:t>
      </w:r>
      <w:r w:rsidRPr="00EB2375">
        <w:rPr>
          <w:rFonts w:hint="eastAsia"/>
          <w:szCs w:val="24"/>
        </w:rPr>
        <w:t>25</w:t>
      </w:r>
      <w:r w:rsidRPr="00EB2375">
        <w:rPr>
          <w:rFonts w:hint="eastAsia"/>
          <w:szCs w:val="24"/>
        </w:rPr>
        <w:t>日更名為</w:t>
      </w:r>
      <w:r w:rsidRPr="00EB2375">
        <w:rPr>
          <w:szCs w:val="24"/>
        </w:rPr>
        <w:fldChar w:fldCharType="begin" w:fldLock="1"/>
      </w:r>
      <w:r w:rsidRPr="00EB2375">
        <w:rPr>
          <w:szCs w:val="24"/>
        </w:rPr>
        <w:instrText xml:space="preserve"> REF ClientName \* MERGEFORMAT </w:instrText>
      </w:r>
      <w:r w:rsidRPr="00EB2375">
        <w:rPr>
          <w:szCs w:val="24"/>
        </w:rPr>
        <w:fldChar w:fldCharType="separate"/>
      </w:r>
      <w:r w:rsidRPr="00EB2375">
        <w:rPr>
          <w:rFonts w:hint="eastAsia"/>
          <w:szCs w:val="24"/>
        </w:rPr>
        <w:t>台灣漢高股份有限公司</w:t>
      </w:r>
      <w:r w:rsidRPr="00EB2375">
        <w:rPr>
          <w:szCs w:val="24"/>
        </w:rPr>
        <w:fldChar w:fldCharType="end"/>
      </w:r>
      <w:r w:rsidRPr="00EB2375">
        <w:rPr>
          <w:rFonts w:hint="eastAsia"/>
          <w:szCs w:val="24"/>
        </w:rPr>
        <w:t>。該公司為達成簡化集團組織架構、整合整體資源及提昇經營管理績效之目的，遂以</w:t>
      </w:r>
      <w:r w:rsidRPr="00EB2375">
        <w:rPr>
          <w:rFonts w:hint="eastAsia"/>
          <w:szCs w:val="24"/>
        </w:rPr>
        <w:t>98</w:t>
      </w:r>
      <w:r w:rsidRPr="00EB2375">
        <w:rPr>
          <w:rFonts w:hint="eastAsia"/>
          <w:szCs w:val="24"/>
        </w:rPr>
        <w:t>年</w:t>
      </w:r>
      <w:r w:rsidRPr="00EB2375">
        <w:rPr>
          <w:rFonts w:hint="eastAsia"/>
          <w:szCs w:val="24"/>
        </w:rPr>
        <w:t>8</w:t>
      </w:r>
      <w:r w:rsidRPr="00EB2375">
        <w:rPr>
          <w:rFonts w:hint="eastAsia"/>
          <w:szCs w:val="24"/>
        </w:rPr>
        <w:t>月</w:t>
      </w:r>
      <w:r w:rsidRPr="00EB2375">
        <w:rPr>
          <w:rFonts w:hint="eastAsia"/>
          <w:szCs w:val="24"/>
        </w:rPr>
        <w:t>1</w:t>
      </w:r>
      <w:r w:rsidRPr="00EB2375">
        <w:rPr>
          <w:rFonts w:hint="eastAsia"/>
          <w:szCs w:val="24"/>
        </w:rPr>
        <w:t>日為基準日與子公司國民澱粉化學股份有限公司（國民殿粉公司）進行合併，合併後以該公司為存續公司，國民澱粉公司為消滅公司。</w:t>
      </w:r>
    </w:p>
    <w:p w:rsidR="0027618F" w:rsidRPr="00EB2375" w:rsidRDefault="0027618F" w:rsidP="0027618F">
      <w:pPr>
        <w:spacing w:line="360" w:lineRule="auto"/>
        <w:ind w:left="737"/>
        <w:textAlignment w:val="baseline"/>
        <w:rPr>
          <w:szCs w:val="24"/>
        </w:rPr>
      </w:pPr>
      <w:r w:rsidRPr="00EB2375">
        <w:rPr>
          <w:rFonts w:hint="eastAsia"/>
          <w:szCs w:val="24"/>
        </w:rPr>
        <w:t>民國</w:t>
      </w:r>
      <w:r w:rsidRPr="00EB2375">
        <w:rPr>
          <w:rFonts w:hint="eastAsia"/>
          <w:szCs w:val="24"/>
        </w:rPr>
        <w:t>102</w:t>
      </w:r>
      <w:r w:rsidRPr="00EB2375">
        <w:rPr>
          <w:rFonts w:hint="eastAsia"/>
          <w:szCs w:val="24"/>
        </w:rPr>
        <w:t>年</w:t>
      </w:r>
      <w:r w:rsidRPr="00EB2375">
        <w:rPr>
          <w:rFonts w:hint="eastAsia"/>
          <w:szCs w:val="24"/>
        </w:rPr>
        <w:t>12</w:t>
      </w:r>
      <w:r w:rsidRPr="00EB2375">
        <w:rPr>
          <w:rFonts w:hint="eastAsia"/>
          <w:szCs w:val="24"/>
        </w:rPr>
        <w:t>月</w:t>
      </w:r>
      <w:r w:rsidRPr="00EB2375">
        <w:rPr>
          <w:rFonts w:hint="eastAsia"/>
          <w:szCs w:val="24"/>
        </w:rPr>
        <w:t>31</w:t>
      </w:r>
      <w:r w:rsidRPr="00EB2375">
        <w:rPr>
          <w:rFonts w:hint="eastAsia"/>
          <w:szCs w:val="24"/>
        </w:rPr>
        <w:t>日，台灣漢高股份有限公司和韓國漢高股份有限公司簽訂合約，購買韓國漢高股份有限公司台灣分公司之資產，並移轉其在台灣銷售殺蟲劑及清潔劑之業務予台灣漢高股份有限公司。</w:t>
      </w:r>
    </w:p>
    <w:p w:rsidR="0027618F" w:rsidRPr="00EB2375" w:rsidRDefault="0027618F" w:rsidP="0027618F">
      <w:pPr>
        <w:pStyle w:val="ITR2"/>
      </w:pPr>
      <w:r w:rsidRPr="00EB2375">
        <w:t>(</w:t>
      </w:r>
      <w:r w:rsidRPr="00EB2375">
        <w:rPr>
          <w:rFonts w:hint="eastAsia"/>
        </w:rPr>
        <w:t>二</w:t>
      </w:r>
      <w:r w:rsidRPr="00EB2375">
        <w:t>)</w:t>
      </w:r>
      <w:r w:rsidRPr="00EB2375">
        <w:rPr>
          <w:rFonts w:hint="eastAsia"/>
        </w:rPr>
        <w:t>營業項目為：</w:t>
      </w:r>
    </w:p>
    <w:tbl>
      <w:tblPr>
        <w:tblW w:w="0" w:type="auto"/>
        <w:tblInd w:w="737" w:type="dxa"/>
        <w:tblCellMar>
          <w:left w:w="28" w:type="dxa"/>
          <w:right w:w="28" w:type="dxa"/>
        </w:tblCellMar>
        <w:tblLook w:val="04A0" w:firstRow="1" w:lastRow="0" w:firstColumn="1" w:lastColumn="0" w:noHBand="0" w:noVBand="1"/>
      </w:tblPr>
      <w:tblGrid>
        <w:gridCol w:w="2663"/>
        <w:gridCol w:w="2892"/>
        <w:gridCol w:w="2892"/>
        <w:gridCol w:w="2892"/>
      </w:tblGrid>
      <w:tr w:rsidR="0027618F" w:rsidRPr="00EB2375" w:rsidTr="000801AB">
        <w:tc>
          <w:tcPr>
            <w:tcW w:w="2663"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w:t>
            </w:r>
            <w:r w:rsidRPr="00EB2375">
              <w:rPr>
                <w:rFonts w:hint="eastAsia"/>
                <w:szCs w:val="24"/>
                <w:lang w:val="x-none"/>
              </w:rPr>
              <w:t>工業助劑製造業</w:t>
            </w:r>
          </w:p>
        </w:tc>
        <w:tc>
          <w:tcPr>
            <w:tcW w:w="2892" w:type="dxa"/>
            <w:vAlign w:val="center"/>
          </w:tcPr>
          <w:p w:rsidR="0027618F" w:rsidRPr="00EB2375" w:rsidRDefault="0027618F" w:rsidP="000801AB">
            <w:pPr>
              <w:spacing w:line="360" w:lineRule="auto"/>
              <w:ind w:firstLineChars="50" w:firstLine="120"/>
              <w:textAlignment w:val="baseline"/>
              <w:rPr>
                <w:szCs w:val="24"/>
                <w:lang w:val="x-none"/>
              </w:rPr>
            </w:pPr>
            <w:r w:rsidRPr="00EB2375">
              <w:rPr>
                <w:rFonts w:hint="eastAsia"/>
                <w:szCs w:val="24"/>
                <w:lang w:val="x-none"/>
              </w:rPr>
              <w:t>6.</w:t>
            </w:r>
            <w:r w:rsidRPr="00EB2375">
              <w:rPr>
                <w:rFonts w:hint="eastAsia"/>
                <w:szCs w:val="24"/>
                <w:lang w:val="x-none"/>
              </w:rPr>
              <w:t>國際貿易業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11.</w:t>
            </w:r>
            <w:r w:rsidRPr="00EB2375">
              <w:rPr>
                <w:rFonts w:hint="eastAsia"/>
                <w:szCs w:val="24"/>
                <w:lang w:val="x-none"/>
              </w:rPr>
              <w:t>其他化學製品製造業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16.</w:t>
            </w:r>
            <w:r w:rsidRPr="00EB2375">
              <w:rPr>
                <w:rFonts w:hint="eastAsia"/>
                <w:szCs w:val="24"/>
                <w:lang w:val="x-none"/>
              </w:rPr>
              <w:t>其他化學製品零售業</w:t>
            </w:r>
          </w:p>
        </w:tc>
      </w:tr>
      <w:tr w:rsidR="0027618F" w:rsidRPr="00EB2375" w:rsidTr="000801AB">
        <w:tc>
          <w:tcPr>
            <w:tcW w:w="2663"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2.</w:t>
            </w:r>
            <w:r w:rsidRPr="00EB2375">
              <w:rPr>
                <w:rFonts w:hint="eastAsia"/>
                <w:szCs w:val="24"/>
                <w:lang w:val="x-none"/>
              </w:rPr>
              <w:t>工業助劑批發業</w:t>
            </w:r>
          </w:p>
        </w:tc>
        <w:tc>
          <w:tcPr>
            <w:tcW w:w="2892" w:type="dxa"/>
            <w:vAlign w:val="center"/>
          </w:tcPr>
          <w:p w:rsidR="0027618F" w:rsidRPr="00EB2375" w:rsidRDefault="0027618F" w:rsidP="000801AB">
            <w:pPr>
              <w:spacing w:line="360" w:lineRule="auto"/>
              <w:ind w:firstLineChars="50" w:firstLine="120"/>
              <w:textAlignment w:val="baseline"/>
              <w:rPr>
                <w:szCs w:val="24"/>
                <w:lang w:val="x-none"/>
              </w:rPr>
            </w:pPr>
            <w:r w:rsidRPr="00EB2375">
              <w:rPr>
                <w:rFonts w:hint="eastAsia"/>
                <w:szCs w:val="24"/>
                <w:lang w:val="x-none"/>
              </w:rPr>
              <w:t>7.</w:t>
            </w:r>
            <w:r w:rsidRPr="00EB2375">
              <w:rPr>
                <w:rFonts w:hint="eastAsia"/>
                <w:szCs w:val="24"/>
                <w:lang w:val="x-none"/>
              </w:rPr>
              <w:t>基本化學工業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12.</w:t>
            </w:r>
            <w:r w:rsidRPr="00EB2375">
              <w:rPr>
                <w:rFonts w:hint="eastAsia"/>
                <w:szCs w:val="24"/>
                <w:lang w:val="x-none"/>
              </w:rPr>
              <w:t>酒精批發業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17.</w:t>
            </w:r>
            <w:r w:rsidRPr="00EB2375">
              <w:rPr>
                <w:rFonts w:hint="eastAsia"/>
                <w:szCs w:val="24"/>
                <w:lang w:val="x-none"/>
              </w:rPr>
              <w:t>化粧品零售業</w:t>
            </w:r>
          </w:p>
        </w:tc>
      </w:tr>
      <w:tr w:rsidR="0027618F" w:rsidRPr="00EB2375" w:rsidTr="000801AB">
        <w:tc>
          <w:tcPr>
            <w:tcW w:w="2663"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3.</w:t>
            </w:r>
            <w:r w:rsidRPr="00EB2375">
              <w:rPr>
                <w:rFonts w:hint="eastAsia"/>
                <w:szCs w:val="24"/>
                <w:lang w:val="x-none"/>
              </w:rPr>
              <w:t>五金批發業</w:t>
            </w:r>
          </w:p>
        </w:tc>
        <w:tc>
          <w:tcPr>
            <w:tcW w:w="2892" w:type="dxa"/>
            <w:vAlign w:val="center"/>
          </w:tcPr>
          <w:p w:rsidR="0027618F" w:rsidRPr="00EB2375" w:rsidRDefault="0027618F" w:rsidP="000801AB">
            <w:pPr>
              <w:spacing w:line="360" w:lineRule="auto"/>
              <w:ind w:firstLineChars="50" w:firstLine="120"/>
              <w:textAlignment w:val="baseline"/>
              <w:rPr>
                <w:szCs w:val="24"/>
                <w:lang w:val="x-none"/>
              </w:rPr>
            </w:pPr>
            <w:r w:rsidRPr="00EB2375">
              <w:rPr>
                <w:rFonts w:hint="eastAsia"/>
                <w:szCs w:val="24"/>
                <w:lang w:val="x-none"/>
              </w:rPr>
              <w:t>8.</w:t>
            </w:r>
            <w:r w:rsidRPr="00EB2375">
              <w:rPr>
                <w:rFonts w:hint="eastAsia"/>
                <w:szCs w:val="24"/>
                <w:lang w:val="x-none"/>
              </w:rPr>
              <w:t>石油化工原料製造業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13.</w:t>
            </w:r>
            <w:r w:rsidRPr="00EB2375">
              <w:rPr>
                <w:rFonts w:hint="eastAsia"/>
                <w:szCs w:val="24"/>
                <w:lang w:val="x-none"/>
              </w:rPr>
              <w:t>其他化學製品批發業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18.</w:t>
            </w:r>
            <w:r w:rsidRPr="00EB2375">
              <w:rPr>
                <w:rFonts w:hint="eastAsia"/>
                <w:szCs w:val="24"/>
                <w:lang w:val="x-none"/>
              </w:rPr>
              <w:t>合成樹脂及塑膠製造業</w:t>
            </w:r>
          </w:p>
        </w:tc>
      </w:tr>
      <w:tr w:rsidR="0027618F" w:rsidRPr="00EB2375" w:rsidTr="000801AB">
        <w:tc>
          <w:tcPr>
            <w:tcW w:w="2663"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4.</w:t>
            </w:r>
            <w:r w:rsidRPr="00EB2375">
              <w:rPr>
                <w:rFonts w:hint="eastAsia"/>
                <w:szCs w:val="24"/>
                <w:lang w:val="x-none"/>
              </w:rPr>
              <w:t>工業助劑零售業</w:t>
            </w:r>
          </w:p>
        </w:tc>
        <w:tc>
          <w:tcPr>
            <w:tcW w:w="2892" w:type="dxa"/>
            <w:vAlign w:val="center"/>
          </w:tcPr>
          <w:p w:rsidR="0027618F" w:rsidRPr="00EB2375" w:rsidRDefault="0027618F" w:rsidP="000801AB">
            <w:pPr>
              <w:spacing w:line="360" w:lineRule="auto"/>
              <w:ind w:firstLineChars="50" w:firstLine="120"/>
              <w:textAlignment w:val="baseline"/>
              <w:rPr>
                <w:szCs w:val="24"/>
                <w:lang w:val="x-none"/>
              </w:rPr>
            </w:pPr>
            <w:r w:rsidRPr="00EB2375">
              <w:rPr>
                <w:rFonts w:hint="eastAsia"/>
                <w:szCs w:val="24"/>
                <w:lang w:val="x-none"/>
              </w:rPr>
              <w:t>9.</w:t>
            </w:r>
            <w:r w:rsidRPr="00EB2375">
              <w:rPr>
                <w:rFonts w:hint="eastAsia"/>
                <w:szCs w:val="24"/>
                <w:lang w:val="x-none"/>
              </w:rPr>
              <w:t>清潔用品製造業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14.</w:t>
            </w:r>
            <w:r w:rsidRPr="00EB2375">
              <w:rPr>
                <w:rFonts w:hint="eastAsia"/>
                <w:szCs w:val="24"/>
                <w:lang w:val="x-none"/>
              </w:rPr>
              <w:t>化粧品批發業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19.</w:t>
            </w:r>
            <w:r w:rsidRPr="00EB2375">
              <w:rPr>
                <w:rFonts w:hint="eastAsia"/>
                <w:szCs w:val="24"/>
                <w:lang w:val="x-none"/>
              </w:rPr>
              <w:t>化學原料批發業</w:t>
            </w:r>
          </w:p>
        </w:tc>
      </w:tr>
      <w:tr w:rsidR="0027618F" w:rsidRPr="00EB2375" w:rsidTr="000801AB">
        <w:tc>
          <w:tcPr>
            <w:tcW w:w="2663"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5.</w:t>
            </w:r>
            <w:r w:rsidRPr="00EB2375">
              <w:rPr>
                <w:rFonts w:hint="eastAsia"/>
                <w:szCs w:val="24"/>
                <w:lang w:val="x-none"/>
              </w:rPr>
              <w:t>五金零售業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10.</w:t>
            </w:r>
            <w:r w:rsidRPr="00EB2375">
              <w:rPr>
                <w:rFonts w:hint="eastAsia"/>
                <w:szCs w:val="24"/>
                <w:lang w:val="x-none"/>
              </w:rPr>
              <w:t>化粧品製造業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15.</w:t>
            </w:r>
            <w:r w:rsidRPr="00EB2375">
              <w:rPr>
                <w:rFonts w:hint="eastAsia"/>
                <w:szCs w:val="24"/>
                <w:lang w:val="x-none"/>
              </w:rPr>
              <w:t>酒精零售業</w:t>
            </w:r>
          </w:p>
        </w:tc>
        <w:tc>
          <w:tcPr>
            <w:tcW w:w="2892" w:type="dxa"/>
            <w:vAlign w:val="center"/>
          </w:tcPr>
          <w:p w:rsidR="0027618F" w:rsidRPr="00EB2375" w:rsidRDefault="0027618F" w:rsidP="000801AB">
            <w:pPr>
              <w:spacing w:line="360" w:lineRule="auto"/>
              <w:textAlignment w:val="baseline"/>
              <w:rPr>
                <w:szCs w:val="24"/>
                <w:lang w:val="x-none"/>
              </w:rPr>
            </w:pPr>
            <w:r w:rsidRPr="00EB2375">
              <w:rPr>
                <w:rFonts w:hint="eastAsia"/>
                <w:szCs w:val="24"/>
                <w:lang w:val="x-none"/>
              </w:rPr>
              <w:t>20.</w:t>
            </w:r>
            <w:r w:rsidRPr="00EB2375">
              <w:rPr>
                <w:rFonts w:hint="eastAsia"/>
                <w:szCs w:val="24"/>
                <w:lang w:val="x-none"/>
              </w:rPr>
              <w:t>化學原料零售業</w:t>
            </w:r>
          </w:p>
        </w:tc>
      </w:tr>
    </w:tbl>
    <w:p w:rsidR="0027618F" w:rsidRPr="00EB2375" w:rsidRDefault="0027618F" w:rsidP="0027618F">
      <w:pPr>
        <w:pStyle w:val="ITR1"/>
      </w:pPr>
    </w:p>
    <w:p w:rsidR="0027618F" w:rsidRPr="00EB2375" w:rsidRDefault="0027618F" w:rsidP="0027618F">
      <w:pPr>
        <w:pStyle w:val="ITR1"/>
      </w:pPr>
      <w:r w:rsidRPr="00EB2375">
        <w:rPr>
          <w:rFonts w:hint="eastAsia"/>
        </w:rPr>
        <w:t>二、會計處理</w:t>
      </w:r>
    </w:p>
    <w:p w:rsidR="0027618F" w:rsidRPr="00EB2375" w:rsidRDefault="0027618F" w:rsidP="0027618F">
      <w:pPr>
        <w:pStyle w:val="ITR10"/>
      </w:pPr>
      <w:r w:rsidRPr="00EB2375">
        <w:rPr>
          <w:rFonts w:hint="eastAsia"/>
        </w:rPr>
        <w:t>該公司依據內部組織及業務性質，並參照商業會計法、所得稅法、一般公認會計原則及有關法令規定處理會計事項。茲扼要說明如下：</w:t>
      </w:r>
    </w:p>
    <w:p w:rsidR="0027618F" w:rsidRPr="00EB2375" w:rsidRDefault="0027618F" w:rsidP="0027618F">
      <w:pPr>
        <w:pStyle w:val="ITR2"/>
      </w:pPr>
      <w:r w:rsidRPr="00EB2375">
        <w:t>(</w:t>
      </w:r>
      <w:r w:rsidRPr="00EB2375">
        <w:rPr>
          <w:rFonts w:hint="eastAsia"/>
        </w:rPr>
        <w:t>一</w:t>
      </w:r>
      <w:r w:rsidRPr="00EB2375">
        <w:t>)</w:t>
      </w:r>
      <w:r w:rsidRPr="00EB2375">
        <w:rPr>
          <w:rFonts w:hint="eastAsia"/>
        </w:rPr>
        <w:t>會計年度：</w:t>
      </w:r>
      <w:r w:rsidRPr="00473F6D">
        <w:rPr>
          <w:rStyle w:val="ITRValue"/>
          <w:rFonts w:hint="eastAsia"/>
        </w:rPr>
        <w:t>1</w:t>
      </w:r>
      <w:r w:rsidRPr="00473F6D">
        <w:rPr>
          <w:rStyle w:val="ITRValue"/>
          <w:rFonts w:hint="eastAsia"/>
        </w:rPr>
        <w:t>月</w:t>
      </w:r>
      <w:r w:rsidRPr="00473F6D">
        <w:rPr>
          <w:rStyle w:val="ITRValue"/>
          <w:rFonts w:hint="eastAsia"/>
        </w:rPr>
        <w:t>1</w:t>
      </w:r>
      <w:r w:rsidRPr="00473F6D">
        <w:rPr>
          <w:rStyle w:val="ITRValue"/>
          <w:rFonts w:hint="eastAsia"/>
        </w:rPr>
        <w:t>日至</w:t>
      </w:r>
      <w:r w:rsidRPr="00473F6D">
        <w:rPr>
          <w:rStyle w:val="ITRValue"/>
          <w:rFonts w:hint="eastAsia"/>
        </w:rPr>
        <w:t>12</w:t>
      </w:r>
      <w:r w:rsidRPr="00473F6D">
        <w:rPr>
          <w:rStyle w:val="ITRValue"/>
          <w:rFonts w:hint="eastAsia"/>
        </w:rPr>
        <w:t>月</w:t>
      </w:r>
      <w:r w:rsidRPr="00473F6D">
        <w:rPr>
          <w:rStyle w:val="ITRValue"/>
          <w:rFonts w:hint="eastAsia"/>
        </w:rPr>
        <w:t>31</w:t>
      </w:r>
      <w:r w:rsidRPr="00473F6D">
        <w:rPr>
          <w:rStyle w:val="ITRValue"/>
          <w:rFonts w:hint="eastAsia"/>
        </w:rPr>
        <w:t>日</w:t>
      </w:r>
      <w:r w:rsidRPr="00EB2375">
        <w:rPr>
          <w:rFonts w:hint="eastAsia"/>
        </w:rPr>
        <w:t>。</w:t>
      </w:r>
    </w:p>
    <w:p w:rsidR="0027618F" w:rsidRPr="00EB2375" w:rsidRDefault="0027618F" w:rsidP="0027618F">
      <w:pPr>
        <w:pStyle w:val="ITR2"/>
      </w:pPr>
      <w:r w:rsidRPr="00EB2375">
        <w:t>(</w:t>
      </w:r>
      <w:r w:rsidRPr="00EB2375">
        <w:rPr>
          <w:rFonts w:hint="eastAsia"/>
        </w:rPr>
        <w:t>二</w:t>
      </w:r>
      <w:r w:rsidRPr="00EB2375">
        <w:t>)</w:t>
      </w:r>
      <w:r w:rsidRPr="00EB2375">
        <w:rPr>
          <w:rFonts w:hint="eastAsia"/>
        </w:rPr>
        <w:t>會計基礎：權責發生制。</w:t>
      </w:r>
    </w:p>
    <w:p w:rsidR="0027618F" w:rsidRPr="00EB2375" w:rsidRDefault="0027618F" w:rsidP="0027618F">
      <w:pPr>
        <w:pStyle w:val="ITR2"/>
      </w:pPr>
      <w:r w:rsidRPr="00EB2375">
        <w:t>(</w:t>
      </w:r>
      <w:r w:rsidRPr="00EB2375">
        <w:rPr>
          <w:rFonts w:hint="eastAsia"/>
        </w:rPr>
        <w:t>三</w:t>
      </w:r>
      <w:r w:rsidRPr="00EB2375">
        <w:t>)</w:t>
      </w:r>
      <w:r w:rsidRPr="00EB2375">
        <w:rPr>
          <w:rFonts w:hint="eastAsia"/>
        </w:rPr>
        <w:t>簿記方法：雙式簿記。</w:t>
      </w:r>
    </w:p>
    <w:p w:rsidR="0027618F" w:rsidRPr="00EB2375" w:rsidRDefault="0027618F" w:rsidP="0027618F">
      <w:pPr>
        <w:pStyle w:val="ITR2"/>
      </w:pPr>
      <w:r w:rsidRPr="00EB2375">
        <w:t>(</w:t>
      </w:r>
      <w:r w:rsidRPr="00EB2375">
        <w:rPr>
          <w:rFonts w:hint="eastAsia"/>
        </w:rPr>
        <w:t>四</w:t>
      </w:r>
      <w:r w:rsidRPr="00EB2375">
        <w:t>)</w:t>
      </w:r>
      <w:r w:rsidRPr="00EB2375">
        <w:rPr>
          <w:rFonts w:hint="eastAsia"/>
        </w:rPr>
        <w:t>記帳單位：新台幣元。</w:t>
      </w:r>
    </w:p>
    <w:p w:rsidR="0027618F" w:rsidRPr="00EB2375" w:rsidRDefault="0027618F" w:rsidP="0027618F">
      <w:pPr>
        <w:pStyle w:val="ITR2"/>
      </w:pPr>
      <w:r w:rsidRPr="00EB2375">
        <w:t>(</w:t>
      </w:r>
      <w:r w:rsidRPr="00EB2375">
        <w:rPr>
          <w:rFonts w:hint="eastAsia"/>
        </w:rPr>
        <w:t>五</w:t>
      </w:r>
      <w:r w:rsidRPr="00EB2375">
        <w:t>)</w:t>
      </w:r>
      <w:r w:rsidRPr="00EB2375">
        <w:rPr>
          <w:rFonts w:hint="eastAsia"/>
        </w:rPr>
        <w:t>帳簿組織：</w:t>
      </w:r>
    </w:p>
    <w:p w:rsidR="0027618F" w:rsidRPr="00EB2375" w:rsidRDefault="0027618F" w:rsidP="0027618F">
      <w:pPr>
        <w:pStyle w:val="ITR20"/>
      </w:pPr>
      <w:r w:rsidRPr="00EB2375">
        <w:rPr>
          <w:rFonts w:hint="eastAsia"/>
        </w:rPr>
        <w:t>設置帳冊：</w:t>
      </w:r>
      <w:r w:rsidRPr="00EB2375">
        <w:t>1.</w:t>
      </w:r>
      <w:r w:rsidRPr="00EB2375">
        <w:rPr>
          <w:rFonts w:hint="eastAsia"/>
        </w:rPr>
        <w:t>日記帳一冊。</w:t>
      </w:r>
      <w:r w:rsidRPr="00EB2375">
        <w:t>2.</w:t>
      </w:r>
      <w:r w:rsidRPr="00EB2375">
        <w:rPr>
          <w:rFonts w:hint="eastAsia"/>
        </w:rPr>
        <w:t>現金帳一冊。</w:t>
      </w:r>
      <w:r w:rsidRPr="00EB2375">
        <w:t>3.</w:t>
      </w:r>
      <w:r w:rsidRPr="00EB2375">
        <w:rPr>
          <w:rFonts w:hint="eastAsia"/>
        </w:rPr>
        <w:t>分類帳一冊。</w:t>
      </w:r>
      <w:r w:rsidRPr="00EB2375">
        <w:t>4.</w:t>
      </w:r>
      <w:r w:rsidRPr="00EB2375">
        <w:rPr>
          <w:rFonts w:hint="eastAsia"/>
        </w:rPr>
        <w:t>製造費用明細帳一冊。共計四冊，均為訂本式。</w:t>
      </w:r>
    </w:p>
    <w:p w:rsidR="0027618F" w:rsidRPr="00EB2375" w:rsidRDefault="0027618F" w:rsidP="0027618F">
      <w:pPr>
        <w:pStyle w:val="ITR2"/>
      </w:pPr>
      <w:r w:rsidRPr="00EB2375">
        <w:t>(</w:t>
      </w:r>
      <w:r w:rsidRPr="00EB2375">
        <w:rPr>
          <w:rFonts w:hint="eastAsia"/>
        </w:rPr>
        <w:t>六</w:t>
      </w:r>
      <w:r w:rsidRPr="00EB2375">
        <w:t>)</w:t>
      </w:r>
      <w:r w:rsidRPr="00EB2375">
        <w:rPr>
          <w:rFonts w:hint="eastAsia"/>
        </w:rPr>
        <w:t>記帳憑證：</w:t>
      </w:r>
    </w:p>
    <w:p w:rsidR="0027618F" w:rsidRPr="00EB2375" w:rsidRDefault="0027618F" w:rsidP="0027618F">
      <w:pPr>
        <w:pStyle w:val="ITR20"/>
      </w:pPr>
      <w:r w:rsidRPr="00EB2375">
        <w:rPr>
          <w:rFonts w:hint="eastAsia"/>
        </w:rPr>
        <w:t>設有現金收入、現金支出及轉帳傳票。各項原始憑證，除特殊部份另設卷保存外，一般憑證單據均附於傳票後，按序編號裝訂成冊。</w:t>
      </w:r>
    </w:p>
    <w:p w:rsidR="0027618F" w:rsidRPr="00EB2375" w:rsidRDefault="0027618F" w:rsidP="0027618F">
      <w:pPr>
        <w:pStyle w:val="ITR2"/>
      </w:pPr>
      <w:r w:rsidRPr="00EB2375">
        <w:t>(</w:t>
      </w:r>
      <w:r w:rsidRPr="00EB2375">
        <w:rPr>
          <w:rFonts w:hint="eastAsia"/>
        </w:rPr>
        <w:t>七</w:t>
      </w:r>
      <w:r w:rsidRPr="00EB2375">
        <w:t>)</w:t>
      </w:r>
      <w:r w:rsidRPr="00EB2375">
        <w:rPr>
          <w:rFonts w:hint="eastAsia"/>
        </w:rPr>
        <w:t>平時會計處理、編製報表及內部稽核情形</w:t>
      </w:r>
    </w:p>
    <w:p w:rsidR="0027618F" w:rsidRPr="00EB2375" w:rsidRDefault="0027618F" w:rsidP="0027618F">
      <w:pPr>
        <w:pStyle w:val="ITR20"/>
      </w:pPr>
      <w:r w:rsidRPr="00EB2375">
        <w:rPr>
          <w:rFonts w:hint="eastAsia"/>
        </w:rPr>
        <w:t>每日交易事項，均以當日記帳為原則，至遲不超過所得稅法及有關法令規定之期限。所有交易憑證、傳票均經主管人員核可後入帳。每月依據總分類帳編製試算表，再依試算表編製資產負債表、損益表、各種明細表等。除庫存現金外，所有收付均經往來之銀行帳戶，零用金係備付零星之支出，隨時由經管人員憑付款憑證向公司報銷補足。</w:t>
      </w:r>
    </w:p>
    <w:p w:rsidR="00C47C42" w:rsidRDefault="00C47C42" w:rsidP="007C7B03">
      <w:pPr>
        <w:sectPr w:rsidR="00C47C42" w:rsidSect="00F76F33">
          <w:type w:val="continuous"/>
          <w:pgSz w:w="15139" w:h="22056" w:code="124"/>
          <w:pgMar w:top="1701" w:right="1418" w:bottom="1134" w:left="1701" w:header="567" w:footer="567" w:gutter="0"/>
          <w:cols w:space="425"/>
          <w:formProt w:val="0"/>
          <w:titlePg/>
          <w:docGrid w:linePitch="326"/>
        </w:sectPr>
      </w:pPr>
    </w:p>
    <w:p w:rsidR="00C47C42" w:rsidRPr="00163468" w:rsidRDefault="00C47C42" w:rsidP="00C47C42">
      <w:pPr>
        <w:jc w:val="center"/>
        <w:rPr>
          <w:vanish/>
        </w:rPr>
      </w:pPr>
    </w:p>
    <w:p w:rsidR="00C47C42" w:rsidRDefault="00C47C42" w:rsidP="00C47C42">
      <w:pPr>
        <w:jc w:val="center"/>
        <w:sectPr w:rsidR="00C47C42" w:rsidSect="00B4029C">
          <w:headerReference w:type="default" r:id="rId10"/>
          <w:footerReference w:type="default" r:id="rId11"/>
          <w:pgSz w:w="15139" w:h="22056" w:code="138"/>
          <w:pgMar w:top="1701" w:right="1418" w:bottom="1134" w:left="1701" w:header="567" w:footer="567" w:gutter="0"/>
          <w:pgNumType w:start="4"/>
          <w:cols w:space="425"/>
          <w:formProt w:val="0"/>
          <w:docGrid w:linePitch="326"/>
        </w:sectPr>
      </w:pPr>
    </w:p>
    <w:p w:rsidR="00C47C42" w:rsidRPr="002F079C" w:rsidRDefault="00C47C42" w:rsidP="00C47C42">
      <w:pPr>
        <w:pStyle w:val="ITR3"/>
        <w:ind w:hanging="484"/>
        <w:jc w:val="center"/>
      </w:pPr>
      <w:r w:rsidRPr="002F079C">
        <w:rPr>
          <w:rFonts w:hint="eastAsia"/>
        </w:rPr>
        <w:lastRenderedPageBreak/>
        <w:t>貳、資產、負債及股東權益科目之查核說明</w:t>
      </w:r>
    </w:p>
    <w:p w:rsidR="00C47C42" w:rsidRDefault="00C47C42" w:rsidP="00C47C42">
      <w:pPr>
        <w:rPr>
          <w:spacing w:val="20"/>
        </w:rPr>
      </w:pPr>
    </w:p>
    <w:p w:rsidR="00C47C42" w:rsidRDefault="00C47C42" w:rsidP="00C47C42">
      <w:pPr>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1"/>
      </w:pPr>
      <w:r>
        <w:rPr>
          <w:rFonts w:hint="eastAsia"/>
        </w:rPr>
        <w:lastRenderedPageBreak/>
        <w:t xml:space="preserve">1000  </w:t>
      </w:r>
      <w:r>
        <w:rPr>
          <w:rFonts w:hint="eastAsia"/>
        </w:rPr>
        <w:t>資產總額</w:t>
      </w:r>
      <w:r>
        <w:rPr>
          <w:rFonts w:hint="eastAsia"/>
        </w:rPr>
        <w:t xml:space="preserve"> 1,726,395,735 </w:t>
      </w:r>
      <w:r>
        <w:rPr>
          <w:rFonts w:hint="eastAsia"/>
        </w:rPr>
        <w:t>元</w:t>
      </w:r>
    </w:p>
    <w:p w:rsidR="00C47C42" w:rsidRDefault="00C47C42" w:rsidP="00C47C42">
      <w:pPr>
        <w:pStyle w:val="ITR1"/>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10"/>
      </w:pPr>
    </w:p>
    <w:p w:rsidR="00C47C42" w:rsidRDefault="00C47C42" w:rsidP="00C47C42">
      <w:pPr>
        <w:pStyle w:val="ITR1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
      </w:pPr>
      <w:r>
        <w:rPr>
          <w:rFonts w:hint="eastAsia"/>
        </w:rPr>
        <w:lastRenderedPageBreak/>
        <w:t xml:space="preserve">1100  </w:t>
      </w:r>
      <w:r>
        <w:rPr>
          <w:rFonts w:hint="eastAsia"/>
        </w:rPr>
        <w:t>流動資產</w:t>
      </w:r>
      <w:r>
        <w:rPr>
          <w:rFonts w:hint="eastAsia"/>
        </w:rPr>
        <w:t xml:space="preserve"> 894,356,401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pPr>
    </w:p>
    <w:p w:rsidR="00C47C42" w:rsidRDefault="00C47C42" w:rsidP="00C47C42">
      <w:pPr>
        <w:pStyle w:val="ITR2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
      </w:pPr>
      <w:r>
        <w:rPr>
          <w:rFonts w:hint="eastAsia"/>
        </w:rPr>
        <w:lastRenderedPageBreak/>
        <w:t xml:space="preserve">1112  </w:t>
      </w:r>
      <w:r>
        <w:rPr>
          <w:rFonts w:hint="eastAsia"/>
        </w:rPr>
        <w:t>銀行存款</w:t>
      </w:r>
      <w:r>
        <w:rPr>
          <w:rFonts w:hint="eastAsia"/>
        </w:rPr>
        <w:t xml:space="preserve"> 171,024,945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spacing w:line="360" w:lineRule="auto"/>
        <w:ind w:left="960" w:firstLine="720"/>
        <w:jc w:val="both"/>
        <w:sectPr w:rsidR="00C47C42" w:rsidSect="002E3F4C">
          <w:type w:val="continuous"/>
          <w:pgSz w:w="15139" w:h="22056" w:code="138"/>
          <w:pgMar w:top="1701" w:right="1418" w:bottom="1134" w:left="1701" w:header="567" w:footer="567" w:gutter="0"/>
          <w:cols w:space="425"/>
          <w:formProt w:val="0"/>
          <w:docGrid w:linePitch="326"/>
        </w:sectPr>
      </w:pPr>
      <w:r>
        <w:rPr>
          <w:rFonts w:hint="eastAsia"/>
        </w:rPr>
        <w:lastRenderedPageBreak/>
        <w:t>係銀行支票存款及活期存款，經向各往來銀行發函詢證，並與帳載金額調節或核對相符。</w:t>
      </w:r>
    </w:p>
    <w:p w:rsidR="00C47C42" w:rsidRDefault="00C47C42" w:rsidP="00C47C42">
      <w:pPr>
        <w:pStyle w:val="ITR3"/>
      </w:pPr>
      <w:r>
        <w:rPr>
          <w:rFonts w:hint="eastAsia"/>
        </w:rPr>
        <w:lastRenderedPageBreak/>
        <w:t xml:space="preserve">1121  </w:t>
      </w:r>
      <w:r>
        <w:rPr>
          <w:rFonts w:hint="eastAsia"/>
        </w:rPr>
        <w:t>應收票據</w:t>
      </w:r>
      <w:r>
        <w:rPr>
          <w:rFonts w:hint="eastAsia"/>
        </w:rPr>
        <w:t xml:space="preserve"> 14,377,647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spacing w:line="360" w:lineRule="auto"/>
        <w:ind w:left="1137" w:firstLine="543"/>
        <w:jc w:val="both"/>
      </w:pPr>
      <w:r>
        <w:rPr>
          <w:rFonts w:hint="eastAsia"/>
        </w:rPr>
        <w:lastRenderedPageBreak/>
        <w:t>係營業活動所收取之未到期票據，經擇要發函詢證及抽核期後兌現情形，並與帳載金額核對相符</w:t>
      </w:r>
      <w:r>
        <w:t>。</w:t>
      </w:r>
    </w:p>
    <w:p w:rsidR="00C47C42" w:rsidRDefault="00C47C42" w:rsidP="00C47C42">
      <w:pPr>
        <w:spacing w:line="360" w:lineRule="auto"/>
        <w:ind w:left="1137" w:firstLine="303"/>
        <w:jc w:val="both"/>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
      </w:pPr>
      <w:r>
        <w:rPr>
          <w:rFonts w:hint="eastAsia"/>
        </w:rPr>
        <w:lastRenderedPageBreak/>
        <w:t xml:space="preserve">1123  </w:t>
      </w:r>
      <w:r>
        <w:rPr>
          <w:rFonts w:hint="eastAsia"/>
        </w:rPr>
        <w:t>應收帳款</w:t>
      </w:r>
      <w:r>
        <w:rPr>
          <w:rFonts w:hint="eastAsia"/>
        </w:rPr>
        <w:t xml:space="preserve"> 470,202,059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Pr="00765CE6" w:rsidRDefault="00C47C42" w:rsidP="00C47C42">
      <w:pPr>
        <w:spacing w:line="360" w:lineRule="auto"/>
        <w:ind w:left="1137" w:firstLine="543"/>
        <w:jc w:val="both"/>
        <w:rPr>
          <w:b/>
        </w:rPr>
      </w:pPr>
      <w:r>
        <w:rPr>
          <w:rFonts w:hint="eastAsia"/>
        </w:rPr>
        <w:lastRenderedPageBreak/>
        <w:t>係營業活動而發生之應收帳款，經擇要發函詢證及抽核期後收款情形，並與帳載金額核對相符。</w:t>
      </w:r>
    </w:p>
    <w:p w:rsidR="00C47C42" w:rsidRDefault="00C47C42" w:rsidP="00C47C42">
      <w:pPr>
        <w:pStyle w:val="ITR4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1124  </w:t>
      </w:r>
      <w:r>
        <w:rPr>
          <w:rFonts w:hint="eastAsia"/>
        </w:rPr>
        <w:t>減：備抵呆帳</w:t>
      </w:r>
      <w:r>
        <w:rPr>
          <w:rFonts w:hint="eastAsia"/>
        </w:rPr>
        <w:t xml:space="preserve"> 1,564,705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Pr="00161F2D" w:rsidRDefault="00C47C42" w:rsidP="00C47C42">
      <w:pPr>
        <w:spacing w:line="360" w:lineRule="auto"/>
        <w:ind w:left="1137" w:firstLine="543"/>
        <w:jc w:val="both"/>
      </w:pPr>
      <w:r>
        <w:rPr>
          <w:rFonts w:hint="eastAsia"/>
        </w:rPr>
        <w:lastRenderedPageBreak/>
        <w:t>本年度</w:t>
      </w:r>
      <w:r w:rsidRPr="00161F2D">
        <w:rPr>
          <w:rFonts w:hint="eastAsia"/>
        </w:rPr>
        <w:t>備抵呆帳增減變動如下：</w:t>
      </w:r>
    </w:p>
    <w:tbl>
      <w:tblPr>
        <w:tblW w:w="10565" w:type="dxa"/>
        <w:tblInd w:w="1459" w:type="dxa"/>
        <w:tblLayout w:type="fixed"/>
        <w:tblCellMar>
          <w:left w:w="28" w:type="dxa"/>
          <w:right w:w="28" w:type="dxa"/>
        </w:tblCellMar>
        <w:tblLook w:val="0000" w:firstRow="0" w:lastRow="0" w:firstColumn="0" w:lastColumn="0" w:noHBand="0" w:noVBand="0"/>
      </w:tblPr>
      <w:tblGrid>
        <w:gridCol w:w="3572"/>
        <w:gridCol w:w="330"/>
        <w:gridCol w:w="2080"/>
        <w:gridCol w:w="283"/>
        <w:gridCol w:w="1890"/>
        <w:gridCol w:w="283"/>
        <w:gridCol w:w="2127"/>
      </w:tblGrid>
      <w:tr w:rsidR="00C47C42" w:rsidRPr="009577AF" w:rsidTr="000801AB">
        <w:trPr>
          <w:trHeight w:val="113"/>
        </w:trPr>
        <w:tc>
          <w:tcPr>
            <w:tcW w:w="3572" w:type="dxa"/>
          </w:tcPr>
          <w:p w:rsidR="00C47C42" w:rsidRPr="009577AF" w:rsidRDefault="00C47C42" w:rsidP="000801AB">
            <w:pPr>
              <w:jc w:val="distribute"/>
              <w:rPr>
                <w:color w:val="FF0000"/>
                <w:lang w:val="x-none"/>
              </w:rPr>
            </w:pPr>
          </w:p>
        </w:tc>
        <w:tc>
          <w:tcPr>
            <w:tcW w:w="330" w:type="dxa"/>
          </w:tcPr>
          <w:p w:rsidR="00C47C42" w:rsidRPr="009577AF" w:rsidRDefault="00C47C42" w:rsidP="000801AB">
            <w:pPr>
              <w:jc w:val="distribute"/>
              <w:rPr>
                <w:color w:val="FF0000"/>
                <w:lang w:val="x-none"/>
              </w:rPr>
            </w:pPr>
          </w:p>
        </w:tc>
        <w:tc>
          <w:tcPr>
            <w:tcW w:w="2080" w:type="dxa"/>
            <w:tcBorders>
              <w:bottom w:val="single" w:sz="4" w:space="0" w:color="auto"/>
            </w:tcBorders>
          </w:tcPr>
          <w:p w:rsidR="00C47C42" w:rsidRPr="009577AF" w:rsidRDefault="00C47C42" w:rsidP="000801AB">
            <w:pPr>
              <w:jc w:val="distribute"/>
              <w:rPr>
                <w:lang w:val="x-none"/>
              </w:rPr>
            </w:pPr>
            <w:r w:rsidRPr="009577AF">
              <w:rPr>
                <w:lang w:val="x-none"/>
              </w:rPr>
              <w:t>帳</w:t>
            </w:r>
            <w:r w:rsidRPr="009577AF">
              <w:rPr>
                <w:rFonts w:hint="eastAsia"/>
                <w:lang w:val="x-none"/>
              </w:rPr>
              <w:t>載金額</w:t>
            </w:r>
          </w:p>
        </w:tc>
        <w:tc>
          <w:tcPr>
            <w:tcW w:w="283" w:type="dxa"/>
          </w:tcPr>
          <w:p w:rsidR="00C47C42" w:rsidRPr="009577AF" w:rsidRDefault="00C47C42" w:rsidP="000801AB">
            <w:pPr>
              <w:jc w:val="distribute"/>
              <w:rPr>
                <w:color w:val="FF0000"/>
                <w:lang w:val="x-none"/>
              </w:rPr>
            </w:pPr>
          </w:p>
        </w:tc>
        <w:tc>
          <w:tcPr>
            <w:tcW w:w="1890" w:type="dxa"/>
            <w:tcBorders>
              <w:bottom w:val="single" w:sz="4" w:space="0" w:color="auto"/>
            </w:tcBorders>
          </w:tcPr>
          <w:p w:rsidR="00C47C42" w:rsidRPr="009577AF" w:rsidRDefault="00C47C42" w:rsidP="000801AB">
            <w:pPr>
              <w:jc w:val="distribute"/>
              <w:rPr>
                <w:lang w:val="x-none"/>
              </w:rPr>
            </w:pPr>
            <w:r w:rsidRPr="009577AF">
              <w:rPr>
                <w:lang w:val="x-none"/>
              </w:rPr>
              <w:t>調整</w:t>
            </w:r>
            <w:r w:rsidRPr="009577AF">
              <w:rPr>
                <w:rFonts w:hint="eastAsia"/>
                <w:lang w:val="x-none"/>
              </w:rPr>
              <w:t>金額</w:t>
            </w:r>
          </w:p>
        </w:tc>
        <w:tc>
          <w:tcPr>
            <w:tcW w:w="283" w:type="dxa"/>
          </w:tcPr>
          <w:p w:rsidR="00C47C42" w:rsidRPr="009577AF" w:rsidRDefault="00C47C42" w:rsidP="000801AB">
            <w:pPr>
              <w:jc w:val="distribute"/>
              <w:rPr>
                <w:color w:val="FF0000"/>
                <w:lang w:val="x-none"/>
              </w:rPr>
            </w:pPr>
          </w:p>
        </w:tc>
        <w:tc>
          <w:tcPr>
            <w:tcW w:w="2127" w:type="dxa"/>
            <w:tcBorders>
              <w:bottom w:val="single" w:sz="4" w:space="0" w:color="auto"/>
            </w:tcBorders>
          </w:tcPr>
          <w:p w:rsidR="00C47C42" w:rsidRPr="009577AF" w:rsidRDefault="00C47C42" w:rsidP="000801AB">
            <w:pPr>
              <w:jc w:val="distribute"/>
              <w:rPr>
                <w:lang w:val="x-none"/>
              </w:rPr>
            </w:pPr>
            <w:r w:rsidRPr="009577AF">
              <w:rPr>
                <w:lang w:val="x-none"/>
              </w:rPr>
              <w:t>申報</w:t>
            </w:r>
            <w:r w:rsidRPr="009577AF">
              <w:rPr>
                <w:rFonts w:hint="eastAsia"/>
                <w:lang w:val="x-none"/>
              </w:rPr>
              <w:t>金額</w:t>
            </w:r>
          </w:p>
        </w:tc>
      </w:tr>
      <w:tr w:rsidR="00C47C42" w:rsidRPr="009577AF" w:rsidTr="000801AB">
        <w:trPr>
          <w:trHeight w:val="113"/>
        </w:trPr>
        <w:tc>
          <w:tcPr>
            <w:tcW w:w="3572" w:type="dxa"/>
          </w:tcPr>
          <w:p w:rsidR="00C47C42" w:rsidRPr="009577AF" w:rsidRDefault="00C47C42" w:rsidP="000801AB">
            <w:pPr>
              <w:rPr>
                <w:lang w:val="x-none"/>
              </w:rPr>
            </w:pPr>
            <w:r w:rsidRPr="009577AF">
              <w:rPr>
                <w:rFonts w:hint="eastAsia"/>
                <w:lang w:val="x-none"/>
              </w:rPr>
              <w:t>年</w:t>
            </w:r>
            <w:r w:rsidRPr="009577AF">
              <w:rPr>
                <w:lang w:val="x-none"/>
              </w:rPr>
              <w:t>初餘額</w:t>
            </w:r>
          </w:p>
        </w:tc>
        <w:tc>
          <w:tcPr>
            <w:tcW w:w="330" w:type="dxa"/>
          </w:tcPr>
          <w:p w:rsidR="00C47C42" w:rsidRPr="009577AF" w:rsidRDefault="00C47C42" w:rsidP="000801AB">
            <w:pPr>
              <w:rPr>
                <w:color w:val="FF0000"/>
                <w:lang w:val="x-none"/>
              </w:rPr>
            </w:pPr>
          </w:p>
        </w:tc>
        <w:tc>
          <w:tcPr>
            <w:tcW w:w="2080" w:type="dxa"/>
            <w:tcBorders>
              <w:top w:val="single" w:sz="4" w:space="0" w:color="auto"/>
            </w:tcBorders>
          </w:tcPr>
          <w:p w:rsidR="00C47C42" w:rsidRPr="00A65BC8" w:rsidRDefault="00C47C42"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A65BC8">
              <w:rPr>
                <w:lang w:val="x-none"/>
              </w:rPr>
              <w:tab/>
            </w:r>
            <w:r w:rsidRPr="00A65BC8">
              <w:rPr>
                <w:rFonts w:hint="eastAsia"/>
                <w:lang w:val="x-none"/>
              </w:rPr>
              <w:t>$</w:t>
            </w:r>
            <w:r w:rsidRPr="00A65BC8">
              <w:rPr>
                <w:lang w:val="x-none"/>
              </w:rPr>
              <w:tab/>
            </w:r>
            <w:r w:rsidRPr="00A1145C">
              <w:rPr>
                <w:rFonts w:hint="eastAsia"/>
                <w:lang w:val="x-none"/>
              </w:rPr>
              <w:t>3,229,283</w:t>
            </w:r>
            <w:r w:rsidRPr="00A65BC8">
              <w:rPr>
                <w:lang w:val="x-none"/>
              </w:rPr>
              <w:tab/>
            </w:r>
            <w:r w:rsidRPr="00A65BC8">
              <w:rPr>
                <w:rFonts w:hint="eastAsia"/>
                <w:lang w:val="x-none"/>
              </w:rPr>
              <w:tab/>
            </w:r>
          </w:p>
        </w:tc>
        <w:tc>
          <w:tcPr>
            <w:tcW w:w="283" w:type="dxa"/>
          </w:tcPr>
          <w:p w:rsidR="00C47C42" w:rsidRPr="00A65BC8" w:rsidRDefault="00C47C42" w:rsidP="000801AB">
            <w:pPr>
              <w:ind w:firstLineChars="200" w:firstLine="480"/>
              <w:jc w:val="right"/>
              <w:rPr>
                <w:rFonts w:cs="新細明體"/>
                <w:color w:val="FF0000"/>
                <w:lang w:val="x-none"/>
              </w:rPr>
            </w:pPr>
          </w:p>
        </w:tc>
        <w:tc>
          <w:tcPr>
            <w:tcW w:w="1890" w:type="dxa"/>
            <w:tcBorders>
              <w:top w:val="single" w:sz="4" w:space="0" w:color="auto"/>
            </w:tcBorders>
          </w:tcPr>
          <w:p w:rsidR="00C47C42" w:rsidRPr="00A65BC8" w:rsidRDefault="00C47C42"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A65BC8">
              <w:rPr>
                <w:lang w:val="x-none"/>
              </w:rPr>
              <w:tab/>
            </w:r>
            <w:r w:rsidRPr="00A65BC8">
              <w:rPr>
                <w:rFonts w:hint="eastAsia"/>
                <w:lang w:val="x-none"/>
              </w:rPr>
              <w:t>$</w:t>
            </w:r>
            <w:r w:rsidRPr="00A65BC8">
              <w:rPr>
                <w:lang w:val="x-none"/>
              </w:rPr>
              <w:tab/>
            </w:r>
            <w:r w:rsidRPr="005D76BA">
              <w:rPr>
                <w:rFonts w:hint="eastAsia"/>
                <w:lang w:val="x-none"/>
              </w:rPr>
              <w:t>-</w:t>
            </w:r>
            <w:r w:rsidRPr="00A65BC8">
              <w:rPr>
                <w:rFonts w:hint="eastAsia"/>
                <w:lang w:val="x-none"/>
              </w:rPr>
              <w:tab/>
            </w:r>
          </w:p>
        </w:tc>
        <w:tc>
          <w:tcPr>
            <w:tcW w:w="283" w:type="dxa"/>
          </w:tcPr>
          <w:p w:rsidR="00C47C42" w:rsidRPr="00A65BC8" w:rsidRDefault="00C47C42" w:rsidP="000801AB">
            <w:pPr>
              <w:ind w:firstLineChars="200" w:firstLine="480"/>
              <w:jc w:val="right"/>
              <w:rPr>
                <w:rFonts w:cs="新細明體"/>
                <w:color w:val="FF0000"/>
                <w:lang w:val="x-none"/>
              </w:rPr>
            </w:pPr>
          </w:p>
        </w:tc>
        <w:tc>
          <w:tcPr>
            <w:tcW w:w="2127" w:type="dxa"/>
            <w:tcBorders>
              <w:top w:val="single" w:sz="4" w:space="0" w:color="auto"/>
            </w:tcBorders>
          </w:tcPr>
          <w:p w:rsidR="00C47C42" w:rsidRPr="00A65BC8" w:rsidRDefault="00C47C42"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A65BC8">
              <w:rPr>
                <w:lang w:val="x-none"/>
              </w:rPr>
              <w:tab/>
            </w:r>
            <w:r w:rsidRPr="00A65BC8">
              <w:rPr>
                <w:rFonts w:hint="eastAsia"/>
                <w:lang w:val="x-none"/>
              </w:rPr>
              <w:t>$</w:t>
            </w:r>
            <w:r w:rsidRPr="00A65BC8">
              <w:rPr>
                <w:lang w:val="x-none"/>
              </w:rPr>
              <w:tab/>
            </w:r>
            <w:r w:rsidRPr="00A1145C">
              <w:rPr>
                <w:rFonts w:hint="eastAsia"/>
                <w:lang w:val="x-none"/>
              </w:rPr>
              <w:t>3,229,283</w:t>
            </w:r>
            <w:r w:rsidRPr="00A65BC8">
              <w:rPr>
                <w:lang w:val="x-none"/>
              </w:rPr>
              <w:tab/>
            </w:r>
            <w:r w:rsidRPr="00A65BC8">
              <w:rPr>
                <w:rFonts w:hint="eastAsia"/>
                <w:lang w:val="x-none"/>
              </w:rPr>
              <w:tab/>
            </w:r>
          </w:p>
        </w:tc>
      </w:tr>
      <w:tr w:rsidR="00C47C42" w:rsidRPr="009E0B27" w:rsidTr="000801AB">
        <w:trPr>
          <w:trHeight w:val="113"/>
        </w:trPr>
        <w:tc>
          <w:tcPr>
            <w:tcW w:w="3572" w:type="dxa"/>
          </w:tcPr>
          <w:p w:rsidR="00C47C42" w:rsidRPr="00DA7551" w:rsidRDefault="00C47C42" w:rsidP="000801AB">
            <w:pPr>
              <w:rPr>
                <w:lang w:val="x-none"/>
              </w:rPr>
            </w:pPr>
            <w:r w:rsidRPr="00DA7551">
              <w:rPr>
                <w:rFonts w:hint="eastAsia"/>
                <w:lang w:val="x-none"/>
              </w:rPr>
              <w:t>本</w:t>
            </w:r>
            <w:r w:rsidRPr="00605FC9">
              <w:rPr>
                <w:rFonts w:hint="eastAsia"/>
                <w:lang w:val="x-none"/>
              </w:rPr>
              <w:t>年度</w:t>
            </w:r>
            <w:r w:rsidRPr="00F91885">
              <w:rPr>
                <w:rFonts w:hint="eastAsia"/>
                <w:lang w:val="x-none"/>
              </w:rPr>
              <w:t>提列</w:t>
            </w:r>
          </w:p>
        </w:tc>
        <w:tc>
          <w:tcPr>
            <w:tcW w:w="330" w:type="dxa"/>
          </w:tcPr>
          <w:p w:rsidR="00C47C42" w:rsidRPr="00DA7551" w:rsidRDefault="00C47C42" w:rsidP="000801AB">
            <w:pPr>
              <w:rPr>
                <w:color w:val="FF0000"/>
                <w:lang w:val="x-none"/>
              </w:rPr>
            </w:pPr>
          </w:p>
        </w:tc>
        <w:tc>
          <w:tcPr>
            <w:tcW w:w="2080" w:type="dxa"/>
          </w:tcPr>
          <w:p w:rsidR="00C47C42" w:rsidRPr="00244BFA" w:rsidRDefault="00C47C42"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244BFA">
              <w:rPr>
                <w:lang w:val="x-none"/>
              </w:rPr>
              <w:tab/>
            </w:r>
            <w:r w:rsidRPr="00A1145C">
              <w:rPr>
                <w:rFonts w:hint="eastAsia"/>
                <w:lang w:val="x-none"/>
              </w:rPr>
              <w:t>815,869</w:t>
            </w:r>
            <w:r w:rsidRPr="00244BFA">
              <w:rPr>
                <w:lang w:val="x-none"/>
              </w:rPr>
              <w:tab/>
            </w:r>
            <w:r w:rsidRPr="00244BFA">
              <w:rPr>
                <w:rFonts w:hint="eastAsia"/>
                <w:lang w:val="x-none"/>
              </w:rPr>
              <w:tab/>
            </w:r>
          </w:p>
        </w:tc>
        <w:tc>
          <w:tcPr>
            <w:tcW w:w="283" w:type="dxa"/>
          </w:tcPr>
          <w:p w:rsidR="00C47C42" w:rsidRPr="00244BFA" w:rsidRDefault="00C47C42" w:rsidP="000801AB">
            <w:pPr>
              <w:ind w:firstLineChars="200" w:firstLine="480"/>
              <w:jc w:val="right"/>
              <w:rPr>
                <w:rFonts w:cs="新細明體"/>
                <w:color w:val="FF0000"/>
                <w:highlight w:val="yellow"/>
                <w:lang w:val="x-none"/>
              </w:rPr>
            </w:pPr>
          </w:p>
        </w:tc>
        <w:tc>
          <w:tcPr>
            <w:tcW w:w="1890" w:type="dxa"/>
          </w:tcPr>
          <w:p w:rsidR="00C47C42" w:rsidRPr="00244BFA" w:rsidRDefault="00C47C42" w:rsidP="000801AB">
            <w:pPr>
              <w:pStyle w:val="ITR31"/>
              <w:tabs>
                <w:tab w:val="left" w:pos="57"/>
                <w:tab w:val="left" w:pos="170"/>
                <w:tab w:val="right" w:pos="1658"/>
                <w:tab w:val="right" w:pos="1778"/>
              </w:tabs>
              <w:spacing w:line="240" w:lineRule="auto"/>
              <w:ind w:left="0" w:firstLine="0"/>
              <w:rPr>
                <w:lang w:val="x-none"/>
              </w:rPr>
            </w:pPr>
            <w:r w:rsidRPr="00244BFA">
              <w:rPr>
                <w:lang w:val="x-none"/>
              </w:rPr>
              <w:tab/>
            </w:r>
            <w:r w:rsidRPr="00525E0E">
              <w:rPr>
                <w:rFonts w:hint="eastAsia"/>
                <w:lang w:val="x-none"/>
              </w:rPr>
              <w:t>(</w:t>
            </w:r>
            <w:r w:rsidRPr="00244BFA">
              <w:rPr>
                <w:lang w:val="x-none"/>
              </w:rPr>
              <w:tab/>
            </w:r>
            <w:r w:rsidRPr="00244BFA">
              <w:rPr>
                <w:lang w:val="x-none"/>
              </w:rPr>
              <w:tab/>
            </w:r>
            <w:r w:rsidRPr="00525E0E">
              <w:rPr>
                <w:lang w:val="x-none"/>
              </w:rPr>
              <w:t>887,177</w:t>
            </w:r>
            <w:r w:rsidRPr="00244BFA">
              <w:rPr>
                <w:lang w:val="x-none"/>
              </w:rPr>
              <w:tab/>
            </w:r>
            <w:r w:rsidRPr="00525E0E">
              <w:rPr>
                <w:lang w:val="x-none"/>
              </w:rPr>
              <w:t>)</w:t>
            </w:r>
          </w:p>
        </w:tc>
        <w:tc>
          <w:tcPr>
            <w:tcW w:w="283" w:type="dxa"/>
          </w:tcPr>
          <w:p w:rsidR="00C47C42" w:rsidRPr="00244BFA" w:rsidRDefault="00C47C42" w:rsidP="000801AB">
            <w:pPr>
              <w:ind w:firstLineChars="200" w:firstLine="480"/>
              <w:jc w:val="right"/>
              <w:rPr>
                <w:rFonts w:cs="新細明體"/>
                <w:color w:val="FF0000"/>
                <w:highlight w:val="yellow"/>
                <w:lang w:val="x-none"/>
              </w:rPr>
            </w:pPr>
          </w:p>
        </w:tc>
        <w:tc>
          <w:tcPr>
            <w:tcW w:w="2127" w:type="dxa"/>
          </w:tcPr>
          <w:p w:rsidR="00C47C42" w:rsidRPr="00244BFA" w:rsidRDefault="00C47C42"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525E0E">
              <w:rPr>
                <w:lang w:val="x-none"/>
              </w:rPr>
              <w:t>(</w:t>
            </w:r>
            <w:r w:rsidRPr="00244BFA">
              <w:rPr>
                <w:lang w:val="x-none"/>
              </w:rPr>
              <w:tab/>
            </w:r>
            <w:r w:rsidRPr="00244BFA">
              <w:rPr>
                <w:lang w:val="x-none"/>
              </w:rPr>
              <w:tab/>
            </w:r>
            <w:r w:rsidRPr="00525E0E">
              <w:rPr>
                <w:rFonts w:hint="eastAsia"/>
                <w:lang w:val="x-none"/>
              </w:rPr>
              <w:t>71,308</w:t>
            </w:r>
            <w:r w:rsidRPr="00244BFA">
              <w:rPr>
                <w:lang w:val="x-none"/>
              </w:rPr>
              <w:tab/>
            </w:r>
            <w:r w:rsidRPr="00525E0E">
              <w:rPr>
                <w:lang w:val="x-none"/>
              </w:rPr>
              <w:t>)</w:t>
            </w:r>
            <w:r w:rsidRPr="00244BFA">
              <w:rPr>
                <w:rFonts w:hint="eastAsia"/>
                <w:lang w:val="x-none"/>
              </w:rPr>
              <w:tab/>
            </w:r>
          </w:p>
        </w:tc>
      </w:tr>
      <w:tr w:rsidR="00C47C42" w:rsidRPr="00A1145C" w:rsidTr="000801AB">
        <w:trPr>
          <w:trHeight w:val="113"/>
        </w:trPr>
        <w:tc>
          <w:tcPr>
            <w:tcW w:w="3572" w:type="dxa"/>
          </w:tcPr>
          <w:p w:rsidR="00C47C42" w:rsidRPr="00A1145C" w:rsidRDefault="00C47C42" w:rsidP="000801AB">
            <w:pPr>
              <w:rPr>
                <w:lang w:val="x-none"/>
              </w:rPr>
            </w:pPr>
            <w:r w:rsidRPr="00A1145C">
              <w:rPr>
                <w:rFonts w:hint="eastAsia"/>
                <w:lang w:val="x-none"/>
              </w:rPr>
              <w:t>本年度沖銷</w:t>
            </w:r>
          </w:p>
        </w:tc>
        <w:tc>
          <w:tcPr>
            <w:tcW w:w="330" w:type="dxa"/>
          </w:tcPr>
          <w:p w:rsidR="00C47C42" w:rsidRPr="00A1145C" w:rsidRDefault="00C47C42" w:rsidP="000801AB">
            <w:pPr>
              <w:rPr>
                <w:color w:val="FF0000"/>
                <w:lang w:val="x-none"/>
              </w:rPr>
            </w:pPr>
          </w:p>
        </w:tc>
        <w:tc>
          <w:tcPr>
            <w:tcW w:w="2080" w:type="dxa"/>
          </w:tcPr>
          <w:p w:rsidR="00C47C42" w:rsidRPr="00A65BC8" w:rsidRDefault="00C47C42" w:rsidP="000801AB">
            <w:pPr>
              <w:pStyle w:val="ITR31"/>
              <w:tabs>
                <w:tab w:val="left" w:pos="57"/>
                <w:tab w:val="left" w:pos="170"/>
                <w:tab w:val="right" w:pos="1658"/>
                <w:tab w:val="right" w:pos="1778"/>
              </w:tabs>
              <w:spacing w:line="240" w:lineRule="auto"/>
              <w:ind w:left="0" w:firstLine="0"/>
              <w:rPr>
                <w:highlight w:val="yellow"/>
                <w:lang w:val="x-none"/>
              </w:rPr>
            </w:pPr>
            <w:r w:rsidRPr="00B46EFD">
              <w:rPr>
                <w:lang w:val="x-none"/>
              </w:rPr>
              <w:tab/>
            </w:r>
            <w:r w:rsidRPr="00A1145C">
              <w:rPr>
                <w:rFonts w:hint="eastAsia"/>
                <w:lang w:val="x-none"/>
              </w:rPr>
              <w:t>(</w:t>
            </w:r>
            <w:r w:rsidRPr="00B46EFD">
              <w:rPr>
                <w:lang w:val="x-none"/>
              </w:rPr>
              <w:tab/>
            </w:r>
            <w:r w:rsidRPr="00BF2668">
              <w:rPr>
                <w:u w:val="single"/>
                <w:lang w:val="x-none"/>
              </w:rPr>
              <w:tab/>
            </w:r>
            <w:r w:rsidRPr="006C4A29">
              <w:rPr>
                <w:rFonts w:hint="eastAsia"/>
                <w:u w:val="single"/>
                <w:lang w:val="x-none"/>
              </w:rPr>
              <w:t>2,</w:t>
            </w:r>
            <w:r w:rsidRPr="00A15990">
              <w:rPr>
                <w:u w:val="single"/>
                <w:lang w:val="x-none"/>
              </w:rPr>
              <w:t>480,447</w:t>
            </w:r>
            <w:r w:rsidRPr="00EC0CED">
              <w:rPr>
                <w:lang w:val="x-none"/>
              </w:rPr>
              <w:tab/>
            </w:r>
            <w:r w:rsidRPr="00A1145C">
              <w:rPr>
                <w:rFonts w:hint="eastAsia"/>
                <w:lang w:val="x-none"/>
              </w:rPr>
              <w:t>)</w:t>
            </w:r>
            <w:r w:rsidRPr="00EC0CED">
              <w:rPr>
                <w:rFonts w:hint="eastAsia"/>
                <w:lang w:val="x-none"/>
              </w:rPr>
              <w:tab/>
            </w:r>
          </w:p>
        </w:tc>
        <w:tc>
          <w:tcPr>
            <w:tcW w:w="283" w:type="dxa"/>
          </w:tcPr>
          <w:p w:rsidR="00C47C42" w:rsidRPr="00A65BC8" w:rsidRDefault="00C47C42" w:rsidP="000801AB">
            <w:pPr>
              <w:ind w:firstLineChars="200" w:firstLine="480"/>
              <w:jc w:val="right"/>
              <w:rPr>
                <w:rFonts w:cs="新細明體"/>
                <w:color w:val="FF0000"/>
                <w:highlight w:val="yellow"/>
                <w:lang w:val="x-none"/>
              </w:rPr>
            </w:pPr>
          </w:p>
        </w:tc>
        <w:tc>
          <w:tcPr>
            <w:tcW w:w="1890" w:type="dxa"/>
          </w:tcPr>
          <w:p w:rsidR="00C47C42" w:rsidRPr="008441B2" w:rsidRDefault="00C47C42" w:rsidP="000801AB">
            <w:pPr>
              <w:pStyle w:val="ITR31"/>
              <w:tabs>
                <w:tab w:val="left" w:pos="57"/>
                <w:tab w:val="left" w:pos="170"/>
                <w:tab w:val="right" w:pos="1658"/>
                <w:tab w:val="right" w:pos="1778"/>
              </w:tabs>
              <w:spacing w:line="240" w:lineRule="auto"/>
              <w:ind w:left="0" w:firstLine="0"/>
              <w:rPr>
                <w:lang w:val="x-none"/>
              </w:rPr>
            </w:pPr>
            <w:r w:rsidRPr="008441B2">
              <w:rPr>
                <w:lang w:val="x-none"/>
              </w:rPr>
              <w:tab/>
            </w:r>
            <w:r w:rsidRPr="008441B2">
              <w:rPr>
                <w:lang w:val="x-none"/>
              </w:rPr>
              <w:tab/>
            </w:r>
            <w:r w:rsidRPr="00BF2668">
              <w:rPr>
                <w:u w:val="single"/>
                <w:lang w:val="x-none"/>
              </w:rPr>
              <w:tab/>
            </w:r>
            <w:r w:rsidRPr="00525E0E">
              <w:rPr>
                <w:rFonts w:hint="eastAsia"/>
                <w:u w:val="single"/>
                <w:lang w:val="x-none"/>
              </w:rPr>
              <w:t>887,177</w:t>
            </w:r>
            <w:r w:rsidRPr="00EC0CED">
              <w:rPr>
                <w:lang w:val="x-none"/>
              </w:rPr>
              <w:tab/>
            </w:r>
          </w:p>
        </w:tc>
        <w:tc>
          <w:tcPr>
            <w:tcW w:w="283" w:type="dxa"/>
          </w:tcPr>
          <w:p w:rsidR="00C47C42" w:rsidRPr="00A65BC8" w:rsidRDefault="00C47C42" w:rsidP="000801AB">
            <w:pPr>
              <w:ind w:firstLineChars="200" w:firstLine="480"/>
              <w:jc w:val="right"/>
              <w:rPr>
                <w:rFonts w:cs="新細明體"/>
                <w:color w:val="FF0000"/>
                <w:highlight w:val="yellow"/>
                <w:lang w:val="x-none"/>
              </w:rPr>
            </w:pPr>
          </w:p>
        </w:tc>
        <w:tc>
          <w:tcPr>
            <w:tcW w:w="2127" w:type="dxa"/>
          </w:tcPr>
          <w:p w:rsidR="00C47C42" w:rsidRPr="00A65BC8" w:rsidRDefault="00C47C42" w:rsidP="000801AB">
            <w:pPr>
              <w:pStyle w:val="ITR31"/>
              <w:tabs>
                <w:tab w:val="left" w:pos="57"/>
                <w:tab w:val="left" w:pos="170"/>
                <w:tab w:val="right" w:pos="1658"/>
                <w:tab w:val="right" w:pos="1778"/>
              </w:tabs>
              <w:spacing w:line="240" w:lineRule="auto"/>
              <w:ind w:left="0" w:firstLine="0"/>
              <w:rPr>
                <w:highlight w:val="yellow"/>
                <w:lang w:val="x-none"/>
              </w:rPr>
            </w:pPr>
            <w:r w:rsidRPr="00B46EFD">
              <w:rPr>
                <w:lang w:val="x-none"/>
              </w:rPr>
              <w:tab/>
            </w:r>
            <w:r w:rsidRPr="00A1145C">
              <w:rPr>
                <w:rFonts w:hint="eastAsia"/>
                <w:lang w:val="x-none"/>
              </w:rPr>
              <w:t>(</w:t>
            </w:r>
            <w:r w:rsidRPr="00B46EFD">
              <w:rPr>
                <w:lang w:val="x-none"/>
              </w:rPr>
              <w:tab/>
            </w:r>
            <w:r w:rsidRPr="00BF2668">
              <w:rPr>
                <w:u w:val="single"/>
                <w:lang w:val="x-none"/>
              </w:rPr>
              <w:tab/>
            </w:r>
            <w:r w:rsidRPr="00525E0E">
              <w:rPr>
                <w:rFonts w:hint="eastAsia"/>
                <w:u w:val="single"/>
                <w:lang w:val="x-none"/>
              </w:rPr>
              <w:t>1,593,270</w:t>
            </w:r>
            <w:r w:rsidRPr="00EC0CED">
              <w:rPr>
                <w:lang w:val="x-none"/>
              </w:rPr>
              <w:tab/>
            </w:r>
            <w:r w:rsidRPr="00A1145C">
              <w:rPr>
                <w:rFonts w:hint="eastAsia"/>
                <w:lang w:val="x-none"/>
              </w:rPr>
              <w:t>)</w:t>
            </w:r>
            <w:r w:rsidRPr="00EC0CED">
              <w:rPr>
                <w:rFonts w:hint="eastAsia"/>
                <w:lang w:val="x-none"/>
              </w:rPr>
              <w:tab/>
            </w:r>
          </w:p>
        </w:tc>
      </w:tr>
      <w:tr w:rsidR="00C47C42" w:rsidRPr="009577AF" w:rsidTr="000801AB">
        <w:trPr>
          <w:trHeight w:val="113"/>
        </w:trPr>
        <w:tc>
          <w:tcPr>
            <w:tcW w:w="3572" w:type="dxa"/>
          </w:tcPr>
          <w:p w:rsidR="00C47C42" w:rsidRPr="009577AF" w:rsidRDefault="00C47C42" w:rsidP="000801AB">
            <w:pPr>
              <w:rPr>
                <w:lang w:val="x-none"/>
              </w:rPr>
            </w:pPr>
            <w:r w:rsidRPr="0054195D">
              <w:rPr>
                <w:rFonts w:hint="eastAsia"/>
                <w:lang w:val="x-none"/>
              </w:rPr>
              <w:t>年底餘額</w:t>
            </w:r>
          </w:p>
        </w:tc>
        <w:tc>
          <w:tcPr>
            <w:tcW w:w="330" w:type="dxa"/>
          </w:tcPr>
          <w:p w:rsidR="00C47C42" w:rsidRPr="009577AF" w:rsidRDefault="00C47C42" w:rsidP="000801AB">
            <w:pPr>
              <w:rPr>
                <w:color w:val="FF0000"/>
                <w:lang w:val="x-none"/>
              </w:rPr>
            </w:pPr>
          </w:p>
        </w:tc>
        <w:tc>
          <w:tcPr>
            <w:tcW w:w="2080" w:type="dxa"/>
          </w:tcPr>
          <w:p w:rsidR="00C47C42" w:rsidRPr="00A65BC8" w:rsidRDefault="00C47C42" w:rsidP="000801AB">
            <w:pPr>
              <w:pStyle w:val="ITR31"/>
              <w:tabs>
                <w:tab w:val="left" w:pos="57"/>
                <w:tab w:val="left" w:pos="170"/>
                <w:tab w:val="right" w:pos="1658"/>
                <w:tab w:val="right" w:pos="1778"/>
              </w:tabs>
              <w:spacing w:line="240" w:lineRule="auto"/>
              <w:ind w:left="0" w:firstLine="0"/>
              <w:rPr>
                <w:highlight w:val="yellow"/>
                <w:u w:val="double"/>
                <w:lang w:val="x-none"/>
              </w:rPr>
            </w:pPr>
            <w:r w:rsidRPr="00B46EFD">
              <w:rPr>
                <w:lang w:val="x-none"/>
              </w:rPr>
              <w:tab/>
            </w:r>
            <w:r w:rsidRPr="00B46EFD">
              <w:rPr>
                <w:lang w:val="x-none"/>
              </w:rPr>
              <w:tab/>
            </w:r>
            <w:r w:rsidRPr="00B46EFD">
              <w:rPr>
                <w:rFonts w:hint="eastAsia"/>
                <w:u w:val="double"/>
                <w:lang w:val="x-none"/>
              </w:rPr>
              <w:t>$</w:t>
            </w:r>
            <w:r w:rsidRPr="00B46EFD">
              <w:rPr>
                <w:u w:val="double"/>
                <w:lang w:val="x-none"/>
              </w:rPr>
              <w:tab/>
            </w:r>
            <w:r w:rsidRPr="00A1145C">
              <w:rPr>
                <w:rFonts w:hint="eastAsia"/>
                <w:u w:val="double"/>
                <w:lang w:val="x-none"/>
              </w:rPr>
              <w:t>1,564,705</w:t>
            </w:r>
            <w:r w:rsidRPr="00B46EFD">
              <w:rPr>
                <w:lang w:val="x-none"/>
              </w:rPr>
              <w:tab/>
            </w:r>
            <w:r w:rsidRPr="00B46EFD">
              <w:rPr>
                <w:rFonts w:hint="eastAsia"/>
                <w:lang w:val="x-none"/>
              </w:rPr>
              <w:tab/>
            </w:r>
          </w:p>
        </w:tc>
        <w:tc>
          <w:tcPr>
            <w:tcW w:w="283" w:type="dxa"/>
          </w:tcPr>
          <w:p w:rsidR="00C47C42" w:rsidRPr="00A65BC8" w:rsidRDefault="00C47C42" w:rsidP="000801AB">
            <w:pPr>
              <w:ind w:firstLineChars="200" w:firstLine="480"/>
              <w:jc w:val="right"/>
              <w:rPr>
                <w:rFonts w:cs="新細明體"/>
                <w:color w:val="FF0000"/>
                <w:highlight w:val="yellow"/>
                <w:lang w:val="x-none"/>
              </w:rPr>
            </w:pPr>
          </w:p>
        </w:tc>
        <w:tc>
          <w:tcPr>
            <w:tcW w:w="1890" w:type="dxa"/>
          </w:tcPr>
          <w:p w:rsidR="00C47C42" w:rsidRPr="008441B2" w:rsidRDefault="00C47C42" w:rsidP="000801AB">
            <w:pPr>
              <w:pStyle w:val="ITR31"/>
              <w:tabs>
                <w:tab w:val="left" w:pos="57"/>
                <w:tab w:val="left" w:pos="170"/>
                <w:tab w:val="right" w:pos="1658"/>
                <w:tab w:val="right" w:pos="1778"/>
              </w:tabs>
              <w:spacing w:line="240" w:lineRule="auto"/>
              <w:ind w:left="0" w:firstLine="0"/>
              <w:rPr>
                <w:lang w:val="x-none"/>
              </w:rPr>
            </w:pPr>
            <w:r w:rsidRPr="008441B2">
              <w:rPr>
                <w:lang w:val="x-none"/>
              </w:rPr>
              <w:tab/>
            </w:r>
            <w:r w:rsidRPr="008441B2">
              <w:rPr>
                <w:lang w:val="x-none"/>
              </w:rPr>
              <w:tab/>
            </w:r>
            <w:r w:rsidRPr="008441B2">
              <w:rPr>
                <w:rFonts w:hint="eastAsia"/>
                <w:u w:val="double"/>
                <w:lang w:val="x-none"/>
              </w:rPr>
              <w:t>$</w:t>
            </w:r>
            <w:r w:rsidRPr="008441B2">
              <w:rPr>
                <w:u w:val="double"/>
                <w:lang w:val="x-none"/>
              </w:rPr>
              <w:tab/>
            </w:r>
            <w:r w:rsidRPr="009E0B27">
              <w:rPr>
                <w:rFonts w:hint="eastAsia"/>
                <w:u w:val="double"/>
                <w:lang w:val="x-none"/>
              </w:rPr>
              <w:t>-</w:t>
            </w:r>
            <w:r w:rsidRPr="008441B2">
              <w:rPr>
                <w:rFonts w:hint="eastAsia"/>
                <w:lang w:val="x-none"/>
              </w:rPr>
              <w:tab/>
            </w:r>
          </w:p>
        </w:tc>
        <w:tc>
          <w:tcPr>
            <w:tcW w:w="283" w:type="dxa"/>
          </w:tcPr>
          <w:p w:rsidR="00C47C42" w:rsidRPr="00A65BC8" w:rsidRDefault="00C47C42" w:rsidP="000801AB">
            <w:pPr>
              <w:ind w:firstLineChars="200" w:firstLine="480"/>
              <w:jc w:val="right"/>
              <w:rPr>
                <w:rFonts w:cs="新細明體"/>
                <w:color w:val="FF0000"/>
                <w:highlight w:val="yellow"/>
                <w:lang w:val="x-none"/>
              </w:rPr>
            </w:pPr>
          </w:p>
        </w:tc>
        <w:tc>
          <w:tcPr>
            <w:tcW w:w="2127" w:type="dxa"/>
          </w:tcPr>
          <w:p w:rsidR="00C47C42" w:rsidRPr="00A65BC8" w:rsidRDefault="00C47C42" w:rsidP="000801AB">
            <w:pPr>
              <w:pStyle w:val="ITR31"/>
              <w:tabs>
                <w:tab w:val="left" w:pos="57"/>
                <w:tab w:val="left" w:pos="170"/>
                <w:tab w:val="right" w:pos="1658"/>
                <w:tab w:val="right" w:pos="1778"/>
              </w:tabs>
              <w:spacing w:line="240" w:lineRule="auto"/>
              <w:ind w:left="0" w:firstLine="0"/>
              <w:rPr>
                <w:highlight w:val="yellow"/>
                <w:u w:val="double"/>
                <w:lang w:val="x-none"/>
              </w:rPr>
            </w:pPr>
            <w:r w:rsidRPr="00B46EFD">
              <w:rPr>
                <w:lang w:val="x-none"/>
              </w:rPr>
              <w:tab/>
            </w:r>
            <w:r w:rsidRPr="00B46EFD">
              <w:rPr>
                <w:lang w:val="x-none"/>
              </w:rPr>
              <w:tab/>
            </w:r>
            <w:r w:rsidRPr="00B46EFD">
              <w:rPr>
                <w:rFonts w:hint="eastAsia"/>
                <w:u w:val="double"/>
                <w:lang w:val="x-none"/>
              </w:rPr>
              <w:t>$</w:t>
            </w:r>
            <w:r w:rsidRPr="00B46EFD">
              <w:rPr>
                <w:u w:val="double"/>
                <w:lang w:val="x-none"/>
              </w:rPr>
              <w:tab/>
            </w:r>
            <w:r w:rsidRPr="00A1145C">
              <w:rPr>
                <w:rFonts w:hint="eastAsia"/>
                <w:u w:val="double"/>
                <w:lang w:val="x-none"/>
              </w:rPr>
              <w:t>1,564,705</w:t>
            </w:r>
            <w:r w:rsidRPr="00B46EFD">
              <w:rPr>
                <w:lang w:val="x-none"/>
              </w:rPr>
              <w:tab/>
            </w:r>
            <w:r w:rsidRPr="00B46EFD">
              <w:rPr>
                <w:rFonts w:hint="eastAsia"/>
                <w:lang w:val="x-none"/>
              </w:rPr>
              <w:tab/>
            </w:r>
          </w:p>
        </w:tc>
      </w:tr>
    </w:tbl>
    <w:p w:rsidR="00C47C42" w:rsidRDefault="00C47C42" w:rsidP="00C47C42">
      <w:pPr>
        <w:spacing w:line="360" w:lineRule="auto"/>
        <w:ind w:left="1440"/>
        <w:jc w:val="both"/>
      </w:pPr>
    </w:p>
    <w:p w:rsidR="00C47C42" w:rsidRDefault="00C47C42" w:rsidP="00C47C42">
      <w:pPr>
        <w:spacing w:line="360" w:lineRule="auto"/>
        <w:ind w:left="1440"/>
        <w:jc w:val="both"/>
      </w:pPr>
      <w:r>
        <w:rPr>
          <w:rFonts w:hint="eastAsia"/>
        </w:rPr>
        <w:t>年初</w:t>
      </w:r>
      <w:r w:rsidRPr="00B0574F">
        <w:t>餘額</w:t>
      </w:r>
      <w:r>
        <w:rPr>
          <w:rFonts w:hint="eastAsia"/>
        </w:rPr>
        <w:t>－</w:t>
      </w:r>
      <w:r w:rsidRPr="00AE18D7">
        <w:t>經</w:t>
      </w:r>
      <w:r w:rsidRPr="00AE18D7">
        <w:rPr>
          <w:rFonts w:hint="eastAsia"/>
        </w:rPr>
        <w:t>與上年度帳載及</w:t>
      </w:r>
      <w:r w:rsidRPr="00AE18D7">
        <w:t>申報</w:t>
      </w:r>
      <w:r w:rsidRPr="00AE18D7">
        <w:rPr>
          <w:rFonts w:hint="eastAsia"/>
        </w:rPr>
        <w:t>金額核對</w:t>
      </w:r>
      <w:r w:rsidRPr="00AE18D7">
        <w:t>相符。</w:t>
      </w:r>
    </w:p>
    <w:p w:rsidR="00C47C42" w:rsidRDefault="00C47C42" w:rsidP="00C47C42">
      <w:pPr>
        <w:tabs>
          <w:tab w:val="left" w:pos="3686"/>
          <w:tab w:val="left" w:pos="3969"/>
        </w:tabs>
        <w:spacing w:line="360" w:lineRule="auto"/>
        <w:ind w:leftChars="600" w:left="2834" w:hangingChars="581" w:hanging="1394"/>
        <w:jc w:val="both"/>
      </w:pPr>
      <w:r w:rsidRPr="00B0574F">
        <w:t>本</w:t>
      </w:r>
      <w:r>
        <w:rPr>
          <w:rFonts w:hint="eastAsia"/>
        </w:rPr>
        <w:t>年度提列－係按應收帳款及應收票據之可收現性及期後收款情形，所估計呆帳損失（帳列</w:t>
      </w:r>
      <w:r>
        <w:rPr>
          <w:rFonts w:hint="eastAsia"/>
        </w:rPr>
        <w:t>23</w:t>
      </w:r>
      <w:r>
        <w:rPr>
          <w:rFonts w:hint="eastAsia"/>
        </w:rPr>
        <w:t>呆帳損失），經核算未超過稅法規定有列支之限額，請參閱申報書第</w:t>
      </w:r>
      <w:r>
        <w:rPr>
          <w:rFonts w:hint="eastAsia"/>
        </w:rPr>
        <w:t>7</w:t>
      </w:r>
      <w:r w:rsidRPr="00AE18D7">
        <w:rPr>
          <w:rFonts w:hint="eastAsia"/>
        </w:rPr>
        <w:t>頁所得稅法規定有列支限額之項目標準計算表</w:t>
      </w:r>
      <w:r>
        <w:rPr>
          <w:rFonts w:hint="eastAsia"/>
        </w:rPr>
        <w:t>。</w:t>
      </w:r>
    </w:p>
    <w:p w:rsidR="00C47C42" w:rsidRDefault="00C47C42" w:rsidP="00C47C42">
      <w:pPr>
        <w:pStyle w:val="ITR40"/>
        <w:ind w:left="2835" w:hanging="1417"/>
      </w:pPr>
      <w:r>
        <w:rPr>
          <w:rFonts w:hint="eastAsia"/>
        </w:rPr>
        <w:t>本年度沖銷－係沖銷逾兩年之應收帳款</w:t>
      </w:r>
      <w:r>
        <w:rPr>
          <w:rFonts w:hint="eastAsia"/>
        </w:rPr>
        <w:t>2,480,447</w:t>
      </w:r>
      <w:r>
        <w:rPr>
          <w:rFonts w:hint="eastAsia"/>
        </w:rPr>
        <w:t>元，經核</w:t>
      </w:r>
      <w:r>
        <w:rPr>
          <w:rFonts w:hint="eastAsia"/>
        </w:rPr>
        <w:t>1</w:t>
      </w:r>
      <w:r>
        <w:t>,593,270</w:t>
      </w:r>
      <w:r>
        <w:rPr>
          <w:rFonts w:hint="eastAsia"/>
        </w:rPr>
        <w:t>元已取具郵政事業之存證信函，故予以沖銷備抵呆帳，惟其中</w:t>
      </w:r>
      <w:r>
        <w:rPr>
          <w:rFonts w:hint="eastAsia"/>
        </w:rPr>
        <w:t>887,177</w:t>
      </w:r>
      <w:r>
        <w:rPr>
          <w:rFonts w:hint="eastAsia"/>
        </w:rPr>
        <w:t>元未取具合法憑證，故予以調整減少</w:t>
      </w:r>
      <w:r>
        <w:rPr>
          <w:rFonts w:hint="eastAsia"/>
        </w:rPr>
        <w:t>23</w:t>
      </w:r>
      <w:r>
        <w:rPr>
          <w:rFonts w:hint="eastAsia"/>
        </w:rPr>
        <w:t>呆帳損失</w:t>
      </w:r>
      <w:r>
        <w:rPr>
          <w:rFonts w:hint="eastAsia"/>
        </w:rPr>
        <w:t>815,869</w:t>
      </w:r>
      <w:r>
        <w:rPr>
          <w:rFonts w:hint="eastAsia"/>
        </w:rPr>
        <w:t>元，另加計呆帳回升利益</w:t>
      </w:r>
      <w:r>
        <w:rPr>
          <w:rFonts w:hint="eastAsia"/>
        </w:rPr>
        <w:t>44</w:t>
      </w:r>
      <w:r>
        <w:rPr>
          <w:rFonts w:hint="eastAsia"/>
        </w:rPr>
        <w:t>其他收入</w:t>
      </w:r>
      <w:r>
        <w:rPr>
          <w:rFonts w:hint="eastAsia"/>
        </w:rPr>
        <w:t>71,308</w:t>
      </w:r>
      <w:r>
        <w:rPr>
          <w:rFonts w:hint="eastAsia"/>
        </w:rPr>
        <w:t>元。</w:t>
      </w:r>
    </w:p>
    <w:p w:rsidR="00C47C42" w:rsidRDefault="00C47C42" w:rsidP="00C47C42">
      <w:pPr>
        <w:pStyle w:val="ITR40"/>
        <w:ind w:left="960" w:firstLine="480"/>
      </w:pPr>
      <w:r>
        <w:rPr>
          <w:rFonts w:hint="eastAsia"/>
        </w:rPr>
        <w:t>年底餘額－經與帳載金額核對相符。</w:t>
      </w:r>
    </w:p>
    <w:p w:rsidR="00C47C42" w:rsidRDefault="00C47C42" w:rsidP="00C47C42">
      <w:pPr>
        <w:pStyle w:val="ITR4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
      </w:pPr>
      <w:r>
        <w:rPr>
          <w:rFonts w:hint="eastAsia"/>
        </w:rPr>
        <w:lastRenderedPageBreak/>
        <w:t xml:space="preserve">1130  </w:t>
      </w:r>
      <w:r>
        <w:rPr>
          <w:rFonts w:hint="eastAsia"/>
        </w:rPr>
        <w:t>存貨</w:t>
      </w:r>
      <w:r>
        <w:rPr>
          <w:rFonts w:hint="eastAsia"/>
        </w:rPr>
        <w:t xml:space="preserve"> 240,316,455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jc w:val="both"/>
      </w:pPr>
    </w:p>
    <w:p w:rsidR="00C47C42" w:rsidRPr="00FF1A38" w:rsidRDefault="00C47C42" w:rsidP="00C47C42">
      <w:pPr>
        <w:pStyle w:val="ITR20"/>
        <w:jc w:val="both"/>
        <w:rPr>
          <w:lang w:val="x-none"/>
        </w:rPr>
        <w:sectPr w:rsidR="00C47C42" w:rsidRPr="00FF1A38"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1131  </w:t>
      </w:r>
      <w:r>
        <w:rPr>
          <w:rFonts w:hint="eastAsia"/>
        </w:rPr>
        <w:t>商品</w:t>
      </w:r>
      <w:r>
        <w:rPr>
          <w:rFonts w:hint="eastAsia"/>
        </w:rPr>
        <w:t xml:space="preserve"> 228,089,821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Pr="00477900" w:rsidRDefault="00C47C42" w:rsidP="00C47C42">
      <w:pPr>
        <w:pStyle w:val="ITR40"/>
        <w:rPr>
          <w:lang w:val="x-none"/>
        </w:rPr>
      </w:pPr>
      <w:r>
        <w:rPr>
          <w:rFonts w:hint="eastAsia"/>
        </w:rPr>
        <w:lastRenderedPageBreak/>
        <w:t>係商品年底餘額，經與帳載金額核對相符。</w:t>
      </w:r>
    </w:p>
    <w:p w:rsidR="00C47C42" w:rsidRPr="008463B8" w:rsidRDefault="00C47C42" w:rsidP="00C47C42">
      <w:pPr>
        <w:pStyle w:val="ITR40"/>
        <w:rPr>
          <w:lang w:val="x-none"/>
        </w:rPr>
        <w:sectPr w:rsidR="00C47C42" w:rsidRPr="008463B8"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1132  </w:t>
      </w:r>
      <w:r>
        <w:rPr>
          <w:rFonts w:hint="eastAsia"/>
        </w:rPr>
        <w:t>製成品</w:t>
      </w:r>
      <w:r>
        <w:rPr>
          <w:rFonts w:hint="eastAsia"/>
        </w:rPr>
        <w:t xml:space="preserve"> 20,820,580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0"/>
      </w:pPr>
      <w:r>
        <w:rPr>
          <w:rFonts w:hint="eastAsia"/>
        </w:rPr>
        <w:lastRenderedPageBreak/>
        <w:t>係製成品年底餘額，經與帳載金額核對相符。</w:t>
      </w:r>
    </w:p>
    <w:p w:rsidR="00C47C42" w:rsidRDefault="00C47C42" w:rsidP="00C47C42">
      <w:pPr>
        <w:pStyle w:val="ITR4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1133  </w:t>
      </w:r>
      <w:r>
        <w:rPr>
          <w:rFonts w:hint="eastAsia"/>
        </w:rPr>
        <w:t>在製品（或在建工程）</w:t>
      </w:r>
      <w:r>
        <w:rPr>
          <w:rFonts w:hint="eastAsia"/>
        </w:rPr>
        <w:t xml:space="preserve"> 128,115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0"/>
      </w:pPr>
      <w:r>
        <w:rPr>
          <w:rFonts w:hint="eastAsia"/>
        </w:rPr>
        <w:lastRenderedPageBreak/>
        <w:t>係在製品年底餘額，經與帳載金額核對相符。</w:t>
      </w:r>
    </w:p>
    <w:p w:rsidR="00C47C42" w:rsidRDefault="00C47C42" w:rsidP="00C47C42">
      <w:pPr>
        <w:pStyle w:val="ITR4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1134  </w:t>
      </w:r>
      <w:r>
        <w:rPr>
          <w:rFonts w:hint="eastAsia"/>
        </w:rPr>
        <w:t>原料</w:t>
      </w:r>
      <w:r>
        <w:rPr>
          <w:rFonts w:hint="eastAsia"/>
        </w:rPr>
        <w:t xml:space="preserve"> 6,001,325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0"/>
      </w:pPr>
      <w:r>
        <w:rPr>
          <w:rFonts w:hint="eastAsia"/>
        </w:rPr>
        <w:lastRenderedPageBreak/>
        <w:t>係原料年底餘額，經與帳載金額核對相符。</w:t>
      </w:r>
    </w:p>
    <w:p w:rsidR="00C47C42" w:rsidRDefault="00C47C42" w:rsidP="00C47C42">
      <w:pPr>
        <w:pStyle w:val="ITR40"/>
        <w:ind w:left="0" w:firstLine="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1137  </w:t>
      </w:r>
      <w:r>
        <w:rPr>
          <w:rFonts w:hint="eastAsia"/>
        </w:rPr>
        <w:t>減：備抵存貨跌價損失</w:t>
      </w:r>
      <w:r>
        <w:rPr>
          <w:rFonts w:hint="eastAsia"/>
        </w:rPr>
        <w:t xml:space="preserve"> 14,723,386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tbl>
      <w:tblPr>
        <w:tblW w:w="10565" w:type="dxa"/>
        <w:tblInd w:w="1459" w:type="dxa"/>
        <w:tblLayout w:type="fixed"/>
        <w:tblCellMar>
          <w:left w:w="28" w:type="dxa"/>
          <w:right w:w="28" w:type="dxa"/>
        </w:tblCellMar>
        <w:tblLook w:val="0000" w:firstRow="0" w:lastRow="0" w:firstColumn="0" w:lastColumn="0" w:noHBand="0" w:noVBand="0"/>
      </w:tblPr>
      <w:tblGrid>
        <w:gridCol w:w="3572"/>
        <w:gridCol w:w="330"/>
        <w:gridCol w:w="2080"/>
        <w:gridCol w:w="283"/>
        <w:gridCol w:w="1890"/>
        <w:gridCol w:w="283"/>
        <w:gridCol w:w="2127"/>
      </w:tblGrid>
      <w:tr w:rsidR="00C47C42" w:rsidRPr="009577AF" w:rsidTr="000801AB">
        <w:trPr>
          <w:trHeight w:val="113"/>
        </w:trPr>
        <w:tc>
          <w:tcPr>
            <w:tcW w:w="3572" w:type="dxa"/>
          </w:tcPr>
          <w:p w:rsidR="00C47C42" w:rsidRPr="009577AF" w:rsidRDefault="00C47C42" w:rsidP="000801AB">
            <w:pPr>
              <w:jc w:val="distribute"/>
              <w:rPr>
                <w:color w:val="FF0000"/>
                <w:lang w:val="x-none"/>
              </w:rPr>
            </w:pPr>
          </w:p>
        </w:tc>
        <w:tc>
          <w:tcPr>
            <w:tcW w:w="330" w:type="dxa"/>
          </w:tcPr>
          <w:p w:rsidR="00C47C42" w:rsidRPr="009577AF" w:rsidRDefault="00C47C42" w:rsidP="000801AB">
            <w:pPr>
              <w:jc w:val="distribute"/>
              <w:rPr>
                <w:color w:val="FF0000"/>
                <w:lang w:val="x-none"/>
              </w:rPr>
            </w:pPr>
          </w:p>
        </w:tc>
        <w:tc>
          <w:tcPr>
            <w:tcW w:w="2080" w:type="dxa"/>
            <w:tcBorders>
              <w:bottom w:val="single" w:sz="4" w:space="0" w:color="auto"/>
            </w:tcBorders>
          </w:tcPr>
          <w:p w:rsidR="00C47C42" w:rsidRPr="009577AF" w:rsidRDefault="00C47C42" w:rsidP="000801AB">
            <w:pPr>
              <w:jc w:val="distribute"/>
              <w:rPr>
                <w:lang w:val="x-none"/>
              </w:rPr>
            </w:pPr>
            <w:r w:rsidRPr="009577AF">
              <w:rPr>
                <w:lang w:val="x-none"/>
              </w:rPr>
              <w:t>帳</w:t>
            </w:r>
            <w:r w:rsidRPr="009577AF">
              <w:rPr>
                <w:rFonts w:hint="eastAsia"/>
                <w:lang w:val="x-none"/>
              </w:rPr>
              <w:t>載金額</w:t>
            </w:r>
          </w:p>
        </w:tc>
        <w:tc>
          <w:tcPr>
            <w:tcW w:w="283" w:type="dxa"/>
          </w:tcPr>
          <w:p w:rsidR="00C47C42" w:rsidRPr="009577AF" w:rsidRDefault="00C47C42" w:rsidP="000801AB">
            <w:pPr>
              <w:jc w:val="distribute"/>
              <w:rPr>
                <w:color w:val="FF0000"/>
                <w:lang w:val="x-none"/>
              </w:rPr>
            </w:pPr>
          </w:p>
        </w:tc>
        <w:tc>
          <w:tcPr>
            <w:tcW w:w="1890" w:type="dxa"/>
            <w:tcBorders>
              <w:bottom w:val="single" w:sz="4" w:space="0" w:color="auto"/>
            </w:tcBorders>
          </w:tcPr>
          <w:p w:rsidR="00C47C42" w:rsidRPr="009577AF" w:rsidRDefault="00C47C42" w:rsidP="000801AB">
            <w:pPr>
              <w:jc w:val="distribute"/>
              <w:rPr>
                <w:lang w:val="x-none"/>
              </w:rPr>
            </w:pPr>
            <w:r w:rsidRPr="009577AF">
              <w:rPr>
                <w:lang w:val="x-none"/>
              </w:rPr>
              <w:t>調整</w:t>
            </w:r>
            <w:r w:rsidRPr="00B90ACC">
              <w:rPr>
                <w:rFonts w:hint="eastAsia"/>
                <w:lang w:val="x-none"/>
              </w:rPr>
              <w:t>增（減）</w:t>
            </w:r>
            <w:r w:rsidRPr="009577AF">
              <w:rPr>
                <w:rFonts w:hint="eastAsia"/>
                <w:lang w:val="x-none"/>
              </w:rPr>
              <w:t>額</w:t>
            </w:r>
          </w:p>
        </w:tc>
        <w:tc>
          <w:tcPr>
            <w:tcW w:w="283" w:type="dxa"/>
          </w:tcPr>
          <w:p w:rsidR="00C47C42" w:rsidRPr="009577AF" w:rsidRDefault="00C47C42" w:rsidP="000801AB">
            <w:pPr>
              <w:jc w:val="distribute"/>
              <w:rPr>
                <w:color w:val="FF0000"/>
                <w:lang w:val="x-none"/>
              </w:rPr>
            </w:pPr>
          </w:p>
        </w:tc>
        <w:tc>
          <w:tcPr>
            <w:tcW w:w="2127" w:type="dxa"/>
            <w:tcBorders>
              <w:bottom w:val="single" w:sz="4" w:space="0" w:color="auto"/>
            </w:tcBorders>
          </w:tcPr>
          <w:p w:rsidR="00C47C42" w:rsidRPr="009577AF" w:rsidRDefault="00C47C42" w:rsidP="000801AB">
            <w:pPr>
              <w:jc w:val="distribute"/>
              <w:rPr>
                <w:lang w:val="x-none"/>
              </w:rPr>
            </w:pPr>
            <w:r w:rsidRPr="009577AF">
              <w:rPr>
                <w:lang w:val="x-none"/>
              </w:rPr>
              <w:t>申報</w:t>
            </w:r>
            <w:r w:rsidRPr="00B90ACC">
              <w:rPr>
                <w:rFonts w:hint="eastAsia"/>
                <w:lang w:val="x-none"/>
              </w:rPr>
              <w:t>數</w:t>
            </w:r>
          </w:p>
        </w:tc>
      </w:tr>
      <w:tr w:rsidR="00C47C42" w:rsidRPr="009577AF" w:rsidTr="000801AB">
        <w:trPr>
          <w:trHeight w:val="113"/>
        </w:trPr>
        <w:tc>
          <w:tcPr>
            <w:tcW w:w="3572" w:type="dxa"/>
          </w:tcPr>
          <w:p w:rsidR="00C47C42" w:rsidRPr="009577AF" w:rsidRDefault="00C47C42" w:rsidP="000801AB">
            <w:pPr>
              <w:rPr>
                <w:lang w:val="x-none"/>
              </w:rPr>
            </w:pPr>
            <w:r w:rsidRPr="009577AF">
              <w:rPr>
                <w:rFonts w:hint="eastAsia"/>
                <w:lang w:val="x-none"/>
              </w:rPr>
              <w:t>年</w:t>
            </w:r>
            <w:r w:rsidRPr="009577AF">
              <w:rPr>
                <w:lang w:val="x-none"/>
              </w:rPr>
              <w:t>初餘額</w:t>
            </w:r>
          </w:p>
        </w:tc>
        <w:tc>
          <w:tcPr>
            <w:tcW w:w="330" w:type="dxa"/>
          </w:tcPr>
          <w:p w:rsidR="00C47C42" w:rsidRPr="009577AF" w:rsidRDefault="00C47C42" w:rsidP="000801AB">
            <w:pPr>
              <w:rPr>
                <w:color w:val="FF0000"/>
                <w:lang w:val="x-none"/>
              </w:rPr>
            </w:pPr>
          </w:p>
        </w:tc>
        <w:tc>
          <w:tcPr>
            <w:tcW w:w="2080" w:type="dxa"/>
            <w:tcBorders>
              <w:top w:val="single" w:sz="4" w:space="0" w:color="auto"/>
            </w:tcBorders>
          </w:tcPr>
          <w:p w:rsidR="00C47C42" w:rsidRPr="00A65BC8" w:rsidRDefault="00C47C42"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A65BC8">
              <w:rPr>
                <w:lang w:val="x-none"/>
              </w:rPr>
              <w:tab/>
            </w:r>
            <w:r w:rsidRPr="00A65BC8">
              <w:rPr>
                <w:rFonts w:hint="eastAsia"/>
                <w:lang w:val="x-none"/>
              </w:rPr>
              <w:t>$</w:t>
            </w:r>
            <w:r w:rsidRPr="00A65BC8">
              <w:rPr>
                <w:lang w:val="x-none"/>
              </w:rPr>
              <w:tab/>
            </w:r>
            <w:r w:rsidRPr="00B90ACC">
              <w:rPr>
                <w:lang w:val="x-none"/>
              </w:rPr>
              <w:t>9,746,643</w:t>
            </w:r>
            <w:r w:rsidRPr="00A65BC8">
              <w:rPr>
                <w:lang w:val="x-none"/>
              </w:rPr>
              <w:tab/>
            </w:r>
            <w:r w:rsidRPr="00A65BC8">
              <w:rPr>
                <w:rFonts w:hint="eastAsia"/>
                <w:lang w:val="x-none"/>
              </w:rPr>
              <w:tab/>
            </w:r>
          </w:p>
        </w:tc>
        <w:tc>
          <w:tcPr>
            <w:tcW w:w="283" w:type="dxa"/>
          </w:tcPr>
          <w:p w:rsidR="00C47C42" w:rsidRPr="00A65BC8" w:rsidRDefault="00C47C42" w:rsidP="000801AB">
            <w:pPr>
              <w:ind w:firstLineChars="200" w:firstLine="480"/>
              <w:jc w:val="right"/>
              <w:rPr>
                <w:rFonts w:cs="新細明體"/>
                <w:color w:val="FF0000"/>
                <w:lang w:val="x-none"/>
              </w:rPr>
            </w:pPr>
          </w:p>
        </w:tc>
        <w:tc>
          <w:tcPr>
            <w:tcW w:w="1890" w:type="dxa"/>
            <w:tcBorders>
              <w:top w:val="single" w:sz="4" w:space="0" w:color="auto"/>
            </w:tcBorders>
          </w:tcPr>
          <w:p w:rsidR="00C47C42" w:rsidRPr="00A65BC8" w:rsidRDefault="00C47C42"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B90ACC">
              <w:rPr>
                <w:lang w:val="x-none"/>
              </w:rPr>
              <w:t>(</w:t>
            </w:r>
            <w:r w:rsidRPr="00A65BC8">
              <w:rPr>
                <w:lang w:val="x-none"/>
              </w:rPr>
              <w:tab/>
            </w:r>
            <w:r w:rsidRPr="00A65BC8">
              <w:rPr>
                <w:rFonts w:hint="eastAsia"/>
                <w:lang w:val="x-none"/>
              </w:rPr>
              <w:t>$</w:t>
            </w:r>
            <w:r w:rsidRPr="00A65BC8">
              <w:rPr>
                <w:lang w:val="x-none"/>
              </w:rPr>
              <w:tab/>
            </w:r>
            <w:r w:rsidRPr="00B90ACC">
              <w:rPr>
                <w:rFonts w:hint="eastAsia"/>
                <w:lang w:val="x-none"/>
              </w:rPr>
              <w:t>9,746,</w:t>
            </w:r>
            <w:r w:rsidRPr="00B90ACC">
              <w:rPr>
                <w:lang w:val="x-none"/>
              </w:rPr>
              <w:t>643</w:t>
            </w:r>
            <w:r w:rsidRPr="00A65BC8">
              <w:rPr>
                <w:rFonts w:hint="eastAsia"/>
                <w:lang w:val="x-none"/>
              </w:rPr>
              <w:tab/>
            </w:r>
            <w:r w:rsidRPr="00B90ACC">
              <w:rPr>
                <w:lang w:val="x-none"/>
              </w:rPr>
              <w:t>)</w:t>
            </w:r>
          </w:p>
        </w:tc>
        <w:tc>
          <w:tcPr>
            <w:tcW w:w="283" w:type="dxa"/>
          </w:tcPr>
          <w:p w:rsidR="00C47C42" w:rsidRPr="00A65BC8" w:rsidRDefault="00C47C42" w:rsidP="000801AB">
            <w:pPr>
              <w:ind w:firstLineChars="200" w:firstLine="480"/>
              <w:jc w:val="right"/>
              <w:rPr>
                <w:rFonts w:cs="新細明體"/>
                <w:color w:val="FF0000"/>
                <w:lang w:val="x-none"/>
              </w:rPr>
            </w:pPr>
          </w:p>
        </w:tc>
        <w:tc>
          <w:tcPr>
            <w:tcW w:w="2127" w:type="dxa"/>
            <w:tcBorders>
              <w:top w:val="single" w:sz="4" w:space="0" w:color="auto"/>
            </w:tcBorders>
          </w:tcPr>
          <w:p w:rsidR="00C47C42" w:rsidRPr="00A65BC8" w:rsidRDefault="00C47C42"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A65BC8">
              <w:rPr>
                <w:lang w:val="x-none"/>
              </w:rPr>
              <w:tab/>
            </w:r>
            <w:r w:rsidRPr="00A65BC8">
              <w:rPr>
                <w:rFonts w:hint="eastAsia"/>
                <w:lang w:val="x-none"/>
              </w:rPr>
              <w:t>$</w:t>
            </w:r>
            <w:r w:rsidRPr="00A65BC8">
              <w:rPr>
                <w:lang w:val="x-none"/>
              </w:rPr>
              <w:tab/>
            </w:r>
            <w:r w:rsidRPr="00B90ACC">
              <w:rPr>
                <w:lang w:val="x-none"/>
              </w:rPr>
              <w:t>-</w:t>
            </w:r>
            <w:r w:rsidRPr="00A65BC8">
              <w:rPr>
                <w:lang w:val="x-none"/>
              </w:rPr>
              <w:tab/>
            </w:r>
            <w:r w:rsidRPr="00A65BC8">
              <w:rPr>
                <w:rFonts w:hint="eastAsia"/>
                <w:lang w:val="x-none"/>
              </w:rPr>
              <w:tab/>
            </w:r>
          </w:p>
        </w:tc>
      </w:tr>
      <w:tr w:rsidR="00C47C42" w:rsidRPr="009E0B27" w:rsidTr="000801AB">
        <w:trPr>
          <w:trHeight w:val="113"/>
        </w:trPr>
        <w:tc>
          <w:tcPr>
            <w:tcW w:w="3572" w:type="dxa"/>
          </w:tcPr>
          <w:p w:rsidR="00C47C42" w:rsidRPr="00DA7551" w:rsidRDefault="00C47C42" w:rsidP="000801AB">
            <w:pPr>
              <w:rPr>
                <w:lang w:val="x-none"/>
              </w:rPr>
            </w:pPr>
            <w:r w:rsidRPr="00DA7551">
              <w:rPr>
                <w:rFonts w:hint="eastAsia"/>
                <w:lang w:val="x-none"/>
              </w:rPr>
              <w:t>本</w:t>
            </w:r>
            <w:r w:rsidRPr="00605FC9">
              <w:rPr>
                <w:rFonts w:hint="eastAsia"/>
                <w:lang w:val="x-none"/>
              </w:rPr>
              <w:t>年度</w:t>
            </w:r>
            <w:r w:rsidRPr="00F91885">
              <w:rPr>
                <w:rFonts w:hint="eastAsia"/>
                <w:lang w:val="x-none"/>
              </w:rPr>
              <w:t>提列</w:t>
            </w:r>
          </w:p>
        </w:tc>
        <w:tc>
          <w:tcPr>
            <w:tcW w:w="330" w:type="dxa"/>
          </w:tcPr>
          <w:p w:rsidR="00C47C42" w:rsidRPr="00DA7551" w:rsidRDefault="00C47C42" w:rsidP="000801AB">
            <w:pPr>
              <w:rPr>
                <w:color w:val="FF0000"/>
                <w:lang w:val="x-none"/>
              </w:rPr>
            </w:pPr>
          </w:p>
        </w:tc>
        <w:tc>
          <w:tcPr>
            <w:tcW w:w="2080" w:type="dxa"/>
          </w:tcPr>
          <w:p w:rsidR="00C47C42" w:rsidRPr="00795E4F" w:rsidRDefault="00C47C42" w:rsidP="000801AB">
            <w:pPr>
              <w:pStyle w:val="ITR31"/>
              <w:tabs>
                <w:tab w:val="left" w:pos="57"/>
                <w:tab w:val="left" w:pos="170"/>
                <w:tab w:val="right" w:pos="1658"/>
                <w:tab w:val="right" w:pos="1778"/>
              </w:tabs>
              <w:spacing w:line="240" w:lineRule="auto"/>
              <w:ind w:left="0" w:firstLine="0"/>
              <w:rPr>
                <w:highlight w:val="yellow"/>
                <w:u w:val="single"/>
                <w:lang w:val="x-none"/>
              </w:rPr>
            </w:pPr>
            <w:r w:rsidRPr="00244BFA">
              <w:rPr>
                <w:lang w:val="x-none"/>
              </w:rPr>
              <w:tab/>
            </w:r>
            <w:r w:rsidRPr="00244BFA">
              <w:rPr>
                <w:lang w:val="x-none"/>
              </w:rPr>
              <w:tab/>
            </w:r>
            <w:r w:rsidRPr="00795E4F">
              <w:rPr>
                <w:u w:val="single"/>
                <w:lang w:val="x-none"/>
              </w:rPr>
              <w:tab/>
            </w:r>
            <w:r w:rsidRPr="00B90ACC">
              <w:rPr>
                <w:u w:val="single"/>
                <w:lang w:val="x-none"/>
              </w:rPr>
              <w:t>4,976,743</w:t>
            </w:r>
          </w:p>
        </w:tc>
        <w:tc>
          <w:tcPr>
            <w:tcW w:w="283" w:type="dxa"/>
          </w:tcPr>
          <w:p w:rsidR="00C47C42" w:rsidRPr="00244BFA" w:rsidRDefault="00C47C42" w:rsidP="000801AB">
            <w:pPr>
              <w:ind w:firstLineChars="200" w:firstLine="480"/>
              <w:jc w:val="right"/>
              <w:rPr>
                <w:rFonts w:cs="新細明體"/>
                <w:color w:val="FF0000"/>
                <w:highlight w:val="yellow"/>
                <w:lang w:val="x-none"/>
              </w:rPr>
            </w:pPr>
          </w:p>
        </w:tc>
        <w:tc>
          <w:tcPr>
            <w:tcW w:w="1890" w:type="dxa"/>
          </w:tcPr>
          <w:p w:rsidR="00C47C42" w:rsidRPr="00244BFA" w:rsidRDefault="00C47C42" w:rsidP="000801AB">
            <w:pPr>
              <w:pStyle w:val="ITR31"/>
              <w:tabs>
                <w:tab w:val="left" w:pos="57"/>
                <w:tab w:val="left" w:pos="170"/>
                <w:tab w:val="right" w:pos="1658"/>
                <w:tab w:val="right" w:pos="1778"/>
              </w:tabs>
              <w:spacing w:line="240" w:lineRule="auto"/>
              <w:ind w:left="0" w:firstLine="0"/>
              <w:rPr>
                <w:lang w:val="x-none"/>
              </w:rPr>
            </w:pPr>
            <w:r w:rsidRPr="00244BFA">
              <w:rPr>
                <w:lang w:val="x-none"/>
              </w:rPr>
              <w:tab/>
            </w:r>
            <w:r w:rsidRPr="00B90ACC">
              <w:rPr>
                <w:lang w:val="x-none"/>
              </w:rPr>
              <w:t>(</w:t>
            </w:r>
            <w:r w:rsidRPr="00244BFA">
              <w:rPr>
                <w:lang w:val="x-none"/>
              </w:rPr>
              <w:tab/>
            </w:r>
            <w:r w:rsidRPr="00E7318B">
              <w:rPr>
                <w:u w:val="single"/>
                <w:lang w:val="x-none"/>
              </w:rPr>
              <w:tab/>
            </w:r>
            <w:r w:rsidRPr="00E7318B">
              <w:rPr>
                <w:rFonts w:hint="eastAsia"/>
                <w:u w:val="single"/>
                <w:lang w:val="x-none"/>
              </w:rPr>
              <w:t>4,976,743</w:t>
            </w:r>
            <w:r w:rsidRPr="00244BFA">
              <w:rPr>
                <w:lang w:val="x-none"/>
              </w:rPr>
              <w:tab/>
            </w:r>
            <w:r w:rsidRPr="00B90ACC">
              <w:rPr>
                <w:lang w:val="x-none"/>
              </w:rPr>
              <w:t>)</w:t>
            </w:r>
          </w:p>
        </w:tc>
        <w:tc>
          <w:tcPr>
            <w:tcW w:w="283" w:type="dxa"/>
          </w:tcPr>
          <w:p w:rsidR="00C47C42" w:rsidRPr="00244BFA" w:rsidRDefault="00C47C42" w:rsidP="000801AB">
            <w:pPr>
              <w:ind w:firstLineChars="200" w:firstLine="480"/>
              <w:jc w:val="right"/>
              <w:rPr>
                <w:rFonts w:cs="新細明體"/>
                <w:color w:val="FF0000"/>
                <w:highlight w:val="yellow"/>
                <w:lang w:val="x-none"/>
              </w:rPr>
            </w:pPr>
          </w:p>
        </w:tc>
        <w:tc>
          <w:tcPr>
            <w:tcW w:w="2127" w:type="dxa"/>
          </w:tcPr>
          <w:p w:rsidR="00C47C42" w:rsidRPr="00244BFA" w:rsidRDefault="00C47C42"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795E4F">
              <w:rPr>
                <w:u w:val="single"/>
                <w:lang w:val="x-none"/>
              </w:rPr>
              <w:tab/>
            </w:r>
            <w:r w:rsidRPr="00B90ACC">
              <w:rPr>
                <w:u w:val="single"/>
                <w:lang w:val="x-none"/>
              </w:rPr>
              <w:t>-</w:t>
            </w:r>
            <w:r w:rsidRPr="00244BFA">
              <w:rPr>
                <w:lang w:val="x-none"/>
              </w:rPr>
              <w:tab/>
            </w:r>
            <w:r w:rsidRPr="00244BFA">
              <w:rPr>
                <w:rFonts w:hint="eastAsia"/>
                <w:lang w:val="x-none"/>
              </w:rPr>
              <w:tab/>
            </w:r>
          </w:p>
        </w:tc>
      </w:tr>
      <w:tr w:rsidR="00C47C42" w:rsidRPr="009577AF" w:rsidTr="000801AB">
        <w:trPr>
          <w:trHeight w:val="113"/>
        </w:trPr>
        <w:tc>
          <w:tcPr>
            <w:tcW w:w="3572" w:type="dxa"/>
          </w:tcPr>
          <w:p w:rsidR="00C47C42" w:rsidRPr="009577AF" w:rsidRDefault="00C47C42" w:rsidP="000801AB">
            <w:pPr>
              <w:rPr>
                <w:lang w:val="x-none"/>
              </w:rPr>
            </w:pPr>
            <w:r w:rsidRPr="0054195D">
              <w:rPr>
                <w:rFonts w:hint="eastAsia"/>
                <w:lang w:val="x-none"/>
              </w:rPr>
              <w:t>年底餘額</w:t>
            </w:r>
          </w:p>
        </w:tc>
        <w:tc>
          <w:tcPr>
            <w:tcW w:w="330" w:type="dxa"/>
          </w:tcPr>
          <w:p w:rsidR="00C47C42" w:rsidRPr="009577AF" w:rsidRDefault="00C47C42" w:rsidP="000801AB">
            <w:pPr>
              <w:rPr>
                <w:color w:val="FF0000"/>
                <w:lang w:val="x-none"/>
              </w:rPr>
            </w:pPr>
          </w:p>
        </w:tc>
        <w:tc>
          <w:tcPr>
            <w:tcW w:w="2080" w:type="dxa"/>
          </w:tcPr>
          <w:p w:rsidR="00C47C42" w:rsidRPr="00A65BC8" w:rsidRDefault="00C47C42" w:rsidP="000801AB">
            <w:pPr>
              <w:pStyle w:val="ITR31"/>
              <w:tabs>
                <w:tab w:val="left" w:pos="57"/>
                <w:tab w:val="left" w:pos="170"/>
                <w:tab w:val="right" w:pos="1658"/>
                <w:tab w:val="right" w:pos="1778"/>
              </w:tabs>
              <w:spacing w:line="240" w:lineRule="auto"/>
              <w:ind w:left="0" w:firstLine="0"/>
              <w:rPr>
                <w:highlight w:val="yellow"/>
                <w:u w:val="double"/>
                <w:lang w:val="x-none"/>
              </w:rPr>
            </w:pPr>
            <w:r w:rsidRPr="00B46EFD">
              <w:rPr>
                <w:lang w:val="x-none"/>
              </w:rPr>
              <w:tab/>
            </w:r>
            <w:r w:rsidRPr="00B46EFD">
              <w:rPr>
                <w:lang w:val="x-none"/>
              </w:rPr>
              <w:tab/>
            </w:r>
            <w:r w:rsidRPr="00B46EFD">
              <w:rPr>
                <w:rFonts w:hint="eastAsia"/>
                <w:u w:val="double"/>
                <w:lang w:val="x-none"/>
              </w:rPr>
              <w:t>$</w:t>
            </w:r>
            <w:r w:rsidRPr="00B46EFD">
              <w:rPr>
                <w:u w:val="double"/>
                <w:lang w:val="x-none"/>
              </w:rPr>
              <w:tab/>
            </w:r>
            <w:r w:rsidRPr="00B90ACC">
              <w:rPr>
                <w:u w:val="double"/>
                <w:lang w:val="x-none"/>
              </w:rPr>
              <w:t>14,</w:t>
            </w:r>
            <w:r w:rsidRPr="00B90ACC">
              <w:rPr>
                <w:rFonts w:hint="eastAsia"/>
                <w:u w:val="double"/>
                <w:lang w:val="x-none"/>
              </w:rPr>
              <w:t>723,386</w:t>
            </w:r>
            <w:r w:rsidRPr="00B46EFD">
              <w:rPr>
                <w:lang w:val="x-none"/>
              </w:rPr>
              <w:tab/>
            </w:r>
            <w:r w:rsidRPr="00B46EFD">
              <w:rPr>
                <w:rFonts w:hint="eastAsia"/>
                <w:lang w:val="x-none"/>
              </w:rPr>
              <w:tab/>
            </w:r>
          </w:p>
        </w:tc>
        <w:tc>
          <w:tcPr>
            <w:tcW w:w="283" w:type="dxa"/>
          </w:tcPr>
          <w:p w:rsidR="00C47C42" w:rsidRPr="00A65BC8" w:rsidRDefault="00C47C42" w:rsidP="000801AB">
            <w:pPr>
              <w:ind w:firstLineChars="200" w:firstLine="480"/>
              <w:jc w:val="right"/>
              <w:rPr>
                <w:rFonts w:cs="新細明體"/>
                <w:color w:val="FF0000"/>
                <w:highlight w:val="yellow"/>
                <w:lang w:val="x-none"/>
              </w:rPr>
            </w:pPr>
          </w:p>
        </w:tc>
        <w:tc>
          <w:tcPr>
            <w:tcW w:w="1890" w:type="dxa"/>
          </w:tcPr>
          <w:p w:rsidR="00C47C42" w:rsidRPr="008441B2" w:rsidRDefault="00C47C42" w:rsidP="000801AB">
            <w:pPr>
              <w:pStyle w:val="ITR31"/>
              <w:tabs>
                <w:tab w:val="left" w:pos="57"/>
                <w:tab w:val="left" w:pos="170"/>
                <w:tab w:val="right" w:pos="1658"/>
                <w:tab w:val="right" w:pos="1778"/>
              </w:tabs>
              <w:spacing w:line="240" w:lineRule="auto"/>
              <w:ind w:left="0" w:firstLine="0"/>
              <w:rPr>
                <w:lang w:val="x-none"/>
              </w:rPr>
            </w:pPr>
            <w:r w:rsidRPr="008441B2">
              <w:rPr>
                <w:lang w:val="x-none"/>
              </w:rPr>
              <w:tab/>
            </w:r>
            <w:r w:rsidRPr="00B90ACC">
              <w:rPr>
                <w:lang w:val="x-none"/>
              </w:rPr>
              <w:t>(</w:t>
            </w:r>
            <w:r w:rsidRPr="008441B2">
              <w:rPr>
                <w:lang w:val="x-none"/>
              </w:rPr>
              <w:tab/>
            </w:r>
            <w:r w:rsidRPr="008441B2">
              <w:rPr>
                <w:rFonts w:hint="eastAsia"/>
                <w:u w:val="double"/>
                <w:lang w:val="x-none"/>
              </w:rPr>
              <w:t>$</w:t>
            </w:r>
            <w:r w:rsidRPr="008441B2">
              <w:rPr>
                <w:u w:val="double"/>
                <w:lang w:val="x-none"/>
              </w:rPr>
              <w:tab/>
            </w:r>
            <w:r w:rsidRPr="00B90ACC">
              <w:rPr>
                <w:u w:val="double"/>
                <w:lang w:val="x-none"/>
              </w:rPr>
              <w:t>14,723,386</w:t>
            </w:r>
            <w:r w:rsidRPr="008441B2">
              <w:rPr>
                <w:rFonts w:hint="eastAsia"/>
                <w:lang w:val="x-none"/>
              </w:rPr>
              <w:tab/>
            </w:r>
            <w:r w:rsidRPr="00B90ACC">
              <w:rPr>
                <w:lang w:val="x-none"/>
              </w:rPr>
              <w:t>)</w:t>
            </w:r>
          </w:p>
        </w:tc>
        <w:tc>
          <w:tcPr>
            <w:tcW w:w="283" w:type="dxa"/>
          </w:tcPr>
          <w:p w:rsidR="00C47C42" w:rsidRPr="00A65BC8" w:rsidRDefault="00C47C42" w:rsidP="000801AB">
            <w:pPr>
              <w:ind w:firstLineChars="200" w:firstLine="480"/>
              <w:jc w:val="right"/>
              <w:rPr>
                <w:rFonts w:cs="新細明體"/>
                <w:color w:val="FF0000"/>
                <w:highlight w:val="yellow"/>
                <w:lang w:val="x-none"/>
              </w:rPr>
            </w:pPr>
          </w:p>
        </w:tc>
        <w:tc>
          <w:tcPr>
            <w:tcW w:w="2127" w:type="dxa"/>
          </w:tcPr>
          <w:p w:rsidR="00C47C42" w:rsidRPr="00A65BC8" w:rsidRDefault="00C47C42" w:rsidP="000801AB">
            <w:pPr>
              <w:pStyle w:val="ITR31"/>
              <w:tabs>
                <w:tab w:val="left" w:pos="57"/>
                <w:tab w:val="left" w:pos="170"/>
                <w:tab w:val="right" w:pos="1658"/>
                <w:tab w:val="right" w:pos="1778"/>
              </w:tabs>
              <w:spacing w:line="240" w:lineRule="auto"/>
              <w:ind w:left="0" w:firstLine="0"/>
              <w:rPr>
                <w:highlight w:val="yellow"/>
                <w:u w:val="double"/>
                <w:lang w:val="x-none"/>
              </w:rPr>
            </w:pPr>
            <w:r w:rsidRPr="00B46EFD">
              <w:rPr>
                <w:lang w:val="x-none"/>
              </w:rPr>
              <w:tab/>
            </w:r>
            <w:r w:rsidRPr="00B46EFD">
              <w:rPr>
                <w:lang w:val="x-none"/>
              </w:rPr>
              <w:tab/>
            </w:r>
            <w:r w:rsidRPr="00B46EFD">
              <w:rPr>
                <w:rFonts w:hint="eastAsia"/>
                <w:u w:val="double"/>
                <w:lang w:val="x-none"/>
              </w:rPr>
              <w:t>$</w:t>
            </w:r>
            <w:r w:rsidRPr="00B46EFD">
              <w:rPr>
                <w:u w:val="double"/>
                <w:lang w:val="x-none"/>
              </w:rPr>
              <w:tab/>
            </w:r>
            <w:r w:rsidRPr="00B90ACC">
              <w:rPr>
                <w:u w:val="double"/>
                <w:lang w:val="x-none"/>
              </w:rPr>
              <w:t>-</w:t>
            </w:r>
            <w:r w:rsidRPr="00B46EFD">
              <w:rPr>
                <w:lang w:val="x-none"/>
              </w:rPr>
              <w:tab/>
            </w:r>
            <w:r w:rsidRPr="00B46EFD">
              <w:rPr>
                <w:rFonts w:hint="eastAsia"/>
                <w:lang w:val="x-none"/>
              </w:rPr>
              <w:tab/>
            </w:r>
          </w:p>
        </w:tc>
      </w:tr>
    </w:tbl>
    <w:p w:rsidR="00C47C42" w:rsidRDefault="00C47C42" w:rsidP="00C47C42">
      <w:pPr>
        <w:spacing w:line="360" w:lineRule="auto"/>
        <w:ind w:left="1701"/>
        <w:jc w:val="both"/>
      </w:pPr>
    </w:p>
    <w:p w:rsidR="00C47C42" w:rsidRDefault="00C47C42" w:rsidP="00C47C42">
      <w:pPr>
        <w:spacing w:line="360" w:lineRule="auto"/>
        <w:ind w:left="1701"/>
        <w:jc w:val="both"/>
      </w:pPr>
    </w:p>
    <w:p w:rsidR="00C47C42" w:rsidRDefault="00C47C42" w:rsidP="00C47C42">
      <w:pPr>
        <w:spacing w:line="360" w:lineRule="auto"/>
        <w:ind w:left="1701"/>
        <w:jc w:val="both"/>
      </w:pPr>
      <w:r w:rsidRPr="00992629">
        <w:rPr>
          <w:rFonts w:hint="eastAsia"/>
        </w:rPr>
        <w:t>年</w:t>
      </w:r>
      <w:r w:rsidRPr="00992629">
        <w:t>初餘額</w:t>
      </w:r>
      <w:r w:rsidRPr="00992629">
        <w:rPr>
          <w:rFonts w:hint="eastAsia"/>
        </w:rPr>
        <w:t>－</w:t>
      </w:r>
      <w:r w:rsidRPr="00992629">
        <w:t>經</w:t>
      </w:r>
      <w:r w:rsidRPr="00992629">
        <w:rPr>
          <w:rFonts w:hint="eastAsia"/>
        </w:rPr>
        <w:t>與上年度帳載及</w:t>
      </w:r>
      <w:r w:rsidRPr="00992629">
        <w:t>申報</w:t>
      </w:r>
      <w:r w:rsidRPr="00992629">
        <w:rPr>
          <w:rFonts w:hint="eastAsia"/>
        </w:rPr>
        <w:t>金額核對</w:t>
      </w:r>
      <w:r w:rsidRPr="00992629">
        <w:t>相符。</w:t>
      </w:r>
    </w:p>
    <w:p w:rsidR="00C47C42" w:rsidRDefault="00C47C42" w:rsidP="00C47C42">
      <w:pPr>
        <w:spacing w:line="360" w:lineRule="auto"/>
        <w:ind w:leftChars="708" w:left="3257" w:hangingChars="649" w:hanging="1558"/>
        <w:jc w:val="both"/>
      </w:pPr>
      <w:r w:rsidRPr="00992629">
        <w:t>本</w:t>
      </w:r>
      <w:r w:rsidRPr="00992629">
        <w:rPr>
          <w:rFonts w:hint="eastAsia"/>
        </w:rPr>
        <w:t>年度</w:t>
      </w:r>
      <w:r>
        <w:rPr>
          <w:rFonts w:hint="eastAsia"/>
        </w:rPr>
        <w:t>提列－係本年度提列之備抵存貨跌價損失，經與帳載核對金額相符。惟因存貨跌價損失屬估列性質尚未實現，故予以調整遞延，請參閱</w:t>
      </w:r>
      <w:r>
        <w:rPr>
          <w:rFonts w:hint="eastAsia"/>
        </w:rPr>
        <w:t>05-85</w:t>
      </w:r>
      <w:r>
        <w:rPr>
          <w:rFonts w:hint="eastAsia"/>
        </w:rPr>
        <w:t>其他營業成本項下之查核說明</w:t>
      </w:r>
      <w:r w:rsidRPr="00992629">
        <w:rPr>
          <w:rFonts w:hint="eastAsia"/>
        </w:rPr>
        <w:t>。</w:t>
      </w:r>
    </w:p>
    <w:p w:rsidR="00C47C42" w:rsidRDefault="00C47C42" w:rsidP="00C47C42">
      <w:pPr>
        <w:spacing w:line="360" w:lineRule="auto"/>
        <w:ind w:leftChars="708" w:left="3257" w:hangingChars="649" w:hanging="1558"/>
        <w:jc w:val="both"/>
      </w:pPr>
      <w:r>
        <w:rPr>
          <w:rFonts w:hint="eastAsia"/>
        </w:rPr>
        <w:t>年底餘額－經與帳載金額核對相符。</w:t>
      </w:r>
    </w:p>
    <w:p w:rsidR="00C47C42" w:rsidRDefault="00C47C42" w:rsidP="00C47C42">
      <w:pPr>
        <w:spacing w:line="360" w:lineRule="auto"/>
        <w:jc w:val="both"/>
      </w:pPr>
    </w:p>
    <w:p w:rsidR="00C47C42" w:rsidRPr="007E4179" w:rsidRDefault="00C47C42" w:rsidP="00C47C42">
      <w:pPr>
        <w:spacing w:line="360" w:lineRule="auto"/>
        <w:jc w:val="both"/>
        <w:rPr>
          <w:lang w:val="x-none"/>
        </w:rPr>
        <w:sectPr w:rsidR="00C47C42" w:rsidRPr="007E4179"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
      </w:pPr>
      <w:r>
        <w:rPr>
          <w:rFonts w:hint="eastAsia"/>
        </w:rPr>
        <w:lastRenderedPageBreak/>
        <w:t xml:space="preserve">1200  </w:t>
      </w:r>
      <w:r>
        <w:rPr>
          <w:rFonts w:hint="eastAsia"/>
        </w:rPr>
        <w:t>非流動資產</w:t>
      </w:r>
      <w:r>
        <w:rPr>
          <w:rFonts w:hint="eastAsia"/>
        </w:rPr>
        <w:t xml:space="preserve"> 832,039,334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ind w:left="0" w:firstLine="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
      </w:pPr>
      <w:r>
        <w:rPr>
          <w:rFonts w:hint="eastAsia"/>
        </w:rPr>
        <w:lastRenderedPageBreak/>
        <w:t xml:space="preserve">1400  </w:t>
      </w:r>
      <w:r>
        <w:rPr>
          <w:rFonts w:hint="eastAsia"/>
        </w:rPr>
        <w:t>不動產、廠房及設備</w:t>
      </w:r>
      <w:r>
        <w:rPr>
          <w:rFonts w:hint="eastAsia"/>
        </w:rPr>
        <w:t>(</w:t>
      </w:r>
      <w:r>
        <w:rPr>
          <w:rFonts w:hint="eastAsia"/>
        </w:rPr>
        <w:t>固定資產</w:t>
      </w:r>
      <w:r>
        <w:rPr>
          <w:rFonts w:hint="eastAsia"/>
        </w:rPr>
        <w:t xml:space="preserve">) 100,874,435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tbl>
      <w:tblPr>
        <w:tblW w:w="10065" w:type="dxa"/>
        <w:tblInd w:w="1407" w:type="dxa"/>
        <w:tblLayout w:type="fixed"/>
        <w:tblCellMar>
          <w:left w:w="28" w:type="dxa"/>
          <w:right w:w="28" w:type="dxa"/>
        </w:tblCellMar>
        <w:tblLook w:val="0000" w:firstRow="0" w:lastRow="0" w:firstColumn="0" w:lastColumn="0" w:noHBand="0" w:noVBand="0"/>
      </w:tblPr>
      <w:tblGrid>
        <w:gridCol w:w="2691"/>
        <w:gridCol w:w="142"/>
        <w:gridCol w:w="1701"/>
        <w:gridCol w:w="141"/>
        <w:gridCol w:w="1701"/>
        <w:gridCol w:w="142"/>
        <w:gridCol w:w="1701"/>
        <w:gridCol w:w="142"/>
        <w:gridCol w:w="1704"/>
      </w:tblGrid>
      <w:tr w:rsidR="00C47C42" w:rsidRPr="00A1145C" w:rsidTr="000801AB">
        <w:tc>
          <w:tcPr>
            <w:tcW w:w="2691" w:type="dxa"/>
            <w:tcBorders>
              <w:bottom w:val="single" w:sz="4" w:space="0" w:color="auto"/>
            </w:tcBorders>
            <w:vAlign w:val="center"/>
          </w:tcPr>
          <w:p w:rsidR="00C47C42" w:rsidRPr="00406323" w:rsidRDefault="00C47C42" w:rsidP="000801AB">
            <w:pPr>
              <w:spacing w:line="276" w:lineRule="auto"/>
              <w:jc w:val="distribute"/>
              <w:rPr>
                <w:sz w:val="18"/>
                <w:lang w:val="x-none"/>
              </w:rPr>
            </w:pPr>
            <w:r w:rsidRPr="00406323">
              <w:rPr>
                <w:rFonts w:hint="eastAsia"/>
                <w:sz w:val="18"/>
                <w:lang w:val="x-none"/>
              </w:rPr>
              <w:lastRenderedPageBreak/>
              <w:t>項目</w:t>
            </w:r>
          </w:p>
        </w:tc>
        <w:tc>
          <w:tcPr>
            <w:tcW w:w="142" w:type="dxa"/>
          </w:tcPr>
          <w:p w:rsidR="00C47C42" w:rsidRPr="00406323" w:rsidRDefault="00C47C42" w:rsidP="000801AB">
            <w:pPr>
              <w:jc w:val="distribute"/>
              <w:rPr>
                <w:sz w:val="18"/>
                <w:lang w:val="x-none"/>
              </w:rPr>
            </w:pPr>
          </w:p>
        </w:tc>
        <w:tc>
          <w:tcPr>
            <w:tcW w:w="1701" w:type="dxa"/>
            <w:tcBorders>
              <w:bottom w:val="single" w:sz="4" w:space="0" w:color="auto"/>
            </w:tcBorders>
            <w:vAlign w:val="center"/>
          </w:tcPr>
          <w:p w:rsidR="00C47C42" w:rsidRPr="00406323" w:rsidRDefault="00C47C42" w:rsidP="000801AB">
            <w:pPr>
              <w:spacing w:line="276" w:lineRule="auto"/>
              <w:jc w:val="distribute"/>
              <w:rPr>
                <w:sz w:val="18"/>
                <w:lang w:val="x-none"/>
              </w:rPr>
            </w:pPr>
            <w:r w:rsidRPr="00406323">
              <w:rPr>
                <w:rFonts w:hint="eastAsia"/>
                <w:sz w:val="18"/>
                <w:lang w:val="x-none"/>
              </w:rPr>
              <w:t>年初餘額</w:t>
            </w:r>
          </w:p>
        </w:tc>
        <w:tc>
          <w:tcPr>
            <w:tcW w:w="141" w:type="dxa"/>
          </w:tcPr>
          <w:p w:rsidR="00C47C42" w:rsidRPr="00406323" w:rsidRDefault="00C47C42" w:rsidP="000801AB">
            <w:pPr>
              <w:jc w:val="distribute"/>
              <w:rPr>
                <w:sz w:val="18"/>
                <w:lang w:val="x-none"/>
              </w:rPr>
            </w:pPr>
          </w:p>
        </w:tc>
        <w:tc>
          <w:tcPr>
            <w:tcW w:w="1701" w:type="dxa"/>
            <w:tcBorders>
              <w:bottom w:val="single" w:sz="4" w:space="0" w:color="auto"/>
            </w:tcBorders>
            <w:vAlign w:val="center"/>
          </w:tcPr>
          <w:p w:rsidR="00C47C42" w:rsidRPr="00406323" w:rsidRDefault="00C47C42" w:rsidP="000801AB">
            <w:pPr>
              <w:tabs>
                <w:tab w:val="left" w:pos="170"/>
                <w:tab w:val="left" w:pos="284"/>
                <w:tab w:val="right" w:pos="1644"/>
                <w:tab w:val="right" w:pos="1758"/>
              </w:tabs>
              <w:jc w:val="distribute"/>
              <w:rPr>
                <w:sz w:val="18"/>
                <w:lang w:val="x-none"/>
              </w:rPr>
            </w:pPr>
            <w:r w:rsidRPr="00406323">
              <w:rPr>
                <w:rFonts w:hint="eastAsia"/>
                <w:sz w:val="18"/>
                <w:lang w:val="x-none"/>
              </w:rPr>
              <w:t>本年度增加</w:t>
            </w:r>
          </w:p>
        </w:tc>
        <w:tc>
          <w:tcPr>
            <w:tcW w:w="142" w:type="dxa"/>
          </w:tcPr>
          <w:p w:rsidR="00C47C42" w:rsidRPr="00406323" w:rsidRDefault="00C47C42" w:rsidP="000801AB">
            <w:pPr>
              <w:jc w:val="distribute"/>
              <w:rPr>
                <w:sz w:val="18"/>
                <w:lang w:val="x-none"/>
              </w:rPr>
            </w:pPr>
          </w:p>
        </w:tc>
        <w:tc>
          <w:tcPr>
            <w:tcW w:w="1701" w:type="dxa"/>
            <w:tcBorders>
              <w:bottom w:val="single" w:sz="4" w:space="0" w:color="auto"/>
            </w:tcBorders>
            <w:vAlign w:val="center"/>
          </w:tcPr>
          <w:p w:rsidR="00C47C42" w:rsidRPr="00406323" w:rsidRDefault="00C47C42" w:rsidP="000801AB">
            <w:pPr>
              <w:tabs>
                <w:tab w:val="left" w:pos="170"/>
                <w:tab w:val="left" w:pos="284"/>
                <w:tab w:val="right" w:pos="1644"/>
                <w:tab w:val="right" w:pos="1758"/>
              </w:tabs>
              <w:jc w:val="distribute"/>
              <w:rPr>
                <w:sz w:val="18"/>
                <w:lang w:val="x-none"/>
              </w:rPr>
            </w:pPr>
            <w:r w:rsidRPr="00406323">
              <w:rPr>
                <w:rFonts w:hint="eastAsia"/>
                <w:sz w:val="18"/>
                <w:lang w:val="x-none"/>
              </w:rPr>
              <w:t>本年度減少</w:t>
            </w:r>
          </w:p>
        </w:tc>
        <w:tc>
          <w:tcPr>
            <w:tcW w:w="142" w:type="dxa"/>
          </w:tcPr>
          <w:p w:rsidR="00C47C42" w:rsidRPr="00406323" w:rsidRDefault="00C47C42" w:rsidP="000801AB">
            <w:pPr>
              <w:jc w:val="distribute"/>
              <w:rPr>
                <w:sz w:val="18"/>
                <w:lang w:val="x-none"/>
              </w:rPr>
            </w:pPr>
          </w:p>
        </w:tc>
        <w:tc>
          <w:tcPr>
            <w:tcW w:w="1704" w:type="dxa"/>
            <w:tcBorders>
              <w:bottom w:val="single" w:sz="4" w:space="0" w:color="auto"/>
            </w:tcBorders>
            <w:vAlign w:val="center"/>
          </w:tcPr>
          <w:p w:rsidR="00C47C42" w:rsidRPr="00406323" w:rsidRDefault="00C47C42" w:rsidP="000801AB">
            <w:pPr>
              <w:tabs>
                <w:tab w:val="left" w:pos="170"/>
                <w:tab w:val="left" w:pos="284"/>
                <w:tab w:val="right" w:pos="1644"/>
                <w:tab w:val="right" w:pos="1758"/>
              </w:tabs>
              <w:jc w:val="distribute"/>
              <w:rPr>
                <w:sz w:val="18"/>
                <w:lang w:val="x-none"/>
              </w:rPr>
            </w:pPr>
            <w:r w:rsidRPr="00406323">
              <w:rPr>
                <w:rFonts w:hint="eastAsia"/>
                <w:sz w:val="18"/>
                <w:lang w:val="x-none"/>
              </w:rPr>
              <w:t>年底餘額</w:t>
            </w:r>
          </w:p>
        </w:tc>
      </w:tr>
      <w:tr w:rsidR="00C47C42" w:rsidRPr="00A1145C" w:rsidTr="000801AB">
        <w:tc>
          <w:tcPr>
            <w:tcW w:w="2691" w:type="dxa"/>
          </w:tcPr>
          <w:p w:rsidR="00C47C42" w:rsidRPr="00406323" w:rsidRDefault="00C47C42" w:rsidP="000801AB">
            <w:pPr>
              <w:rPr>
                <w:sz w:val="18"/>
                <w:lang w:val="x-none"/>
              </w:rPr>
            </w:pPr>
            <w:r w:rsidRPr="00406323">
              <w:rPr>
                <w:rFonts w:hint="eastAsia"/>
                <w:sz w:val="18"/>
                <w:lang w:val="x-none"/>
              </w:rPr>
              <w:t>成　　本</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170"/>
                <w:tab w:val="left" w:pos="284"/>
                <w:tab w:val="right" w:pos="1644"/>
                <w:tab w:val="right" w:pos="1758"/>
              </w:tabs>
              <w:rPr>
                <w:sz w:val="20"/>
                <w:lang w:val="x-none"/>
              </w:rPr>
            </w:pP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170"/>
                <w:tab w:val="left" w:pos="284"/>
                <w:tab w:val="right" w:pos="1644"/>
                <w:tab w:val="right" w:pos="1758"/>
              </w:tabs>
              <w:rPr>
                <w:sz w:val="20"/>
                <w:lang w:val="x-none"/>
              </w:rPr>
            </w:pPr>
          </w:p>
        </w:tc>
        <w:tc>
          <w:tcPr>
            <w:tcW w:w="142" w:type="dxa"/>
          </w:tcPr>
          <w:p w:rsidR="00C47C42" w:rsidRPr="00406323" w:rsidRDefault="00C47C42" w:rsidP="000801AB">
            <w:pPr>
              <w:rPr>
                <w:sz w:val="20"/>
                <w:lang w:val="x-none"/>
              </w:rPr>
            </w:pPr>
          </w:p>
        </w:tc>
        <w:tc>
          <w:tcPr>
            <w:tcW w:w="1701" w:type="dxa"/>
            <w:tcBorders>
              <w:top w:val="single" w:sz="4" w:space="0" w:color="auto"/>
            </w:tcBorders>
          </w:tcPr>
          <w:p w:rsidR="00C47C42" w:rsidRPr="00406323" w:rsidRDefault="00C47C42" w:rsidP="000801AB">
            <w:pPr>
              <w:tabs>
                <w:tab w:val="left" w:pos="170"/>
                <w:tab w:val="left" w:pos="284"/>
                <w:tab w:val="right" w:pos="1644"/>
                <w:tab w:val="right" w:pos="1758"/>
              </w:tabs>
              <w:rPr>
                <w:sz w:val="20"/>
                <w:lang w:val="x-none"/>
              </w:rPr>
            </w:pP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170"/>
                <w:tab w:val="left" w:pos="284"/>
                <w:tab w:val="right" w:pos="1644"/>
                <w:tab w:val="right" w:pos="1758"/>
              </w:tabs>
              <w:rPr>
                <w:sz w:val="20"/>
                <w:lang w:val="x-none"/>
              </w:rPr>
            </w:pPr>
          </w:p>
        </w:tc>
      </w:tr>
      <w:tr w:rsidR="00C47C42" w:rsidRPr="00A1145C" w:rsidTr="000801AB">
        <w:tc>
          <w:tcPr>
            <w:tcW w:w="2691" w:type="dxa"/>
          </w:tcPr>
          <w:p w:rsidR="00C47C42" w:rsidRPr="00406323" w:rsidRDefault="00C47C42" w:rsidP="000801AB">
            <w:pPr>
              <w:rPr>
                <w:sz w:val="18"/>
                <w:lang w:val="x-none"/>
              </w:rPr>
            </w:pPr>
            <w:r w:rsidRPr="00406323">
              <w:rPr>
                <w:rFonts w:hint="eastAsia"/>
                <w:sz w:val="18"/>
                <w:lang w:val="x-none"/>
              </w:rPr>
              <w:t xml:space="preserve">　　</w:t>
            </w:r>
            <w:r w:rsidRPr="009561F5">
              <w:rPr>
                <w:rFonts w:hint="eastAsia"/>
                <w:sz w:val="18"/>
                <w:lang w:val="x-none"/>
              </w:rPr>
              <w:t>建築物</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t>$</w:t>
            </w:r>
            <w:r w:rsidRPr="00406323">
              <w:rPr>
                <w:sz w:val="20"/>
                <w:lang w:val="x-none"/>
              </w:rPr>
              <w:tab/>
            </w:r>
            <w:r w:rsidRPr="009561F5">
              <w:rPr>
                <w:sz w:val="20"/>
                <w:lang w:val="x-none"/>
              </w:rPr>
              <w:t>34,746,576</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t>$</w:t>
            </w:r>
            <w:r w:rsidRPr="00406323">
              <w:rPr>
                <w:sz w:val="20"/>
                <w:lang w:val="x-none"/>
              </w:rPr>
              <w:tab/>
            </w:r>
            <w:r w:rsidRPr="009561F5">
              <w:rPr>
                <w:sz w:val="20"/>
                <w:lang w:val="x-none"/>
              </w:rPr>
              <w:t>11,495,727</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406323">
              <w:rPr>
                <w:sz w:val="20"/>
                <w:lang w:val="x-none"/>
              </w:rPr>
              <w:tab/>
              <w:t>$</w:t>
            </w:r>
            <w:r w:rsidRPr="00406323">
              <w:rPr>
                <w:sz w:val="20"/>
                <w:lang w:val="x-none"/>
              </w:rPr>
              <w:tab/>
            </w:r>
            <w:r w:rsidRPr="009561F5">
              <w:rPr>
                <w:sz w:val="20"/>
                <w:lang w:val="x-none"/>
              </w:rPr>
              <w:t>13,123,853</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t>$</w:t>
            </w:r>
            <w:r w:rsidRPr="00406323">
              <w:rPr>
                <w:sz w:val="20"/>
                <w:lang w:val="x-none"/>
              </w:rPr>
              <w:tab/>
            </w:r>
            <w:r w:rsidRPr="009561F5">
              <w:rPr>
                <w:sz w:val="20"/>
                <w:lang w:val="x-none"/>
              </w:rPr>
              <w:t>33,118,450</w:t>
            </w:r>
            <w:r w:rsidRPr="00406323">
              <w:rPr>
                <w:sz w:val="20"/>
                <w:lang w:val="x-none"/>
              </w:rPr>
              <w:tab/>
            </w:r>
          </w:p>
        </w:tc>
      </w:tr>
      <w:tr w:rsidR="00C47C42" w:rsidRPr="00A1145C" w:rsidTr="000801AB">
        <w:tc>
          <w:tcPr>
            <w:tcW w:w="2691" w:type="dxa"/>
          </w:tcPr>
          <w:p w:rsidR="00C47C42" w:rsidRPr="00A1145C" w:rsidRDefault="00C47C42" w:rsidP="000801AB">
            <w:pPr>
              <w:rPr>
                <w:sz w:val="18"/>
                <w:lang w:val="x-none"/>
              </w:rPr>
            </w:pPr>
            <w:r w:rsidRPr="00A1145C">
              <w:rPr>
                <w:rFonts w:hint="eastAsia"/>
                <w:sz w:val="18"/>
                <w:lang w:val="x-none"/>
              </w:rPr>
              <w:t xml:space="preserve">　　</w:t>
            </w:r>
            <w:r w:rsidRPr="009561F5">
              <w:rPr>
                <w:rFonts w:hint="eastAsia"/>
                <w:sz w:val="18"/>
                <w:lang w:val="x-none"/>
              </w:rPr>
              <w:t>機器設備</w:t>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9561F5">
              <w:rPr>
                <w:rFonts w:hint="eastAsia"/>
                <w:sz w:val="20"/>
                <w:lang w:val="x-none"/>
              </w:rPr>
              <w:t>59,291,065</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9561F5">
              <w:rPr>
                <w:sz w:val="20"/>
                <w:lang w:val="x-none"/>
              </w:rPr>
              <w:t>2,226,057</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06323">
              <w:rPr>
                <w:sz w:val="20"/>
                <w:lang w:val="x-none"/>
              </w:rPr>
              <w:tab/>
            </w:r>
            <w:r w:rsidRPr="009561F5">
              <w:rPr>
                <w:sz w:val="20"/>
                <w:lang w:val="x-none"/>
              </w:rPr>
              <w:t>58,788,984</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9561F5">
              <w:rPr>
                <w:sz w:val="20"/>
                <w:lang w:val="x-none"/>
              </w:rPr>
              <w:t>2,728,138</w:t>
            </w:r>
            <w:r w:rsidRPr="00406323">
              <w:rPr>
                <w:sz w:val="20"/>
                <w:lang w:val="x-none"/>
              </w:rPr>
              <w:tab/>
            </w:r>
          </w:p>
        </w:tc>
      </w:tr>
      <w:tr w:rsidR="00C47C42" w:rsidRPr="00A1145C" w:rsidTr="000801AB">
        <w:tc>
          <w:tcPr>
            <w:tcW w:w="2691" w:type="dxa"/>
          </w:tcPr>
          <w:p w:rsidR="00C47C42" w:rsidRPr="00406323" w:rsidRDefault="00C47C42" w:rsidP="000801AB">
            <w:pPr>
              <w:rPr>
                <w:sz w:val="18"/>
                <w:lang w:val="x-none"/>
              </w:rPr>
            </w:pPr>
            <w:r w:rsidRPr="00A1145C">
              <w:rPr>
                <w:rFonts w:hint="eastAsia"/>
                <w:sz w:val="18"/>
                <w:lang w:val="x-none"/>
              </w:rPr>
              <w:t xml:space="preserve">　　</w:t>
            </w:r>
            <w:r w:rsidRPr="009561F5">
              <w:rPr>
                <w:rFonts w:hint="eastAsia"/>
                <w:sz w:val="18"/>
                <w:lang w:val="x-none"/>
              </w:rPr>
              <w:t>辦公設備</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62715">
              <w:rPr>
                <w:sz w:val="20"/>
                <w:u w:val="single"/>
                <w:lang w:val="x-none"/>
              </w:rPr>
              <w:tab/>
            </w:r>
            <w:r w:rsidRPr="009561F5">
              <w:rPr>
                <w:rFonts w:hint="eastAsia"/>
                <w:sz w:val="20"/>
                <w:u w:val="single"/>
                <w:lang w:val="x-none"/>
              </w:rPr>
              <w:t>151,056,352</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62715">
              <w:rPr>
                <w:sz w:val="20"/>
                <w:u w:val="single"/>
                <w:lang w:val="x-none"/>
              </w:rPr>
              <w:tab/>
            </w:r>
            <w:r w:rsidRPr="009561F5">
              <w:rPr>
                <w:sz w:val="20"/>
                <w:u w:val="single"/>
                <w:lang w:val="x-none"/>
              </w:rPr>
              <w:t>22,080,077</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t>(</w:t>
            </w:r>
            <w:r w:rsidRPr="00A1145C">
              <w:rPr>
                <w:sz w:val="20"/>
                <w:lang w:val="x-none"/>
              </w:rPr>
              <w:tab/>
            </w:r>
            <w:r w:rsidRPr="00462715">
              <w:rPr>
                <w:sz w:val="20"/>
                <w:u w:val="single"/>
                <w:lang w:val="x-none"/>
              </w:rPr>
              <w:tab/>
            </w:r>
            <w:r w:rsidRPr="009561F5">
              <w:rPr>
                <w:sz w:val="20"/>
                <w:u w:val="single"/>
                <w:lang w:val="x-none"/>
              </w:rPr>
              <w:t>33,797,324</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62715">
              <w:rPr>
                <w:sz w:val="20"/>
                <w:u w:val="single"/>
                <w:lang w:val="x-none"/>
              </w:rPr>
              <w:tab/>
            </w:r>
            <w:r w:rsidRPr="009561F5">
              <w:rPr>
                <w:rFonts w:hint="eastAsia"/>
                <w:sz w:val="20"/>
                <w:u w:val="single"/>
                <w:lang w:val="x-none"/>
              </w:rPr>
              <w:t>139,339,105</w:t>
            </w:r>
            <w:r w:rsidRPr="00406323">
              <w:rPr>
                <w:sz w:val="20"/>
                <w:lang w:val="x-none"/>
              </w:rPr>
              <w:tab/>
            </w:r>
          </w:p>
        </w:tc>
      </w:tr>
      <w:tr w:rsidR="00C47C42" w:rsidRPr="00A1145C" w:rsidTr="000801AB">
        <w:tc>
          <w:tcPr>
            <w:tcW w:w="2691" w:type="dxa"/>
          </w:tcPr>
          <w:p w:rsidR="00C47C42" w:rsidRPr="00A1145C" w:rsidRDefault="00C47C42" w:rsidP="000801AB">
            <w:pPr>
              <w:rPr>
                <w:sz w:val="18"/>
                <w:lang w:val="x-none"/>
              </w:rPr>
            </w:pP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9561F5">
              <w:rPr>
                <w:rFonts w:hint="eastAsia"/>
                <w:sz w:val="20"/>
                <w:u w:val="single"/>
                <w:lang w:val="x-none"/>
              </w:rPr>
              <w:t>245,093,993</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9561F5">
              <w:rPr>
                <w:rFonts w:hint="eastAsia"/>
                <w:sz w:val="20"/>
                <w:u w:val="single"/>
                <w:lang w:val="x-none"/>
              </w:rPr>
              <w:t>35,801,861</w:t>
            </w:r>
            <w:r w:rsidRPr="00406323">
              <w:rPr>
                <w:sz w:val="20"/>
                <w:lang w:val="x-none"/>
              </w:rPr>
              <w:tab/>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A1145C">
              <w:rPr>
                <w:sz w:val="20"/>
                <w:lang w:val="x-none"/>
              </w:rPr>
              <w:t>(</w:t>
            </w:r>
            <w:r w:rsidRPr="00406323">
              <w:rPr>
                <w:sz w:val="20"/>
                <w:lang w:val="x-none"/>
              </w:rPr>
              <w:tab/>
            </w:r>
            <w:r w:rsidRPr="00462715">
              <w:rPr>
                <w:sz w:val="20"/>
                <w:u w:val="single"/>
                <w:lang w:val="x-none"/>
              </w:rPr>
              <w:tab/>
            </w:r>
            <w:r w:rsidRPr="009561F5">
              <w:rPr>
                <w:sz w:val="20"/>
                <w:u w:val="single"/>
                <w:lang w:val="x-none"/>
              </w:rPr>
              <w:t>105,710,161</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9561F5">
              <w:rPr>
                <w:rFonts w:hint="eastAsia"/>
                <w:sz w:val="20"/>
                <w:u w:val="single"/>
                <w:lang w:val="x-none"/>
              </w:rPr>
              <w:t>175,185,693</w:t>
            </w:r>
            <w:r w:rsidRPr="00406323">
              <w:rPr>
                <w:sz w:val="20"/>
                <w:lang w:val="x-none"/>
              </w:rPr>
              <w:tab/>
            </w:r>
          </w:p>
        </w:tc>
      </w:tr>
      <w:tr w:rsidR="00C47C42" w:rsidRPr="00A1145C" w:rsidTr="000801AB">
        <w:tc>
          <w:tcPr>
            <w:tcW w:w="2691" w:type="dxa"/>
          </w:tcPr>
          <w:p w:rsidR="00C47C42" w:rsidRPr="00406323" w:rsidRDefault="00C47C42" w:rsidP="000801AB">
            <w:pPr>
              <w:rPr>
                <w:sz w:val="18"/>
                <w:lang w:val="x-none"/>
              </w:rPr>
            </w:pPr>
            <w:r w:rsidRPr="00406323">
              <w:rPr>
                <w:rFonts w:hint="eastAsia"/>
                <w:sz w:val="18"/>
                <w:lang w:val="x-none"/>
              </w:rPr>
              <w:t>累計折舊</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p>
        </w:tc>
      </w:tr>
      <w:tr w:rsidR="00C47C42" w:rsidRPr="00A1145C" w:rsidTr="000801AB">
        <w:tc>
          <w:tcPr>
            <w:tcW w:w="2691" w:type="dxa"/>
          </w:tcPr>
          <w:p w:rsidR="00C47C42" w:rsidRPr="00406323" w:rsidRDefault="00C47C42" w:rsidP="000801AB">
            <w:pPr>
              <w:rPr>
                <w:sz w:val="18"/>
                <w:lang w:val="x-none"/>
              </w:rPr>
            </w:pPr>
            <w:r w:rsidRPr="00406323">
              <w:rPr>
                <w:rFonts w:hint="eastAsia"/>
                <w:sz w:val="18"/>
                <w:lang w:val="x-none"/>
              </w:rPr>
              <w:t xml:space="preserve">　　</w:t>
            </w:r>
            <w:r w:rsidRPr="009561F5">
              <w:rPr>
                <w:rFonts w:hint="eastAsia"/>
                <w:sz w:val="18"/>
                <w:lang w:val="x-none"/>
              </w:rPr>
              <w:t>建築物</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9561F5">
              <w:rPr>
                <w:sz w:val="20"/>
                <w:lang w:val="x-none"/>
              </w:rPr>
              <w:tab/>
            </w:r>
            <w:r w:rsidRPr="00406323">
              <w:rPr>
                <w:sz w:val="20"/>
                <w:lang w:val="x-none"/>
              </w:rPr>
              <w:tab/>
            </w:r>
            <w:r w:rsidRPr="006C71AC">
              <w:rPr>
                <w:rFonts w:hint="eastAsia"/>
                <w:sz w:val="20"/>
                <w:lang w:val="x-none"/>
              </w:rPr>
              <w:t>1</w:t>
            </w:r>
            <w:r w:rsidRPr="009561F5">
              <w:rPr>
                <w:sz w:val="20"/>
                <w:lang w:val="x-none"/>
              </w:rPr>
              <w:t>1,488,610</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9561F5">
              <w:rPr>
                <w:sz w:val="20"/>
                <w:lang w:val="x-none"/>
              </w:rPr>
              <w:tab/>
            </w:r>
            <w:r w:rsidRPr="00406323">
              <w:rPr>
                <w:sz w:val="20"/>
                <w:lang w:val="x-none"/>
              </w:rPr>
              <w:tab/>
            </w:r>
            <w:r w:rsidRPr="009561F5">
              <w:rPr>
                <w:sz w:val="20"/>
                <w:lang w:val="x-none"/>
              </w:rPr>
              <w:t>9,393,356</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9561F5">
              <w:rPr>
                <w:sz w:val="20"/>
                <w:lang w:val="x-none"/>
              </w:rPr>
              <w:tab/>
            </w:r>
            <w:r w:rsidRPr="009561F5">
              <w:rPr>
                <w:sz w:val="20"/>
                <w:lang w:val="x-none"/>
              </w:rPr>
              <w:tab/>
            </w:r>
            <w:r w:rsidRPr="00406323">
              <w:rPr>
                <w:sz w:val="20"/>
                <w:lang w:val="x-none"/>
              </w:rPr>
              <w:tab/>
            </w:r>
            <w:r w:rsidRPr="009561F5">
              <w:rPr>
                <w:sz w:val="20"/>
                <w:lang w:val="x-none"/>
              </w:rPr>
              <w:t>10,810,300</w:t>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9561F5">
              <w:rPr>
                <w:sz w:val="20"/>
                <w:lang w:val="x-none"/>
              </w:rPr>
              <w:tab/>
            </w:r>
            <w:r w:rsidRPr="00406323">
              <w:rPr>
                <w:sz w:val="20"/>
                <w:lang w:val="x-none"/>
              </w:rPr>
              <w:tab/>
            </w:r>
            <w:r w:rsidRPr="009561F5">
              <w:rPr>
                <w:sz w:val="20"/>
                <w:lang w:val="x-none"/>
              </w:rPr>
              <w:t>10,071,666</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2691" w:type="dxa"/>
          </w:tcPr>
          <w:p w:rsidR="00C47C42" w:rsidRPr="00A1145C" w:rsidRDefault="00C47C42" w:rsidP="000801AB">
            <w:pPr>
              <w:rPr>
                <w:sz w:val="18"/>
                <w:lang w:val="x-none"/>
              </w:rPr>
            </w:pPr>
            <w:r w:rsidRPr="00A1145C">
              <w:rPr>
                <w:rFonts w:hint="eastAsia"/>
                <w:sz w:val="18"/>
                <w:lang w:val="x-none"/>
              </w:rPr>
              <w:t xml:space="preserve">　　</w:t>
            </w:r>
            <w:r w:rsidRPr="009561F5">
              <w:rPr>
                <w:rFonts w:hint="eastAsia"/>
                <w:sz w:val="18"/>
                <w:lang w:val="x-none"/>
              </w:rPr>
              <w:t>機器設備</w:t>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06323">
              <w:rPr>
                <w:sz w:val="20"/>
                <w:lang w:val="x-none"/>
              </w:rPr>
              <w:tab/>
            </w:r>
            <w:r w:rsidRPr="009561F5">
              <w:rPr>
                <w:rFonts w:hint="eastAsia"/>
                <w:sz w:val="20"/>
                <w:lang w:val="x-none"/>
              </w:rPr>
              <w:t>48,580</w:t>
            </w:r>
            <w:r w:rsidRPr="009561F5">
              <w:rPr>
                <w:sz w:val="20"/>
                <w:lang w:val="x-none"/>
              </w:rPr>
              <w:t>,246</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06323">
              <w:rPr>
                <w:sz w:val="20"/>
                <w:lang w:val="x-none"/>
              </w:rPr>
              <w:tab/>
            </w:r>
            <w:r w:rsidRPr="009561F5">
              <w:rPr>
                <w:sz w:val="20"/>
                <w:lang w:val="x-none"/>
              </w:rPr>
              <w:t>1,268,838</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9561F5">
              <w:rPr>
                <w:sz w:val="20"/>
                <w:lang w:val="x-none"/>
              </w:rPr>
              <w:t>49,102,652</w:t>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06323">
              <w:rPr>
                <w:sz w:val="20"/>
                <w:lang w:val="x-none"/>
              </w:rPr>
              <w:tab/>
            </w:r>
            <w:r w:rsidRPr="009561F5">
              <w:rPr>
                <w:rFonts w:hint="eastAsia"/>
                <w:sz w:val="20"/>
                <w:lang w:val="x-none"/>
              </w:rPr>
              <w:t>746,432</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2691" w:type="dxa"/>
          </w:tcPr>
          <w:p w:rsidR="00C47C42" w:rsidRPr="00406323" w:rsidRDefault="00C47C42" w:rsidP="000801AB">
            <w:pPr>
              <w:rPr>
                <w:sz w:val="18"/>
                <w:lang w:val="x-none"/>
              </w:rPr>
            </w:pPr>
            <w:r w:rsidRPr="00A1145C">
              <w:rPr>
                <w:rFonts w:hint="eastAsia"/>
                <w:sz w:val="18"/>
                <w:lang w:val="x-none"/>
              </w:rPr>
              <w:t xml:space="preserve">　　</w:t>
            </w:r>
            <w:r w:rsidRPr="009561F5">
              <w:rPr>
                <w:rFonts w:hint="eastAsia"/>
                <w:sz w:val="18"/>
                <w:lang w:val="x-none"/>
              </w:rPr>
              <w:t>辦公設備</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62715">
              <w:rPr>
                <w:sz w:val="20"/>
                <w:u w:val="single"/>
                <w:lang w:val="x-none"/>
              </w:rPr>
              <w:tab/>
            </w:r>
            <w:r w:rsidRPr="009561F5">
              <w:rPr>
                <w:rFonts w:hint="eastAsia"/>
                <w:sz w:val="20"/>
                <w:u w:val="single"/>
                <w:lang w:val="x-none"/>
              </w:rPr>
              <w:t>58,646,934</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62715">
              <w:rPr>
                <w:sz w:val="20"/>
                <w:u w:val="single"/>
                <w:lang w:val="x-none"/>
              </w:rPr>
              <w:tab/>
            </w:r>
            <w:r w:rsidRPr="009561F5">
              <w:rPr>
                <w:sz w:val="20"/>
                <w:u w:val="single"/>
                <w:lang w:val="x-none"/>
              </w:rPr>
              <w:t>26,180,995</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9561F5">
              <w:rPr>
                <w:sz w:val="20"/>
                <w:lang w:val="x-none"/>
              </w:rPr>
              <w:tab/>
            </w:r>
            <w:r w:rsidRPr="00A1145C">
              <w:rPr>
                <w:sz w:val="20"/>
                <w:lang w:val="x-none"/>
              </w:rPr>
              <w:tab/>
            </w:r>
            <w:r w:rsidRPr="00462715">
              <w:rPr>
                <w:sz w:val="20"/>
                <w:u w:val="single"/>
                <w:lang w:val="x-none"/>
              </w:rPr>
              <w:tab/>
            </w:r>
            <w:r w:rsidRPr="009561F5">
              <w:rPr>
                <w:sz w:val="20"/>
                <w:u w:val="single"/>
                <w:lang w:val="x-none"/>
              </w:rPr>
              <w:t>29,830,567</w:t>
            </w:r>
            <w:r w:rsidRPr="0059270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62715">
              <w:rPr>
                <w:sz w:val="20"/>
                <w:u w:val="single"/>
                <w:lang w:val="x-none"/>
              </w:rPr>
              <w:tab/>
            </w:r>
            <w:r w:rsidRPr="009561F5">
              <w:rPr>
                <w:rFonts w:hint="eastAsia"/>
                <w:sz w:val="20"/>
                <w:u w:val="single"/>
                <w:lang w:val="x-none"/>
              </w:rPr>
              <w:t>54,997,362</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2691" w:type="dxa"/>
          </w:tcPr>
          <w:p w:rsidR="00C47C42" w:rsidRPr="00A1145C" w:rsidRDefault="00C47C42" w:rsidP="000801AB">
            <w:pPr>
              <w:rPr>
                <w:sz w:val="18"/>
                <w:lang w:val="x-none"/>
              </w:rPr>
            </w:pP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406323">
              <w:rPr>
                <w:sz w:val="20"/>
                <w:lang w:val="x-none"/>
              </w:rPr>
              <w:tab/>
            </w:r>
            <w:r w:rsidRPr="00406323">
              <w:rPr>
                <w:sz w:val="20"/>
                <w:u w:val="single"/>
                <w:lang w:val="x-none"/>
              </w:rPr>
              <w:tab/>
            </w:r>
            <w:r w:rsidRPr="009561F5">
              <w:rPr>
                <w:rFonts w:hint="eastAsia"/>
                <w:sz w:val="20"/>
                <w:u w:val="single"/>
                <w:lang w:val="x-none"/>
              </w:rPr>
              <w:t>118,</w:t>
            </w:r>
            <w:r w:rsidRPr="009561F5">
              <w:rPr>
                <w:sz w:val="20"/>
                <w:u w:val="single"/>
                <w:lang w:val="x-none"/>
              </w:rPr>
              <w:t>715,790</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406323">
              <w:rPr>
                <w:sz w:val="20"/>
                <w:lang w:val="x-none"/>
              </w:rPr>
              <w:tab/>
            </w:r>
            <w:r w:rsidRPr="00406323">
              <w:rPr>
                <w:sz w:val="20"/>
                <w:u w:val="single"/>
                <w:lang w:val="x-none"/>
              </w:rPr>
              <w:tab/>
            </w:r>
            <w:r w:rsidRPr="009561F5">
              <w:rPr>
                <w:rFonts w:hint="eastAsia"/>
                <w:sz w:val="20"/>
                <w:u w:val="single"/>
                <w:lang w:val="x-none"/>
              </w:rPr>
              <w:t>36,843,189</w:t>
            </w:r>
            <w:r w:rsidRPr="00592703">
              <w:rPr>
                <w:sz w:val="20"/>
                <w:lang w:val="x-none"/>
              </w:rPr>
              <w:tab/>
            </w:r>
            <w:r w:rsidRPr="00592703">
              <w:rPr>
                <w:rFonts w:hint="eastAsia"/>
                <w:sz w:val="20"/>
                <w:lang w:val="x-none"/>
              </w:rPr>
              <w:t>)</w:t>
            </w:r>
            <w:r w:rsidRPr="00406323">
              <w:rPr>
                <w:sz w:val="20"/>
                <w:lang w:val="x-none"/>
              </w:rPr>
              <w:tab/>
            </w:r>
            <w:r w:rsidRPr="00592703">
              <w:rPr>
                <w:sz w:val="20"/>
                <w:lang w:val="x-none"/>
              </w:rPr>
              <w:tab/>
            </w:r>
            <w:r w:rsidRPr="00592703">
              <w:rPr>
                <w:rFonts w:hint="eastAsia"/>
                <w:sz w:val="20"/>
                <w:lang w:val="x-none"/>
              </w:rPr>
              <w:t>)</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62715">
              <w:rPr>
                <w:sz w:val="20"/>
                <w:u w:val="single"/>
                <w:lang w:val="x-none"/>
              </w:rPr>
              <w:tab/>
            </w:r>
            <w:r w:rsidRPr="009561F5">
              <w:rPr>
                <w:sz w:val="20"/>
                <w:u w:val="single"/>
                <w:lang w:val="x-none"/>
              </w:rPr>
              <w:t>89,743,519</w:t>
            </w:r>
            <w:r w:rsidRPr="0059270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406323">
              <w:rPr>
                <w:sz w:val="20"/>
                <w:lang w:val="x-none"/>
              </w:rPr>
              <w:tab/>
            </w:r>
            <w:r w:rsidRPr="00406323">
              <w:rPr>
                <w:sz w:val="20"/>
                <w:u w:val="single"/>
                <w:lang w:val="x-none"/>
              </w:rPr>
              <w:tab/>
            </w:r>
            <w:r w:rsidRPr="009561F5">
              <w:rPr>
                <w:rFonts w:hint="eastAsia"/>
                <w:sz w:val="20"/>
                <w:u w:val="single"/>
                <w:lang w:val="x-none"/>
              </w:rPr>
              <w:t>65,815,460</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2691" w:type="dxa"/>
          </w:tcPr>
          <w:p w:rsidR="00C47C42" w:rsidRPr="00406323" w:rsidRDefault="00C47C42" w:rsidP="000801AB">
            <w:pPr>
              <w:rPr>
                <w:sz w:val="18"/>
                <w:lang w:val="x-none"/>
              </w:rPr>
            </w:pPr>
            <w:r w:rsidRPr="00406323">
              <w:rPr>
                <w:rFonts w:hint="eastAsia"/>
                <w:sz w:val="18"/>
                <w:lang w:val="x-none"/>
              </w:rPr>
              <w:t>累計</w:t>
            </w:r>
            <w:r w:rsidRPr="00CF2283">
              <w:rPr>
                <w:rFonts w:hint="eastAsia"/>
                <w:sz w:val="18"/>
                <w:lang w:val="x-none"/>
              </w:rPr>
              <w:t>減損</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p>
        </w:tc>
      </w:tr>
      <w:tr w:rsidR="00C47C42" w:rsidRPr="00A1145C" w:rsidTr="000801AB">
        <w:tc>
          <w:tcPr>
            <w:tcW w:w="2691" w:type="dxa"/>
          </w:tcPr>
          <w:p w:rsidR="00C47C42" w:rsidRPr="00406323" w:rsidRDefault="00C47C42" w:rsidP="000801AB">
            <w:pPr>
              <w:rPr>
                <w:sz w:val="18"/>
                <w:lang w:val="x-none"/>
              </w:rPr>
            </w:pPr>
            <w:r w:rsidRPr="00406323">
              <w:rPr>
                <w:rFonts w:hint="eastAsia"/>
                <w:sz w:val="18"/>
                <w:lang w:val="x-none"/>
              </w:rPr>
              <w:t xml:space="preserve">　　</w:t>
            </w:r>
            <w:r w:rsidRPr="009561F5">
              <w:rPr>
                <w:rFonts w:hint="eastAsia"/>
                <w:sz w:val="18"/>
                <w:lang w:val="x-none"/>
              </w:rPr>
              <w:t>建築物</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9561F5">
              <w:rPr>
                <w:sz w:val="20"/>
                <w:lang w:val="x-none"/>
              </w:rPr>
              <w:tab/>
            </w:r>
            <w:r w:rsidRPr="00406323">
              <w:rPr>
                <w:sz w:val="20"/>
                <w:lang w:val="x-none"/>
              </w:rPr>
              <w:tab/>
            </w:r>
            <w:r w:rsidRPr="009561F5">
              <w:rPr>
                <w:sz w:val="20"/>
                <w:lang w:val="x-none"/>
              </w:rPr>
              <w:t>2,402,765</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9561F5">
              <w:rPr>
                <w:sz w:val="20"/>
                <w:lang w:val="x-none"/>
              </w:rPr>
              <w:tab/>
            </w:r>
            <w:r w:rsidRPr="009561F5">
              <w:rPr>
                <w:sz w:val="20"/>
                <w:lang w:val="x-none"/>
              </w:rPr>
              <w:tab/>
            </w:r>
            <w:r w:rsidRPr="00406323">
              <w:rPr>
                <w:sz w:val="20"/>
                <w:lang w:val="x-none"/>
              </w:rPr>
              <w:tab/>
            </w:r>
            <w:r w:rsidRPr="009561F5">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9561F5">
              <w:rPr>
                <w:sz w:val="20"/>
                <w:lang w:val="x-none"/>
              </w:rPr>
              <w:tab/>
            </w:r>
            <w:r w:rsidRPr="009561F5">
              <w:rPr>
                <w:sz w:val="20"/>
                <w:lang w:val="x-none"/>
              </w:rPr>
              <w:tab/>
            </w:r>
            <w:r w:rsidRPr="00406323">
              <w:rPr>
                <w:sz w:val="20"/>
                <w:lang w:val="x-none"/>
              </w:rPr>
              <w:tab/>
            </w:r>
            <w:r w:rsidRPr="009561F5">
              <w:rPr>
                <w:sz w:val="20"/>
                <w:lang w:val="x-none"/>
              </w:rPr>
              <w:t>2,013,587</w:t>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9561F5">
              <w:rPr>
                <w:sz w:val="20"/>
                <w:lang w:val="x-none"/>
              </w:rPr>
              <w:tab/>
            </w:r>
            <w:r w:rsidRPr="00406323">
              <w:rPr>
                <w:sz w:val="20"/>
                <w:lang w:val="x-none"/>
              </w:rPr>
              <w:tab/>
            </w:r>
            <w:r w:rsidRPr="009561F5">
              <w:rPr>
                <w:rFonts w:hint="eastAsia"/>
                <w:sz w:val="20"/>
                <w:lang w:val="x-none"/>
              </w:rPr>
              <w:t>389,178</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2691" w:type="dxa"/>
          </w:tcPr>
          <w:p w:rsidR="00C47C42" w:rsidRPr="00A1145C" w:rsidRDefault="00C47C42" w:rsidP="000801AB">
            <w:pPr>
              <w:rPr>
                <w:sz w:val="18"/>
                <w:lang w:val="x-none"/>
              </w:rPr>
            </w:pPr>
            <w:r w:rsidRPr="00A1145C">
              <w:rPr>
                <w:rFonts w:hint="eastAsia"/>
                <w:sz w:val="18"/>
                <w:lang w:val="x-none"/>
              </w:rPr>
              <w:t xml:space="preserve">　　</w:t>
            </w:r>
            <w:r w:rsidRPr="009561F5">
              <w:rPr>
                <w:rFonts w:hint="eastAsia"/>
                <w:sz w:val="18"/>
                <w:lang w:val="x-none"/>
              </w:rPr>
              <w:t>機器設備</w:t>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06323">
              <w:rPr>
                <w:sz w:val="20"/>
                <w:lang w:val="x-none"/>
              </w:rPr>
              <w:tab/>
            </w:r>
            <w:r w:rsidRPr="009561F5">
              <w:rPr>
                <w:rFonts w:hint="eastAsia"/>
                <w:sz w:val="20"/>
                <w:lang w:val="x-none"/>
              </w:rPr>
              <w:t>9,813,892</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9561F5">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9561F5">
              <w:rPr>
                <w:sz w:val="20"/>
                <w:lang w:val="x-none"/>
              </w:rPr>
              <w:t>9,686,026</w:t>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06323">
              <w:rPr>
                <w:sz w:val="20"/>
                <w:lang w:val="x-none"/>
              </w:rPr>
              <w:tab/>
            </w:r>
            <w:r w:rsidRPr="009561F5">
              <w:rPr>
                <w:sz w:val="20"/>
                <w:lang w:val="x-none"/>
              </w:rPr>
              <w:t>127,866</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2691" w:type="dxa"/>
          </w:tcPr>
          <w:p w:rsidR="00C47C42" w:rsidRPr="00406323" w:rsidRDefault="00C47C42" w:rsidP="000801AB">
            <w:pPr>
              <w:rPr>
                <w:sz w:val="18"/>
                <w:lang w:val="x-none"/>
              </w:rPr>
            </w:pPr>
            <w:r w:rsidRPr="00A1145C">
              <w:rPr>
                <w:rFonts w:hint="eastAsia"/>
                <w:sz w:val="18"/>
                <w:lang w:val="x-none"/>
              </w:rPr>
              <w:t xml:space="preserve">　　</w:t>
            </w:r>
            <w:r w:rsidRPr="009561F5">
              <w:rPr>
                <w:rFonts w:hint="eastAsia"/>
                <w:sz w:val="18"/>
                <w:lang w:val="x-none"/>
              </w:rPr>
              <w:t>辦公設備</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62715">
              <w:rPr>
                <w:sz w:val="20"/>
                <w:u w:val="single"/>
                <w:lang w:val="x-none"/>
              </w:rPr>
              <w:tab/>
            </w:r>
            <w:r w:rsidRPr="009561F5">
              <w:rPr>
                <w:rFonts w:hint="eastAsia"/>
                <w:sz w:val="20"/>
                <w:u w:val="single"/>
                <w:lang w:val="x-none"/>
              </w:rPr>
              <w:t>10,691,203</w:t>
            </w:r>
            <w:r w:rsidRPr="00592703">
              <w:rPr>
                <w:sz w:val="20"/>
                <w:lang w:val="x-none"/>
              </w:rPr>
              <w:tab/>
            </w:r>
            <w:r w:rsidRPr="00592703">
              <w:rPr>
                <w:rFonts w:hint="eastAsia"/>
                <w:sz w:val="20"/>
                <w:lang w:val="x-none"/>
              </w:rPr>
              <w:t>)</w:t>
            </w:r>
            <w:r w:rsidRPr="00406323">
              <w:rPr>
                <w:sz w:val="20"/>
                <w:lang w:val="x-none"/>
              </w:rPr>
              <w:tab/>
            </w:r>
            <w:r w:rsidRPr="00592703">
              <w:rPr>
                <w:sz w:val="20"/>
                <w:lang w:val="x-none"/>
              </w:rPr>
              <w:tab/>
            </w:r>
            <w:r w:rsidRPr="00592703">
              <w:rPr>
                <w:rFonts w:hint="eastAsia"/>
                <w:sz w:val="20"/>
                <w:lang w:val="x-none"/>
              </w:rPr>
              <w:t>)</w:t>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62715">
              <w:rPr>
                <w:sz w:val="20"/>
                <w:u w:val="single"/>
                <w:lang w:val="x-none"/>
              </w:rPr>
              <w:tab/>
            </w:r>
            <w:r w:rsidRPr="00A1145C">
              <w:rPr>
                <w:sz w:val="20"/>
                <w:u w:val="single"/>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9561F5">
              <w:rPr>
                <w:sz w:val="20"/>
                <w:lang w:val="x-none"/>
              </w:rPr>
              <w:tab/>
            </w:r>
            <w:r w:rsidRPr="00A1145C">
              <w:rPr>
                <w:sz w:val="20"/>
                <w:lang w:val="x-none"/>
              </w:rPr>
              <w:tab/>
            </w:r>
            <w:r w:rsidRPr="00462715">
              <w:rPr>
                <w:sz w:val="20"/>
                <w:u w:val="single"/>
                <w:lang w:val="x-none"/>
              </w:rPr>
              <w:tab/>
            </w:r>
            <w:r w:rsidRPr="009561F5">
              <w:rPr>
                <w:sz w:val="20"/>
                <w:u w:val="single"/>
                <w:lang w:val="x-none"/>
              </w:rPr>
              <w:t>2,712,449</w:t>
            </w:r>
            <w:r w:rsidRPr="0059270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62715">
              <w:rPr>
                <w:sz w:val="20"/>
                <w:u w:val="single"/>
                <w:lang w:val="x-none"/>
              </w:rPr>
              <w:tab/>
            </w:r>
            <w:r w:rsidRPr="009561F5">
              <w:rPr>
                <w:rFonts w:hint="eastAsia"/>
                <w:sz w:val="20"/>
                <w:u w:val="single"/>
                <w:lang w:val="x-none"/>
              </w:rPr>
              <w:t>7,978,754</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2691" w:type="dxa"/>
          </w:tcPr>
          <w:p w:rsidR="00C47C42" w:rsidRPr="00A1145C" w:rsidRDefault="00C47C42" w:rsidP="000801AB">
            <w:pPr>
              <w:rPr>
                <w:sz w:val="18"/>
                <w:lang w:val="x-none"/>
              </w:rPr>
            </w:pP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406323">
              <w:rPr>
                <w:sz w:val="20"/>
                <w:lang w:val="x-none"/>
              </w:rPr>
              <w:tab/>
            </w:r>
            <w:r w:rsidRPr="00406323">
              <w:rPr>
                <w:sz w:val="20"/>
                <w:u w:val="single"/>
                <w:lang w:val="x-none"/>
              </w:rPr>
              <w:tab/>
            </w:r>
            <w:r w:rsidRPr="009561F5">
              <w:rPr>
                <w:rFonts w:hint="eastAsia"/>
                <w:sz w:val="20"/>
                <w:u w:val="single"/>
                <w:lang w:val="x-none"/>
              </w:rPr>
              <w:t>22,907,860</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6C4A29">
              <w:rPr>
                <w:rFonts w:hint="eastAsia"/>
                <w:sz w:val="20"/>
                <w:u w:val="single"/>
                <w:lang w:val="x-none"/>
              </w:rPr>
              <w:t>-</w:t>
            </w:r>
            <w:r w:rsidRPr="00406323">
              <w:rPr>
                <w:sz w:val="20"/>
                <w:lang w:val="x-none"/>
              </w:rPr>
              <w:tab/>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62715">
              <w:rPr>
                <w:sz w:val="20"/>
                <w:u w:val="single"/>
                <w:lang w:val="x-none"/>
              </w:rPr>
              <w:tab/>
            </w:r>
            <w:r w:rsidRPr="009561F5">
              <w:rPr>
                <w:sz w:val="20"/>
                <w:u w:val="single"/>
                <w:lang w:val="x-none"/>
              </w:rPr>
              <w:t>14,412,062</w:t>
            </w:r>
            <w:r w:rsidRPr="0059270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406323">
              <w:rPr>
                <w:sz w:val="20"/>
                <w:lang w:val="x-none"/>
              </w:rPr>
              <w:tab/>
            </w:r>
            <w:r w:rsidRPr="00406323">
              <w:rPr>
                <w:sz w:val="20"/>
                <w:u w:val="single"/>
                <w:lang w:val="x-none"/>
              </w:rPr>
              <w:tab/>
            </w:r>
            <w:r w:rsidRPr="009561F5">
              <w:rPr>
                <w:rFonts w:hint="eastAsia"/>
                <w:sz w:val="20"/>
                <w:u w:val="single"/>
                <w:lang w:val="x-none"/>
              </w:rPr>
              <w:t>8,495,798</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2691" w:type="dxa"/>
          </w:tcPr>
          <w:p w:rsidR="00C47C42" w:rsidRPr="00406323" w:rsidRDefault="00C47C42" w:rsidP="000801AB">
            <w:pPr>
              <w:rPr>
                <w:sz w:val="18"/>
                <w:lang w:val="x-none"/>
              </w:rPr>
            </w:pPr>
            <w:r w:rsidRPr="009561F5">
              <w:rPr>
                <w:rFonts w:hint="eastAsia"/>
                <w:sz w:val="18"/>
                <w:lang w:val="x-none"/>
              </w:rPr>
              <w:t>固定</w:t>
            </w:r>
            <w:r w:rsidRPr="00406323">
              <w:rPr>
                <w:rFonts w:hint="eastAsia"/>
                <w:sz w:val="18"/>
                <w:lang w:val="x-none"/>
              </w:rPr>
              <w:t>資產淨額</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9561F5">
              <w:rPr>
                <w:rFonts w:hint="eastAsia"/>
                <w:sz w:val="20"/>
                <w:u w:val="double"/>
                <w:lang w:val="x-none"/>
              </w:rPr>
              <w:t>$</w:t>
            </w:r>
            <w:r w:rsidRPr="00A0742B">
              <w:rPr>
                <w:sz w:val="20"/>
                <w:u w:val="double"/>
                <w:lang w:val="x-none"/>
              </w:rPr>
              <w:tab/>
            </w:r>
            <w:r w:rsidRPr="009561F5">
              <w:rPr>
                <w:sz w:val="20"/>
                <w:u w:val="double"/>
                <w:lang w:val="x-none"/>
              </w:rPr>
              <w:t>103,470,343</w:t>
            </w:r>
            <w:r w:rsidRPr="00406323">
              <w:rPr>
                <w:sz w:val="20"/>
                <w:lang w:val="x-none"/>
              </w:rPr>
              <w:tab/>
            </w:r>
          </w:p>
        </w:tc>
        <w:tc>
          <w:tcPr>
            <w:tcW w:w="141" w:type="dxa"/>
          </w:tcPr>
          <w:p w:rsidR="00C47C42" w:rsidRPr="00592703" w:rsidRDefault="00C47C42" w:rsidP="000801AB">
            <w:pPr>
              <w:rPr>
                <w:sz w:val="22"/>
                <w:lang w:val="x-none"/>
              </w:rPr>
            </w:pPr>
          </w:p>
        </w:tc>
        <w:tc>
          <w:tcPr>
            <w:tcW w:w="1701" w:type="dxa"/>
          </w:tcPr>
          <w:p w:rsidR="00C47C42" w:rsidRPr="007F5240" w:rsidRDefault="00C47C42" w:rsidP="000801AB">
            <w:pPr>
              <w:tabs>
                <w:tab w:val="left" w:pos="57"/>
                <w:tab w:val="left" w:pos="170"/>
                <w:tab w:val="right" w:pos="1532"/>
                <w:tab w:val="right" w:pos="1673"/>
              </w:tabs>
              <w:rPr>
                <w:sz w:val="20"/>
                <w:lang w:val="x-none"/>
              </w:rPr>
            </w:pPr>
            <w:r w:rsidRPr="00A1145C">
              <w:rPr>
                <w:sz w:val="20"/>
                <w:lang w:val="x-none"/>
              </w:rPr>
              <w:tab/>
              <w:t>(</w:t>
            </w:r>
            <w:r w:rsidRPr="00A1145C">
              <w:rPr>
                <w:sz w:val="20"/>
                <w:lang w:val="x-none"/>
              </w:rPr>
              <w:tab/>
            </w:r>
            <w:r w:rsidRPr="009561F5">
              <w:rPr>
                <w:rFonts w:hint="eastAsia"/>
                <w:sz w:val="20"/>
                <w:u w:val="double"/>
                <w:lang w:val="x-none"/>
              </w:rPr>
              <w:t>$</w:t>
            </w:r>
            <w:r w:rsidRPr="00A0742B">
              <w:rPr>
                <w:sz w:val="20"/>
                <w:u w:val="double"/>
                <w:lang w:val="x-none"/>
              </w:rPr>
              <w:tab/>
            </w:r>
            <w:r w:rsidRPr="009561F5">
              <w:rPr>
                <w:sz w:val="20"/>
                <w:u w:val="double"/>
                <w:lang w:val="x-none"/>
              </w:rPr>
              <w:t>1,041,328</w:t>
            </w:r>
            <w:r w:rsidRPr="007F5240">
              <w:rPr>
                <w:sz w:val="20"/>
                <w:lang w:val="x-none"/>
              </w:rPr>
              <w:tab/>
            </w:r>
            <w:r w:rsidRPr="007F5240">
              <w:rPr>
                <w:rFonts w:hint="eastAsia"/>
                <w:sz w:val="20"/>
                <w:lang w:val="x-none"/>
              </w:rPr>
              <w:t>)</w:t>
            </w:r>
            <w:r w:rsidRPr="007F5240">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406323">
              <w:rPr>
                <w:sz w:val="20"/>
                <w:lang w:val="x-none"/>
              </w:rPr>
              <w:tab/>
            </w:r>
            <w:r w:rsidRPr="009561F5">
              <w:rPr>
                <w:rFonts w:hint="eastAsia"/>
                <w:sz w:val="20"/>
                <w:u w:val="double"/>
                <w:lang w:val="x-none"/>
              </w:rPr>
              <w:t>$</w:t>
            </w:r>
            <w:r w:rsidRPr="00A0742B">
              <w:rPr>
                <w:sz w:val="20"/>
                <w:u w:val="double"/>
                <w:lang w:val="x-none"/>
              </w:rPr>
              <w:tab/>
            </w:r>
            <w:r w:rsidRPr="009561F5">
              <w:rPr>
                <w:sz w:val="20"/>
                <w:u w:val="double"/>
                <w:lang w:val="x-none"/>
              </w:rPr>
              <w:t>1,554,580</w:t>
            </w:r>
            <w:r w:rsidRPr="007F5240">
              <w:rPr>
                <w:sz w:val="20"/>
                <w:lang w:val="x-none"/>
              </w:rPr>
              <w:tab/>
            </w:r>
            <w:r w:rsidRPr="007F5240">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9561F5">
              <w:rPr>
                <w:rFonts w:hint="eastAsia"/>
                <w:sz w:val="20"/>
                <w:u w:val="double"/>
                <w:lang w:val="x-none"/>
              </w:rPr>
              <w:t>$</w:t>
            </w:r>
            <w:r w:rsidRPr="00A0742B">
              <w:rPr>
                <w:sz w:val="20"/>
                <w:u w:val="double"/>
                <w:lang w:val="x-none"/>
              </w:rPr>
              <w:tab/>
            </w:r>
            <w:r w:rsidRPr="009561F5">
              <w:rPr>
                <w:sz w:val="20"/>
                <w:u w:val="double"/>
                <w:lang w:val="x-none"/>
              </w:rPr>
              <w:t>100,874,435</w:t>
            </w:r>
            <w:r w:rsidRPr="00406323">
              <w:rPr>
                <w:sz w:val="20"/>
                <w:lang w:val="x-none"/>
              </w:rPr>
              <w:tab/>
            </w:r>
          </w:p>
        </w:tc>
      </w:tr>
      <w:tr w:rsidR="00C47C42" w:rsidRPr="009561F5" w:rsidTr="000801AB">
        <w:tc>
          <w:tcPr>
            <w:tcW w:w="2691" w:type="dxa"/>
          </w:tcPr>
          <w:p w:rsidR="00C47C42" w:rsidRPr="009561F5" w:rsidRDefault="00C47C42" w:rsidP="000801AB">
            <w:pPr>
              <w:rPr>
                <w:sz w:val="18"/>
                <w:lang w:val="x-none"/>
              </w:rPr>
            </w:pPr>
          </w:p>
        </w:tc>
        <w:tc>
          <w:tcPr>
            <w:tcW w:w="142" w:type="dxa"/>
          </w:tcPr>
          <w:p w:rsidR="00C47C42" w:rsidRPr="009561F5" w:rsidRDefault="00C47C42" w:rsidP="000801AB">
            <w:pPr>
              <w:rPr>
                <w:sz w:val="22"/>
                <w:lang w:val="x-none"/>
              </w:rPr>
            </w:pPr>
          </w:p>
        </w:tc>
        <w:tc>
          <w:tcPr>
            <w:tcW w:w="1701" w:type="dxa"/>
          </w:tcPr>
          <w:p w:rsidR="00C47C42" w:rsidRPr="009561F5" w:rsidRDefault="00C47C42" w:rsidP="000801AB">
            <w:pPr>
              <w:tabs>
                <w:tab w:val="left" w:pos="57"/>
                <w:tab w:val="left" w:pos="170"/>
                <w:tab w:val="right" w:pos="1532"/>
                <w:tab w:val="right" w:pos="1673"/>
              </w:tabs>
              <w:rPr>
                <w:sz w:val="20"/>
                <w:lang w:val="x-none"/>
              </w:rPr>
            </w:pPr>
          </w:p>
        </w:tc>
        <w:tc>
          <w:tcPr>
            <w:tcW w:w="141" w:type="dxa"/>
          </w:tcPr>
          <w:p w:rsidR="00C47C42" w:rsidRPr="009561F5" w:rsidRDefault="00C47C42" w:rsidP="000801AB">
            <w:pPr>
              <w:rPr>
                <w:sz w:val="22"/>
                <w:lang w:val="x-none"/>
              </w:rPr>
            </w:pPr>
          </w:p>
        </w:tc>
        <w:tc>
          <w:tcPr>
            <w:tcW w:w="1701" w:type="dxa"/>
          </w:tcPr>
          <w:p w:rsidR="00C47C42" w:rsidRPr="009561F5" w:rsidRDefault="00C47C42" w:rsidP="000801AB">
            <w:pPr>
              <w:tabs>
                <w:tab w:val="left" w:pos="57"/>
                <w:tab w:val="left" w:pos="170"/>
                <w:tab w:val="right" w:pos="1532"/>
                <w:tab w:val="right" w:pos="1673"/>
              </w:tabs>
              <w:rPr>
                <w:sz w:val="20"/>
                <w:lang w:val="x-none"/>
              </w:rPr>
            </w:pPr>
          </w:p>
        </w:tc>
        <w:tc>
          <w:tcPr>
            <w:tcW w:w="142" w:type="dxa"/>
          </w:tcPr>
          <w:p w:rsidR="00C47C42" w:rsidRPr="009561F5" w:rsidRDefault="00C47C42" w:rsidP="000801AB">
            <w:pPr>
              <w:rPr>
                <w:sz w:val="20"/>
                <w:lang w:val="x-none"/>
              </w:rPr>
            </w:pPr>
          </w:p>
        </w:tc>
        <w:tc>
          <w:tcPr>
            <w:tcW w:w="1701" w:type="dxa"/>
          </w:tcPr>
          <w:p w:rsidR="00C47C42" w:rsidRPr="009561F5" w:rsidRDefault="00C47C42" w:rsidP="000801AB">
            <w:pPr>
              <w:tabs>
                <w:tab w:val="left" w:pos="57"/>
                <w:tab w:val="left" w:pos="170"/>
                <w:tab w:val="right" w:pos="1532"/>
                <w:tab w:val="right" w:pos="1673"/>
              </w:tabs>
              <w:rPr>
                <w:sz w:val="20"/>
                <w:lang w:val="x-none"/>
              </w:rPr>
            </w:pPr>
          </w:p>
        </w:tc>
        <w:tc>
          <w:tcPr>
            <w:tcW w:w="142" w:type="dxa"/>
          </w:tcPr>
          <w:p w:rsidR="00C47C42" w:rsidRPr="009561F5" w:rsidRDefault="00C47C42" w:rsidP="000801AB">
            <w:pPr>
              <w:rPr>
                <w:sz w:val="20"/>
                <w:lang w:val="x-none"/>
              </w:rPr>
            </w:pPr>
          </w:p>
        </w:tc>
        <w:tc>
          <w:tcPr>
            <w:tcW w:w="1704" w:type="dxa"/>
          </w:tcPr>
          <w:p w:rsidR="00C47C42" w:rsidRPr="009561F5" w:rsidRDefault="00C47C42" w:rsidP="000801AB">
            <w:pPr>
              <w:tabs>
                <w:tab w:val="left" w:pos="57"/>
                <w:tab w:val="left" w:pos="170"/>
                <w:tab w:val="right" w:pos="1532"/>
                <w:tab w:val="right" w:pos="1673"/>
              </w:tabs>
              <w:rPr>
                <w:sz w:val="20"/>
                <w:lang w:val="x-none"/>
              </w:rPr>
            </w:pPr>
          </w:p>
        </w:tc>
      </w:tr>
      <w:tr w:rsidR="00C47C42" w:rsidRPr="00A1145C" w:rsidTr="000801AB">
        <w:tc>
          <w:tcPr>
            <w:tcW w:w="2691" w:type="dxa"/>
          </w:tcPr>
          <w:p w:rsidR="00C47C42" w:rsidRPr="00592703" w:rsidRDefault="00C47C42" w:rsidP="000801AB">
            <w:pPr>
              <w:rPr>
                <w:sz w:val="18"/>
                <w:lang w:val="x-none"/>
              </w:rPr>
            </w:pPr>
            <w:r w:rsidRPr="009561F5">
              <w:rPr>
                <w:rFonts w:hint="eastAsia"/>
                <w:sz w:val="18"/>
                <w:lang w:val="x-none"/>
              </w:rPr>
              <w:t>帳外調整－折舊</w:t>
            </w:r>
          </w:p>
        </w:tc>
        <w:tc>
          <w:tcPr>
            <w:tcW w:w="142" w:type="dxa"/>
          </w:tcPr>
          <w:p w:rsidR="00C47C42" w:rsidRPr="00592703" w:rsidRDefault="00C47C42" w:rsidP="000801AB">
            <w:pPr>
              <w:rPr>
                <w:sz w:val="22"/>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592703">
              <w:rPr>
                <w:sz w:val="20"/>
                <w:lang w:val="x-none"/>
              </w:rPr>
              <w:tab/>
            </w:r>
            <w:r w:rsidRPr="00592703">
              <w:rPr>
                <w:sz w:val="20"/>
                <w:lang w:val="x-none"/>
              </w:rPr>
              <w:tab/>
            </w:r>
            <w:r w:rsidRPr="00C001CF">
              <w:rPr>
                <w:sz w:val="20"/>
                <w:lang w:val="x-none"/>
              </w:rPr>
              <w:t>8,576,609</w:t>
            </w:r>
            <w:r w:rsidRPr="00592703">
              <w:rPr>
                <w:sz w:val="20"/>
                <w:lang w:val="x-none"/>
              </w:rPr>
              <w:tab/>
            </w:r>
          </w:p>
        </w:tc>
        <w:tc>
          <w:tcPr>
            <w:tcW w:w="141" w:type="dxa"/>
          </w:tcPr>
          <w:p w:rsidR="00C47C42" w:rsidRPr="00592703" w:rsidRDefault="00C47C42" w:rsidP="000801AB">
            <w:pPr>
              <w:tabs>
                <w:tab w:val="right" w:pos="57"/>
                <w:tab w:val="left" w:pos="170"/>
                <w:tab w:val="right" w:pos="1531"/>
                <w:tab w:val="right" w:pos="1673"/>
              </w:tabs>
              <w:rPr>
                <w:sz w:val="20"/>
                <w:lang w:val="x-none"/>
              </w:rPr>
            </w:pPr>
            <w:r w:rsidRPr="00592703">
              <w:rPr>
                <w:sz w:val="20"/>
                <w:lang w:val="x-none"/>
              </w:rPr>
              <w:tab/>
            </w:r>
            <w:r w:rsidRPr="00592703">
              <w:rPr>
                <w:sz w:val="20"/>
                <w:lang w:val="x-none"/>
              </w:rPr>
              <w:tab/>
            </w:r>
            <w:r w:rsidRPr="00592703">
              <w:rPr>
                <w:sz w:val="20"/>
                <w:lang w:val="x-none"/>
              </w:rPr>
              <w:tab/>
            </w:r>
            <w:r w:rsidRPr="00592703">
              <w:rPr>
                <w:rFonts w:hint="eastAsia"/>
                <w:sz w:val="20"/>
                <w:lang w:val="x-none"/>
              </w:rPr>
              <w:t>1,060,606</w:t>
            </w:r>
            <w:r w:rsidRPr="00592703">
              <w:rPr>
                <w:sz w:val="20"/>
                <w:lang w:val="x-none"/>
              </w:rPr>
              <w:tab/>
            </w:r>
            <w:r w:rsidRPr="00592703">
              <w:rPr>
                <w:rFonts w:hint="eastAsia"/>
                <w:sz w:val="20"/>
                <w:lang w:val="x-none"/>
              </w:rPr>
              <w:t>)</w:t>
            </w:r>
          </w:p>
        </w:tc>
        <w:tc>
          <w:tcPr>
            <w:tcW w:w="1701" w:type="dxa"/>
          </w:tcPr>
          <w:p w:rsidR="00C47C42" w:rsidRPr="00FF1A38" w:rsidRDefault="00C47C42" w:rsidP="000801AB">
            <w:pPr>
              <w:tabs>
                <w:tab w:val="left" w:pos="57"/>
                <w:tab w:val="left" w:pos="170"/>
                <w:tab w:val="right" w:pos="1532"/>
                <w:tab w:val="right" w:pos="1673"/>
              </w:tabs>
              <w:rPr>
                <w:sz w:val="20"/>
                <w:lang w:val="x-none"/>
              </w:rPr>
            </w:pPr>
            <w:r w:rsidRPr="00FF1A38">
              <w:rPr>
                <w:sz w:val="20"/>
                <w:lang w:val="x-none"/>
              </w:rPr>
              <w:tab/>
            </w:r>
            <w:r w:rsidRPr="00FF1A38">
              <w:rPr>
                <w:sz w:val="20"/>
                <w:lang w:val="x-none"/>
              </w:rPr>
              <w:tab/>
            </w:r>
            <w:r w:rsidRPr="00FF1A38">
              <w:rPr>
                <w:sz w:val="20"/>
                <w:lang w:val="x-none"/>
              </w:rPr>
              <w:tab/>
            </w:r>
            <w:r w:rsidRPr="00C64606">
              <w:rPr>
                <w:sz w:val="20"/>
                <w:lang w:val="x-none"/>
              </w:rPr>
              <w:t>3,4</w:t>
            </w:r>
            <w:r w:rsidRPr="000828F6">
              <w:rPr>
                <w:rFonts w:hint="eastAsia"/>
                <w:sz w:val="20"/>
                <w:lang w:val="x-none"/>
              </w:rPr>
              <w:t>11</w:t>
            </w:r>
            <w:r w:rsidRPr="00DF4A45">
              <w:rPr>
                <w:sz w:val="20"/>
                <w:lang w:val="x-none"/>
              </w:rPr>
              <w:t>,</w:t>
            </w:r>
            <w:r w:rsidRPr="000828F6">
              <w:rPr>
                <w:sz w:val="20"/>
                <w:lang w:val="x-none"/>
              </w:rPr>
              <w:t>406</w:t>
            </w:r>
            <w:r w:rsidRPr="00FF1A38">
              <w:rPr>
                <w:sz w:val="20"/>
                <w:lang w:val="x-none"/>
              </w:rPr>
              <w:tab/>
            </w:r>
          </w:p>
        </w:tc>
        <w:tc>
          <w:tcPr>
            <w:tcW w:w="142" w:type="dxa"/>
          </w:tcPr>
          <w:p w:rsidR="00C47C42" w:rsidRPr="00FF1A38" w:rsidRDefault="00C47C42" w:rsidP="000801AB">
            <w:pPr>
              <w:rPr>
                <w:sz w:val="20"/>
                <w:lang w:val="x-none"/>
              </w:rPr>
            </w:pPr>
          </w:p>
        </w:tc>
        <w:tc>
          <w:tcPr>
            <w:tcW w:w="1701" w:type="dxa"/>
          </w:tcPr>
          <w:p w:rsidR="00C47C42" w:rsidRPr="00FF1A38" w:rsidRDefault="00C47C42" w:rsidP="000801AB">
            <w:pPr>
              <w:tabs>
                <w:tab w:val="left" w:pos="57"/>
                <w:tab w:val="left" w:pos="170"/>
                <w:tab w:val="right" w:pos="1532"/>
                <w:tab w:val="right" w:pos="1673"/>
              </w:tabs>
              <w:rPr>
                <w:sz w:val="20"/>
                <w:lang w:val="x-none"/>
              </w:rPr>
            </w:pPr>
            <w:r w:rsidRPr="00FF1A38">
              <w:rPr>
                <w:sz w:val="20"/>
                <w:lang w:val="x-none"/>
              </w:rPr>
              <w:tab/>
            </w:r>
            <w:r w:rsidRPr="00FF1A38">
              <w:rPr>
                <w:sz w:val="20"/>
                <w:lang w:val="x-none"/>
              </w:rPr>
              <w:tab/>
            </w:r>
            <w:r w:rsidRPr="00FF1A38">
              <w:rPr>
                <w:sz w:val="20"/>
                <w:lang w:val="x-none"/>
              </w:rPr>
              <w:tab/>
            </w:r>
            <w:r w:rsidRPr="00FF1A38">
              <w:rPr>
                <w:sz w:val="20"/>
                <w:lang w:val="x-none"/>
              </w:rPr>
              <w:tab/>
            </w:r>
          </w:p>
        </w:tc>
        <w:tc>
          <w:tcPr>
            <w:tcW w:w="142" w:type="dxa"/>
          </w:tcPr>
          <w:p w:rsidR="00C47C42" w:rsidRPr="00FF1A38" w:rsidRDefault="00C47C42" w:rsidP="000801AB">
            <w:pPr>
              <w:rPr>
                <w:sz w:val="20"/>
                <w:lang w:val="x-none"/>
              </w:rPr>
            </w:pPr>
          </w:p>
        </w:tc>
        <w:tc>
          <w:tcPr>
            <w:tcW w:w="1704" w:type="dxa"/>
          </w:tcPr>
          <w:p w:rsidR="00C47C42" w:rsidRPr="00FF1A38" w:rsidRDefault="00C47C42" w:rsidP="000801AB">
            <w:pPr>
              <w:tabs>
                <w:tab w:val="left" w:pos="57"/>
                <w:tab w:val="left" w:pos="170"/>
                <w:tab w:val="right" w:pos="1532"/>
                <w:tab w:val="right" w:pos="1673"/>
              </w:tabs>
              <w:rPr>
                <w:sz w:val="20"/>
                <w:lang w:val="x-none"/>
              </w:rPr>
            </w:pPr>
            <w:r w:rsidRPr="00FF1A38">
              <w:rPr>
                <w:sz w:val="20"/>
                <w:lang w:val="x-none"/>
              </w:rPr>
              <w:tab/>
            </w:r>
            <w:r w:rsidRPr="00FF1A38">
              <w:rPr>
                <w:sz w:val="20"/>
                <w:lang w:val="x-none"/>
              </w:rPr>
              <w:tab/>
            </w:r>
            <w:r w:rsidRPr="00FF1A38">
              <w:rPr>
                <w:sz w:val="20"/>
                <w:lang w:val="x-none"/>
              </w:rPr>
              <w:tab/>
            </w:r>
            <w:r w:rsidRPr="00C64606">
              <w:rPr>
                <w:sz w:val="20"/>
                <w:lang w:val="x-none"/>
              </w:rPr>
              <w:t>11,</w:t>
            </w:r>
            <w:r w:rsidRPr="00C001CF">
              <w:rPr>
                <w:sz w:val="20"/>
                <w:lang w:val="x-none"/>
              </w:rPr>
              <w:t>988,015</w:t>
            </w:r>
            <w:r w:rsidRPr="00FF1A38">
              <w:rPr>
                <w:sz w:val="20"/>
                <w:lang w:val="x-none"/>
              </w:rPr>
              <w:tab/>
            </w:r>
          </w:p>
        </w:tc>
      </w:tr>
      <w:tr w:rsidR="00C47C42" w:rsidRPr="00C001CF" w:rsidTr="000801AB">
        <w:tc>
          <w:tcPr>
            <w:tcW w:w="2691" w:type="dxa"/>
          </w:tcPr>
          <w:p w:rsidR="00C47C42" w:rsidRPr="00C001CF" w:rsidRDefault="00C47C42" w:rsidP="000801AB">
            <w:pPr>
              <w:rPr>
                <w:sz w:val="18"/>
                <w:lang w:val="x-none"/>
              </w:rPr>
            </w:pPr>
            <w:r w:rsidRPr="00C001CF">
              <w:rPr>
                <w:rFonts w:hint="eastAsia"/>
                <w:sz w:val="18"/>
                <w:lang w:val="x-none"/>
              </w:rPr>
              <w:t>帳外調整</w:t>
            </w:r>
            <w:r w:rsidRPr="009561F5">
              <w:rPr>
                <w:rFonts w:hint="eastAsia"/>
                <w:sz w:val="18"/>
                <w:lang w:val="x-none"/>
              </w:rPr>
              <w:t>－</w:t>
            </w:r>
            <w:r w:rsidRPr="00C001CF">
              <w:rPr>
                <w:rFonts w:hint="eastAsia"/>
                <w:sz w:val="18"/>
                <w:lang w:val="x-none"/>
              </w:rPr>
              <w:t>處分資產淨額</w:t>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06323">
              <w:rPr>
                <w:sz w:val="20"/>
                <w:lang w:val="x-none"/>
              </w:rPr>
              <w:tab/>
            </w:r>
            <w:r w:rsidRPr="00C001CF">
              <w:rPr>
                <w:rFonts w:hint="eastAsia"/>
                <w:sz w:val="20"/>
                <w:lang w:val="x-none"/>
              </w:rPr>
              <w:t>510,940</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9561F5">
              <w:rPr>
                <w:sz w:val="20"/>
                <w:lang w:val="x-none"/>
              </w:rPr>
              <w:t>-</w:t>
            </w:r>
            <w:r w:rsidRPr="00406323">
              <w:rPr>
                <w:sz w:val="20"/>
                <w:lang w:val="x-none"/>
              </w:rPr>
              <w:tab/>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C001CF">
              <w:rPr>
                <w:sz w:val="20"/>
                <w:lang w:val="x-none"/>
              </w:rPr>
              <w:t>31,483</w:t>
            </w:r>
            <w:r w:rsidRPr="0059270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4"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9561F5">
              <w:rPr>
                <w:sz w:val="20"/>
                <w:lang w:val="x-none"/>
              </w:rPr>
              <w:t>(</w:t>
            </w:r>
            <w:r w:rsidRPr="00A1145C">
              <w:rPr>
                <w:sz w:val="20"/>
                <w:lang w:val="x-none"/>
              </w:rPr>
              <w:tab/>
            </w:r>
            <w:r w:rsidRPr="00406323">
              <w:rPr>
                <w:sz w:val="20"/>
                <w:lang w:val="x-none"/>
              </w:rPr>
              <w:tab/>
            </w:r>
            <w:r w:rsidRPr="00C001CF">
              <w:rPr>
                <w:sz w:val="20"/>
                <w:lang w:val="x-none"/>
              </w:rPr>
              <w:t>479,457</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2691" w:type="dxa"/>
          </w:tcPr>
          <w:p w:rsidR="00C47C42" w:rsidRPr="00406323" w:rsidRDefault="00C47C42" w:rsidP="000801AB">
            <w:pPr>
              <w:rPr>
                <w:sz w:val="18"/>
                <w:lang w:val="x-none"/>
              </w:rPr>
            </w:pPr>
            <w:r w:rsidRPr="009561F5">
              <w:rPr>
                <w:rFonts w:hint="eastAsia"/>
                <w:sz w:val="18"/>
                <w:lang w:val="x-none"/>
              </w:rPr>
              <w:t>帳外調整－累計減損</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9561F5">
              <w:rPr>
                <w:sz w:val="20"/>
                <w:u w:val="single"/>
                <w:lang w:val="x-none"/>
              </w:rPr>
              <w:t>22,907,860</w:t>
            </w:r>
            <w:r w:rsidRPr="00592703">
              <w:rPr>
                <w:sz w:val="20"/>
                <w:lang w:val="x-none"/>
              </w:rPr>
              <w:tab/>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FF1A38" w:rsidRDefault="00C47C42" w:rsidP="000801AB">
            <w:pPr>
              <w:tabs>
                <w:tab w:val="left" w:pos="57"/>
                <w:tab w:val="left" w:pos="170"/>
                <w:tab w:val="right" w:pos="1532"/>
                <w:tab w:val="right" w:pos="1673"/>
              </w:tabs>
              <w:rPr>
                <w:sz w:val="20"/>
                <w:lang w:val="x-none"/>
              </w:rPr>
            </w:pPr>
            <w:r w:rsidRPr="00FF1A38">
              <w:rPr>
                <w:sz w:val="20"/>
                <w:lang w:val="x-none"/>
              </w:rPr>
              <w:tab/>
            </w:r>
            <w:r w:rsidRPr="00FF1A38">
              <w:rPr>
                <w:sz w:val="20"/>
                <w:lang w:val="x-none"/>
              </w:rPr>
              <w:tab/>
            </w:r>
            <w:r w:rsidRPr="00FF1A38">
              <w:rPr>
                <w:sz w:val="20"/>
                <w:u w:val="single"/>
                <w:lang w:val="x-none"/>
              </w:rPr>
              <w:tab/>
            </w:r>
            <w:r w:rsidRPr="00C64606">
              <w:rPr>
                <w:sz w:val="20"/>
                <w:u w:val="single"/>
                <w:lang w:val="x-none"/>
              </w:rPr>
              <w:t>-</w:t>
            </w:r>
            <w:r w:rsidRPr="00FF1A38">
              <w:rPr>
                <w:sz w:val="20"/>
                <w:lang w:val="x-none"/>
              </w:rPr>
              <w:tab/>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A1145C">
              <w:rPr>
                <w:sz w:val="20"/>
                <w:lang w:val="x-none"/>
              </w:rPr>
              <w:t>(</w:t>
            </w:r>
            <w:r w:rsidRPr="00406323">
              <w:rPr>
                <w:sz w:val="20"/>
                <w:lang w:val="x-none"/>
              </w:rPr>
              <w:tab/>
            </w:r>
            <w:r w:rsidRPr="00462715">
              <w:rPr>
                <w:sz w:val="20"/>
                <w:u w:val="single"/>
                <w:lang w:val="x-none"/>
              </w:rPr>
              <w:tab/>
            </w:r>
            <w:r w:rsidRPr="000828F6">
              <w:rPr>
                <w:sz w:val="20"/>
                <w:u w:val="single"/>
                <w:lang w:val="x-none"/>
              </w:rPr>
              <w:t>14,412,062</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FF1A38" w:rsidRDefault="00C47C42" w:rsidP="000801AB">
            <w:pPr>
              <w:rPr>
                <w:sz w:val="20"/>
                <w:lang w:val="x-none"/>
              </w:rPr>
            </w:pPr>
          </w:p>
        </w:tc>
        <w:tc>
          <w:tcPr>
            <w:tcW w:w="1704" w:type="dxa"/>
          </w:tcPr>
          <w:p w:rsidR="00C47C42" w:rsidRPr="00FF1A38" w:rsidRDefault="00C47C42" w:rsidP="000801AB">
            <w:pPr>
              <w:tabs>
                <w:tab w:val="left" w:pos="57"/>
                <w:tab w:val="left" w:pos="170"/>
                <w:tab w:val="right" w:pos="1532"/>
                <w:tab w:val="right" w:pos="1673"/>
              </w:tabs>
              <w:rPr>
                <w:sz w:val="20"/>
                <w:lang w:val="x-none"/>
              </w:rPr>
            </w:pPr>
            <w:r w:rsidRPr="00FF1A38">
              <w:rPr>
                <w:sz w:val="20"/>
                <w:lang w:val="x-none"/>
              </w:rPr>
              <w:tab/>
            </w:r>
            <w:r w:rsidRPr="00FF1A38">
              <w:rPr>
                <w:sz w:val="20"/>
                <w:lang w:val="x-none"/>
              </w:rPr>
              <w:tab/>
            </w:r>
            <w:r w:rsidRPr="00FF1A38">
              <w:rPr>
                <w:sz w:val="20"/>
                <w:u w:val="single"/>
                <w:lang w:val="x-none"/>
              </w:rPr>
              <w:tab/>
            </w:r>
            <w:r w:rsidRPr="000828F6">
              <w:rPr>
                <w:sz w:val="20"/>
                <w:u w:val="single"/>
                <w:lang w:val="x-none"/>
              </w:rPr>
              <w:t>8,495,798</w:t>
            </w:r>
            <w:r w:rsidRPr="00FF1A38">
              <w:rPr>
                <w:sz w:val="20"/>
                <w:lang w:val="x-none"/>
              </w:rPr>
              <w:tab/>
            </w:r>
          </w:p>
        </w:tc>
      </w:tr>
      <w:tr w:rsidR="00C47C42" w:rsidRPr="00A15990" w:rsidTr="000801AB">
        <w:tc>
          <w:tcPr>
            <w:tcW w:w="2691" w:type="dxa"/>
          </w:tcPr>
          <w:p w:rsidR="00C47C42" w:rsidRPr="00A15990" w:rsidRDefault="00C47C42" w:rsidP="000801AB">
            <w:pPr>
              <w:rPr>
                <w:sz w:val="18"/>
                <w:lang w:val="x-none"/>
              </w:rPr>
            </w:pPr>
          </w:p>
        </w:tc>
        <w:tc>
          <w:tcPr>
            <w:tcW w:w="142" w:type="dxa"/>
          </w:tcPr>
          <w:p w:rsidR="00C47C42" w:rsidRPr="00A15990" w:rsidRDefault="00C47C42" w:rsidP="000801AB">
            <w:pPr>
              <w:rPr>
                <w:sz w:val="22"/>
                <w:lang w:val="x-none"/>
              </w:rPr>
            </w:pPr>
          </w:p>
        </w:tc>
        <w:tc>
          <w:tcPr>
            <w:tcW w:w="1701" w:type="dxa"/>
          </w:tcPr>
          <w:p w:rsidR="00C47C42" w:rsidRPr="00A15990" w:rsidRDefault="00C47C42" w:rsidP="000801AB">
            <w:pPr>
              <w:tabs>
                <w:tab w:val="left" w:pos="57"/>
                <w:tab w:val="left" w:pos="170"/>
                <w:tab w:val="right" w:pos="1532"/>
                <w:tab w:val="right" w:pos="1673"/>
              </w:tabs>
              <w:rPr>
                <w:sz w:val="20"/>
                <w:lang w:val="x-none"/>
              </w:rPr>
            </w:pPr>
          </w:p>
        </w:tc>
        <w:tc>
          <w:tcPr>
            <w:tcW w:w="141" w:type="dxa"/>
          </w:tcPr>
          <w:p w:rsidR="00C47C42" w:rsidRPr="00A15990" w:rsidRDefault="00C47C42" w:rsidP="000801AB">
            <w:pPr>
              <w:rPr>
                <w:sz w:val="20"/>
                <w:lang w:val="x-none"/>
              </w:rPr>
            </w:pPr>
          </w:p>
        </w:tc>
        <w:tc>
          <w:tcPr>
            <w:tcW w:w="1701" w:type="dxa"/>
          </w:tcPr>
          <w:p w:rsidR="00C47C42" w:rsidRPr="00FF1A38" w:rsidRDefault="00C47C42" w:rsidP="000801AB">
            <w:pPr>
              <w:tabs>
                <w:tab w:val="left" w:pos="57"/>
                <w:tab w:val="left" w:pos="170"/>
                <w:tab w:val="right" w:pos="1532"/>
                <w:tab w:val="right" w:pos="1673"/>
              </w:tabs>
              <w:rPr>
                <w:sz w:val="20"/>
                <w:lang w:val="x-none"/>
              </w:rPr>
            </w:pP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2" w:type="dxa"/>
          </w:tcPr>
          <w:p w:rsidR="00C47C42" w:rsidRPr="00FF1A38" w:rsidRDefault="00C47C42" w:rsidP="000801AB">
            <w:pPr>
              <w:rPr>
                <w:sz w:val="20"/>
                <w:lang w:val="x-none"/>
              </w:rPr>
            </w:pPr>
          </w:p>
        </w:tc>
        <w:tc>
          <w:tcPr>
            <w:tcW w:w="1704" w:type="dxa"/>
          </w:tcPr>
          <w:p w:rsidR="00C47C42" w:rsidRPr="00FF1A38" w:rsidRDefault="00C47C42" w:rsidP="000801AB">
            <w:pPr>
              <w:tabs>
                <w:tab w:val="left" w:pos="57"/>
                <w:tab w:val="left" w:pos="170"/>
                <w:tab w:val="right" w:pos="1532"/>
                <w:tab w:val="right" w:pos="1673"/>
              </w:tabs>
              <w:rPr>
                <w:sz w:val="20"/>
                <w:lang w:val="x-none"/>
              </w:rPr>
            </w:pPr>
          </w:p>
        </w:tc>
      </w:tr>
      <w:tr w:rsidR="00C47C42" w:rsidRPr="00A1145C" w:rsidTr="000801AB">
        <w:tc>
          <w:tcPr>
            <w:tcW w:w="2691" w:type="dxa"/>
          </w:tcPr>
          <w:p w:rsidR="00C47C42" w:rsidRPr="00406323" w:rsidRDefault="00C47C42" w:rsidP="000801AB">
            <w:pPr>
              <w:rPr>
                <w:sz w:val="18"/>
                <w:lang w:val="x-none"/>
              </w:rPr>
            </w:pPr>
            <w:r w:rsidRPr="00A1145C">
              <w:rPr>
                <w:rFonts w:hint="eastAsia"/>
                <w:sz w:val="18"/>
                <w:lang w:val="x-none"/>
              </w:rPr>
              <w:t>申報</w:t>
            </w:r>
            <w:r w:rsidRPr="009561F5">
              <w:rPr>
                <w:rFonts w:hint="eastAsia"/>
                <w:sz w:val="18"/>
                <w:lang w:val="x-none"/>
              </w:rPr>
              <w:t>固定</w:t>
            </w:r>
            <w:r w:rsidRPr="00406323">
              <w:rPr>
                <w:rFonts w:hint="eastAsia"/>
                <w:sz w:val="18"/>
                <w:lang w:val="x-none"/>
              </w:rPr>
              <w:t>資產淨額</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u w:val="single"/>
                <w:lang w:val="x-none"/>
              </w:rPr>
            </w:pPr>
            <w:r w:rsidRPr="00406323">
              <w:rPr>
                <w:sz w:val="20"/>
                <w:lang w:val="x-none"/>
              </w:rPr>
              <w:tab/>
            </w:r>
            <w:r w:rsidRPr="00406323">
              <w:rPr>
                <w:sz w:val="20"/>
                <w:lang w:val="x-none"/>
              </w:rPr>
              <w:tab/>
            </w:r>
            <w:r w:rsidRPr="00406323">
              <w:rPr>
                <w:sz w:val="20"/>
                <w:u w:val="double"/>
                <w:lang w:val="x-none"/>
              </w:rPr>
              <w:t>$</w:t>
            </w:r>
            <w:r w:rsidRPr="00406323">
              <w:rPr>
                <w:sz w:val="20"/>
                <w:u w:val="double"/>
                <w:lang w:val="x-none"/>
              </w:rPr>
              <w:tab/>
            </w:r>
            <w:r w:rsidRPr="009561F5">
              <w:rPr>
                <w:sz w:val="20"/>
                <w:u w:val="double"/>
                <w:lang w:val="x-none"/>
              </w:rPr>
              <w:t>134,443,872</w:t>
            </w:r>
            <w:r w:rsidRPr="00406323">
              <w:rPr>
                <w:sz w:val="20"/>
                <w:lang w:val="x-none"/>
              </w:rPr>
              <w:tab/>
            </w:r>
          </w:p>
        </w:tc>
        <w:tc>
          <w:tcPr>
            <w:tcW w:w="141" w:type="dxa"/>
          </w:tcPr>
          <w:p w:rsidR="00C47C42" w:rsidRPr="00406323" w:rsidRDefault="00C47C42" w:rsidP="000801AB">
            <w:pPr>
              <w:rPr>
                <w:sz w:val="22"/>
                <w:lang w:val="x-none"/>
              </w:rPr>
            </w:pPr>
          </w:p>
        </w:tc>
        <w:tc>
          <w:tcPr>
            <w:tcW w:w="1701" w:type="dxa"/>
          </w:tcPr>
          <w:p w:rsidR="00C47C42" w:rsidRPr="00FF1A38" w:rsidRDefault="00C47C42" w:rsidP="000801AB">
            <w:pPr>
              <w:tabs>
                <w:tab w:val="left" w:pos="57"/>
                <w:tab w:val="left" w:pos="170"/>
                <w:tab w:val="right" w:pos="1532"/>
                <w:tab w:val="right" w:pos="1673"/>
              </w:tabs>
              <w:rPr>
                <w:sz w:val="20"/>
                <w:lang w:val="x-none"/>
              </w:rPr>
            </w:pPr>
            <w:r w:rsidRPr="00C64606">
              <w:rPr>
                <w:sz w:val="20"/>
                <w:lang w:val="x-none"/>
              </w:rPr>
              <w:tab/>
            </w:r>
            <w:r w:rsidRPr="00FF1A38">
              <w:rPr>
                <w:sz w:val="20"/>
                <w:lang w:val="x-none"/>
              </w:rPr>
              <w:tab/>
            </w:r>
            <w:r w:rsidRPr="00FF1A38">
              <w:rPr>
                <w:rFonts w:hint="eastAsia"/>
                <w:sz w:val="20"/>
                <w:u w:val="double"/>
                <w:lang w:val="x-none"/>
              </w:rPr>
              <w:t>$</w:t>
            </w:r>
            <w:r w:rsidRPr="00FF1A38">
              <w:rPr>
                <w:sz w:val="20"/>
                <w:u w:val="double"/>
                <w:lang w:val="x-none"/>
              </w:rPr>
              <w:tab/>
            </w:r>
            <w:r w:rsidRPr="000828F6">
              <w:rPr>
                <w:sz w:val="20"/>
                <w:u w:val="double"/>
                <w:lang w:val="x-none"/>
              </w:rPr>
              <w:t>2,370,078</w:t>
            </w:r>
            <w:r w:rsidRPr="00FF1A38">
              <w:rPr>
                <w:sz w:val="20"/>
                <w:lang w:val="x-none"/>
              </w:rPr>
              <w:tab/>
            </w:r>
            <w:r w:rsidRPr="00FF1A38">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9561F5">
              <w:rPr>
                <w:sz w:val="20"/>
                <w:lang w:val="x-none"/>
              </w:rPr>
              <w:t>(</w:t>
            </w:r>
            <w:r w:rsidRPr="00406323">
              <w:rPr>
                <w:sz w:val="20"/>
                <w:lang w:val="x-none"/>
              </w:rPr>
              <w:tab/>
            </w:r>
            <w:r w:rsidRPr="009561F5">
              <w:rPr>
                <w:rFonts w:hint="eastAsia"/>
                <w:sz w:val="20"/>
                <w:u w:val="double"/>
                <w:lang w:val="x-none"/>
              </w:rPr>
              <w:t>$</w:t>
            </w:r>
            <w:r w:rsidRPr="00A0742B">
              <w:rPr>
                <w:sz w:val="20"/>
                <w:u w:val="double"/>
                <w:lang w:val="x-none"/>
              </w:rPr>
              <w:tab/>
            </w:r>
            <w:r w:rsidRPr="000828F6">
              <w:rPr>
                <w:sz w:val="20"/>
                <w:u w:val="double"/>
                <w:lang w:val="x-none"/>
              </w:rPr>
              <w:t>15,935,159</w:t>
            </w:r>
            <w:r w:rsidRPr="007F5240">
              <w:rPr>
                <w:sz w:val="20"/>
                <w:lang w:val="x-none"/>
              </w:rPr>
              <w:tab/>
            </w:r>
            <w:r w:rsidRPr="007F5240">
              <w:rPr>
                <w:rFonts w:hint="eastAsia"/>
                <w:sz w:val="20"/>
                <w:lang w:val="x-none"/>
              </w:rPr>
              <w:t>)</w:t>
            </w:r>
            <w:r w:rsidRPr="00406323">
              <w:rPr>
                <w:sz w:val="20"/>
                <w:lang w:val="x-none"/>
              </w:rPr>
              <w:tab/>
            </w:r>
          </w:p>
        </w:tc>
        <w:tc>
          <w:tcPr>
            <w:tcW w:w="142" w:type="dxa"/>
          </w:tcPr>
          <w:p w:rsidR="00C47C42" w:rsidRPr="00FF1A38" w:rsidRDefault="00C47C42" w:rsidP="000801AB">
            <w:pPr>
              <w:rPr>
                <w:sz w:val="20"/>
                <w:lang w:val="x-none"/>
              </w:rPr>
            </w:pPr>
          </w:p>
        </w:tc>
        <w:tc>
          <w:tcPr>
            <w:tcW w:w="1704" w:type="dxa"/>
          </w:tcPr>
          <w:p w:rsidR="00C47C42" w:rsidRPr="00FF1A38" w:rsidRDefault="00C47C42" w:rsidP="000801AB">
            <w:pPr>
              <w:tabs>
                <w:tab w:val="left" w:pos="57"/>
                <w:tab w:val="left" w:pos="170"/>
                <w:tab w:val="right" w:pos="1532"/>
                <w:tab w:val="right" w:pos="1673"/>
              </w:tabs>
              <w:rPr>
                <w:sz w:val="20"/>
                <w:u w:val="single"/>
                <w:lang w:val="x-none"/>
              </w:rPr>
            </w:pPr>
            <w:r w:rsidRPr="00FF1A38">
              <w:rPr>
                <w:sz w:val="20"/>
                <w:lang w:val="x-none"/>
              </w:rPr>
              <w:tab/>
            </w:r>
            <w:r w:rsidRPr="00FF1A38">
              <w:rPr>
                <w:sz w:val="20"/>
                <w:lang w:val="x-none"/>
              </w:rPr>
              <w:tab/>
            </w:r>
            <w:r w:rsidRPr="00FF1A38">
              <w:rPr>
                <w:sz w:val="20"/>
                <w:u w:val="double"/>
                <w:lang w:val="x-none"/>
              </w:rPr>
              <w:t>$</w:t>
            </w:r>
            <w:r w:rsidRPr="00FF1A38">
              <w:rPr>
                <w:sz w:val="20"/>
                <w:u w:val="double"/>
                <w:lang w:val="x-none"/>
              </w:rPr>
              <w:tab/>
            </w:r>
            <w:r w:rsidRPr="00DF4A45">
              <w:rPr>
                <w:sz w:val="20"/>
                <w:u w:val="double"/>
                <w:lang w:val="x-none"/>
              </w:rPr>
              <w:t>1</w:t>
            </w:r>
            <w:r w:rsidRPr="000828F6">
              <w:rPr>
                <w:sz w:val="20"/>
                <w:u w:val="double"/>
                <w:lang w:val="x-none"/>
              </w:rPr>
              <w:t>20,878,791</w:t>
            </w:r>
            <w:r w:rsidRPr="00FF1A38">
              <w:rPr>
                <w:sz w:val="20"/>
                <w:lang w:val="x-none"/>
              </w:rPr>
              <w:tab/>
            </w:r>
          </w:p>
        </w:tc>
      </w:tr>
    </w:tbl>
    <w:p w:rsidR="00C47C42" w:rsidRPr="00150AA8" w:rsidRDefault="00C47C42" w:rsidP="00C47C42">
      <w:pPr>
        <w:spacing w:line="360" w:lineRule="auto"/>
        <w:jc w:val="both"/>
        <w:rPr>
          <w:rFonts w:cs="華康中楷體"/>
          <w:spacing w:val="20"/>
          <w:highlight w:val="yellow"/>
        </w:rPr>
      </w:pPr>
    </w:p>
    <w:p w:rsidR="00C47C42" w:rsidRPr="00604D0A" w:rsidRDefault="00C47C42" w:rsidP="00C47C42">
      <w:pPr>
        <w:pStyle w:val="ITR40"/>
        <w:ind w:left="2044" w:hanging="626"/>
        <w:rPr>
          <w:u w:val="single"/>
        </w:rPr>
      </w:pPr>
      <w:r w:rsidRPr="00604D0A">
        <w:rPr>
          <w:rFonts w:hint="eastAsia"/>
          <w:u w:val="single"/>
        </w:rPr>
        <w:t>成　　本</w:t>
      </w:r>
    </w:p>
    <w:p w:rsidR="00C47C42" w:rsidRPr="00604D0A" w:rsidRDefault="00C47C42" w:rsidP="00C47C42">
      <w:pPr>
        <w:spacing w:line="360" w:lineRule="auto"/>
        <w:ind w:left="2044" w:hanging="626"/>
        <w:jc w:val="both"/>
        <w:rPr>
          <w:rFonts w:cs="華康中楷體"/>
          <w:spacing w:val="20"/>
        </w:rPr>
      </w:pPr>
      <w:r w:rsidRPr="00604D0A">
        <w:rPr>
          <w:rFonts w:hint="eastAsia"/>
        </w:rPr>
        <w:t>年</w:t>
      </w:r>
      <w:r w:rsidRPr="00604D0A">
        <w:t>初餘額</w:t>
      </w:r>
      <w:r w:rsidRPr="00604D0A">
        <w:rPr>
          <w:rFonts w:hint="eastAsia"/>
        </w:rPr>
        <w:t>－</w:t>
      </w:r>
      <w:r w:rsidRPr="00604D0A">
        <w:t>經</w:t>
      </w:r>
      <w:r w:rsidRPr="00604D0A">
        <w:rPr>
          <w:rFonts w:hint="eastAsia"/>
        </w:rPr>
        <w:t>與上年度帳載及</w:t>
      </w:r>
      <w:r w:rsidRPr="00604D0A">
        <w:t>申報</w:t>
      </w:r>
      <w:r w:rsidRPr="00604D0A">
        <w:rPr>
          <w:rFonts w:hint="eastAsia"/>
        </w:rPr>
        <w:t>金額核對</w:t>
      </w:r>
      <w:r w:rsidRPr="00604D0A">
        <w:t>相符。</w:t>
      </w:r>
    </w:p>
    <w:p w:rsidR="00C47C42" w:rsidRDefault="00C47C42" w:rsidP="00C47C42">
      <w:pPr>
        <w:spacing w:line="360" w:lineRule="auto"/>
        <w:ind w:left="2835" w:hanging="1417"/>
        <w:jc w:val="both"/>
      </w:pPr>
      <w:r w:rsidRPr="00604D0A">
        <w:rPr>
          <w:rFonts w:hint="eastAsia"/>
        </w:rPr>
        <w:t>本年度增加－係本年度購入之</w:t>
      </w:r>
      <w:r>
        <w:rPr>
          <w:rFonts w:hint="eastAsia"/>
        </w:rPr>
        <w:t>裝潢及</w:t>
      </w:r>
      <w:r w:rsidRPr="00604D0A">
        <w:rPr>
          <w:rFonts w:hint="eastAsia"/>
        </w:rPr>
        <w:t>設備</w:t>
      </w:r>
      <w:r>
        <w:rPr>
          <w:rFonts w:hint="eastAsia"/>
        </w:rPr>
        <w:t>35,801,861</w:t>
      </w:r>
      <w:r w:rsidRPr="00604D0A">
        <w:rPr>
          <w:rFonts w:hint="eastAsia"/>
        </w:rPr>
        <w:t>元，經核算及抽查已取具統一發票、驗收單等相關憑證，並與帳載金額及財產目錄核對相符</w:t>
      </w:r>
      <w:r>
        <w:rPr>
          <w:rFonts w:hint="eastAsia"/>
        </w:rPr>
        <w:t>。</w:t>
      </w:r>
    </w:p>
    <w:p w:rsidR="00C47C42" w:rsidRPr="00F474B0" w:rsidRDefault="00C47C42" w:rsidP="00C47C42">
      <w:pPr>
        <w:spacing w:line="360" w:lineRule="auto"/>
        <w:ind w:leftChars="591" w:left="3000" w:hangingChars="659" w:hanging="1582"/>
        <w:jc w:val="both"/>
      </w:pPr>
      <w:r w:rsidRPr="00F474B0">
        <w:rPr>
          <w:rFonts w:hint="eastAsia"/>
        </w:rPr>
        <w:t>本年度減少－</w:t>
      </w:r>
    </w:p>
    <w:p w:rsidR="00C47C42" w:rsidRPr="00F474B0" w:rsidRDefault="00C47C42" w:rsidP="00C47C42">
      <w:pPr>
        <w:pStyle w:val="ITR20"/>
        <w:numPr>
          <w:ilvl w:val="0"/>
          <w:numId w:val="23"/>
        </w:numPr>
        <w:adjustRightInd w:val="0"/>
        <w:snapToGrid w:val="0"/>
        <w:ind w:left="2044" w:hanging="343"/>
      </w:pPr>
      <w:r w:rsidRPr="00F474B0">
        <w:rPr>
          <w:rFonts w:hint="eastAsia"/>
        </w:rPr>
        <w:t>係報廢已達耐用年限之固定資產，其成本及累計折舊均為</w:t>
      </w:r>
      <w:r w:rsidRPr="00F474B0">
        <w:t>54,011,415</w:t>
      </w:r>
      <w:r w:rsidRPr="00F474B0">
        <w:rPr>
          <w:rFonts w:hint="eastAsia"/>
        </w:rPr>
        <w:t>元，經核無財稅差異。</w:t>
      </w:r>
    </w:p>
    <w:p w:rsidR="00C47C42" w:rsidRPr="00F474B0" w:rsidRDefault="00C47C42" w:rsidP="00C47C42">
      <w:pPr>
        <w:pStyle w:val="ITR20"/>
        <w:numPr>
          <w:ilvl w:val="0"/>
          <w:numId w:val="23"/>
        </w:numPr>
        <w:adjustRightInd w:val="0"/>
        <w:snapToGrid w:val="0"/>
        <w:ind w:left="2044" w:hanging="343"/>
      </w:pPr>
      <w:r w:rsidRPr="00F474B0">
        <w:rPr>
          <w:rFonts w:hint="eastAsia"/>
        </w:rPr>
        <w:t>係報廢平鎮廠關廠之固定資產，已提列減損</w:t>
      </w:r>
      <w:r w:rsidRPr="00F474B0">
        <w:rPr>
          <w:rFonts w:hint="eastAsia"/>
        </w:rPr>
        <w:t>14,168,642</w:t>
      </w:r>
      <w:r w:rsidRPr="00F474B0">
        <w:rPr>
          <w:rFonts w:hint="eastAsia"/>
        </w:rPr>
        <w:t>元（成本</w:t>
      </w:r>
      <w:r w:rsidRPr="00F474B0">
        <w:rPr>
          <w:rFonts w:hint="eastAsia"/>
        </w:rPr>
        <w:t>46,044,584</w:t>
      </w:r>
      <w:r w:rsidRPr="00F474B0">
        <w:rPr>
          <w:rFonts w:hint="eastAsia"/>
        </w:rPr>
        <w:t>元減累計折舊</w:t>
      </w:r>
      <w:r w:rsidRPr="00F474B0">
        <w:rPr>
          <w:rFonts w:hint="eastAsia"/>
        </w:rPr>
        <w:t>31,875,</w:t>
      </w:r>
      <w:r w:rsidRPr="00F474B0">
        <w:t>942</w:t>
      </w:r>
      <w:r w:rsidRPr="00F474B0">
        <w:rPr>
          <w:rFonts w:hint="eastAsia"/>
        </w:rPr>
        <w:t>元），經取具國稅局固定資產報廢核准函，故應予帳外調整增加處分損失，請參閱</w:t>
      </w:r>
      <w:r w:rsidRPr="00F474B0">
        <w:rPr>
          <w:rFonts w:hint="eastAsia"/>
        </w:rPr>
        <w:t>48</w:t>
      </w:r>
      <w:r w:rsidRPr="00F474B0">
        <w:rPr>
          <w:rFonts w:hint="eastAsia"/>
        </w:rPr>
        <w:t>出售資產損失項下之查核說明。</w:t>
      </w:r>
    </w:p>
    <w:p w:rsidR="00C47C42" w:rsidRPr="00F474B0" w:rsidRDefault="00C47C42" w:rsidP="00C47C42">
      <w:pPr>
        <w:pStyle w:val="ITR20"/>
        <w:numPr>
          <w:ilvl w:val="0"/>
          <w:numId w:val="23"/>
        </w:numPr>
        <w:adjustRightInd w:val="0"/>
        <w:snapToGrid w:val="0"/>
        <w:ind w:left="2044" w:hanging="343"/>
      </w:pPr>
      <w:r w:rsidRPr="00F474B0">
        <w:rPr>
          <w:rFonts w:hint="eastAsia"/>
        </w:rPr>
        <w:t>係</w:t>
      </w:r>
      <w:r>
        <w:rPr>
          <w:rFonts w:hint="eastAsia"/>
        </w:rPr>
        <w:t>出售</w:t>
      </w:r>
      <w:r w:rsidRPr="00F474B0">
        <w:rPr>
          <w:rFonts w:hint="eastAsia"/>
        </w:rPr>
        <w:t>辦公設備</w:t>
      </w:r>
      <w:r>
        <w:rPr>
          <w:rFonts w:hint="eastAsia"/>
        </w:rPr>
        <w:t>，其帳面未折減餘額為</w:t>
      </w:r>
      <w:r w:rsidRPr="00F474B0">
        <w:rPr>
          <w:rFonts w:hint="eastAsia"/>
        </w:rPr>
        <w:t>1,554,580</w:t>
      </w:r>
      <w:r w:rsidRPr="00F474B0">
        <w:rPr>
          <w:rFonts w:hint="eastAsia"/>
        </w:rPr>
        <w:t>元（成本</w:t>
      </w:r>
      <w:r w:rsidRPr="00F474B0">
        <w:rPr>
          <w:rFonts w:hint="eastAsia"/>
        </w:rPr>
        <w:t>5,</w:t>
      </w:r>
      <w:r w:rsidRPr="00F474B0">
        <w:t>654,162</w:t>
      </w:r>
      <w:r w:rsidRPr="00F474B0">
        <w:rPr>
          <w:rFonts w:hint="eastAsia"/>
        </w:rPr>
        <w:t>元減累計折舊</w:t>
      </w:r>
      <w:r w:rsidRPr="00F474B0">
        <w:rPr>
          <w:rFonts w:hint="eastAsia"/>
        </w:rPr>
        <w:t>3,856,162</w:t>
      </w:r>
      <w:r w:rsidRPr="00F474B0">
        <w:rPr>
          <w:rFonts w:hint="eastAsia"/>
        </w:rPr>
        <w:t>元</w:t>
      </w:r>
      <w:r>
        <w:rPr>
          <w:rFonts w:hint="eastAsia"/>
        </w:rPr>
        <w:t>及累計減損</w:t>
      </w:r>
      <w:r>
        <w:rPr>
          <w:rFonts w:hint="eastAsia"/>
        </w:rPr>
        <w:t>243,420</w:t>
      </w:r>
      <w:r>
        <w:rPr>
          <w:rFonts w:hint="eastAsia"/>
        </w:rPr>
        <w:t>元</w:t>
      </w:r>
      <w:r w:rsidRPr="00F474B0">
        <w:rPr>
          <w:rFonts w:hint="eastAsia"/>
        </w:rPr>
        <w:t>），出售價款為</w:t>
      </w:r>
      <w:r w:rsidRPr="00F474B0">
        <w:rPr>
          <w:rFonts w:hint="eastAsia"/>
        </w:rPr>
        <w:t>1,565,060</w:t>
      </w:r>
      <w:r w:rsidRPr="00F474B0">
        <w:rPr>
          <w:rFonts w:hint="eastAsia"/>
        </w:rPr>
        <w:t>元，處分</w:t>
      </w:r>
      <w:r>
        <w:rPr>
          <w:rFonts w:hint="eastAsia"/>
        </w:rPr>
        <w:t>利</w:t>
      </w:r>
      <w:r w:rsidRPr="00F474B0">
        <w:rPr>
          <w:rFonts w:hint="eastAsia"/>
        </w:rPr>
        <w:t>益為</w:t>
      </w:r>
      <w:r w:rsidRPr="00F474B0">
        <w:rPr>
          <w:rFonts w:hint="eastAsia"/>
        </w:rPr>
        <w:t>10,480</w:t>
      </w:r>
      <w:r w:rsidRPr="00F474B0">
        <w:rPr>
          <w:rFonts w:hint="eastAsia"/>
        </w:rPr>
        <w:t>元，帳列損益科目</w:t>
      </w:r>
      <w:r w:rsidRPr="00F474B0">
        <w:rPr>
          <w:rFonts w:hint="eastAsia"/>
        </w:rPr>
        <w:t>40</w:t>
      </w:r>
      <w:r w:rsidRPr="00F474B0">
        <w:rPr>
          <w:rFonts w:hint="eastAsia"/>
        </w:rPr>
        <w:t>出售資產增益項下</w:t>
      </w:r>
      <w:r>
        <w:rPr>
          <w:rFonts w:hint="eastAsia"/>
        </w:rPr>
        <w:t>。惟增加固定資產之歷年折舊提列財稅差異數</w:t>
      </w:r>
      <w:r>
        <w:rPr>
          <w:rFonts w:hint="eastAsia"/>
        </w:rPr>
        <w:t>31,483</w:t>
      </w:r>
      <w:r>
        <w:rPr>
          <w:rFonts w:hint="eastAsia"/>
        </w:rPr>
        <w:t>元，故應認列之處分利益為</w:t>
      </w:r>
      <w:r>
        <w:rPr>
          <w:rFonts w:hint="eastAsia"/>
        </w:rPr>
        <w:t>41,963</w:t>
      </w:r>
      <w:r>
        <w:rPr>
          <w:rFonts w:hint="eastAsia"/>
        </w:rPr>
        <w:t>元，故應予帳外調整增加</w:t>
      </w:r>
      <w:r w:rsidRPr="00F474B0">
        <w:rPr>
          <w:rFonts w:hint="eastAsia"/>
        </w:rPr>
        <w:t>，請參閱</w:t>
      </w:r>
      <w:r w:rsidRPr="00F474B0">
        <w:rPr>
          <w:rFonts w:hint="eastAsia"/>
        </w:rPr>
        <w:t>40</w:t>
      </w:r>
      <w:r w:rsidRPr="00F474B0">
        <w:rPr>
          <w:rFonts w:hint="eastAsia"/>
        </w:rPr>
        <w:t>出售資產增益項下之查核說明。</w:t>
      </w:r>
    </w:p>
    <w:p w:rsidR="00C47C42" w:rsidRPr="00F63C35" w:rsidRDefault="00C47C42" w:rsidP="00C47C42">
      <w:pPr>
        <w:spacing w:line="360" w:lineRule="auto"/>
        <w:ind w:left="2044" w:hanging="626"/>
        <w:jc w:val="both"/>
        <w:rPr>
          <w:rFonts w:cs="華康中楷體"/>
          <w:spacing w:val="20"/>
        </w:rPr>
      </w:pPr>
      <w:r w:rsidRPr="00F63C35">
        <w:rPr>
          <w:rFonts w:hint="eastAsia"/>
        </w:rPr>
        <w:t>年底餘額－經與帳載金額及隨附之財產目錄核對相符。</w:t>
      </w:r>
    </w:p>
    <w:p w:rsidR="00C47C42" w:rsidRPr="00F63C35" w:rsidRDefault="00C47C42" w:rsidP="00C47C42">
      <w:pPr>
        <w:pStyle w:val="ITR40"/>
        <w:ind w:firstLine="249"/>
        <w:rPr>
          <w:u w:val="single"/>
        </w:rPr>
      </w:pPr>
      <w:r w:rsidRPr="00F63C35">
        <w:rPr>
          <w:rFonts w:hint="eastAsia"/>
          <w:u w:val="single"/>
        </w:rPr>
        <w:t>累計折舊</w:t>
      </w:r>
    </w:p>
    <w:p w:rsidR="00C47C42" w:rsidRPr="00F63C35" w:rsidRDefault="00C47C42" w:rsidP="00C47C42">
      <w:pPr>
        <w:pStyle w:val="ITR40"/>
        <w:ind w:left="1440" w:firstLine="0"/>
        <w:rPr>
          <w:rFonts w:cs="華康中楷體"/>
          <w:spacing w:val="20"/>
        </w:rPr>
      </w:pPr>
      <w:r w:rsidRPr="00F63C35">
        <w:rPr>
          <w:rFonts w:hint="eastAsia"/>
        </w:rPr>
        <w:t>年</w:t>
      </w:r>
      <w:r w:rsidRPr="00F63C35">
        <w:t>初餘額</w:t>
      </w:r>
      <w:r w:rsidRPr="00F63C35">
        <w:rPr>
          <w:rFonts w:hint="eastAsia"/>
        </w:rPr>
        <w:t>－</w:t>
      </w:r>
      <w:r w:rsidRPr="00F63C35">
        <w:t>經</w:t>
      </w:r>
      <w:r w:rsidRPr="00F63C35">
        <w:rPr>
          <w:rFonts w:hint="eastAsia"/>
        </w:rPr>
        <w:t>與上年度帳載及</w:t>
      </w:r>
      <w:r w:rsidRPr="00F63C35">
        <w:t>申報</w:t>
      </w:r>
      <w:r w:rsidRPr="00F63C35">
        <w:rPr>
          <w:rFonts w:hint="eastAsia"/>
        </w:rPr>
        <w:t>金額核對</w:t>
      </w:r>
      <w:r w:rsidRPr="00F63C35">
        <w:t>相符。</w:t>
      </w:r>
    </w:p>
    <w:p w:rsidR="00C47C42" w:rsidRDefault="00C47C42" w:rsidP="00C47C42">
      <w:pPr>
        <w:pStyle w:val="ITR40"/>
        <w:ind w:leftChars="599" w:left="2895" w:hangingChars="607" w:hanging="1457"/>
      </w:pPr>
      <w:r w:rsidRPr="00C7067D">
        <w:rPr>
          <w:rFonts w:hint="eastAsia"/>
        </w:rPr>
        <w:t>本年度增加－係依固定資產耐用年數表規定之耐用年數，</w:t>
      </w:r>
      <w:r w:rsidRPr="00F421B8">
        <w:rPr>
          <w:rFonts w:hint="eastAsia"/>
        </w:rPr>
        <w:t>按</w:t>
      </w:r>
      <w:r w:rsidRPr="00D342A1">
        <w:rPr>
          <w:rFonts w:hint="eastAsia"/>
        </w:rPr>
        <w:t>平均法計算所提列之折舊</w:t>
      </w:r>
      <w:r>
        <w:t>36,843,189</w:t>
      </w:r>
      <w:r w:rsidRPr="00D342A1">
        <w:rPr>
          <w:rFonts w:hint="eastAsia"/>
        </w:rPr>
        <w:t>元</w:t>
      </w:r>
      <w:r w:rsidRPr="00F76339">
        <w:rPr>
          <w:rFonts w:hint="eastAsia"/>
        </w:rPr>
        <w:t>（帳列營業費用</w:t>
      </w:r>
      <w:r w:rsidRPr="00F76339">
        <w:rPr>
          <w:rFonts w:hint="eastAsia"/>
        </w:rPr>
        <w:t>24</w:t>
      </w:r>
      <w:r w:rsidRPr="00F76339">
        <w:rPr>
          <w:rFonts w:hint="eastAsia"/>
        </w:rPr>
        <w:t>折舊</w:t>
      </w:r>
      <w:r>
        <w:t>35,071,646</w:t>
      </w:r>
      <w:r w:rsidRPr="00F76339">
        <w:rPr>
          <w:rFonts w:hint="eastAsia"/>
        </w:rPr>
        <w:t>元及製造費用</w:t>
      </w:r>
      <w:r w:rsidRPr="00F76339">
        <w:t>05-19-13</w:t>
      </w:r>
      <w:r w:rsidRPr="00F76339">
        <w:rPr>
          <w:rFonts w:hint="eastAsia"/>
        </w:rPr>
        <w:t>折舊</w:t>
      </w:r>
      <w:r>
        <w:t>1,771,543</w:t>
      </w:r>
      <w:r w:rsidRPr="00F76339">
        <w:rPr>
          <w:rFonts w:hint="eastAsia"/>
        </w:rPr>
        <w:t>元）</w:t>
      </w:r>
      <w:r w:rsidRPr="00C7067D">
        <w:rPr>
          <w:rFonts w:hint="eastAsia"/>
        </w:rPr>
        <w:t>，經核算其計</w:t>
      </w:r>
      <w:r w:rsidRPr="00C7067D">
        <w:rPr>
          <w:rFonts w:hint="eastAsia"/>
        </w:rPr>
        <w:lastRenderedPageBreak/>
        <w:t>算尚無不符。惟公司所採用之耐用年限短於行政院頒佈之「固定資產耐用年數表」規定年限加計一年殘值者，故稅上應重新計算其折舊費用財稅差異數</w:t>
      </w:r>
      <w:r>
        <w:t>3,411,406</w:t>
      </w:r>
      <w:r w:rsidRPr="00C7067D">
        <w:rPr>
          <w:rFonts w:hint="eastAsia"/>
        </w:rPr>
        <w:t>元，依法應予以帳外調整</w:t>
      </w:r>
      <w:r>
        <w:rPr>
          <w:rFonts w:hint="eastAsia"/>
        </w:rPr>
        <w:t>減少</w:t>
      </w:r>
      <w:r w:rsidRPr="00C7067D">
        <w:rPr>
          <w:rFonts w:hint="eastAsia"/>
        </w:rPr>
        <w:t>，請參閱</w:t>
      </w:r>
      <w:r w:rsidRPr="00C7067D">
        <w:rPr>
          <w:rFonts w:hint="eastAsia"/>
        </w:rPr>
        <w:t>24</w:t>
      </w:r>
      <w:r w:rsidRPr="00C7067D">
        <w:rPr>
          <w:rFonts w:hint="eastAsia"/>
        </w:rPr>
        <w:t>折舊項下查核說明。</w:t>
      </w:r>
    </w:p>
    <w:p w:rsidR="00C47C42" w:rsidRDefault="00C47C42" w:rsidP="00C47C42">
      <w:pPr>
        <w:pStyle w:val="ITR40"/>
        <w:ind w:leftChars="591" w:left="3117" w:hangingChars="708" w:hanging="1699"/>
      </w:pPr>
      <w:r w:rsidRPr="00646C39">
        <w:rPr>
          <w:rFonts w:hint="eastAsia"/>
        </w:rPr>
        <w:t>本年度減少－請參閱上述成本本年度減少之查核說明。</w:t>
      </w:r>
    </w:p>
    <w:p w:rsidR="00C47C42" w:rsidRDefault="00C47C42" w:rsidP="00C47C42">
      <w:pPr>
        <w:pStyle w:val="ITR40"/>
        <w:ind w:left="1440" w:firstLine="0"/>
      </w:pPr>
      <w:r>
        <w:rPr>
          <w:rFonts w:hint="eastAsia"/>
        </w:rPr>
        <w:t>年底餘額－經與帳載金額</w:t>
      </w:r>
      <w:r w:rsidRPr="00F63C35">
        <w:rPr>
          <w:rFonts w:hint="eastAsia"/>
        </w:rPr>
        <w:t>及隨附之財產目錄核對相符</w:t>
      </w:r>
      <w:r w:rsidRPr="00803219">
        <w:rPr>
          <w:rFonts w:hint="eastAsia"/>
        </w:rPr>
        <w:t>。</w:t>
      </w:r>
    </w:p>
    <w:p w:rsidR="00C47C42" w:rsidRDefault="00C47C42" w:rsidP="00C47C42">
      <w:pPr>
        <w:pStyle w:val="ITR40"/>
        <w:ind w:firstLine="249"/>
        <w:rPr>
          <w:u w:val="single"/>
        </w:rPr>
      </w:pPr>
      <w:r>
        <w:rPr>
          <w:rFonts w:hint="eastAsia"/>
          <w:u w:val="single"/>
        </w:rPr>
        <w:t>累計減損</w:t>
      </w:r>
    </w:p>
    <w:p w:rsidR="00C47C42" w:rsidRDefault="00C47C42" w:rsidP="00C47C42">
      <w:pPr>
        <w:spacing w:line="360" w:lineRule="auto"/>
        <w:ind w:left="2044" w:hanging="626"/>
        <w:jc w:val="both"/>
      </w:pPr>
      <w:r w:rsidRPr="00604D0A">
        <w:rPr>
          <w:rFonts w:hint="eastAsia"/>
        </w:rPr>
        <w:t>年</w:t>
      </w:r>
      <w:r w:rsidRPr="00604D0A">
        <w:t>初餘額</w:t>
      </w:r>
      <w:r w:rsidRPr="00604D0A">
        <w:rPr>
          <w:rFonts w:hint="eastAsia"/>
        </w:rPr>
        <w:t>－</w:t>
      </w:r>
      <w:r w:rsidRPr="00604D0A">
        <w:t>經</w:t>
      </w:r>
      <w:r w:rsidRPr="00604D0A">
        <w:rPr>
          <w:rFonts w:hint="eastAsia"/>
        </w:rPr>
        <w:t>與上年度帳載及</w:t>
      </w:r>
      <w:r w:rsidRPr="00604D0A">
        <w:t>申報</w:t>
      </w:r>
      <w:r w:rsidRPr="00604D0A">
        <w:rPr>
          <w:rFonts w:hint="eastAsia"/>
        </w:rPr>
        <w:t>金額核對</w:t>
      </w:r>
      <w:r w:rsidRPr="00604D0A">
        <w:t>相符。</w:t>
      </w:r>
    </w:p>
    <w:p w:rsidR="00C47C42" w:rsidRPr="00015810" w:rsidRDefault="00C47C42" w:rsidP="00C47C42">
      <w:pPr>
        <w:spacing w:line="360" w:lineRule="auto"/>
        <w:ind w:left="2977" w:hanging="1559"/>
        <w:jc w:val="both"/>
        <w:rPr>
          <w:rFonts w:cs="華康中楷體"/>
          <w:spacing w:val="20"/>
          <w:lang w:val="x-none"/>
        </w:rPr>
      </w:pPr>
      <w:r>
        <w:rPr>
          <w:rFonts w:hint="eastAsia"/>
        </w:rPr>
        <w:t>本年度減少－係</w:t>
      </w:r>
      <w:r>
        <w:rPr>
          <w:rFonts w:hint="eastAsia"/>
        </w:rPr>
        <w:t>103</w:t>
      </w:r>
      <w:r>
        <w:rPr>
          <w:rFonts w:hint="eastAsia"/>
        </w:rPr>
        <w:t>年度提列平鎮廠關廠準備</w:t>
      </w:r>
      <w:r>
        <w:rPr>
          <w:rFonts w:hint="eastAsia"/>
        </w:rPr>
        <w:t>22,907,</w:t>
      </w:r>
      <w:r>
        <w:t>860</w:t>
      </w:r>
      <w:r>
        <w:rPr>
          <w:rFonts w:hint="eastAsia"/>
        </w:rPr>
        <w:t>元，本年度實現</w:t>
      </w:r>
      <w:r>
        <w:rPr>
          <w:rFonts w:hint="eastAsia"/>
        </w:rPr>
        <w:t>14,412,</w:t>
      </w:r>
      <w:r>
        <w:t>062</w:t>
      </w:r>
      <w:r>
        <w:rPr>
          <w:rFonts w:hint="eastAsia"/>
        </w:rPr>
        <w:t>元，經</w:t>
      </w:r>
      <w:r w:rsidRPr="004C09EC">
        <w:rPr>
          <w:rFonts w:hint="eastAsia"/>
        </w:rPr>
        <w:t>取具國稅局固定資產報廢核准函</w:t>
      </w:r>
      <w:r>
        <w:rPr>
          <w:rFonts w:hint="eastAsia"/>
        </w:rPr>
        <w:t>為</w:t>
      </w:r>
      <w:r>
        <w:rPr>
          <w:rFonts w:hint="eastAsia"/>
        </w:rPr>
        <w:t>14,168,642</w:t>
      </w:r>
      <w:r>
        <w:rPr>
          <w:rFonts w:hint="eastAsia"/>
        </w:rPr>
        <w:t>元，及辦公設備出售相關估列之減損損失已實現</w:t>
      </w:r>
      <w:r>
        <w:rPr>
          <w:rFonts w:hint="eastAsia"/>
        </w:rPr>
        <w:t>243,420</w:t>
      </w:r>
      <w:r>
        <w:rPr>
          <w:rFonts w:hint="eastAsia"/>
        </w:rPr>
        <w:t>元</w:t>
      </w:r>
      <w:r w:rsidRPr="004C09EC">
        <w:rPr>
          <w:rFonts w:hint="eastAsia"/>
        </w:rPr>
        <w:t>，予</w:t>
      </w:r>
      <w:r>
        <w:rPr>
          <w:rFonts w:hint="eastAsia"/>
        </w:rPr>
        <w:t>以</w:t>
      </w:r>
      <w:r w:rsidRPr="004C09EC">
        <w:rPr>
          <w:rFonts w:hint="eastAsia"/>
        </w:rPr>
        <w:t>帳外調整</w:t>
      </w:r>
      <w:r>
        <w:rPr>
          <w:rFonts w:hint="eastAsia"/>
        </w:rPr>
        <w:t>增加報廢及出售資產</w:t>
      </w:r>
      <w:r w:rsidRPr="004C09EC">
        <w:rPr>
          <w:rFonts w:hint="eastAsia"/>
        </w:rPr>
        <w:t>損失</w:t>
      </w:r>
      <w:r>
        <w:rPr>
          <w:rFonts w:hint="eastAsia"/>
        </w:rPr>
        <w:t>14,412,062</w:t>
      </w:r>
      <w:r>
        <w:rPr>
          <w:rFonts w:hint="eastAsia"/>
        </w:rPr>
        <w:t>元</w:t>
      </w:r>
      <w:r w:rsidRPr="004C09EC">
        <w:rPr>
          <w:rFonts w:hint="eastAsia"/>
        </w:rPr>
        <w:t>，請參閱</w:t>
      </w:r>
      <w:r>
        <w:t>48</w:t>
      </w:r>
      <w:r>
        <w:rPr>
          <w:rFonts w:hint="eastAsia"/>
        </w:rPr>
        <w:t>出售資產</w:t>
      </w:r>
      <w:r w:rsidRPr="004C09EC">
        <w:rPr>
          <w:rFonts w:hint="eastAsia"/>
        </w:rPr>
        <w:t>損失項下之查核說明。</w:t>
      </w:r>
    </w:p>
    <w:p w:rsidR="00C47C42" w:rsidRDefault="00C47C42" w:rsidP="00C47C42">
      <w:pPr>
        <w:pStyle w:val="ITR40"/>
        <w:ind w:left="1440" w:firstLine="0"/>
      </w:pPr>
      <w:r>
        <w:rPr>
          <w:rFonts w:hint="eastAsia"/>
        </w:rPr>
        <w:t>年底餘額－經與帳載金額</w:t>
      </w:r>
      <w:r w:rsidRPr="00803219">
        <w:rPr>
          <w:rFonts w:hint="eastAsia"/>
        </w:rPr>
        <w:t>核對相符。</w:t>
      </w:r>
    </w:p>
    <w:p w:rsidR="00C47C42" w:rsidRPr="009B644E" w:rsidRDefault="00C47C42" w:rsidP="00C47C42">
      <w:pPr>
        <w:pStyle w:val="ITR40"/>
        <w:ind w:leftChars="591" w:left="2834" w:hangingChars="590" w:hanging="1416"/>
        <w:rPr>
          <w:lang w:val="x-none"/>
        </w:rPr>
      </w:pPr>
    </w:p>
    <w:p w:rsidR="00C47C42" w:rsidRDefault="00C47C42" w:rsidP="00C47C42">
      <w:pPr>
        <w:spacing w:line="360" w:lineRule="auto"/>
        <w:jc w:val="both"/>
        <w:rPr>
          <w:rFonts w:cs="華康中楷體"/>
          <w:spacing w:val="20"/>
        </w:rPr>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
      </w:pPr>
      <w:r>
        <w:rPr>
          <w:rFonts w:hint="eastAsia"/>
        </w:rPr>
        <w:lastRenderedPageBreak/>
        <w:t xml:space="preserve">1510  </w:t>
      </w:r>
      <w:r>
        <w:rPr>
          <w:rFonts w:hint="eastAsia"/>
        </w:rPr>
        <w:t>無形資產</w:t>
      </w:r>
      <w:r>
        <w:rPr>
          <w:rFonts w:hint="eastAsia"/>
        </w:rPr>
        <w:t xml:space="preserve"> 667,806,190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tbl>
      <w:tblPr>
        <w:tblW w:w="10587" w:type="dxa"/>
        <w:tblInd w:w="1446" w:type="dxa"/>
        <w:tblLayout w:type="fixed"/>
        <w:tblCellMar>
          <w:left w:w="28" w:type="dxa"/>
          <w:right w:w="28" w:type="dxa"/>
        </w:tblCellMar>
        <w:tblLook w:val="0000" w:firstRow="0" w:lastRow="0" w:firstColumn="0" w:lastColumn="0" w:noHBand="0" w:noVBand="0"/>
      </w:tblPr>
      <w:tblGrid>
        <w:gridCol w:w="3216"/>
        <w:gridCol w:w="142"/>
        <w:gridCol w:w="1701"/>
        <w:gridCol w:w="141"/>
        <w:gridCol w:w="1701"/>
        <w:gridCol w:w="142"/>
        <w:gridCol w:w="1701"/>
        <w:gridCol w:w="142"/>
        <w:gridCol w:w="1701"/>
      </w:tblGrid>
      <w:tr w:rsidR="00C47C42" w:rsidRPr="00A1145C" w:rsidTr="000801AB">
        <w:tc>
          <w:tcPr>
            <w:tcW w:w="3216" w:type="dxa"/>
            <w:tcBorders>
              <w:bottom w:val="single" w:sz="4" w:space="0" w:color="auto"/>
            </w:tcBorders>
            <w:vAlign w:val="center"/>
          </w:tcPr>
          <w:p w:rsidR="00C47C42" w:rsidRPr="00406323" w:rsidRDefault="00C47C42" w:rsidP="000801AB">
            <w:pPr>
              <w:spacing w:line="276" w:lineRule="auto"/>
              <w:jc w:val="distribute"/>
              <w:rPr>
                <w:sz w:val="18"/>
                <w:lang w:val="x-none"/>
              </w:rPr>
            </w:pPr>
            <w:r w:rsidRPr="00406323">
              <w:rPr>
                <w:rFonts w:hint="eastAsia"/>
                <w:sz w:val="18"/>
                <w:lang w:val="x-none"/>
              </w:rPr>
              <w:lastRenderedPageBreak/>
              <w:t>項目</w:t>
            </w:r>
          </w:p>
        </w:tc>
        <w:tc>
          <w:tcPr>
            <w:tcW w:w="142" w:type="dxa"/>
          </w:tcPr>
          <w:p w:rsidR="00C47C42" w:rsidRPr="00406323" w:rsidRDefault="00C47C42" w:rsidP="000801AB">
            <w:pPr>
              <w:jc w:val="distribute"/>
              <w:rPr>
                <w:sz w:val="18"/>
                <w:lang w:val="x-none"/>
              </w:rPr>
            </w:pPr>
          </w:p>
        </w:tc>
        <w:tc>
          <w:tcPr>
            <w:tcW w:w="1701" w:type="dxa"/>
            <w:tcBorders>
              <w:bottom w:val="single" w:sz="4" w:space="0" w:color="auto"/>
            </w:tcBorders>
            <w:vAlign w:val="center"/>
          </w:tcPr>
          <w:p w:rsidR="00C47C42" w:rsidRPr="00406323" w:rsidRDefault="00C47C42" w:rsidP="000801AB">
            <w:pPr>
              <w:spacing w:line="276" w:lineRule="auto"/>
              <w:jc w:val="distribute"/>
              <w:rPr>
                <w:sz w:val="18"/>
                <w:lang w:val="x-none"/>
              </w:rPr>
            </w:pPr>
            <w:r w:rsidRPr="00406323">
              <w:rPr>
                <w:rFonts w:hint="eastAsia"/>
                <w:sz w:val="18"/>
                <w:lang w:val="x-none"/>
              </w:rPr>
              <w:t>年初餘額</w:t>
            </w:r>
          </w:p>
        </w:tc>
        <w:tc>
          <w:tcPr>
            <w:tcW w:w="141" w:type="dxa"/>
          </w:tcPr>
          <w:p w:rsidR="00C47C42" w:rsidRPr="00406323" w:rsidRDefault="00C47C42" w:rsidP="000801AB">
            <w:pPr>
              <w:jc w:val="distribute"/>
              <w:rPr>
                <w:sz w:val="18"/>
                <w:lang w:val="x-none"/>
              </w:rPr>
            </w:pPr>
          </w:p>
        </w:tc>
        <w:tc>
          <w:tcPr>
            <w:tcW w:w="1701" w:type="dxa"/>
            <w:tcBorders>
              <w:bottom w:val="single" w:sz="4" w:space="0" w:color="auto"/>
            </w:tcBorders>
            <w:vAlign w:val="center"/>
          </w:tcPr>
          <w:p w:rsidR="00C47C42" w:rsidRPr="00406323" w:rsidRDefault="00C47C42" w:rsidP="000801AB">
            <w:pPr>
              <w:tabs>
                <w:tab w:val="left" w:pos="170"/>
                <w:tab w:val="left" w:pos="284"/>
                <w:tab w:val="right" w:pos="1644"/>
                <w:tab w:val="right" w:pos="1758"/>
              </w:tabs>
              <w:jc w:val="distribute"/>
              <w:rPr>
                <w:sz w:val="18"/>
                <w:lang w:val="x-none"/>
              </w:rPr>
            </w:pPr>
            <w:r w:rsidRPr="00406323">
              <w:rPr>
                <w:rFonts w:hint="eastAsia"/>
                <w:sz w:val="18"/>
                <w:lang w:val="x-none"/>
              </w:rPr>
              <w:t>本年度增加</w:t>
            </w:r>
          </w:p>
        </w:tc>
        <w:tc>
          <w:tcPr>
            <w:tcW w:w="142" w:type="dxa"/>
          </w:tcPr>
          <w:p w:rsidR="00C47C42" w:rsidRPr="00406323" w:rsidRDefault="00C47C42" w:rsidP="000801AB">
            <w:pPr>
              <w:jc w:val="distribute"/>
              <w:rPr>
                <w:sz w:val="18"/>
                <w:lang w:val="x-none"/>
              </w:rPr>
            </w:pPr>
          </w:p>
        </w:tc>
        <w:tc>
          <w:tcPr>
            <w:tcW w:w="1701" w:type="dxa"/>
            <w:tcBorders>
              <w:bottom w:val="single" w:sz="4" w:space="0" w:color="auto"/>
            </w:tcBorders>
            <w:vAlign w:val="center"/>
          </w:tcPr>
          <w:p w:rsidR="00C47C42" w:rsidRPr="00406323" w:rsidRDefault="00C47C42" w:rsidP="000801AB">
            <w:pPr>
              <w:tabs>
                <w:tab w:val="left" w:pos="170"/>
                <w:tab w:val="left" w:pos="284"/>
                <w:tab w:val="right" w:pos="1644"/>
                <w:tab w:val="right" w:pos="1758"/>
              </w:tabs>
              <w:jc w:val="distribute"/>
              <w:rPr>
                <w:sz w:val="18"/>
                <w:lang w:val="x-none"/>
              </w:rPr>
            </w:pPr>
            <w:r w:rsidRPr="00406323">
              <w:rPr>
                <w:rFonts w:hint="eastAsia"/>
                <w:sz w:val="18"/>
                <w:lang w:val="x-none"/>
              </w:rPr>
              <w:t>本年度減少</w:t>
            </w:r>
          </w:p>
        </w:tc>
        <w:tc>
          <w:tcPr>
            <w:tcW w:w="142" w:type="dxa"/>
          </w:tcPr>
          <w:p w:rsidR="00C47C42" w:rsidRPr="00406323" w:rsidRDefault="00C47C42" w:rsidP="000801AB">
            <w:pPr>
              <w:jc w:val="distribute"/>
              <w:rPr>
                <w:sz w:val="18"/>
                <w:lang w:val="x-none"/>
              </w:rPr>
            </w:pPr>
          </w:p>
        </w:tc>
        <w:tc>
          <w:tcPr>
            <w:tcW w:w="1701" w:type="dxa"/>
            <w:tcBorders>
              <w:bottom w:val="single" w:sz="4" w:space="0" w:color="auto"/>
            </w:tcBorders>
            <w:vAlign w:val="center"/>
          </w:tcPr>
          <w:p w:rsidR="00C47C42" w:rsidRPr="00406323" w:rsidRDefault="00C47C42" w:rsidP="000801AB">
            <w:pPr>
              <w:tabs>
                <w:tab w:val="left" w:pos="170"/>
                <w:tab w:val="left" w:pos="284"/>
                <w:tab w:val="right" w:pos="1644"/>
                <w:tab w:val="right" w:pos="1758"/>
              </w:tabs>
              <w:jc w:val="distribute"/>
              <w:rPr>
                <w:sz w:val="18"/>
                <w:lang w:val="x-none"/>
              </w:rPr>
            </w:pPr>
            <w:r w:rsidRPr="00406323">
              <w:rPr>
                <w:rFonts w:hint="eastAsia"/>
                <w:sz w:val="18"/>
                <w:lang w:val="x-none"/>
              </w:rPr>
              <w:t>年底餘額</w:t>
            </w:r>
          </w:p>
        </w:tc>
      </w:tr>
      <w:tr w:rsidR="00C47C42" w:rsidRPr="00A1145C" w:rsidTr="000801AB">
        <w:tc>
          <w:tcPr>
            <w:tcW w:w="3216" w:type="dxa"/>
          </w:tcPr>
          <w:p w:rsidR="00C47C42" w:rsidRPr="00406323" w:rsidRDefault="00C47C42" w:rsidP="000801AB">
            <w:pPr>
              <w:rPr>
                <w:sz w:val="18"/>
                <w:lang w:val="x-none"/>
              </w:rPr>
            </w:pPr>
            <w:r w:rsidRPr="00406323">
              <w:rPr>
                <w:rFonts w:hint="eastAsia"/>
                <w:sz w:val="18"/>
                <w:lang w:val="x-none"/>
              </w:rPr>
              <w:t>成　　本</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170"/>
                <w:tab w:val="left" w:pos="284"/>
                <w:tab w:val="right" w:pos="1644"/>
                <w:tab w:val="right" w:pos="1758"/>
              </w:tabs>
              <w:rPr>
                <w:sz w:val="20"/>
                <w:lang w:val="x-none"/>
              </w:rPr>
            </w:pP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170"/>
                <w:tab w:val="left" w:pos="284"/>
                <w:tab w:val="right" w:pos="1644"/>
                <w:tab w:val="right" w:pos="1758"/>
              </w:tabs>
              <w:rPr>
                <w:sz w:val="20"/>
                <w:lang w:val="x-none"/>
              </w:rPr>
            </w:pPr>
          </w:p>
        </w:tc>
        <w:tc>
          <w:tcPr>
            <w:tcW w:w="142" w:type="dxa"/>
          </w:tcPr>
          <w:p w:rsidR="00C47C42" w:rsidRPr="00406323" w:rsidRDefault="00C47C42" w:rsidP="000801AB">
            <w:pPr>
              <w:rPr>
                <w:sz w:val="20"/>
                <w:lang w:val="x-none"/>
              </w:rPr>
            </w:pPr>
          </w:p>
        </w:tc>
        <w:tc>
          <w:tcPr>
            <w:tcW w:w="1701" w:type="dxa"/>
            <w:tcBorders>
              <w:top w:val="single" w:sz="4" w:space="0" w:color="auto"/>
            </w:tcBorders>
          </w:tcPr>
          <w:p w:rsidR="00C47C42" w:rsidRPr="00406323" w:rsidRDefault="00C47C42" w:rsidP="000801AB">
            <w:pPr>
              <w:tabs>
                <w:tab w:val="left" w:pos="170"/>
                <w:tab w:val="left" w:pos="284"/>
                <w:tab w:val="right" w:pos="1644"/>
                <w:tab w:val="right" w:pos="1758"/>
              </w:tabs>
              <w:rPr>
                <w:sz w:val="20"/>
                <w:lang w:val="x-none"/>
              </w:rPr>
            </w:pP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170"/>
                <w:tab w:val="left" w:pos="284"/>
                <w:tab w:val="right" w:pos="1644"/>
                <w:tab w:val="right" w:pos="1758"/>
              </w:tabs>
              <w:rPr>
                <w:sz w:val="20"/>
                <w:lang w:val="x-none"/>
              </w:rPr>
            </w:pPr>
          </w:p>
        </w:tc>
      </w:tr>
      <w:tr w:rsidR="00C47C42" w:rsidRPr="00A1145C" w:rsidTr="000801AB">
        <w:tc>
          <w:tcPr>
            <w:tcW w:w="3216" w:type="dxa"/>
          </w:tcPr>
          <w:p w:rsidR="00C47C42" w:rsidRPr="00406323" w:rsidRDefault="00C47C42" w:rsidP="000801AB">
            <w:pPr>
              <w:rPr>
                <w:sz w:val="18"/>
                <w:lang w:val="x-none"/>
              </w:rPr>
            </w:pPr>
            <w:r w:rsidRPr="00406323">
              <w:rPr>
                <w:rFonts w:hint="eastAsia"/>
                <w:sz w:val="18"/>
                <w:lang w:val="x-none"/>
              </w:rPr>
              <w:t xml:space="preserve">　　</w:t>
            </w:r>
            <w:r w:rsidRPr="00A1145C">
              <w:rPr>
                <w:rFonts w:hint="eastAsia"/>
                <w:sz w:val="18"/>
                <w:lang w:val="x-none"/>
              </w:rPr>
              <w:t>商譽－國民澱粉公司</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t>$</w:t>
            </w:r>
            <w:r w:rsidRPr="00406323">
              <w:rPr>
                <w:sz w:val="20"/>
                <w:lang w:val="x-none"/>
              </w:rPr>
              <w:tab/>
            </w:r>
            <w:r w:rsidRPr="006C71AC">
              <w:rPr>
                <w:rFonts w:hint="eastAsia"/>
                <w:sz w:val="20"/>
                <w:lang w:val="x-none"/>
              </w:rPr>
              <w:t>1</w:t>
            </w:r>
            <w:r w:rsidRPr="00A1145C">
              <w:rPr>
                <w:sz w:val="20"/>
                <w:lang w:val="x-none"/>
              </w:rPr>
              <w:t>,</w:t>
            </w:r>
            <w:r w:rsidRPr="00A1145C">
              <w:rPr>
                <w:rFonts w:hint="eastAsia"/>
                <w:sz w:val="20"/>
                <w:lang w:val="x-none"/>
              </w:rPr>
              <w:t>640</w:t>
            </w:r>
            <w:r w:rsidRPr="00A1145C">
              <w:rPr>
                <w:sz w:val="20"/>
                <w:lang w:val="x-none"/>
              </w:rPr>
              <w:t>,</w:t>
            </w:r>
            <w:r w:rsidRPr="00A1145C">
              <w:rPr>
                <w:rFonts w:hint="eastAsia"/>
                <w:sz w:val="20"/>
                <w:lang w:val="x-none"/>
              </w:rPr>
              <w:t>347</w:t>
            </w:r>
            <w:r w:rsidRPr="00A1145C">
              <w:rPr>
                <w:sz w:val="20"/>
                <w:lang w:val="x-none"/>
              </w:rPr>
              <w:t>,</w:t>
            </w:r>
            <w:r w:rsidRPr="00A1145C">
              <w:rPr>
                <w:rFonts w:hint="eastAsia"/>
                <w:sz w:val="20"/>
                <w:lang w:val="x-none"/>
              </w:rPr>
              <w:t>270</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t>$</w:t>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t>$</w:t>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t>$</w:t>
            </w:r>
            <w:r w:rsidRPr="00406323">
              <w:rPr>
                <w:sz w:val="20"/>
                <w:lang w:val="x-none"/>
              </w:rPr>
              <w:tab/>
            </w:r>
            <w:r w:rsidRPr="006C71AC">
              <w:rPr>
                <w:rFonts w:hint="eastAsia"/>
                <w:sz w:val="20"/>
                <w:lang w:val="x-none"/>
              </w:rPr>
              <w:t>1</w:t>
            </w:r>
            <w:r w:rsidRPr="00A1145C">
              <w:rPr>
                <w:sz w:val="20"/>
                <w:lang w:val="x-none"/>
              </w:rPr>
              <w:t>,</w:t>
            </w:r>
            <w:r w:rsidRPr="00A1145C">
              <w:rPr>
                <w:rFonts w:hint="eastAsia"/>
                <w:sz w:val="20"/>
                <w:lang w:val="x-none"/>
              </w:rPr>
              <w:t>640</w:t>
            </w:r>
            <w:r w:rsidRPr="00A1145C">
              <w:rPr>
                <w:sz w:val="20"/>
                <w:lang w:val="x-none"/>
              </w:rPr>
              <w:t>,</w:t>
            </w:r>
            <w:r w:rsidRPr="00A1145C">
              <w:rPr>
                <w:rFonts w:hint="eastAsia"/>
                <w:sz w:val="20"/>
                <w:lang w:val="x-none"/>
              </w:rPr>
              <w:t>347</w:t>
            </w:r>
            <w:r w:rsidRPr="00A1145C">
              <w:rPr>
                <w:sz w:val="20"/>
                <w:lang w:val="x-none"/>
              </w:rPr>
              <w:t>,</w:t>
            </w:r>
            <w:r w:rsidRPr="00A1145C">
              <w:rPr>
                <w:rFonts w:hint="eastAsia"/>
                <w:sz w:val="20"/>
                <w:lang w:val="x-none"/>
              </w:rPr>
              <w:t>270</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r w:rsidRPr="00A1145C">
              <w:rPr>
                <w:rFonts w:hint="eastAsia"/>
                <w:sz w:val="18"/>
                <w:lang w:val="x-none"/>
              </w:rPr>
              <w:t xml:space="preserve">　　商譽－韓國漢高台灣分公司</w:t>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rFonts w:hint="eastAsia"/>
                <w:sz w:val="20"/>
                <w:lang w:val="x-none"/>
              </w:rPr>
              <w:t>17</w:t>
            </w:r>
            <w:r w:rsidRPr="00A1145C">
              <w:rPr>
                <w:sz w:val="20"/>
                <w:lang w:val="x-none"/>
              </w:rPr>
              <w:t>,</w:t>
            </w:r>
            <w:r w:rsidRPr="00A1145C">
              <w:rPr>
                <w:rFonts w:hint="eastAsia"/>
                <w:sz w:val="20"/>
                <w:lang w:val="x-none"/>
              </w:rPr>
              <w:t>983</w:t>
            </w:r>
            <w:r w:rsidRPr="00A1145C">
              <w:rPr>
                <w:sz w:val="20"/>
                <w:lang w:val="x-none"/>
              </w:rPr>
              <w:t>,</w:t>
            </w:r>
            <w:r w:rsidRPr="00A1145C">
              <w:rPr>
                <w:rFonts w:hint="eastAsia"/>
                <w:sz w:val="20"/>
                <w:lang w:val="x-none"/>
              </w:rPr>
              <w:t>050</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rFonts w:hint="eastAsia"/>
                <w:sz w:val="20"/>
                <w:lang w:val="x-none"/>
              </w:rPr>
              <w:t>17</w:t>
            </w:r>
            <w:r w:rsidRPr="00A1145C">
              <w:rPr>
                <w:sz w:val="20"/>
                <w:lang w:val="x-none"/>
              </w:rPr>
              <w:t>,</w:t>
            </w:r>
            <w:r w:rsidRPr="00A1145C">
              <w:rPr>
                <w:rFonts w:hint="eastAsia"/>
                <w:sz w:val="20"/>
                <w:lang w:val="x-none"/>
              </w:rPr>
              <w:t>983</w:t>
            </w:r>
            <w:r w:rsidRPr="00A1145C">
              <w:rPr>
                <w:sz w:val="20"/>
                <w:lang w:val="x-none"/>
              </w:rPr>
              <w:t>,</w:t>
            </w:r>
            <w:r w:rsidRPr="00A1145C">
              <w:rPr>
                <w:rFonts w:hint="eastAsia"/>
                <w:sz w:val="20"/>
                <w:lang w:val="x-none"/>
              </w:rPr>
              <w:t>050</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r w:rsidRPr="00A1145C">
              <w:rPr>
                <w:rFonts w:hint="eastAsia"/>
                <w:sz w:val="18"/>
                <w:lang w:val="x-none"/>
              </w:rPr>
              <w:t xml:space="preserve">　　客戶關係－國民澱粉公司</w:t>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rFonts w:hint="eastAsia"/>
                <w:sz w:val="20"/>
                <w:lang w:val="x-none"/>
              </w:rPr>
              <w:t>258,714,000</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rFonts w:hint="eastAsia"/>
                <w:sz w:val="20"/>
                <w:lang w:val="x-none"/>
              </w:rPr>
              <w:t>258,714,000</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r w:rsidRPr="00A1145C">
              <w:rPr>
                <w:rFonts w:hint="eastAsia"/>
                <w:sz w:val="18"/>
                <w:lang w:val="x-none"/>
              </w:rPr>
              <w:t xml:space="preserve">　　客戶關係－韓國漢高台灣分公司</w:t>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rFonts w:hint="eastAsia"/>
                <w:sz w:val="20"/>
                <w:lang w:val="x-none"/>
              </w:rPr>
              <w:t>56,016,950</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rFonts w:hint="eastAsia"/>
                <w:sz w:val="20"/>
                <w:lang w:val="x-none"/>
              </w:rPr>
              <w:t>56,016,950</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r w:rsidRPr="00A1145C">
              <w:rPr>
                <w:rFonts w:hint="eastAsia"/>
                <w:sz w:val="18"/>
                <w:lang w:val="x-none"/>
              </w:rPr>
              <w:t xml:space="preserve">　　業務經營轉讓</w:t>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rFonts w:hint="eastAsia"/>
                <w:sz w:val="20"/>
                <w:lang w:val="x-none"/>
              </w:rPr>
              <w:t>34,901,471</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rFonts w:hint="eastAsia"/>
                <w:sz w:val="20"/>
                <w:lang w:val="x-none"/>
              </w:rPr>
              <w:t>34,901,471</w:t>
            </w:r>
            <w:r w:rsidRPr="00406323">
              <w:rPr>
                <w:sz w:val="20"/>
                <w:lang w:val="x-none"/>
              </w:rPr>
              <w:tab/>
            </w:r>
          </w:p>
        </w:tc>
      </w:tr>
      <w:tr w:rsidR="00C47C42" w:rsidRPr="00A1145C" w:rsidTr="000801AB">
        <w:tc>
          <w:tcPr>
            <w:tcW w:w="3216" w:type="dxa"/>
          </w:tcPr>
          <w:p w:rsidR="00C47C42" w:rsidRPr="00406323" w:rsidRDefault="00C47C42" w:rsidP="000801AB">
            <w:pPr>
              <w:rPr>
                <w:sz w:val="18"/>
                <w:lang w:val="x-none"/>
              </w:rPr>
            </w:pPr>
            <w:r w:rsidRPr="00A1145C">
              <w:rPr>
                <w:rFonts w:hint="eastAsia"/>
                <w:sz w:val="18"/>
                <w:lang w:val="x-none"/>
              </w:rPr>
              <w:t xml:space="preserve">　　系統建置費</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62715">
              <w:rPr>
                <w:sz w:val="20"/>
                <w:u w:val="single"/>
                <w:lang w:val="x-none"/>
              </w:rPr>
              <w:tab/>
            </w:r>
            <w:r w:rsidRPr="00A1145C">
              <w:rPr>
                <w:rFonts w:hint="eastAsia"/>
                <w:sz w:val="20"/>
                <w:u w:val="single"/>
                <w:lang w:val="x-none"/>
              </w:rPr>
              <w:t>35,993,579</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62715">
              <w:rPr>
                <w:sz w:val="20"/>
                <w:u w:val="single"/>
                <w:lang w:val="x-none"/>
              </w:rPr>
              <w:tab/>
            </w:r>
            <w:r w:rsidRPr="00A1145C">
              <w:rPr>
                <w:sz w:val="20"/>
                <w:u w:val="single"/>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t>(</w:t>
            </w:r>
            <w:r w:rsidRPr="00A1145C">
              <w:rPr>
                <w:sz w:val="20"/>
                <w:lang w:val="x-none"/>
              </w:rPr>
              <w:tab/>
            </w:r>
            <w:r w:rsidRPr="00462715">
              <w:rPr>
                <w:sz w:val="20"/>
                <w:u w:val="single"/>
                <w:lang w:val="x-none"/>
              </w:rPr>
              <w:tab/>
            </w:r>
            <w:r w:rsidRPr="00A1145C">
              <w:rPr>
                <w:sz w:val="20"/>
                <w:u w:val="single"/>
                <w:lang w:val="x-none"/>
              </w:rPr>
              <w:t>1,413,024</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62715">
              <w:rPr>
                <w:sz w:val="20"/>
                <w:u w:val="single"/>
                <w:lang w:val="x-none"/>
              </w:rPr>
              <w:tab/>
            </w:r>
            <w:r w:rsidRPr="000413AA">
              <w:rPr>
                <w:rFonts w:hint="eastAsia"/>
                <w:sz w:val="20"/>
                <w:u w:val="single"/>
                <w:lang w:val="x-none"/>
              </w:rPr>
              <w:t>34,580,555</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A1145C">
              <w:rPr>
                <w:rFonts w:hint="eastAsia"/>
                <w:sz w:val="20"/>
                <w:u w:val="single"/>
                <w:lang w:val="x-none"/>
              </w:rPr>
              <w:t>2,043,956,320</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6C4A29">
              <w:rPr>
                <w:rFonts w:hint="eastAsia"/>
                <w:sz w:val="20"/>
                <w:u w:val="single"/>
                <w:lang w:val="x-none"/>
              </w:rPr>
              <w:t>-</w:t>
            </w:r>
            <w:r w:rsidRPr="00406323">
              <w:rPr>
                <w:sz w:val="20"/>
                <w:lang w:val="x-none"/>
              </w:rPr>
              <w:tab/>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A1145C">
              <w:rPr>
                <w:sz w:val="20"/>
                <w:lang w:val="x-none"/>
              </w:rPr>
              <w:t>(</w:t>
            </w:r>
            <w:r w:rsidRPr="00406323">
              <w:rPr>
                <w:sz w:val="20"/>
                <w:lang w:val="x-none"/>
              </w:rPr>
              <w:tab/>
            </w:r>
            <w:r w:rsidRPr="00462715">
              <w:rPr>
                <w:sz w:val="20"/>
                <w:u w:val="single"/>
                <w:lang w:val="x-none"/>
              </w:rPr>
              <w:tab/>
            </w:r>
            <w:r w:rsidRPr="00A1145C">
              <w:rPr>
                <w:sz w:val="20"/>
                <w:u w:val="single"/>
                <w:lang w:val="x-none"/>
              </w:rPr>
              <w:t>1,413,024</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A1145C">
              <w:rPr>
                <w:rFonts w:hint="eastAsia"/>
                <w:sz w:val="20"/>
                <w:u w:val="single"/>
                <w:lang w:val="x-none"/>
              </w:rPr>
              <w:t>2,042,543,296</w:t>
            </w:r>
            <w:r w:rsidRPr="00406323">
              <w:rPr>
                <w:sz w:val="20"/>
                <w:lang w:val="x-none"/>
              </w:rPr>
              <w:tab/>
            </w:r>
          </w:p>
        </w:tc>
      </w:tr>
      <w:tr w:rsidR="00C47C42" w:rsidRPr="00A1145C" w:rsidTr="000801AB">
        <w:tc>
          <w:tcPr>
            <w:tcW w:w="3216" w:type="dxa"/>
          </w:tcPr>
          <w:p w:rsidR="00C47C42" w:rsidRPr="00406323" w:rsidRDefault="00C47C42" w:rsidP="000801AB">
            <w:pPr>
              <w:rPr>
                <w:sz w:val="18"/>
                <w:lang w:val="x-none"/>
              </w:rPr>
            </w:pPr>
            <w:r w:rsidRPr="00406323">
              <w:rPr>
                <w:rFonts w:hint="eastAsia"/>
                <w:sz w:val="18"/>
                <w:lang w:val="x-none"/>
              </w:rPr>
              <w:t>累計</w:t>
            </w:r>
            <w:r w:rsidRPr="009561F5">
              <w:rPr>
                <w:rFonts w:hint="eastAsia"/>
                <w:sz w:val="18"/>
                <w:lang w:val="x-none"/>
              </w:rPr>
              <w:t>攤</w:t>
            </w:r>
            <w:r w:rsidRPr="00F77BEB">
              <w:rPr>
                <w:rFonts w:hint="eastAsia"/>
                <w:sz w:val="18"/>
                <w:lang w:val="x-none"/>
              </w:rPr>
              <w:t>銷</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r>
      <w:tr w:rsidR="00C47C42" w:rsidRPr="00A1145C" w:rsidTr="000801AB">
        <w:tc>
          <w:tcPr>
            <w:tcW w:w="3216" w:type="dxa"/>
          </w:tcPr>
          <w:p w:rsidR="00C47C42" w:rsidRPr="00406323" w:rsidRDefault="00C47C42" w:rsidP="000801AB">
            <w:pPr>
              <w:rPr>
                <w:sz w:val="18"/>
                <w:lang w:val="x-none"/>
              </w:rPr>
            </w:pPr>
            <w:r w:rsidRPr="00406323">
              <w:rPr>
                <w:rFonts w:hint="eastAsia"/>
                <w:sz w:val="18"/>
                <w:lang w:val="x-none"/>
              </w:rPr>
              <w:t xml:space="preserve">　　</w:t>
            </w:r>
            <w:r w:rsidRPr="00A1145C">
              <w:rPr>
                <w:rFonts w:hint="eastAsia"/>
                <w:sz w:val="18"/>
                <w:lang w:val="x-none"/>
              </w:rPr>
              <w:t>商譽－國民澱粉公司</w:t>
            </w:r>
          </w:p>
        </w:tc>
        <w:tc>
          <w:tcPr>
            <w:tcW w:w="142" w:type="dxa"/>
          </w:tcPr>
          <w:p w:rsidR="00C47C42" w:rsidRPr="00592703" w:rsidRDefault="00C47C42" w:rsidP="000801AB">
            <w:pPr>
              <w:rPr>
                <w:sz w:val="22"/>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592703">
              <w:rPr>
                <w:sz w:val="20"/>
                <w:lang w:val="x-none"/>
              </w:rPr>
              <w:tab/>
            </w:r>
            <w:r w:rsidRPr="00592703">
              <w:rPr>
                <w:sz w:val="20"/>
                <w:lang w:val="x-none"/>
              </w:rPr>
              <w:tab/>
            </w:r>
            <w:r w:rsidRPr="00A1145C">
              <w:rPr>
                <w:sz w:val="20"/>
                <w:lang w:val="x-none"/>
              </w:rPr>
              <w:t>-</w:t>
            </w:r>
            <w:r w:rsidRPr="00592703">
              <w:rPr>
                <w:sz w:val="20"/>
                <w:lang w:val="x-none"/>
              </w:rPr>
              <w:tab/>
            </w:r>
          </w:p>
        </w:tc>
        <w:tc>
          <w:tcPr>
            <w:tcW w:w="141"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592703">
              <w:rPr>
                <w:sz w:val="20"/>
                <w:lang w:val="x-none"/>
              </w:rPr>
              <w:tab/>
            </w:r>
            <w:r w:rsidRPr="00592703">
              <w:rPr>
                <w:sz w:val="20"/>
                <w:lang w:val="x-none"/>
              </w:rPr>
              <w:tab/>
            </w:r>
            <w:r w:rsidRPr="00A1145C">
              <w:rPr>
                <w:sz w:val="20"/>
                <w:lang w:val="x-none"/>
              </w:rPr>
              <w:t>-</w:t>
            </w:r>
            <w:r w:rsidRPr="0059270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r w:rsidRPr="00A1145C">
              <w:rPr>
                <w:rFonts w:hint="eastAsia"/>
                <w:sz w:val="18"/>
                <w:lang w:val="x-none"/>
              </w:rPr>
              <w:t xml:space="preserve">　　商譽－韓國漢高台灣分公司</w:t>
            </w:r>
          </w:p>
        </w:tc>
        <w:tc>
          <w:tcPr>
            <w:tcW w:w="142" w:type="dxa"/>
          </w:tcPr>
          <w:p w:rsidR="00C47C42" w:rsidRPr="00A1145C" w:rsidRDefault="00C47C42" w:rsidP="000801AB">
            <w:pPr>
              <w:rPr>
                <w:sz w:val="22"/>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592703">
              <w:rPr>
                <w:sz w:val="20"/>
                <w:lang w:val="x-none"/>
              </w:rPr>
              <w:tab/>
            </w:r>
            <w:r w:rsidRPr="00592703">
              <w:rPr>
                <w:sz w:val="20"/>
                <w:lang w:val="x-none"/>
              </w:rPr>
              <w:tab/>
            </w:r>
            <w:r w:rsidRPr="00A1145C">
              <w:rPr>
                <w:sz w:val="20"/>
                <w:lang w:val="x-none"/>
              </w:rPr>
              <w:t>-</w:t>
            </w:r>
            <w:r w:rsidRPr="00592703">
              <w:rPr>
                <w:sz w:val="20"/>
                <w:lang w:val="x-none"/>
              </w:rPr>
              <w:tab/>
            </w:r>
          </w:p>
        </w:tc>
        <w:tc>
          <w:tcPr>
            <w:tcW w:w="141"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592703">
              <w:rPr>
                <w:sz w:val="20"/>
                <w:lang w:val="x-none"/>
              </w:rPr>
              <w:tab/>
            </w:r>
            <w:r w:rsidRPr="00592703">
              <w:rPr>
                <w:sz w:val="20"/>
                <w:lang w:val="x-none"/>
              </w:rPr>
              <w:tab/>
            </w:r>
            <w:r w:rsidRPr="00A1145C">
              <w:rPr>
                <w:sz w:val="20"/>
                <w:lang w:val="x-none"/>
              </w:rPr>
              <w:t>-</w:t>
            </w:r>
            <w:r w:rsidRPr="0059270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r w:rsidRPr="00A1145C">
              <w:rPr>
                <w:rFonts w:hint="eastAsia"/>
                <w:sz w:val="18"/>
                <w:lang w:val="x-none"/>
              </w:rPr>
              <w:t xml:space="preserve">　　客戶關係－國民澱粉公司</w:t>
            </w:r>
          </w:p>
        </w:tc>
        <w:tc>
          <w:tcPr>
            <w:tcW w:w="142" w:type="dxa"/>
          </w:tcPr>
          <w:p w:rsidR="00C47C42" w:rsidRPr="00A1145C" w:rsidRDefault="00C47C42" w:rsidP="000801AB">
            <w:pPr>
              <w:rPr>
                <w:sz w:val="22"/>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sz w:val="20"/>
                <w:lang w:val="x-none"/>
              </w:rPr>
              <w:t>(</w:t>
            </w:r>
            <w:r w:rsidRPr="00592703">
              <w:rPr>
                <w:sz w:val="20"/>
                <w:lang w:val="x-none"/>
              </w:rPr>
              <w:tab/>
            </w:r>
            <w:r w:rsidRPr="00592703">
              <w:rPr>
                <w:sz w:val="20"/>
                <w:lang w:val="x-none"/>
              </w:rPr>
              <w:tab/>
            </w:r>
            <w:r w:rsidRPr="00A1145C">
              <w:rPr>
                <w:rFonts w:hint="eastAsia"/>
                <w:sz w:val="20"/>
                <w:lang w:val="x-none"/>
              </w:rPr>
              <w:t>175,539,393</w:t>
            </w:r>
            <w:r w:rsidRPr="00592703">
              <w:rPr>
                <w:sz w:val="20"/>
                <w:lang w:val="x-none"/>
              </w:rPr>
              <w:tab/>
            </w:r>
            <w:r w:rsidRPr="00592703">
              <w:rPr>
                <w:rFonts w:hint="eastAsia"/>
                <w:sz w:val="20"/>
                <w:lang w:val="x-none"/>
              </w:rPr>
              <w:t>)</w:t>
            </w:r>
            <w:r w:rsidRPr="00592703">
              <w:rPr>
                <w:sz w:val="20"/>
                <w:lang w:val="x-none"/>
              </w:rPr>
              <w:tab/>
            </w:r>
          </w:p>
        </w:tc>
        <w:tc>
          <w:tcPr>
            <w:tcW w:w="141"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sz w:val="20"/>
                <w:lang w:val="x-none"/>
              </w:rPr>
              <w:t>(</w:t>
            </w:r>
            <w:r w:rsidRPr="00592703">
              <w:rPr>
                <w:sz w:val="20"/>
                <w:lang w:val="x-none"/>
              </w:rPr>
              <w:tab/>
            </w:r>
            <w:r w:rsidRPr="00592703">
              <w:rPr>
                <w:sz w:val="20"/>
                <w:lang w:val="x-none"/>
              </w:rPr>
              <w:tab/>
            </w:r>
            <w:r w:rsidRPr="00A1145C">
              <w:rPr>
                <w:rFonts w:hint="eastAsia"/>
                <w:sz w:val="20"/>
                <w:lang w:val="x-none"/>
              </w:rPr>
              <w:t>22,652,980</w:t>
            </w:r>
            <w:r w:rsidRPr="00592703">
              <w:rPr>
                <w:sz w:val="20"/>
                <w:lang w:val="x-none"/>
              </w:rPr>
              <w:tab/>
            </w:r>
            <w:r w:rsidRPr="00592703">
              <w:rPr>
                <w:rFonts w:hint="eastAsia"/>
                <w:sz w:val="20"/>
                <w:lang w:val="x-none"/>
              </w:rPr>
              <w:t>)</w:t>
            </w:r>
            <w:r w:rsidRPr="0059270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sz w:val="20"/>
                <w:lang w:val="x-none"/>
              </w:rPr>
              <w:t>(</w:t>
            </w:r>
            <w:r w:rsidRPr="00592703">
              <w:rPr>
                <w:sz w:val="20"/>
                <w:lang w:val="x-none"/>
              </w:rPr>
              <w:tab/>
            </w:r>
            <w:r w:rsidRPr="00592703">
              <w:rPr>
                <w:sz w:val="20"/>
                <w:lang w:val="x-none"/>
              </w:rPr>
              <w:tab/>
            </w:r>
            <w:r w:rsidRPr="00A1145C">
              <w:rPr>
                <w:sz w:val="20"/>
                <w:lang w:val="x-none"/>
              </w:rPr>
              <w:t>198,192,373</w:t>
            </w:r>
            <w:r w:rsidRPr="00592703">
              <w:rPr>
                <w:sz w:val="20"/>
                <w:lang w:val="x-none"/>
              </w:rPr>
              <w:tab/>
            </w:r>
            <w:r w:rsidRPr="00592703">
              <w:rPr>
                <w:rFonts w:hint="eastAsia"/>
                <w:sz w:val="20"/>
                <w:lang w:val="x-none"/>
              </w:rPr>
              <w:t>)</w:t>
            </w:r>
            <w:r w:rsidRPr="00592703">
              <w:rPr>
                <w:sz w:val="20"/>
                <w:lang w:val="x-none"/>
              </w:rPr>
              <w:tab/>
            </w:r>
          </w:p>
        </w:tc>
      </w:tr>
      <w:tr w:rsidR="00C47C42" w:rsidRPr="00A1145C" w:rsidTr="000801AB">
        <w:tc>
          <w:tcPr>
            <w:tcW w:w="3216" w:type="dxa"/>
          </w:tcPr>
          <w:p w:rsidR="00C47C42" w:rsidRPr="00A1145C" w:rsidRDefault="00C47C42" w:rsidP="000801AB">
            <w:pPr>
              <w:rPr>
                <w:sz w:val="18"/>
                <w:lang w:val="x-none"/>
              </w:rPr>
            </w:pPr>
            <w:r w:rsidRPr="00A1145C">
              <w:rPr>
                <w:rFonts w:hint="eastAsia"/>
                <w:sz w:val="18"/>
                <w:lang w:val="x-none"/>
              </w:rPr>
              <w:t xml:space="preserve">　　客戶關係－韓國漢高台灣分公司</w:t>
            </w:r>
          </w:p>
        </w:tc>
        <w:tc>
          <w:tcPr>
            <w:tcW w:w="142" w:type="dxa"/>
          </w:tcPr>
          <w:p w:rsidR="00C47C42" w:rsidRPr="00A1145C" w:rsidRDefault="00C47C42" w:rsidP="000801AB">
            <w:pPr>
              <w:rPr>
                <w:sz w:val="22"/>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sz w:val="20"/>
                <w:lang w:val="x-none"/>
              </w:rPr>
              <w:t>(</w:t>
            </w:r>
            <w:r w:rsidRPr="00592703">
              <w:rPr>
                <w:sz w:val="20"/>
                <w:lang w:val="x-none"/>
              </w:rPr>
              <w:tab/>
            </w:r>
            <w:r w:rsidRPr="00592703">
              <w:rPr>
                <w:sz w:val="20"/>
                <w:lang w:val="x-none"/>
              </w:rPr>
              <w:tab/>
            </w:r>
            <w:r w:rsidRPr="00A1145C">
              <w:rPr>
                <w:rFonts w:hint="eastAsia"/>
                <w:sz w:val="20"/>
                <w:lang w:val="x-none"/>
              </w:rPr>
              <w:t>11,203,390</w:t>
            </w:r>
            <w:r w:rsidRPr="00592703">
              <w:rPr>
                <w:sz w:val="20"/>
                <w:lang w:val="x-none"/>
              </w:rPr>
              <w:tab/>
            </w:r>
            <w:r w:rsidRPr="00592703">
              <w:rPr>
                <w:rFonts w:hint="eastAsia"/>
                <w:sz w:val="20"/>
                <w:lang w:val="x-none"/>
              </w:rPr>
              <w:t>)</w:t>
            </w:r>
            <w:r w:rsidRPr="00592703">
              <w:rPr>
                <w:sz w:val="20"/>
                <w:lang w:val="x-none"/>
              </w:rPr>
              <w:tab/>
            </w:r>
          </w:p>
        </w:tc>
        <w:tc>
          <w:tcPr>
            <w:tcW w:w="141"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sz w:val="20"/>
                <w:lang w:val="x-none"/>
              </w:rPr>
              <w:t>(</w:t>
            </w:r>
            <w:r w:rsidRPr="00592703">
              <w:rPr>
                <w:sz w:val="20"/>
                <w:lang w:val="x-none"/>
              </w:rPr>
              <w:tab/>
            </w:r>
            <w:r w:rsidRPr="00592703">
              <w:rPr>
                <w:sz w:val="20"/>
                <w:lang w:val="x-none"/>
              </w:rPr>
              <w:tab/>
            </w:r>
            <w:r w:rsidRPr="00A1145C">
              <w:rPr>
                <w:rFonts w:hint="eastAsia"/>
                <w:sz w:val="20"/>
                <w:lang w:val="x-none"/>
              </w:rPr>
              <w:t>5,601,695</w:t>
            </w:r>
            <w:r w:rsidRPr="00592703">
              <w:rPr>
                <w:sz w:val="20"/>
                <w:lang w:val="x-none"/>
              </w:rPr>
              <w:tab/>
            </w:r>
            <w:r w:rsidRPr="00592703">
              <w:rPr>
                <w:rFonts w:hint="eastAsia"/>
                <w:sz w:val="20"/>
                <w:lang w:val="x-none"/>
              </w:rPr>
              <w:t>)</w:t>
            </w:r>
            <w:r w:rsidRPr="0059270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sz w:val="20"/>
                <w:lang w:val="x-none"/>
              </w:rPr>
              <w:t>(</w:t>
            </w:r>
            <w:r w:rsidRPr="00592703">
              <w:rPr>
                <w:sz w:val="20"/>
                <w:lang w:val="x-none"/>
              </w:rPr>
              <w:tab/>
            </w:r>
            <w:r w:rsidRPr="00592703">
              <w:rPr>
                <w:sz w:val="20"/>
                <w:lang w:val="x-none"/>
              </w:rPr>
              <w:tab/>
            </w:r>
            <w:r w:rsidRPr="00A1145C">
              <w:rPr>
                <w:sz w:val="20"/>
                <w:lang w:val="x-none"/>
              </w:rPr>
              <w:t>16,805,085</w:t>
            </w:r>
            <w:r w:rsidRPr="00592703">
              <w:rPr>
                <w:sz w:val="20"/>
                <w:lang w:val="x-none"/>
              </w:rPr>
              <w:tab/>
            </w:r>
            <w:r w:rsidRPr="00592703">
              <w:rPr>
                <w:rFonts w:hint="eastAsia"/>
                <w:sz w:val="20"/>
                <w:lang w:val="x-none"/>
              </w:rPr>
              <w:t>)</w:t>
            </w:r>
            <w:r w:rsidRPr="00592703">
              <w:rPr>
                <w:sz w:val="20"/>
                <w:lang w:val="x-none"/>
              </w:rPr>
              <w:tab/>
            </w:r>
          </w:p>
        </w:tc>
      </w:tr>
      <w:tr w:rsidR="00C47C42" w:rsidRPr="00A1145C" w:rsidTr="000801AB">
        <w:tc>
          <w:tcPr>
            <w:tcW w:w="3216" w:type="dxa"/>
          </w:tcPr>
          <w:p w:rsidR="00C47C42" w:rsidRPr="00A1145C" w:rsidRDefault="00C47C42" w:rsidP="000801AB">
            <w:pPr>
              <w:rPr>
                <w:sz w:val="18"/>
                <w:lang w:val="x-none"/>
              </w:rPr>
            </w:pPr>
            <w:r w:rsidRPr="00A1145C">
              <w:rPr>
                <w:rFonts w:hint="eastAsia"/>
                <w:sz w:val="18"/>
                <w:lang w:val="x-none"/>
              </w:rPr>
              <w:t xml:space="preserve">　　業務經營轉讓</w:t>
            </w:r>
          </w:p>
        </w:tc>
        <w:tc>
          <w:tcPr>
            <w:tcW w:w="142" w:type="dxa"/>
          </w:tcPr>
          <w:p w:rsidR="00C47C42" w:rsidRPr="00A1145C" w:rsidRDefault="00C47C42" w:rsidP="000801AB">
            <w:pPr>
              <w:rPr>
                <w:sz w:val="22"/>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sz w:val="20"/>
                <w:lang w:val="x-none"/>
              </w:rPr>
              <w:t>(</w:t>
            </w:r>
            <w:r w:rsidRPr="00592703">
              <w:rPr>
                <w:sz w:val="20"/>
                <w:lang w:val="x-none"/>
              </w:rPr>
              <w:tab/>
            </w:r>
            <w:r w:rsidRPr="00592703">
              <w:rPr>
                <w:sz w:val="20"/>
                <w:lang w:val="x-none"/>
              </w:rPr>
              <w:tab/>
            </w:r>
            <w:r w:rsidRPr="00A1145C">
              <w:rPr>
                <w:rFonts w:hint="eastAsia"/>
                <w:sz w:val="20"/>
                <w:lang w:val="x-none"/>
              </w:rPr>
              <w:t>24,431,029</w:t>
            </w:r>
            <w:r w:rsidRPr="00592703">
              <w:rPr>
                <w:sz w:val="20"/>
                <w:lang w:val="x-none"/>
              </w:rPr>
              <w:tab/>
            </w:r>
            <w:r w:rsidRPr="00592703">
              <w:rPr>
                <w:rFonts w:hint="eastAsia"/>
                <w:sz w:val="20"/>
                <w:lang w:val="x-none"/>
              </w:rPr>
              <w:t>)</w:t>
            </w:r>
            <w:r w:rsidRPr="00592703">
              <w:rPr>
                <w:sz w:val="20"/>
                <w:lang w:val="x-none"/>
              </w:rPr>
              <w:tab/>
            </w:r>
          </w:p>
        </w:tc>
        <w:tc>
          <w:tcPr>
            <w:tcW w:w="141"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sz w:val="20"/>
                <w:lang w:val="x-none"/>
              </w:rPr>
              <w:t>(</w:t>
            </w:r>
            <w:r w:rsidRPr="00592703">
              <w:rPr>
                <w:sz w:val="20"/>
                <w:lang w:val="x-none"/>
              </w:rPr>
              <w:tab/>
            </w:r>
            <w:r w:rsidRPr="00592703">
              <w:rPr>
                <w:sz w:val="20"/>
                <w:lang w:val="x-none"/>
              </w:rPr>
              <w:tab/>
            </w:r>
            <w:r w:rsidRPr="00A1145C">
              <w:rPr>
                <w:rFonts w:hint="eastAsia"/>
                <w:sz w:val="20"/>
                <w:lang w:val="x-none"/>
              </w:rPr>
              <w:t>6,980,294</w:t>
            </w:r>
            <w:r w:rsidRPr="00592703">
              <w:rPr>
                <w:sz w:val="20"/>
                <w:lang w:val="x-none"/>
              </w:rPr>
              <w:tab/>
            </w:r>
            <w:r w:rsidRPr="00592703">
              <w:rPr>
                <w:rFonts w:hint="eastAsia"/>
                <w:sz w:val="20"/>
                <w:lang w:val="x-none"/>
              </w:rPr>
              <w:t>)</w:t>
            </w:r>
            <w:r w:rsidRPr="0059270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A1145C">
              <w:rPr>
                <w:sz w:val="20"/>
                <w:lang w:val="x-none"/>
              </w:rPr>
              <w:tab/>
            </w:r>
            <w:r w:rsidRPr="00406323">
              <w:rPr>
                <w:sz w:val="20"/>
                <w:lang w:val="x-none"/>
              </w:rPr>
              <w:tab/>
            </w:r>
            <w:r w:rsidRPr="00A1145C">
              <w:rPr>
                <w:sz w:val="20"/>
                <w:lang w:val="x-none"/>
              </w:rPr>
              <w:t>-</w:t>
            </w:r>
            <w:r w:rsidRPr="0040632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sz w:val="20"/>
                <w:lang w:val="x-none"/>
              </w:rPr>
              <w:t>(</w:t>
            </w:r>
            <w:r w:rsidRPr="00592703">
              <w:rPr>
                <w:sz w:val="20"/>
                <w:lang w:val="x-none"/>
              </w:rPr>
              <w:tab/>
            </w:r>
            <w:r w:rsidRPr="00592703">
              <w:rPr>
                <w:sz w:val="20"/>
                <w:lang w:val="x-none"/>
              </w:rPr>
              <w:tab/>
            </w:r>
            <w:r w:rsidRPr="00A1145C">
              <w:rPr>
                <w:rFonts w:hint="eastAsia"/>
                <w:sz w:val="20"/>
                <w:lang w:val="x-none"/>
              </w:rPr>
              <w:t>31,411,323</w:t>
            </w:r>
            <w:r w:rsidRPr="00592703">
              <w:rPr>
                <w:sz w:val="20"/>
                <w:lang w:val="x-none"/>
              </w:rPr>
              <w:tab/>
            </w:r>
            <w:r w:rsidRPr="00592703">
              <w:rPr>
                <w:rFonts w:hint="eastAsia"/>
                <w:sz w:val="20"/>
                <w:lang w:val="x-none"/>
              </w:rPr>
              <w:t>)</w:t>
            </w:r>
            <w:r w:rsidRPr="00592703">
              <w:rPr>
                <w:sz w:val="20"/>
                <w:lang w:val="x-none"/>
              </w:rPr>
              <w:tab/>
            </w:r>
          </w:p>
        </w:tc>
      </w:tr>
      <w:tr w:rsidR="00C47C42" w:rsidRPr="00A1145C" w:rsidTr="000801AB">
        <w:tc>
          <w:tcPr>
            <w:tcW w:w="3216" w:type="dxa"/>
          </w:tcPr>
          <w:p w:rsidR="00C47C42" w:rsidRPr="00406323" w:rsidRDefault="00C47C42" w:rsidP="000801AB">
            <w:pPr>
              <w:rPr>
                <w:sz w:val="18"/>
                <w:lang w:val="x-none"/>
              </w:rPr>
            </w:pPr>
            <w:r w:rsidRPr="00A1145C">
              <w:rPr>
                <w:rFonts w:hint="eastAsia"/>
                <w:sz w:val="18"/>
                <w:lang w:val="x-none"/>
              </w:rPr>
              <w:t xml:space="preserve">　　系統建置費</w:t>
            </w: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0413AA">
              <w:rPr>
                <w:sz w:val="20"/>
                <w:lang w:val="x-none"/>
              </w:rPr>
              <w:t>(</w:t>
            </w:r>
            <w:r w:rsidRPr="00A1145C">
              <w:rPr>
                <w:sz w:val="20"/>
                <w:lang w:val="x-none"/>
              </w:rPr>
              <w:tab/>
            </w:r>
            <w:r w:rsidRPr="00462715">
              <w:rPr>
                <w:sz w:val="20"/>
                <w:u w:val="single"/>
                <w:lang w:val="x-none"/>
              </w:rPr>
              <w:tab/>
            </w:r>
            <w:r w:rsidRPr="000413AA">
              <w:rPr>
                <w:sz w:val="20"/>
                <w:u w:val="single"/>
                <w:lang w:val="x-none"/>
              </w:rPr>
              <w:t>10,743,063</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0413AA">
              <w:rPr>
                <w:sz w:val="20"/>
                <w:lang w:val="x-none"/>
              </w:rPr>
              <w:t>(</w:t>
            </w:r>
            <w:r w:rsidRPr="00A1145C">
              <w:rPr>
                <w:sz w:val="20"/>
                <w:lang w:val="x-none"/>
              </w:rPr>
              <w:tab/>
            </w:r>
            <w:r w:rsidRPr="00462715">
              <w:rPr>
                <w:sz w:val="20"/>
                <w:u w:val="single"/>
                <w:lang w:val="x-none"/>
              </w:rPr>
              <w:tab/>
            </w:r>
            <w:r w:rsidRPr="00A1145C">
              <w:rPr>
                <w:sz w:val="20"/>
                <w:u w:val="single"/>
                <w:lang w:val="x-none"/>
              </w:rPr>
              <w:t>4,208,420</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0413AA">
              <w:rPr>
                <w:sz w:val="20"/>
                <w:u w:val="single"/>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A1145C">
              <w:rPr>
                <w:sz w:val="20"/>
                <w:lang w:val="x-none"/>
              </w:rPr>
              <w:tab/>
            </w:r>
            <w:r w:rsidRPr="000413AA">
              <w:rPr>
                <w:sz w:val="20"/>
                <w:lang w:val="x-none"/>
              </w:rPr>
              <w:t>(</w:t>
            </w:r>
            <w:r w:rsidRPr="00A1145C">
              <w:rPr>
                <w:sz w:val="20"/>
                <w:lang w:val="x-none"/>
              </w:rPr>
              <w:tab/>
            </w:r>
            <w:r w:rsidRPr="00462715">
              <w:rPr>
                <w:sz w:val="20"/>
                <w:u w:val="single"/>
                <w:lang w:val="x-none"/>
              </w:rPr>
              <w:tab/>
            </w:r>
            <w:r w:rsidRPr="000413AA">
              <w:rPr>
                <w:sz w:val="20"/>
                <w:u w:val="single"/>
                <w:lang w:val="x-none"/>
              </w:rPr>
              <w:t>14,951,483</w:t>
            </w:r>
            <w:r w:rsidRPr="00592703">
              <w:rPr>
                <w:sz w:val="20"/>
                <w:lang w:val="x-none"/>
              </w:rPr>
              <w:tab/>
            </w:r>
            <w:r w:rsidRPr="00592703">
              <w:rPr>
                <w:rFonts w:hint="eastAsia"/>
                <w:sz w:val="20"/>
                <w:lang w:val="x-none"/>
              </w:rPr>
              <w:t>)</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sz w:val="20"/>
                <w:lang w:val="x-none"/>
              </w:rPr>
              <w:t>(</w:t>
            </w:r>
            <w:r w:rsidRPr="00406323">
              <w:rPr>
                <w:sz w:val="20"/>
                <w:lang w:val="x-none"/>
              </w:rPr>
              <w:tab/>
            </w:r>
            <w:r w:rsidRPr="00406323">
              <w:rPr>
                <w:sz w:val="20"/>
                <w:u w:val="single"/>
                <w:lang w:val="x-none"/>
              </w:rPr>
              <w:tab/>
            </w:r>
            <w:r w:rsidRPr="00A1145C">
              <w:rPr>
                <w:rFonts w:hint="eastAsia"/>
                <w:sz w:val="20"/>
                <w:u w:val="single"/>
                <w:lang w:val="x-none"/>
              </w:rPr>
              <w:t>2</w:t>
            </w:r>
            <w:r w:rsidRPr="000413AA">
              <w:rPr>
                <w:sz w:val="20"/>
                <w:u w:val="single"/>
                <w:lang w:val="x-none"/>
              </w:rPr>
              <w:t>21</w:t>
            </w:r>
            <w:r w:rsidRPr="000413AA">
              <w:rPr>
                <w:rFonts w:hint="eastAsia"/>
                <w:sz w:val="20"/>
                <w:u w:val="single"/>
                <w:lang w:val="x-none"/>
              </w:rPr>
              <w:t>,916,875</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sz w:val="20"/>
                <w:lang w:val="x-none"/>
              </w:rPr>
              <w:t>(</w:t>
            </w:r>
            <w:r w:rsidRPr="00406323">
              <w:rPr>
                <w:sz w:val="20"/>
                <w:lang w:val="x-none"/>
              </w:rPr>
              <w:tab/>
            </w:r>
            <w:r w:rsidRPr="00406323">
              <w:rPr>
                <w:sz w:val="20"/>
                <w:u w:val="single"/>
                <w:lang w:val="x-none"/>
              </w:rPr>
              <w:tab/>
            </w:r>
            <w:r w:rsidRPr="00A1145C">
              <w:rPr>
                <w:rFonts w:hint="eastAsia"/>
                <w:sz w:val="20"/>
                <w:u w:val="single"/>
                <w:lang w:val="x-none"/>
              </w:rPr>
              <w:t>39,443,389</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0413AA">
              <w:rPr>
                <w:sz w:val="20"/>
                <w:u w:val="single"/>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sz w:val="20"/>
                <w:lang w:val="x-none"/>
              </w:rPr>
              <w:t>(</w:t>
            </w:r>
            <w:r w:rsidRPr="00406323">
              <w:rPr>
                <w:sz w:val="20"/>
                <w:lang w:val="x-none"/>
              </w:rPr>
              <w:tab/>
            </w:r>
            <w:r w:rsidRPr="00406323">
              <w:rPr>
                <w:sz w:val="20"/>
                <w:u w:val="single"/>
                <w:lang w:val="x-none"/>
              </w:rPr>
              <w:tab/>
            </w:r>
            <w:r w:rsidRPr="000413AA">
              <w:rPr>
                <w:rFonts w:hint="eastAsia"/>
                <w:sz w:val="20"/>
                <w:u w:val="single"/>
                <w:lang w:val="x-none"/>
              </w:rPr>
              <w:t>261,360,264</w:t>
            </w:r>
            <w:r w:rsidRPr="00592703">
              <w:rPr>
                <w:sz w:val="20"/>
                <w:lang w:val="x-none"/>
              </w:rPr>
              <w:tab/>
            </w:r>
            <w:r w:rsidRPr="00592703">
              <w:rPr>
                <w:rFonts w:hint="eastAsia"/>
                <w:sz w:val="20"/>
                <w:lang w:val="x-none"/>
              </w:rPr>
              <w:t>)</w:t>
            </w:r>
            <w:r w:rsidRPr="00406323">
              <w:rPr>
                <w:sz w:val="20"/>
                <w:lang w:val="x-none"/>
              </w:rPr>
              <w:tab/>
            </w:r>
          </w:p>
        </w:tc>
      </w:tr>
      <w:tr w:rsidR="00C47C42" w:rsidRPr="00A1145C" w:rsidTr="000801AB">
        <w:tc>
          <w:tcPr>
            <w:tcW w:w="3216" w:type="dxa"/>
          </w:tcPr>
          <w:p w:rsidR="00C47C42" w:rsidRPr="00406323" w:rsidRDefault="00C47C42" w:rsidP="000801AB">
            <w:pPr>
              <w:rPr>
                <w:sz w:val="18"/>
                <w:lang w:val="x-none"/>
              </w:rPr>
            </w:pPr>
            <w:r w:rsidRPr="00406323">
              <w:rPr>
                <w:rFonts w:hint="eastAsia"/>
                <w:sz w:val="18"/>
                <w:lang w:val="x-none"/>
              </w:rPr>
              <w:t>累計</w:t>
            </w:r>
            <w:r w:rsidRPr="00CF2283">
              <w:rPr>
                <w:rFonts w:hint="eastAsia"/>
                <w:sz w:val="18"/>
                <w:lang w:val="x-none"/>
              </w:rPr>
              <w:t>減損</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p>
        </w:tc>
      </w:tr>
      <w:tr w:rsidR="00C47C42" w:rsidRPr="00A1145C" w:rsidTr="000801AB">
        <w:tc>
          <w:tcPr>
            <w:tcW w:w="3216" w:type="dxa"/>
          </w:tcPr>
          <w:p w:rsidR="00C47C42" w:rsidRPr="00406323" w:rsidRDefault="00C47C42" w:rsidP="000801AB">
            <w:pPr>
              <w:rPr>
                <w:sz w:val="18"/>
                <w:lang w:val="x-none"/>
              </w:rPr>
            </w:pPr>
            <w:r w:rsidRPr="00406323">
              <w:rPr>
                <w:rFonts w:hint="eastAsia"/>
                <w:sz w:val="18"/>
                <w:lang w:val="x-none"/>
              </w:rPr>
              <w:t xml:space="preserve">　　</w:t>
            </w:r>
            <w:r w:rsidRPr="00A1145C">
              <w:rPr>
                <w:rFonts w:hint="eastAsia"/>
                <w:sz w:val="18"/>
                <w:lang w:val="x-none"/>
              </w:rPr>
              <w:t>商譽－國民澱粉公司</w:t>
            </w:r>
          </w:p>
        </w:tc>
        <w:tc>
          <w:tcPr>
            <w:tcW w:w="142" w:type="dxa"/>
          </w:tcPr>
          <w:p w:rsidR="00C47C42" w:rsidRPr="00406323" w:rsidRDefault="00C47C42" w:rsidP="000801AB">
            <w:pPr>
              <w:rPr>
                <w:sz w:val="22"/>
                <w:lang w:val="x-none"/>
              </w:rPr>
            </w:pPr>
          </w:p>
        </w:tc>
        <w:tc>
          <w:tcPr>
            <w:tcW w:w="1701" w:type="dxa"/>
          </w:tcPr>
          <w:p w:rsidR="00C47C42" w:rsidRPr="00FA4A4C" w:rsidRDefault="00C47C42" w:rsidP="000801AB">
            <w:pPr>
              <w:tabs>
                <w:tab w:val="left" w:pos="57"/>
                <w:tab w:val="left" w:pos="170"/>
                <w:tab w:val="right" w:pos="1532"/>
                <w:tab w:val="right" w:pos="1673"/>
              </w:tabs>
              <w:rPr>
                <w:sz w:val="20"/>
                <w:lang w:val="x-none"/>
              </w:rPr>
            </w:pPr>
            <w:r w:rsidRPr="00FA4A4C">
              <w:rPr>
                <w:sz w:val="20"/>
                <w:lang w:val="x-none"/>
              </w:rPr>
              <w:tab/>
            </w:r>
            <w:r w:rsidRPr="000413AA">
              <w:rPr>
                <w:sz w:val="20"/>
                <w:lang w:val="x-none"/>
              </w:rPr>
              <w:t>(</w:t>
            </w:r>
            <w:r w:rsidRPr="00FA4A4C">
              <w:rPr>
                <w:sz w:val="20"/>
                <w:lang w:val="x-none"/>
              </w:rPr>
              <w:tab/>
            </w:r>
            <w:r w:rsidRPr="00FA4A4C">
              <w:rPr>
                <w:sz w:val="20"/>
                <w:lang w:val="x-none"/>
              </w:rPr>
              <w:tab/>
            </w:r>
            <w:r w:rsidRPr="00FA4A4C">
              <w:rPr>
                <w:rFonts w:hint="eastAsia"/>
                <w:sz w:val="20"/>
                <w:lang w:val="x-none"/>
              </w:rPr>
              <w:t>1,103,106,270</w:t>
            </w:r>
            <w:r w:rsidRPr="00592703">
              <w:rPr>
                <w:sz w:val="20"/>
                <w:lang w:val="x-none"/>
              </w:rPr>
              <w:tab/>
            </w:r>
            <w:r w:rsidRPr="00592703">
              <w:rPr>
                <w:rFonts w:hint="eastAsia"/>
                <w:sz w:val="20"/>
                <w:lang w:val="x-none"/>
              </w:rPr>
              <w:t>)</w:t>
            </w:r>
            <w:r w:rsidRPr="00FA4A4C">
              <w:rPr>
                <w:sz w:val="20"/>
                <w:lang w:val="x-none"/>
              </w:rPr>
              <w:tab/>
            </w:r>
          </w:p>
        </w:tc>
        <w:tc>
          <w:tcPr>
            <w:tcW w:w="141" w:type="dxa"/>
          </w:tcPr>
          <w:p w:rsidR="00C47C42" w:rsidRPr="00FA4A4C" w:rsidRDefault="00C47C42" w:rsidP="000801AB">
            <w:pPr>
              <w:rPr>
                <w:sz w:val="20"/>
                <w:lang w:val="x-none"/>
              </w:rPr>
            </w:pPr>
          </w:p>
        </w:tc>
        <w:tc>
          <w:tcPr>
            <w:tcW w:w="1701" w:type="dxa"/>
          </w:tcPr>
          <w:p w:rsidR="00C47C42" w:rsidRPr="00FA4A4C" w:rsidRDefault="00C47C42" w:rsidP="000801AB">
            <w:pPr>
              <w:tabs>
                <w:tab w:val="left" w:pos="57"/>
                <w:tab w:val="left" w:pos="170"/>
                <w:tab w:val="right" w:pos="1532"/>
                <w:tab w:val="right" w:pos="1673"/>
              </w:tabs>
              <w:rPr>
                <w:sz w:val="20"/>
                <w:lang w:val="x-none"/>
              </w:rPr>
            </w:pPr>
            <w:r w:rsidRPr="00FA4A4C">
              <w:rPr>
                <w:sz w:val="20"/>
                <w:lang w:val="x-none"/>
              </w:rPr>
              <w:tab/>
            </w:r>
            <w:r w:rsidRPr="00FA4A4C">
              <w:rPr>
                <w:sz w:val="20"/>
                <w:lang w:val="x-none"/>
              </w:rPr>
              <w:tab/>
            </w:r>
            <w:r w:rsidRPr="00FA4A4C">
              <w:rPr>
                <w:sz w:val="20"/>
                <w:lang w:val="x-none"/>
              </w:rPr>
              <w:tab/>
            </w:r>
            <w:r w:rsidRPr="00FA4A4C">
              <w:rPr>
                <w:rFonts w:hint="eastAsia"/>
                <w:sz w:val="20"/>
                <w:lang w:val="x-none"/>
              </w:rPr>
              <w:t>-</w:t>
            </w:r>
            <w:r w:rsidRPr="00FA4A4C">
              <w:rPr>
                <w:sz w:val="20"/>
                <w:lang w:val="x-none"/>
              </w:rPr>
              <w:tab/>
            </w:r>
          </w:p>
        </w:tc>
        <w:tc>
          <w:tcPr>
            <w:tcW w:w="142" w:type="dxa"/>
          </w:tcPr>
          <w:p w:rsidR="00C47C42" w:rsidRPr="00FA4A4C" w:rsidRDefault="00C47C42" w:rsidP="000801AB">
            <w:pPr>
              <w:rPr>
                <w:sz w:val="22"/>
                <w:lang w:val="x-none"/>
              </w:rPr>
            </w:pPr>
          </w:p>
        </w:tc>
        <w:tc>
          <w:tcPr>
            <w:tcW w:w="1701" w:type="dxa"/>
          </w:tcPr>
          <w:p w:rsidR="00C47C42" w:rsidRPr="00FA4A4C" w:rsidRDefault="00C47C42" w:rsidP="000801AB">
            <w:pPr>
              <w:tabs>
                <w:tab w:val="left" w:pos="57"/>
                <w:tab w:val="left" w:pos="170"/>
                <w:tab w:val="right" w:pos="1532"/>
                <w:tab w:val="right" w:pos="1673"/>
              </w:tabs>
              <w:rPr>
                <w:sz w:val="20"/>
                <w:lang w:val="x-none"/>
              </w:rPr>
            </w:pPr>
            <w:r w:rsidRPr="00FA4A4C">
              <w:rPr>
                <w:sz w:val="20"/>
                <w:lang w:val="x-none"/>
              </w:rPr>
              <w:tab/>
            </w:r>
            <w:r w:rsidRPr="00FA4A4C">
              <w:rPr>
                <w:sz w:val="20"/>
                <w:lang w:val="x-none"/>
              </w:rPr>
              <w:tab/>
            </w:r>
            <w:r w:rsidRPr="00FA4A4C">
              <w:rPr>
                <w:sz w:val="20"/>
                <w:lang w:val="x-none"/>
              </w:rPr>
              <w:tab/>
            </w:r>
            <w:r w:rsidRPr="00FA4A4C">
              <w:rPr>
                <w:rFonts w:hint="eastAsia"/>
                <w:sz w:val="20"/>
                <w:lang w:val="x-none"/>
              </w:rPr>
              <w:t>-</w:t>
            </w:r>
            <w:r w:rsidRPr="00FA4A4C">
              <w:rPr>
                <w:sz w:val="20"/>
                <w:lang w:val="x-none"/>
              </w:rPr>
              <w:tab/>
            </w:r>
          </w:p>
        </w:tc>
        <w:tc>
          <w:tcPr>
            <w:tcW w:w="142" w:type="dxa"/>
          </w:tcPr>
          <w:p w:rsidR="00C47C42" w:rsidRPr="00FA4A4C" w:rsidRDefault="00C47C42" w:rsidP="000801AB">
            <w:pPr>
              <w:rPr>
                <w:sz w:val="20"/>
                <w:lang w:val="x-none"/>
              </w:rPr>
            </w:pPr>
          </w:p>
        </w:tc>
        <w:tc>
          <w:tcPr>
            <w:tcW w:w="1701" w:type="dxa"/>
          </w:tcPr>
          <w:p w:rsidR="00C47C42" w:rsidRPr="00FA4A4C" w:rsidRDefault="00C47C42" w:rsidP="000801AB">
            <w:pPr>
              <w:tabs>
                <w:tab w:val="left" w:pos="57"/>
                <w:tab w:val="left" w:pos="170"/>
                <w:tab w:val="right" w:pos="1532"/>
                <w:tab w:val="right" w:pos="1673"/>
              </w:tabs>
              <w:rPr>
                <w:sz w:val="20"/>
                <w:lang w:val="x-none"/>
              </w:rPr>
            </w:pPr>
            <w:r w:rsidRPr="00FA4A4C">
              <w:rPr>
                <w:sz w:val="20"/>
                <w:lang w:val="x-none"/>
              </w:rPr>
              <w:tab/>
            </w:r>
            <w:r w:rsidRPr="000413AA">
              <w:rPr>
                <w:rFonts w:hint="eastAsia"/>
                <w:sz w:val="20"/>
                <w:lang w:val="x-none"/>
              </w:rPr>
              <w:t>(</w:t>
            </w:r>
            <w:r w:rsidRPr="00FA4A4C">
              <w:rPr>
                <w:sz w:val="20"/>
                <w:lang w:val="x-none"/>
              </w:rPr>
              <w:tab/>
            </w:r>
            <w:r w:rsidRPr="00FA4A4C">
              <w:rPr>
                <w:sz w:val="20"/>
                <w:lang w:val="x-none"/>
              </w:rPr>
              <w:tab/>
            </w:r>
            <w:r w:rsidRPr="00FA4A4C">
              <w:rPr>
                <w:rFonts w:hint="eastAsia"/>
                <w:sz w:val="20"/>
                <w:lang w:val="x-none"/>
              </w:rPr>
              <w:t>1,103,106,270</w:t>
            </w:r>
            <w:r w:rsidRPr="007F5240">
              <w:rPr>
                <w:sz w:val="20"/>
                <w:lang w:val="x-none"/>
              </w:rPr>
              <w:tab/>
            </w:r>
            <w:r w:rsidRPr="007F5240">
              <w:rPr>
                <w:rFonts w:hint="eastAsia"/>
                <w:sz w:val="20"/>
                <w:lang w:val="x-none"/>
              </w:rPr>
              <w:t>)</w:t>
            </w:r>
            <w:r w:rsidRPr="00FA4A4C">
              <w:rPr>
                <w:sz w:val="20"/>
                <w:lang w:val="x-none"/>
              </w:rPr>
              <w:tab/>
            </w:r>
          </w:p>
        </w:tc>
      </w:tr>
      <w:tr w:rsidR="00C47C42" w:rsidRPr="000413AA" w:rsidTr="000801AB">
        <w:tc>
          <w:tcPr>
            <w:tcW w:w="3216" w:type="dxa"/>
          </w:tcPr>
          <w:p w:rsidR="00C47C42" w:rsidRPr="000413AA" w:rsidRDefault="00C47C42" w:rsidP="000801AB">
            <w:pPr>
              <w:rPr>
                <w:sz w:val="18"/>
                <w:lang w:val="x-none"/>
              </w:rPr>
            </w:pPr>
            <w:r w:rsidRPr="00A1145C">
              <w:rPr>
                <w:rFonts w:hint="eastAsia"/>
                <w:sz w:val="18"/>
                <w:lang w:val="x-none"/>
              </w:rPr>
              <w:t xml:space="preserve">　　系統建置費</w:t>
            </w:r>
          </w:p>
        </w:tc>
        <w:tc>
          <w:tcPr>
            <w:tcW w:w="142" w:type="dxa"/>
          </w:tcPr>
          <w:p w:rsidR="00C47C42" w:rsidRPr="000413AA"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sz w:val="20"/>
                <w:lang w:val="x-none"/>
              </w:rPr>
              <w:t>(</w:t>
            </w:r>
            <w:r w:rsidRPr="00406323">
              <w:rPr>
                <w:sz w:val="20"/>
                <w:lang w:val="x-none"/>
              </w:rPr>
              <w:tab/>
            </w:r>
            <w:r w:rsidRPr="00406323">
              <w:rPr>
                <w:sz w:val="20"/>
                <w:u w:val="single"/>
                <w:lang w:val="x-none"/>
              </w:rPr>
              <w:tab/>
            </w:r>
            <w:r w:rsidRPr="000413AA">
              <w:rPr>
                <w:sz w:val="20"/>
                <w:u w:val="single"/>
                <w:lang w:val="x-none"/>
              </w:rPr>
              <w:t>11,683,596</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6C4A29">
              <w:rPr>
                <w:rFonts w:hint="eastAsia"/>
                <w:sz w:val="20"/>
                <w:u w:val="single"/>
                <w:lang w:val="x-none"/>
              </w:rPr>
              <w:t>-</w:t>
            </w:r>
            <w:r w:rsidRPr="00406323">
              <w:rPr>
                <w:sz w:val="20"/>
                <w:lang w:val="x-none"/>
              </w:rPr>
              <w:tab/>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0413AA">
              <w:rPr>
                <w:sz w:val="20"/>
                <w:u w:val="single"/>
                <w:lang w:val="x-none"/>
              </w:rPr>
              <w:t>1,413,024</w:t>
            </w:r>
            <w:r w:rsidRPr="0059270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rFonts w:hint="eastAsia"/>
                <w:sz w:val="20"/>
                <w:lang w:val="x-none"/>
              </w:rPr>
              <w:t>(</w:t>
            </w:r>
            <w:r w:rsidRPr="00406323">
              <w:rPr>
                <w:sz w:val="20"/>
                <w:lang w:val="x-none"/>
              </w:rPr>
              <w:tab/>
            </w:r>
            <w:r w:rsidRPr="00406323">
              <w:rPr>
                <w:sz w:val="20"/>
                <w:u w:val="single"/>
                <w:lang w:val="x-none"/>
              </w:rPr>
              <w:tab/>
            </w:r>
            <w:r w:rsidRPr="000413AA">
              <w:rPr>
                <w:sz w:val="20"/>
                <w:u w:val="single"/>
                <w:lang w:val="x-none"/>
              </w:rPr>
              <w:t>10,270,572</w:t>
            </w:r>
            <w:r w:rsidRPr="007F5240">
              <w:rPr>
                <w:sz w:val="20"/>
                <w:lang w:val="x-none"/>
              </w:rPr>
              <w:tab/>
            </w:r>
            <w:r w:rsidRPr="007F5240">
              <w:rPr>
                <w:rFonts w:hint="eastAsia"/>
                <w:sz w:val="20"/>
                <w:lang w:val="x-none"/>
              </w:rPr>
              <w:t>)</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sz w:val="20"/>
                <w:lang w:val="x-none"/>
              </w:rPr>
              <w:t>(</w:t>
            </w:r>
            <w:r w:rsidRPr="00406323">
              <w:rPr>
                <w:sz w:val="20"/>
                <w:lang w:val="x-none"/>
              </w:rPr>
              <w:tab/>
            </w:r>
            <w:r w:rsidRPr="00406323">
              <w:rPr>
                <w:sz w:val="20"/>
                <w:u w:val="single"/>
                <w:lang w:val="x-none"/>
              </w:rPr>
              <w:tab/>
            </w:r>
            <w:r w:rsidRPr="00A90941">
              <w:rPr>
                <w:sz w:val="20"/>
                <w:u w:val="single"/>
                <w:lang w:val="x-none"/>
              </w:rPr>
              <w:t>1,114,78</w:t>
            </w:r>
            <w:r w:rsidRPr="000413AA">
              <w:rPr>
                <w:sz w:val="20"/>
                <w:u w:val="single"/>
                <w:lang w:val="x-none"/>
              </w:rPr>
              <w:t>9,866</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0413AA">
              <w:rPr>
                <w:sz w:val="20"/>
                <w:u w:val="single"/>
                <w:lang w:val="x-none"/>
              </w:rPr>
              <w:t>-</w:t>
            </w:r>
            <w:r w:rsidRPr="00592703">
              <w:rPr>
                <w:sz w:val="20"/>
                <w:lang w:val="x-none"/>
              </w:rPr>
              <w:tab/>
            </w:r>
            <w:r w:rsidRPr="00406323">
              <w:rPr>
                <w:sz w:val="20"/>
                <w:lang w:val="x-none"/>
              </w:rPr>
              <w:tab/>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0413AA">
              <w:rPr>
                <w:sz w:val="20"/>
                <w:u w:val="single"/>
                <w:lang w:val="x-none"/>
              </w:rPr>
              <w:t>1,413,024</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sz w:val="20"/>
                <w:lang w:val="x-none"/>
              </w:rPr>
              <w:t>(</w:t>
            </w:r>
            <w:r w:rsidRPr="00406323">
              <w:rPr>
                <w:sz w:val="20"/>
                <w:lang w:val="x-none"/>
              </w:rPr>
              <w:tab/>
            </w:r>
            <w:r w:rsidRPr="00406323">
              <w:rPr>
                <w:sz w:val="20"/>
                <w:u w:val="single"/>
                <w:lang w:val="x-none"/>
              </w:rPr>
              <w:tab/>
            </w:r>
            <w:r w:rsidRPr="00A90941">
              <w:rPr>
                <w:sz w:val="20"/>
                <w:u w:val="single"/>
                <w:lang w:val="x-none"/>
              </w:rPr>
              <w:t>1,113,376,842</w:t>
            </w:r>
            <w:r w:rsidRPr="00592703">
              <w:rPr>
                <w:sz w:val="20"/>
                <w:lang w:val="x-none"/>
              </w:rPr>
              <w:tab/>
            </w:r>
            <w:r w:rsidRPr="00592703">
              <w:rPr>
                <w:rFonts w:hint="eastAsia"/>
                <w:sz w:val="20"/>
                <w:lang w:val="x-none"/>
              </w:rPr>
              <w:t>)</w:t>
            </w:r>
            <w:r w:rsidRPr="00406323">
              <w:rPr>
                <w:sz w:val="20"/>
                <w:lang w:val="x-none"/>
              </w:rPr>
              <w:tab/>
            </w:r>
          </w:p>
        </w:tc>
      </w:tr>
      <w:tr w:rsidR="00C47C42" w:rsidRPr="000413AA" w:rsidTr="000801AB">
        <w:tc>
          <w:tcPr>
            <w:tcW w:w="3216" w:type="dxa"/>
          </w:tcPr>
          <w:p w:rsidR="00C47C42" w:rsidRPr="000413AA" w:rsidRDefault="00C47C42" w:rsidP="000801AB">
            <w:pPr>
              <w:rPr>
                <w:sz w:val="18"/>
                <w:lang w:val="x-none"/>
              </w:rPr>
            </w:pPr>
          </w:p>
        </w:tc>
        <w:tc>
          <w:tcPr>
            <w:tcW w:w="142" w:type="dxa"/>
          </w:tcPr>
          <w:p w:rsidR="00C47C42" w:rsidRPr="000413AA" w:rsidRDefault="00C47C42" w:rsidP="000801AB">
            <w:pPr>
              <w:rPr>
                <w:sz w:val="22"/>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c>
          <w:tcPr>
            <w:tcW w:w="141" w:type="dxa"/>
          </w:tcPr>
          <w:p w:rsidR="00C47C42" w:rsidRPr="000413AA" w:rsidRDefault="00C47C42" w:rsidP="000801AB">
            <w:pPr>
              <w:rPr>
                <w:sz w:val="20"/>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c>
          <w:tcPr>
            <w:tcW w:w="142" w:type="dxa"/>
          </w:tcPr>
          <w:p w:rsidR="00C47C42" w:rsidRPr="000413AA" w:rsidRDefault="00C47C42" w:rsidP="000801AB">
            <w:pPr>
              <w:rPr>
                <w:sz w:val="22"/>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c>
          <w:tcPr>
            <w:tcW w:w="142" w:type="dxa"/>
          </w:tcPr>
          <w:p w:rsidR="00C47C42" w:rsidRPr="000413AA" w:rsidRDefault="00C47C42" w:rsidP="000801AB">
            <w:pPr>
              <w:rPr>
                <w:sz w:val="20"/>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r>
      <w:tr w:rsidR="00C47C42" w:rsidRPr="00A1145C" w:rsidTr="000801AB">
        <w:tc>
          <w:tcPr>
            <w:tcW w:w="3216" w:type="dxa"/>
          </w:tcPr>
          <w:p w:rsidR="00C47C42" w:rsidRPr="00406323" w:rsidRDefault="00C47C42" w:rsidP="000801AB">
            <w:pPr>
              <w:rPr>
                <w:sz w:val="18"/>
                <w:lang w:val="x-none"/>
              </w:rPr>
            </w:pPr>
            <w:r w:rsidRPr="00A1145C">
              <w:rPr>
                <w:rFonts w:hint="eastAsia"/>
                <w:sz w:val="18"/>
                <w:lang w:val="x-none"/>
              </w:rPr>
              <w:t>無形</w:t>
            </w:r>
            <w:r w:rsidRPr="00406323">
              <w:rPr>
                <w:rFonts w:hint="eastAsia"/>
                <w:sz w:val="18"/>
                <w:lang w:val="x-none"/>
              </w:rPr>
              <w:t>資產淨額</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0413AA">
              <w:rPr>
                <w:sz w:val="20"/>
                <w:u w:val="double"/>
                <w:lang w:val="x-none"/>
              </w:rPr>
              <w:t>$</w:t>
            </w:r>
            <w:r w:rsidRPr="00FA4A4C">
              <w:rPr>
                <w:sz w:val="20"/>
                <w:u w:val="double"/>
                <w:lang w:val="x-none"/>
              </w:rPr>
              <w:tab/>
              <w:t>707,249,579</w:t>
            </w:r>
            <w:r w:rsidRPr="00592703">
              <w:rPr>
                <w:sz w:val="20"/>
                <w:lang w:val="x-none"/>
              </w:rPr>
              <w:tab/>
            </w:r>
            <w:r w:rsidRPr="00406323">
              <w:rPr>
                <w:sz w:val="20"/>
                <w:lang w:val="x-none"/>
              </w:rPr>
              <w:tab/>
            </w:r>
          </w:p>
        </w:tc>
        <w:tc>
          <w:tcPr>
            <w:tcW w:w="141" w:type="dxa"/>
          </w:tcPr>
          <w:p w:rsidR="00C47C42" w:rsidRPr="00592703" w:rsidRDefault="00C47C42" w:rsidP="000801AB">
            <w:pPr>
              <w:rPr>
                <w:sz w:val="22"/>
                <w:lang w:val="x-none"/>
              </w:rPr>
            </w:pPr>
          </w:p>
        </w:tc>
        <w:tc>
          <w:tcPr>
            <w:tcW w:w="1701" w:type="dxa"/>
          </w:tcPr>
          <w:p w:rsidR="00C47C42" w:rsidRPr="007F5240" w:rsidRDefault="00C47C42" w:rsidP="000801AB">
            <w:pPr>
              <w:tabs>
                <w:tab w:val="left" w:pos="57"/>
                <w:tab w:val="left" w:pos="170"/>
                <w:tab w:val="right" w:pos="1532"/>
                <w:tab w:val="right" w:pos="1673"/>
              </w:tabs>
              <w:rPr>
                <w:sz w:val="20"/>
                <w:lang w:val="x-none"/>
              </w:rPr>
            </w:pPr>
            <w:r w:rsidRPr="00A1145C">
              <w:rPr>
                <w:sz w:val="20"/>
                <w:lang w:val="x-none"/>
              </w:rPr>
              <w:tab/>
              <w:t>(</w:t>
            </w:r>
            <w:r w:rsidRPr="00A1145C">
              <w:rPr>
                <w:sz w:val="20"/>
                <w:lang w:val="x-none"/>
              </w:rPr>
              <w:tab/>
            </w:r>
            <w:r w:rsidRPr="000413AA">
              <w:rPr>
                <w:sz w:val="20"/>
                <w:u w:val="double"/>
                <w:lang w:val="x-none"/>
              </w:rPr>
              <w:t>$</w:t>
            </w:r>
            <w:r w:rsidRPr="00FA4A4C">
              <w:rPr>
                <w:sz w:val="20"/>
                <w:u w:val="double"/>
                <w:lang w:val="x-none"/>
              </w:rPr>
              <w:tab/>
              <w:t>39,443,389</w:t>
            </w:r>
            <w:r w:rsidRPr="007F5240">
              <w:rPr>
                <w:sz w:val="20"/>
                <w:lang w:val="x-none"/>
              </w:rPr>
              <w:tab/>
            </w:r>
            <w:r w:rsidRPr="007F5240">
              <w:rPr>
                <w:rFonts w:hint="eastAsia"/>
                <w:sz w:val="20"/>
                <w:lang w:val="x-none"/>
              </w:rPr>
              <w:t>)</w:t>
            </w:r>
            <w:r w:rsidRPr="007F5240">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0413AA">
              <w:rPr>
                <w:sz w:val="20"/>
                <w:u w:val="double"/>
                <w:lang w:val="x-none"/>
              </w:rPr>
              <w:t>$</w:t>
            </w:r>
            <w:r w:rsidRPr="00FA4A4C">
              <w:rPr>
                <w:sz w:val="20"/>
                <w:u w:val="double"/>
                <w:lang w:val="x-none"/>
              </w:rPr>
              <w:tab/>
            </w:r>
            <w:r w:rsidRPr="000413AA">
              <w:rPr>
                <w:sz w:val="20"/>
                <w:u w:val="double"/>
                <w:lang w:val="x-none"/>
              </w:rPr>
              <w:t>-</w:t>
            </w:r>
            <w:r w:rsidRPr="0059270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0413AA">
              <w:rPr>
                <w:sz w:val="20"/>
                <w:u w:val="double"/>
                <w:lang w:val="x-none"/>
              </w:rPr>
              <w:t>$</w:t>
            </w:r>
            <w:r w:rsidRPr="00FA4A4C">
              <w:rPr>
                <w:sz w:val="20"/>
                <w:u w:val="double"/>
                <w:lang w:val="x-none"/>
              </w:rPr>
              <w:tab/>
              <w:t>667,806,190</w:t>
            </w:r>
            <w:r w:rsidRPr="00406323">
              <w:rPr>
                <w:sz w:val="20"/>
                <w:lang w:val="x-none"/>
              </w:rPr>
              <w:tab/>
            </w:r>
          </w:p>
        </w:tc>
      </w:tr>
      <w:tr w:rsidR="00C47C42" w:rsidRPr="000413AA" w:rsidTr="000801AB">
        <w:tc>
          <w:tcPr>
            <w:tcW w:w="3216" w:type="dxa"/>
          </w:tcPr>
          <w:p w:rsidR="00C47C42" w:rsidRPr="000413AA" w:rsidRDefault="00C47C42" w:rsidP="000801AB">
            <w:pPr>
              <w:rPr>
                <w:sz w:val="18"/>
                <w:lang w:val="x-none"/>
              </w:rPr>
            </w:pPr>
          </w:p>
        </w:tc>
        <w:tc>
          <w:tcPr>
            <w:tcW w:w="142" w:type="dxa"/>
          </w:tcPr>
          <w:p w:rsidR="00C47C42" w:rsidRPr="000413AA" w:rsidRDefault="00C47C42" w:rsidP="000801AB">
            <w:pPr>
              <w:rPr>
                <w:sz w:val="22"/>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c>
          <w:tcPr>
            <w:tcW w:w="141" w:type="dxa"/>
          </w:tcPr>
          <w:p w:rsidR="00C47C42" w:rsidRPr="000413AA" w:rsidRDefault="00C47C42" w:rsidP="000801AB">
            <w:pPr>
              <w:rPr>
                <w:sz w:val="22"/>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c>
          <w:tcPr>
            <w:tcW w:w="142" w:type="dxa"/>
          </w:tcPr>
          <w:p w:rsidR="00C47C42" w:rsidRPr="000413AA" w:rsidRDefault="00C47C42" w:rsidP="000801AB">
            <w:pPr>
              <w:rPr>
                <w:sz w:val="20"/>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c>
          <w:tcPr>
            <w:tcW w:w="142" w:type="dxa"/>
          </w:tcPr>
          <w:p w:rsidR="00C47C42" w:rsidRPr="000413AA" w:rsidRDefault="00C47C42" w:rsidP="000801AB">
            <w:pPr>
              <w:rPr>
                <w:sz w:val="20"/>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r>
      <w:tr w:rsidR="00C47C42" w:rsidRPr="00A1145C" w:rsidTr="000801AB">
        <w:tc>
          <w:tcPr>
            <w:tcW w:w="3216" w:type="dxa"/>
          </w:tcPr>
          <w:p w:rsidR="00C47C42" w:rsidRPr="00406323" w:rsidRDefault="00C47C42" w:rsidP="000801AB">
            <w:pPr>
              <w:rPr>
                <w:sz w:val="18"/>
                <w:lang w:val="x-none"/>
              </w:rPr>
            </w:pPr>
            <w:r w:rsidRPr="00A1145C">
              <w:rPr>
                <w:rFonts w:hint="eastAsia"/>
                <w:sz w:val="18"/>
                <w:lang w:val="x-none"/>
              </w:rPr>
              <w:t>帳外調整－累計攤銷</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lang w:val="x-none"/>
              </w:rPr>
              <w:tab/>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lang w:val="x-none"/>
              </w:rPr>
              <w:tab/>
            </w:r>
            <w:r w:rsidRPr="00406323">
              <w:rPr>
                <w:sz w:val="20"/>
                <w:lang w:val="x-none"/>
              </w:rPr>
              <w:tab/>
            </w:r>
          </w:p>
        </w:tc>
      </w:tr>
      <w:tr w:rsidR="00C47C42" w:rsidRPr="00A1145C" w:rsidTr="000801AB">
        <w:tc>
          <w:tcPr>
            <w:tcW w:w="3216" w:type="dxa"/>
          </w:tcPr>
          <w:p w:rsidR="00C47C42" w:rsidRPr="00592703" w:rsidRDefault="00C47C42" w:rsidP="000801AB">
            <w:pPr>
              <w:rPr>
                <w:sz w:val="18"/>
                <w:lang w:val="x-none"/>
              </w:rPr>
            </w:pPr>
            <w:r w:rsidRPr="00406323">
              <w:rPr>
                <w:rFonts w:hint="eastAsia"/>
                <w:sz w:val="18"/>
                <w:lang w:val="x-none"/>
              </w:rPr>
              <w:t xml:space="preserve">　　</w:t>
            </w:r>
            <w:r w:rsidRPr="00A1145C">
              <w:rPr>
                <w:rFonts w:hint="eastAsia"/>
                <w:sz w:val="18"/>
                <w:lang w:val="x-none"/>
              </w:rPr>
              <w:t>商譽－國民澱粉公司</w:t>
            </w:r>
          </w:p>
        </w:tc>
        <w:tc>
          <w:tcPr>
            <w:tcW w:w="142" w:type="dxa"/>
          </w:tcPr>
          <w:p w:rsidR="00C47C42" w:rsidRPr="00592703" w:rsidRDefault="00C47C42" w:rsidP="000801AB">
            <w:pPr>
              <w:rPr>
                <w:sz w:val="22"/>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592703">
              <w:rPr>
                <w:rFonts w:hint="eastAsia"/>
                <w:sz w:val="20"/>
                <w:lang w:val="x-none"/>
              </w:rPr>
              <w:t>(</w:t>
            </w:r>
            <w:r w:rsidRPr="00592703">
              <w:rPr>
                <w:sz w:val="20"/>
                <w:lang w:val="x-none"/>
              </w:rPr>
              <w:tab/>
            </w:r>
            <w:r w:rsidRPr="00592703">
              <w:rPr>
                <w:sz w:val="20"/>
                <w:lang w:val="x-none"/>
              </w:rPr>
              <w:tab/>
            </w:r>
            <w:r w:rsidRPr="00A1145C">
              <w:rPr>
                <w:rFonts w:hint="eastAsia"/>
                <w:sz w:val="20"/>
                <w:lang w:val="x-none"/>
              </w:rPr>
              <w:t>229,819,763</w:t>
            </w:r>
            <w:r w:rsidRPr="00592703">
              <w:rPr>
                <w:sz w:val="20"/>
                <w:lang w:val="x-none"/>
              </w:rPr>
              <w:tab/>
            </w:r>
            <w:r w:rsidRPr="00592703">
              <w:rPr>
                <w:rFonts w:hint="eastAsia"/>
                <w:sz w:val="20"/>
                <w:lang w:val="x-none"/>
              </w:rPr>
              <w:t>)</w:t>
            </w:r>
          </w:p>
        </w:tc>
        <w:tc>
          <w:tcPr>
            <w:tcW w:w="141" w:type="dxa"/>
          </w:tcPr>
          <w:p w:rsidR="00C47C42" w:rsidRPr="00592703" w:rsidRDefault="00C47C42" w:rsidP="000801AB">
            <w:pPr>
              <w:tabs>
                <w:tab w:val="right" w:pos="57"/>
                <w:tab w:val="left" w:pos="170"/>
                <w:tab w:val="right" w:pos="1531"/>
                <w:tab w:val="right" w:pos="1673"/>
              </w:tabs>
              <w:rPr>
                <w:sz w:val="20"/>
                <w:lang w:val="x-none"/>
              </w:rPr>
            </w:pPr>
            <w:r w:rsidRPr="00592703">
              <w:rPr>
                <w:sz w:val="20"/>
                <w:lang w:val="x-none"/>
              </w:rPr>
              <w:tab/>
            </w:r>
            <w:r w:rsidRPr="00592703">
              <w:rPr>
                <w:sz w:val="20"/>
                <w:lang w:val="x-none"/>
              </w:rPr>
              <w:tab/>
            </w:r>
            <w:r w:rsidRPr="00592703">
              <w:rPr>
                <w:sz w:val="20"/>
                <w:lang w:val="x-none"/>
              </w:rPr>
              <w:tab/>
            </w:r>
            <w:r w:rsidRPr="00592703">
              <w:rPr>
                <w:rFonts w:hint="eastAsia"/>
                <w:sz w:val="20"/>
                <w:lang w:val="x-none"/>
              </w:rPr>
              <w:t>1,060,606</w:t>
            </w:r>
            <w:r w:rsidRPr="00592703">
              <w:rPr>
                <w:sz w:val="20"/>
                <w:lang w:val="x-none"/>
              </w:rPr>
              <w:tab/>
            </w:r>
            <w:r w:rsidRPr="00592703">
              <w:rPr>
                <w:rFonts w:hint="eastAsia"/>
                <w:sz w:val="20"/>
                <w:lang w:val="x-none"/>
              </w:rPr>
              <w:t>)</w:t>
            </w: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rFonts w:hint="eastAsia"/>
                <w:sz w:val="20"/>
                <w:lang w:val="x-none"/>
              </w:rPr>
              <w:t>(</w:t>
            </w:r>
            <w:r w:rsidRPr="00592703">
              <w:rPr>
                <w:sz w:val="20"/>
                <w:lang w:val="x-none"/>
              </w:rPr>
              <w:tab/>
            </w:r>
            <w:r w:rsidRPr="00592703">
              <w:rPr>
                <w:sz w:val="20"/>
                <w:lang w:val="x-none"/>
              </w:rPr>
              <w:tab/>
            </w:r>
            <w:r w:rsidRPr="00A1145C">
              <w:rPr>
                <w:rFonts w:hint="eastAsia"/>
                <w:sz w:val="20"/>
                <w:lang w:val="x-none"/>
              </w:rPr>
              <w:t>35,816,067</w:t>
            </w:r>
            <w:r w:rsidRPr="00592703">
              <w:rPr>
                <w:sz w:val="20"/>
                <w:lang w:val="x-none"/>
              </w:rPr>
              <w:tab/>
            </w:r>
            <w:r w:rsidRPr="00592703">
              <w:rPr>
                <w:rFonts w:hint="eastAsia"/>
                <w:sz w:val="20"/>
                <w:lang w:val="x-none"/>
              </w:rPr>
              <w:t>)</w:t>
            </w:r>
            <w:r w:rsidRPr="0059270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592703">
              <w:rPr>
                <w:sz w:val="20"/>
                <w:lang w:val="x-none"/>
              </w:rPr>
              <w:tab/>
            </w:r>
            <w:r w:rsidRPr="00592703">
              <w:rPr>
                <w:sz w:val="20"/>
                <w:lang w:val="x-none"/>
              </w:rPr>
              <w:tab/>
            </w:r>
            <w:r w:rsidRPr="00592703">
              <w:rPr>
                <w:rFonts w:hint="eastAsia"/>
                <w:sz w:val="20"/>
                <w:lang w:val="x-none"/>
              </w:rPr>
              <w:t>-</w:t>
            </w:r>
            <w:r w:rsidRPr="00592703">
              <w:rPr>
                <w:sz w:val="20"/>
                <w:lang w:val="x-none"/>
              </w:rPr>
              <w:tab/>
            </w:r>
          </w:p>
        </w:tc>
        <w:tc>
          <w:tcPr>
            <w:tcW w:w="142" w:type="dxa"/>
          </w:tcPr>
          <w:p w:rsidR="00C47C42" w:rsidRPr="00592703" w:rsidRDefault="00C47C42" w:rsidP="000801AB">
            <w:pPr>
              <w:rPr>
                <w:sz w:val="20"/>
                <w:lang w:val="x-none"/>
              </w:rPr>
            </w:pPr>
          </w:p>
        </w:tc>
        <w:tc>
          <w:tcPr>
            <w:tcW w:w="1701" w:type="dxa"/>
          </w:tcPr>
          <w:p w:rsidR="00C47C42" w:rsidRPr="00592703" w:rsidRDefault="00C47C42" w:rsidP="000801AB">
            <w:pPr>
              <w:tabs>
                <w:tab w:val="left" w:pos="57"/>
                <w:tab w:val="left" w:pos="170"/>
                <w:tab w:val="right" w:pos="1532"/>
                <w:tab w:val="right" w:pos="1673"/>
              </w:tabs>
              <w:rPr>
                <w:sz w:val="20"/>
                <w:lang w:val="x-none"/>
              </w:rPr>
            </w:pPr>
            <w:r w:rsidRPr="00592703">
              <w:rPr>
                <w:sz w:val="20"/>
                <w:lang w:val="x-none"/>
              </w:rPr>
              <w:tab/>
            </w:r>
            <w:r w:rsidRPr="000413AA">
              <w:rPr>
                <w:rFonts w:hint="eastAsia"/>
                <w:sz w:val="20"/>
                <w:lang w:val="x-none"/>
              </w:rPr>
              <w:t>(</w:t>
            </w:r>
            <w:r w:rsidRPr="00592703">
              <w:rPr>
                <w:sz w:val="20"/>
                <w:lang w:val="x-none"/>
              </w:rPr>
              <w:tab/>
            </w:r>
            <w:r w:rsidRPr="00592703">
              <w:rPr>
                <w:sz w:val="20"/>
                <w:lang w:val="x-none"/>
              </w:rPr>
              <w:tab/>
            </w:r>
            <w:r w:rsidRPr="00A1145C">
              <w:rPr>
                <w:sz w:val="20"/>
                <w:lang w:val="x-none"/>
              </w:rPr>
              <w:t>265,635,830</w:t>
            </w:r>
            <w:r w:rsidRPr="00592703">
              <w:rPr>
                <w:sz w:val="20"/>
                <w:lang w:val="x-none"/>
              </w:rPr>
              <w:tab/>
            </w:r>
            <w:r w:rsidRPr="00592703">
              <w:rPr>
                <w:rFonts w:hint="eastAsia"/>
                <w:sz w:val="20"/>
                <w:lang w:val="x-none"/>
              </w:rPr>
              <w:t>)</w:t>
            </w:r>
            <w:r w:rsidRPr="00592703">
              <w:rPr>
                <w:sz w:val="20"/>
                <w:lang w:val="x-none"/>
              </w:rPr>
              <w:tab/>
            </w:r>
          </w:p>
        </w:tc>
      </w:tr>
      <w:tr w:rsidR="00C47C42" w:rsidRPr="00A1145C" w:rsidTr="000801AB">
        <w:tc>
          <w:tcPr>
            <w:tcW w:w="3216" w:type="dxa"/>
          </w:tcPr>
          <w:p w:rsidR="00C47C42" w:rsidRPr="00406323" w:rsidRDefault="00C47C42" w:rsidP="000801AB">
            <w:pPr>
              <w:rPr>
                <w:sz w:val="18"/>
                <w:lang w:val="x-none"/>
              </w:rPr>
            </w:pPr>
            <w:r w:rsidRPr="00A1145C">
              <w:rPr>
                <w:rFonts w:hint="eastAsia"/>
                <w:sz w:val="18"/>
                <w:lang w:val="x-none"/>
              </w:rPr>
              <w:t xml:space="preserve">　　商譽－韓國漢高台灣分公司</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rFonts w:hint="eastAsia"/>
                <w:sz w:val="20"/>
                <w:lang w:val="x-none"/>
              </w:rPr>
              <w:t>(</w:t>
            </w:r>
            <w:r w:rsidRPr="00406323">
              <w:rPr>
                <w:sz w:val="20"/>
                <w:lang w:val="x-none"/>
              </w:rPr>
              <w:tab/>
            </w:r>
            <w:r w:rsidRPr="00406323">
              <w:rPr>
                <w:sz w:val="20"/>
                <w:u w:val="single"/>
                <w:lang w:val="x-none"/>
              </w:rPr>
              <w:tab/>
            </w:r>
            <w:r w:rsidRPr="00A1145C">
              <w:rPr>
                <w:rFonts w:hint="eastAsia"/>
                <w:sz w:val="20"/>
                <w:u w:val="single"/>
                <w:lang w:val="x-none"/>
              </w:rPr>
              <w:t>3,596,61</w:t>
            </w:r>
            <w:r w:rsidRPr="000413AA">
              <w:rPr>
                <w:rFonts w:hint="eastAsia"/>
                <w:sz w:val="20"/>
                <w:u w:val="single"/>
                <w:lang w:val="x-none"/>
              </w:rPr>
              <w:t>0</w:t>
            </w:r>
            <w:r w:rsidRPr="00592703">
              <w:rPr>
                <w:sz w:val="20"/>
                <w:lang w:val="x-none"/>
              </w:rPr>
              <w:tab/>
            </w:r>
            <w:r w:rsidRPr="00592703">
              <w:rPr>
                <w:rFonts w:hint="eastAsia"/>
                <w:sz w:val="20"/>
                <w:lang w:val="x-none"/>
              </w:rPr>
              <w:t>)</w:t>
            </w:r>
            <w:r w:rsidRPr="00406323">
              <w:rPr>
                <w:sz w:val="20"/>
                <w:lang w:val="x-none"/>
              </w:rPr>
              <w:tab/>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rFonts w:hint="eastAsia"/>
                <w:sz w:val="20"/>
                <w:lang w:val="x-none"/>
              </w:rPr>
              <w:t>(</w:t>
            </w:r>
            <w:r w:rsidRPr="00406323">
              <w:rPr>
                <w:sz w:val="20"/>
                <w:lang w:val="x-none"/>
              </w:rPr>
              <w:tab/>
            </w:r>
            <w:r w:rsidRPr="00406323">
              <w:rPr>
                <w:sz w:val="20"/>
                <w:u w:val="single"/>
                <w:lang w:val="x-none"/>
              </w:rPr>
              <w:tab/>
            </w:r>
            <w:r w:rsidRPr="00A1145C">
              <w:rPr>
                <w:rFonts w:hint="eastAsia"/>
                <w:sz w:val="20"/>
                <w:u w:val="single"/>
                <w:lang w:val="x-none"/>
              </w:rPr>
              <w:t>1,798,305</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06323">
              <w:rPr>
                <w:sz w:val="20"/>
                <w:u w:val="single"/>
                <w:lang w:val="x-none"/>
              </w:rPr>
              <w:tab/>
            </w:r>
            <w:r w:rsidRPr="006C4A29">
              <w:rPr>
                <w:rFonts w:hint="eastAsia"/>
                <w:sz w:val="20"/>
                <w:u w:val="single"/>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rFonts w:hint="eastAsia"/>
                <w:sz w:val="20"/>
                <w:lang w:val="x-none"/>
              </w:rPr>
              <w:t>(</w:t>
            </w:r>
            <w:r w:rsidRPr="00406323">
              <w:rPr>
                <w:sz w:val="20"/>
                <w:lang w:val="x-none"/>
              </w:rPr>
              <w:tab/>
            </w:r>
            <w:r w:rsidRPr="00406323">
              <w:rPr>
                <w:sz w:val="20"/>
                <w:u w:val="single"/>
                <w:lang w:val="x-none"/>
              </w:rPr>
              <w:tab/>
            </w:r>
            <w:r w:rsidRPr="00A1145C">
              <w:rPr>
                <w:rFonts w:hint="eastAsia"/>
                <w:sz w:val="20"/>
                <w:u w:val="single"/>
                <w:lang w:val="x-none"/>
              </w:rPr>
              <w:t>5,394,915</w:t>
            </w:r>
            <w:r w:rsidRPr="00592703">
              <w:rPr>
                <w:sz w:val="20"/>
                <w:lang w:val="x-none"/>
              </w:rPr>
              <w:tab/>
            </w:r>
            <w:r w:rsidRPr="00592703">
              <w:rPr>
                <w:rFonts w:hint="eastAsia"/>
                <w:sz w:val="20"/>
                <w:lang w:val="x-none"/>
              </w:rPr>
              <w:t>)</w:t>
            </w:r>
            <w:r w:rsidRPr="00406323">
              <w:rPr>
                <w:sz w:val="20"/>
                <w:lang w:val="x-none"/>
              </w:rPr>
              <w:tab/>
            </w:r>
          </w:p>
        </w:tc>
      </w:tr>
      <w:tr w:rsidR="00C47C42" w:rsidRPr="00A1145C" w:rsidTr="000801AB">
        <w:tc>
          <w:tcPr>
            <w:tcW w:w="3216" w:type="dxa"/>
          </w:tcPr>
          <w:p w:rsidR="00C47C42" w:rsidRPr="00A1145C" w:rsidRDefault="00C47C42" w:rsidP="000801AB">
            <w:pPr>
              <w:rPr>
                <w:sz w:val="18"/>
                <w:lang w:val="x-none"/>
              </w:rPr>
            </w:pPr>
          </w:p>
        </w:tc>
        <w:tc>
          <w:tcPr>
            <w:tcW w:w="142" w:type="dxa"/>
          </w:tcPr>
          <w:p w:rsidR="00C47C42" w:rsidRPr="00A1145C"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rFonts w:hint="eastAsia"/>
                <w:sz w:val="20"/>
                <w:lang w:val="x-none"/>
              </w:rPr>
              <w:t>(</w:t>
            </w:r>
            <w:r w:rsidRPr="00406323">
              <w:rPr>
                <w:sz w:val="20"/>
                <w:lang w:val="x-none"/>
              </w:rPr>
              <w:tab/>
            </w:r>
            <w:r w:rsidRPr="00406323">
              <w:rPr>
                <w:sz w:val="20"/>
                <w:u w:val="single"/>
                <w:lang w:val="x-none"/>
              </w:rPr>
              <w:tab/>
            </w:r>
            <w:r w:rsidRPr="00A1145C">
              <w:rPr>
                <w:rFonts w:hint="eastAsia"/>
                <w:sz w:val="20"/>
                <w:u w:val="single"/>
                <w:lang w:val="x-none"/>
              </w:rPr>
              <w:t>233,416,373</w:t>
            </w:r>
            <w:r w:rsidRPr="00592703">
              <w:rPr>
                <w:sz w:val="20"/>
                <w:lang w:val="x-none"/>
              </w:rPr>
              <w:tab/>
            </w:r>
            <w:r w:rsidRPr="00592703">
              <w:rPr>
                <w:rFonts w:hint="eastAsia"/>
                <w:sz w:val="20"/>
                <w:lang w:val="x-none"/>
              </w:rPr>
              <w:t>)</w:t>
            </w:r>
          </w:p>
        </w:tc>
        <w:tc>
          <w:tcPr>
            <w:tcW w:w="141"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rFonts w:hint="eastAsia"/>
                <w:sz w:val="20"/>
                <w:lang w:val="x-none"/>
              </w:rPr>
              <w:t>(</w:t>
            </w:r>
            <w:r w:rsidRPr="00406323">
              <w:rPr>
                <w:sz w:val="20"/>
                <w:lang w:val="x-none"/>
              </w:rPr>
              <w:tab/>
            </w:r>
            <w:r w:rsidRPr="00406323">
              <w:rPr>
                <w:sz w:val="20"/>
                <w:u w:val="single"/>
                <w:lang w:val="x-none"/>
              </w:rPr>
              <w:tab/>
            </w:r>
            <w:r w:rsidRPr="00A1145C">
              <w:rPr>
                <w:rFonts w:hint="eastAsia"/>
                <w:sz w:val="20"/>
                <w:u w:val="single"/>
                <w:lang w:val="x-none"/>
              </w:rPr>
              <w:t>37,614,372</w:t>
            </w:r>
            <w:r w:rsidRPr="00592703">
              <w:rPr>
                <w:sz w:val="20"/>
                <w:lang w:val="x-none"/>
              </w:rPr>
              <w:tab/>
            </w:r>
            <w:r w:rsidRPr="00592703">
              <w:rPr>
                <w:rFonts w:hint="eastAsia"/>
                <w:sz w:val="20"/>
                <w:lang w:val="x-none"/>
              </w:rPr>
              <w:t>)</w:t>
            </w:r>
            <w:r w:rsidRPr="00406323">
              <w:rPr>
                <w:sz w:val="20"/>
                <w:lang w:val="x-none"/>
              </w:rPr>
              <w:tab/>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406323">
              <w:rPr>
                <w:sz w:val="20"/>
                <w:lang w:val="x-none"/>
              </w:rPr>
              <w:tab/>
            </w:r>
            <w:r w:rsidRPr="00462715">
              <w:rPr>
                <w:sz w:val="20"/>
                <w:u w:val="single"/>
                <w:lang w:val="x-none"/>
              </w:rPr>
              <w:tab/>
            </w:r>
            <w:r w:rsidRPr="00A1145C">
              <w:rPr>
                <w:sz w:val="20"/>
                <w:u w:val="single"/>
                <w:lang w:val="x-none"/>
              </w:rPr>
              <w:t>-</w:t>
            </w:r>
            <w:r w:rsidRPr="00592703">
              <w:rPr>
                <w:sz w:val="20"/>
                <w:lang w:val="x-none"/>
              </w:rPr>
              <w:tab/>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0413AA">
              <w:rPr>
                <w:sz w:val="20"/>
                <w:lang w:val="x-none"/>
              </w:rPr>
              <w:t>(</w:t>
            </w:r>
            <w:r w:rsidRPr="00406323">
              <w:rPr>
                <w:sz w:val="20"/>
                <w:lang w:val="x-none"/>
              </w:rPr>
              <w:tab/>
            </w:r>
            <w:r w:rsidRPr="00406323">
              <w:rPr>
                <w:sz w:val="20"/>
                <w:u w:val="single"/>
                <w:lang w:val="x-none"/>
              </w:rPr>
              <w:tab/>
            </w:r>
            <w:r w:rsidRPr="00A1145C">
              <w:rPr>
                <w:rFonts w:hint="eastAsia"/>
                <w:sz w:val="20"/>
                <w:u w:val="single"/>
                <w:lang w:val="x-none"/>
              </w:rPr>
              <w:t>271,030,745</w:t>
            </w:r>
            <w:r w:rsidRPr="00592703">
              <w:rPr>
                <w:sz w:val="20"/>
                <w:lang w:val="x-none"/>
              </w:rPr>
              <w:tab/>
            </w:r>
            <w:r w:rsidRPr="00592703">
              <w:rPr>
                <w:rFonts w:hint="eastAsia"/>
                <w:sz w:val="20"/>
                <w:lang w:val="x-none"/>
              </w:rPr>
              <w:t>)</w:t>
            </w:r>
            <w:r w:rsidRPr="00406323">
              <w:rPr>
                <w:sz w:val="20"/>
                <w:lang w:val="x-none"/>
              </w:rPr>
              <w:tab/>
            </w:r>
          </w:p>
        </w:tc>
      </w:tr>
      <w:tr w:rsidR="00C47C42" w:rsidRPr="000413AA" w:rsidTr="000801AB">
        <w:tc>
          <w:tcPr>
            <w:tcW w:w="3216" w:type="dxa"/>
          </w:tcPr>
          <w:p w:rsidR="00C47C42" w:rsidRPr="000413AA" w:rsidRDefault="00C47C42" w:rsidP="000801AB">
            <w:pPr>
              <w:rPr>
                <w:sz w:val="18"/>
                <w:lang w:val="x-none"/>
              </w:rPr>
            </w:pPr>
          </w:p>
        </w:tc>
        <w:tc>
          <w:tcPr>
            <w:tcW w:w="142" w:type="dxa"/>
          </w:tcPr>
          <w:p w:rsidR="00C47C42" w:rsidRPr="000413AA" w:rsidRDefault="00C47C42" w:rsidP="000801AB">
            <w:pPr>
              <w:rPr>
                <w:sz w:val="22"/>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c>
          <w:tcPr>
            <w:tcW w:w="141" w:type="dxa"/>
          </w:tcPr>
          <w:p w:rsidR="00C47C42" w:rsidRPr="000413AA" w:rsidRDefault="00C47C42" w:rsidP="000801AB">
            <w:pPr>
              <w:rPr>
                <w:sz w:val="20"/>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c>
          <w:tcPr>
            <w:tcW w:w="142" w:type="dxa"/>
          </w:tcPr>
          <w:p w:rsidR="00C47C42" w:rsidRPr="000413AA" w:rsidRDefault="00C47C42" w:rsidP="000801AB">
            <w:pPr>
              <w:rPr>
                <w:sz w:val="22"/>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c>
          <w:tcPr>
            <w:tcW w:w="142" w:type="dxa"/>
          </w:tcPr>
          <w:p w:rsidR="00C47C42" w:rsidRPr="000413AA" w:rsidRDefault="00C47C42" w:rsidP="000801AB">
            <w:pPr>
              <w:rPr>
                <w:sz w:val="20"/>
                <w:lang w:val="x-none"/>
              </w:rPr>
            </w:pPr>
          </w:p>
        </w:tc>
        <w:tc>
          <w:tcPr>
            <w:tcW w:w="1701" w:type="dxa"/>
          </w:tcPr>
          <w:p w:rsidR="00C47C42" w:rsidRPr="000413AA" w:rsidRDefault="00C47C42" w:rsidP="000801AB">
            <w:pPr>
              <w:tabs>
                <w:tab w:val="left" w:pos="57"/>
                <w:tab w:val="left" w:pos="170"/>
                <w:tab w:val="right" w:pos="1532"/>
                <w:tab w:val="right" w:pos="1673"/>
              </w:tabs>
              <w:rPr>
                <w:sz w:val="20"/>
                <w:lang w:val="x-none"/>
              </w:rPr>
            </w:pPr>
          </w:p>
        </w:tc>
      </w:tr>
      <w:tr w:rsidR="00C47C42" w:rsidRPr="00A1145C" w:rsidTr="000801AB">
        <w:tc>
          <w:tcPr>
            <w:tcW w:w="3216" w:type="dxa"/>
          </w:tcPr>
          <w:p w:rsidR="00C47C42" w:rsidRPr="00406323" w:rsidRDefault="00C47C42" w:rsidP="000801AB">
            <w:pPr>
              <w:rPr>
                <w:sz w:val="18"/>
                <w:lang w:val="x-none"/>
              </w:rPr>
            </w:pPr>
            <w:r w:rsidRPr="00A1145C">
              <w:rPr>
                <w:rFonts w:hint="eastAsia"/>
                <w:sz w:val="18"/>
                <w:lang w:val="x-none"/>
              </w:rPr>
              <w:t>申報無形</w:t>
            </w:r>
            <w:r w:rsidRPr="00406323">
              <w:rPr>
                <w:rFonts w:hint="eastAsia"/>
                <w:sz w:val="18"/>
                <w:lang w:val="x-none"/>
              </w:rPr>
              <w:t>資產淨額</w:t>
            </w:r>
          </w:p>
        </w:tc>
        <w:tc>
          <w:tcPr>
            <w:tcW w:w="142"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u w:val="single"/>
                <w:lang w:val="x-none"/>
              </w:rPr>
            </w:pPr>
            <w:r w:rsidRPr="00406323">
              <w:rPr>
                <w:sz w:val="20"/>
                <w:lang w:val="x-none"/>
              </w:rPr>
              <w:tab/>
            </w:r>
            <w:r w:rsidRPr="00406323">
              <w:rPr>
                <w:sz w:val="20"/>
                <w:lang w:val="x-none"/>
              </w:rPr>
              <w:tab/>
            </w:r>
            <w:r w:rsidRPr="00406323">
              <w:rPr>
                <w:sz w:val="20"/>
                <w:u w:val="double"/>
                <w:lang w:val="x-none"/>
              </w:rPr>
              <w:t>$</w:t>
            </w:r>
            <w:r w:rsidRPr="00406323">
              <w:rPr>
                <w:sz w:val="20"/>
                <w:u w:val="double"/>
                <w:lang w:val="x-none"/>
              </w:rPr>
              <w:tab/>
            </w:r>
            <w:r w:rsidRPr="00A1145C">
              <w:rPr>
                <w:rFonts w:hint="eastAsia"/>
                <w:sz w:val="20"/>
                <w:u w:val="double"/>
                <w:lang w:val="x-none"/>
              </w:rPr>
              <w:t>473,833,206</w:t>
            </w:r>
            <w:r w:rsidRPr="00406323">
              <w:rPr>
                <w:sz w:val="20"/>
                <w:lang w:val="x-none"/>
              </w:rPr>
              <w:tab/>
            </w:r>
          </w:p>
        </w:tc>
        <w:tc>
          <w:tcPr>
            <w:tcW w:w="141" w:type="dxa"/>
          </w:tcPr>
          <w:p w:rsidR="00C47C42" w:rsidRPr="00406323" w:rsidRDefault="00C47C42" w:rsidP="000801AB">
            <w:pPr>
              <w:rPr>
                <w:sz w:val="22"/>
                <w:lang w:val="x-none"/>
              </w:rPr>
            </w:pPr>
          </w:p>
        </w:tc>
        <w:tc>
          <w:tcPr>
            <w:tcW w:w="1701" w:type="dxa"/>
          </w:tcPr>
          <w:p w:rsidR="00C47C42" w:rsidRPr="00406323" w:rsidRDefault="00C47C42" w:rsidP="000801AB">
            <w:pPr>
              <w:tabs>
                <w:tab w:val="left" w:pos="57"/>
                <w:tab w:val="left" w:pos="170"/>
                <w:tab w:val="right" w:pos="1532"/>
                <w:tab w:val="right" w:pos="1673"/>
              </w:tabs>
              <w:rPr>
                <w:sz w:val="20"/>
                <w:lang w:val="x-none"/>
              </w:rPr>
            </w:pPr>
            <w:r w:rsidRPr="00406323">
              <w:rPr>
                <w:sz w:val="20"/>
                <w:lang w:val="x-none"/>
              </w:rPr>
              <w:tab/>
            </w:r>
            <w:r w:rsidRPr="00A1145C">
              <w:rPr>
                <w:sz w:val="20"/>
                <w:lang w:val="x-none"/>
              </w:rPr>
              <w:t>(</w:t>
            </w:r>
            <w:r w:rsidRPr="00592703">
              <w:rPr>
                <w:sz w:val="20"/>
                <w:lang w:val="x-none"/>
              </w:rPr>
              <w:tab/>
            </w:r>
            <w:r w:rsidRPr="00CF2283">
              <w:rPr>
                <w:rFonts w:hint="eastAsia"/>
                <w:sz w:val="20"/>
                <w:u w:val="double"/>
                <w:lang w:val="x-none"/>
              </w:rPr>
              <w:t>$</w:t>
            </w:r>
            <w:r w:rsidRPr="00592703">
              <w:rPr>
                <w:sz w:val="20"/>
                <w:u w:val="double"/>
                <w:lang w:val="x-none"/>
              </w:rPr>
              <w:tab/>
            </w:r>
            <w:r w:rsidRPr="00A1145C">
              <w:rPr>
                <w:rFonts w:hint="eastAsia"/>
                <w:sz w:val="20"/>
                <w:u w:val="double"/>
                <w:lang w:val="x-none"/>
              </w:rPr>
              <w:t>77,057,761</w:t>
            </w:r>
            <w:r w:rsidRPr="007F5240">
              <w:rPr>
                <w:sz w:val="20"/>
                <w:lang w:val="x-none"/>
              </w:rPr>
              <w:tab/>
            </w:r>
            <w:r w:rsidRPr="007F5240">
              <w:rPr>
                <w:rFonts w:hint="eastAsia"/>
                <w:sz w:val="20"/>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u w:val="single"/>
                <w:lang w:val="x-none"/>
              </w:rPr>
            </w:pPr>
            <w:r w:rsidRPr="00406323">
              <w:rPr>
                <w:sz w:val="20"/>
                <w:lang w:val="x-none"/>
              </w:rPr>
              <w:tab/>
            </w:r>
            <w:r w:rsidRPr="00406323">
              <w:rPr>
                <w:sz w:val="20"/>
                <w:lang w:val="x-none"/>
              </w:rPr>
              <w:tab/>
            </w:r>
            <w:r w:rsidRPr="00406323">
              <w:rPr>
                <w:sz w:val="20"/>
                <w:u w:val="double"/>
                <w:lang w:val="x-none"/>
              </w:rPr>
              <w:t>$</w:t>
            </w:r>
            <w:r w:rsidRPr="00406323">
              <w:rPr>
                <w:sz w:val="20"/>
                <w:u w:val="double"/>
                <w:lang w:val="x-none"/>
              </w:rPr>
              <w:tab/>
            </w:r>
            <w:r w:rsidRPr="00A1145C">
              <w:rPr>
                <w:rFonts w:hint="eastAsia"/>
                <w:sz w:val="20"/>
                <w:u w:val="double"/>
                <w:lang w:val="x-none"/>
              </w:rPr>
              <w:t>-</w:t>
            </w:r>
            <w:r w:rsidRPr="00406323">
              <w:rPr>
                <w:sz w:val="20"/>
                <w:lang w:val="x-none"/>
              </w:rPr>
              <w:tab/>
            </w:r>
          </w:p>
        </w:tc>
        <w:tc>
          <w:tcPr>
            <w:tcW w:w="142" w:type="dxa"/>
          </w:tcPr>
          <w:p w:rsidR="00C47C42" w:rsidRPr="00406323" w:rsidRDefault="00C47C42" w:rsidP="000801AB">
            <w:pPr>
              <w:rPr>
                <w:sz w:val="20"/>
                <w:lang w:val="x-none"/>
              </w:rPr>
            </w:pPr>
          </w:p>
        </w:tc>
        <w:tc>
          <w:tcPr>
            <w:tcW w:w="1701" w:type="dxa"/>
          </w:tcPr>
          <w:p w:rsidR="00C47C42" w:rsidRPr="00406323" w:rsidRDefault="00C47C42" w:rsidP="000801AB">
            <w:pPr>
              <w:tabs>
                <w:tab w:val="left" w:pos="57"/>
                <w:tab w:val="left" w:pos="170"/>
                <w:tab w:val="right" w:pos="1532"/>
                <w:tab w:val="right" w:pos="1673"/>
              </w:tabs>
              <w:rPr>
                <w:sz w:val="20"/>
                <w:u w:val="single"/>
                <w:lang w:val="x-none"/>
              </w:rPr>
            </w:pPr>
            <w:r w:rsidRPr="00406323">
              <w:rPr>
                <w:sz w:val="20"/>
                <w:lang w:val="x-none"/>
              </w:rPr>
              <w:tab/>
            </w:r>
            <w:r w:rsidRPr="00406323">
              <w:rPr>
                <w:sz w:val="20"/>
                <w:lang w:val="x-none"/>
              </w:rPr>
              <w:tab/>
            </w:r>
            <w:r w:rsidRPr="00406323">
              <w:rPr>
                <w:sz w:val="20"/>
                <w:u w:val="double"/>
                <w:lang w:val="x-none"/>
              </w:rPr>
              <w:t>$</w:t>
            </w:r>
            <w:r w:rsidRPr="00406323">
              <w:rPr>
                <w:sz w:val="20"/>
                <w:u w:val="double"/>
                <w:lang w:val="x-none"/>
              </w:rPr>
              <w:tab/>
            </w:r>
            <w:r w:rsidRPr="00A1145C">
              <w:rPr>
                <w:rFonts w:hint="eastAsia"/>
                <w:sz w:val="20"/>
                <w:u w:val="double"/>
                <w:lang w:val="x-none"/>
              </w:rPr>
              <w:t>396,775,445</w:t>
            </w:r>
            <w:r w:rsidRPr="00406323">
              <w:rPr>
                <w:sz w:val="20"/>
                <w:lang w:val="x-none"/>
              </w:rPr>
              <w:tab/>
            </w:r>
          </w:p>
        </w:tc>
      </w:tr>
    </w:tbl>
    <w:p w:rsidR="00C47C42" w:rsidRDefault="00C47C42" w:rsidP="00C47C42">
      <w:pPr>
        <w:pStyle w:val="ITR31"/>
        <w:ind w:left="1418" w:firstLine="29"/>
      </w:pPr>
    </w:p>
    <w:p w:rsidR="00C47C42" w:rsidRDefault="00C47C42" w:rsidP="00C47C42">
      <w:pPr>
        <w:pStyle w:val="ITR40"/>
        <w:ind w:left="2044" w:hanging="626"/>
        <w:rPr>
          <w:u w:val="single"/>
        </w:rPr>
      </w:pPr>
      <w:r>
        <w:rPr>
          <w:rFonts w:hint="eastAsia"/>
          <w:u w:val="single"/>
        </w:rPr>
        <w:t>無形資產</w:t>
      </w:r>
    </w:p>
    <w:p w:rsidR="00C47C42" w:rsidRDefault="00C47C42" w:rsidP="00C47C42">
      <w:pPr>
        <w:pStyle w:val="ITR20"/>
        <w:ind w:leftChars="591" w:left="2548" w:hangingChars="471" w:hanging="1130"/>
      </w:pPr>
      <w:r>
        <w:rPr>
          <w:rFonts w:hint="eastAsia"/>
        </w:rPr>
        <w:t>(1)</w:t>
      </w:r>
      <w:r>
        <w:rPr>
          <w:rFonts w:hint="eastAsia"/>
        </w:rPr>
        <w:t>商譽－係</w:t>
      </w:r>
      <w:r>
        <w:rPr>
          <w:rFonts w:hint="eastAsia"/>
        </w:rPr>
        <w:t>98</w:t>
      </w:r>
      <w:r>
        <w:rPr>
          <w:rFonts w:hint="eastAsia"/>
        </w:rPr>
        <w:t>年度合併國民澱粉公司取得之商譽及</w:t>
      </w:r>
      <w:r>
        <w:rPr>
          <w:rFonts w:hint="eastAsia"/>
        </w:rPr>
        <w:t>102</w:t>
      </w:r>
      <w:r>
        <w:rPr>
          <w:rFonts w:hint="eastAsia"/>
        </w:rPr>
        <w:t>年度購買韓國漢高</w:t>
      </w:r>
      <w:r>
        <w:rPr>
          <w:rFonts w:hint="eastAsia"/>
        </w:rPr>
        <w:t>Henkel Home Care Korea Ltd</w:t>
      </w:r>
      <w:r>
        <w:rPr>
          <w:rFonts w:hint="eastAsia"/>
        </w:rPr>
        <w:t>台灣分公司所產生之商譽。</w:t>
      </w:r>
    </w:p>
    <w:p w:rsidR="00C47C42" w:rsidRDefault="00C47C42" w:rsidP="00C47C42">
      <w:pPr>
        <w:pStyle w:val="ITR20"/>
        <w:ind w:leftChars="591" w:left="3115" w:hangingChars="707" w:hanging="1697"/>
      </w:pPr>
      <w:r>
        <w:rPr>
          <w:rFonts w:hint="eastAsia"/>
        </w:rPr>
        <w:t>(2)</w:t>
      </w:r>
      <w:r>
        <w:rPr>
          <w:rFonts w:hint="eastAsia"/>
        </w:rPr>
        <w:t>客戶關係－係</w:t>
      </w:r>
      <w:r>
        <w:rPr>
          <w:rFonts w:hint="eastAsia"/>
        </w:rPr>
        <w:t>98</w:t>
      </w:r>
      <w:r>
        <w:rPr>
          <w:rFonts w:hint="eastAsia"/>
        </w:rPr>
        <w:t>年度合併國民澱粉公司所取得之客戶關係及</w:t>
      </w:r>
      <w:r w:rsidRPr="00585E30">
        <w:rPr>
          <w:rFonts w:hint="eastAsia"/>
        </w:rPr>
        <w:t>102</w:t>
      </w:r>
      <w:r w:rsidRPr="00585E30">
        <w:rPr>
          <w:rFonts w:hint="eastAsia"/>
        </w:rPr>
        <w:t>年度購買韓國漢高</w:t>
      </w:r>
      <w:r w:rsidRPr="00585E30">
        <w:rPr>
          <w:rFonts w:hint="eastAsia"/>
        </w:rPr>
        <w:t>Henkel Home Care Korea Ltd</w:t>
      </w:r>
      <w:r w:rsidRPr="00585E30">
        <w:rPr>
          <w:rFonts w:hint="eastAsia"/>
        </w:rPr>
        <w:t>台灣分公司所產生</w:t>
      </w:r>
      <w:r>
        <w:rPr>
          <w:rFonts w:hint="eastAsia"/>
        </w:rPr>
        <w:t>之客戶關係。</w:t>
      </w:r>
    </w:p>
    <w:p w:rsidR="00C47C42" w:rsidRDefault="00C47C42" w:rsidP="00C47C42">
      <w:pPr>
        <w:pStyle w:val="ITR20"/>
        <w:ind w:leftChars="591" w:left="2548" w:hangingChars="471" w:hanging="1130"/>
      </w:pPr>
      <w:r>
        <w:rPr>
          <w:rFonts w:hint="eastAsia"/>
        </w:rPr>
        <w:t>(3)</w:t>
      </w:r>
      <w:r>
        <w:rPr>
          <w:rFonts w:hint="eastAsia"/>
        </w:rPr>
        <w:t>業務經營轉讓－係</w:t>
      </w:r>
      <w:r>
        <w:rPr>
          <w:rFonts w:hint="eastAsia"/>
        </w:rPr>
        <w:t>101</w:t>
      </w:r>
      <w:r>
        <w:rPr>
          <w:rFonts w:hint="eastAsia"/>
        </w:rPr>
        <w:t>年度自關係人受讓之特定客戶之相關業務。</w:t>
      </w:r>
    </w:p>
    <w:p w:rsidR="00C47C42" w:rsidRPr="00585E30" w:rsidRDefault="00C47C42" w:rsidP="00C47C42">
      <w:pPr>
        <w:pStyle w:val="ITR20"/>
        <w:ind w:leftChars="591" w:left="2548" w:hangingChars="471" w:hanging="1130"/>
        <w:rPr>
          <w:lang w:val="x-none"/>
        </w:rPr>
      </w:pPr>
      <w:r>
        <w:rPr>
          <w:rFonts w:hint="eastAsia"/>
        </w:rPr>
        <w:t>(4)</w:t>
      </w:r>
      <w:r>
        <w:rPr>
          <w:rFonts w:hint="eastAsia"/>
        </w:rPr>
        <w:t>系統建置費－係電腦軟體設置等之無形資產。</w:t>
      </w:r>
    </w:p>
    <w:p w:rsidR="00C47C42" w:rsidRDefault="00C47C42" w:rsidP="00C47C42">
      <w:pPr>
        <w:pStyle w:val="ITR40"/>
        <w:ind w:left="2044" w:hanging="626"/>
        <w:rPr>
          <w:u w:val="single"/>
        </w:rPr>
      </w:pPr>
    </w:p>
    <w:p w:rsidR="00C47C42" w:rsidRDefault="00C47C42" w:rsidP="00C47C42">
      <w:pPr>
        <w:pStyle w:val="ITR40"/>
        <w:ind w:left="2044" w:hanging="626"/>
        <w:rPr>
          <w:u w:val="single"/>
        </w:rPr>
      </w:pPr>
    </w:p>
    <w:p w:rsidR="00C47C42" w:rsidRPr="00604D0A" w:rsidRDefault="00C47C42" w:rsidP="00C47C42">
      <w:pPr>
        <w:pStyle w:val="ITR40"/>
        <w:ind w:left="2044" w:hanging="626"/>
        <w:rPr>
          <w:u w:val="single"/>
        </w:rPr>
      </w:pPr>
      <w:r w:rsidRPr="00604D0A">
        <w:rPr>
          <w:rFonts w:hint="eastAsia"/>
          <w:u w:val="single"/>
        </w:rPr>
        <w:t>成　　本</w:t>
      </w:r>
    </w:p>
    <w:p w:rsidR="00C47C42" w:rsidRPr="00604D0A" w:rsidRDefault="00C47C42" w:rsidP="00C47C42">
      <w:pPr>
        <w:spacing w:line="360" w:lineRule="auto"/>
        <w:ind w:left="2044" w:hanging="626"/>
        <w:jc w:val="both"/>
        <w:rPr>
          <w:rFonts w:cs="華康中楷體"/>
          <w:spacing w:val="20"/>
        </w:rPr>
      </w:pPr>
      <w:r w:rsidRPr="00604D0A">
        <w:rPr>
          <w:rFonts w:hint="eastAsia"/>
        </w:rPr>
        <w:t>年</w:t>
      </w:r>
      <w:r w:rsidRPr="00604D0A">
        <w:t>初餘額</w:t>
      </w:r>
      <w:r w:rsidRPr="00604D0A">
        <w:rPr>
          <w:rFonts w:hint="eastAsia"/>
        </w:rPr>
        <w:t>－</w:t>
      </w:r>
      <w:r w:rsidRPr="00604D0A">
        <w:t>經</w:t>
      </w:r>
      <w:r w:rsidRPr="00604D0A">
        <w:rPr>
          <w:rFonts w:hint="eastAsia"/>
        </w:rPr>
        <w:t>與上年度帳載及</w:t>
      </w:r>
      <w:r w:rsidRPr="00604D0A">
        <w:t>申報</w:t>
      </w:r>
      <w:r w:rsidRPr="00604D0A">
        <w:rPr>
          <w:rFonts w:hint="eastAsia"/>
        </w:rPr>
        <w:t>金額核對</w:t>
      </w:r>
      <w:r w:rsidRPr="00604D0A">
        <w:t>相符。</w:t>
      </w:r>
    </w:p>
    <w:p w:rsidR="00C47C42" w:rsidRPr="00EE26C5" w:rsidRDefault="00C47C42" w:rsidP="00C47C42">
      <w:pPr>
        <w:spacing w:line="360" w:lineRule="auto"/>
        <w:ind w:left="2835" w:hanging="1417"/>
        <w:jc w:val="both"/>
        <w:rPr>
          <w:highlight w:val="yellow"/>
        </w:rPr>
      </w:pPr>
      <w:r w:rsidRPr="0080487D">
        <w:rPr>
          <w:rFonts w:hint="eastAsia"/>
        </w:rPr>
        <w:t>本年度減少－</w:t>
      </w:r>
      <w:r>
        <w:rPr>
          <w:rFonts w:hint="eastAsia"/>
        </w:rPr>
        <w:t>由於系統建置費於</w:t>
      </w:r>
      <w:r>
        <w:rPr>
          <w:rFonts w:hint="eastAsia"/>
        </w:rPr>
        <w:t>103</w:t>
      </w:r>
      <w:r>
        <w:rPr>
          <w:rFonts w:hint="eastAsia"/>
        </w:rPr>
        <w:t>年度調整減損</w:t>
      </w:r>
      <w:r>
        <w:rPr>
          <w:rFonts w:hint="eastAsia"/>
        </w:rPr>
        <w:t>11,683,596</w:t>
      </w:r>
      <w:r>
        <w:rPr>
          <w:rFonts w:hint="eastAsia"/>
        </w:rPr>
        <w:t>元為關閉平鎮廠提列之負債準備，</w:t>
      </w:r>
      <w:r w:rsidRPr="0080487D">
        <w:rPr>
          <w:rFonts w:hint="eastAsia"/>
        </w:rPr>
        <w:t>相關製造業成本會計系統軟體費用已無使用效益</w:t>
      </w:r>
      <w:r>
        <w:rPr>
          <w:rFonts w:hint="eastAsia"/>
        </w:rPr>
        <w:t>，故本年度就未攤銷餘額帳外調整認列已實現攤提費用</w:t>
      </w:r>
      <w:r>
        <w:rPr>
          <w:rFonts w:hint="eastAsia"/>
        </w:rPr>
        <w:t>1,413,024</w:t>
      </w:r>
      <w:r>
        <w:rPr>
          <w:rFonts w:hint="eastAsia"/>
        </w:rPr>
        <w:t>元（請參閱</w:t>
      </w:r>
      <w:r>
        <w:rPr>
          <w:rFonts w:hint="eastAsia"/>
        </w:rPr>
        <w:t>52</w:t>
      </w:r>
      <w:r>
        <w:rPr>
          <w:rFonts w:hint="eastAsia"/>
        </w:rPr>
        <w:t>其他損失項下之查核說明）</w:t>
      </w:r>
      <w:r w:rsidRPr="0080487D">
        <w:rPr>
          <w:rFonts w:hint="eastAsia"/>
        </w:rPr>
        <w:t>，經與帳載金額核對相符。</w:t>
      </w:r>
    </w:p>
    <w:p w:rsidR="00C47C42" w:rsidRPr="00F63C35" w:rsidRDefault="00C47C42" w:rsidP="00C47C42">
      <w:pPr>
        <w:spacing w:line="360" w:lineRule="auto"/>
        <w:ind w:left="2044" w:hanging="626"/>
        <w:jc w:val="both"/>
        <w:rPr>
          <w:rFonts w:cs="華康中楷體"/>
          <w:spacing w:val="20"/>
        </w:rPr>
      </w:pPr>
      <w:r w:rsidRPr="00F63C35">
        <w:rPr>
          <w:rFonts w:hint="eastAsia"/>
        </w:rPr>
        <w:t>年底餘額－經與帳載金額核對相符。</w:t>
      </w:r>
    </w:p>
    <w:p w:rsidR="00C47C42" w:rsidRPr="00F63C35" w:rsidRDefault="00C47C42" w:rsidP="00C47C42">
      <w:pPr>
        <w:pStyle w:val="ITR40"/>
        <w:ind w:firstLine="249"/>
        <w:rPr>
          <w:u w:val="single"/>
        </w:rPr>
      </w:pPr>
      <w:r w:rsidRPr="00F63C35">
        <w:rPr>
          <w:rFonts w:hint="eastAsia"/>
          <w:u w:val="single"/>
        </w:rPr>
        <w:t>累計</w:t>
      </w:r>
      <w:r>
        <w:rPr>
          <w:rFonts w:hint="eastAsia"/>
          <w:u w:val="single"/>
        </w:rPr>
        <w:t>攤銷</w:t>
      </w:r>
    </w:p>
    <w:p w:rsidR="00C47C42" w:rsidRPr="00F63C35" w:rsidRDefault="00C47C42" w:rsidP="00C47C42">
      <w:pPr>
        <w:pStyle w:val="ITR40"/>
        <w:ind w:left="1440" w:firstLine="0"/>
        <w:rPr>
          <w:rFonts w:cs="華康中楷體"/>
          <w:spacing w:val="20"/>
        </w:rPr>
      </w:pPr>
      <w:r w:rsidRPr="00F63C35">
        <w:rPr>
          <w:rFonts w:hint="eastAsia"/>
        </w:rPr>
        <w:t>年</w:t>
      </w:r>
      <w:r w:rsidRPr="00F63C35">
        <w:t>初餘額</w:t>
      </w:r>
      <w:r w:rsidRPr="00F63C35">
        <w:rPr>
          <w:rFonts w:hint="eastAsia"/>
        </w:rPr>
        <w:t>－</w:t>
      </w:r>
      <w:r w:rsidRPr="00F63C35">
        <w:t>經</w:t>
      </w:r>
      <w:r w:rsidRPr="00F63C35">
        <w:rPr>
          <w:rFonts w:hint="eastAsia"/>
        </w:rPr>
        <w:t>與上年度帳載及</w:t>
      </w:r>
      <w:r w:rsidRPr="00F63C35">
        <w:t>申報</w:t>
      </w:r>
      <w:r w:rsidRPr="00F63C35">
        <w:rPr>
          <w:rFonts w:hint="eastAsia"/>
        </w:rPr>
        <w:t>金額核對</w:t>
      </w:r>
      <w:r w:rsidRPr="00F63C35">
        <w:t>相符。</w:t>
      </w:r>
    </w:p>
    <w:p w:rsidR="00C47C42" w:rsidRDefault="00C47C42" w:rsidP="00C47C42">
      <w:pPr>
        <w:pStyle w:val="ITR40"/>
        <w:ind w:leftChars="599" w:left="2895" w:hangingChars="607" w:hanging="1457"/>
      </w:pPr>
      <w:r w:rsidRPr="00C7067D">
        <w:rPr>
          <w:rFonts w:hint="eastAsia"/>
        </w:rPr>
        <w:t>本年度增加－係</w:t>
      </w:r>
      <w:r>
        <w:rPr>
          <w:rFonts w:hint="eastAsia"/>
        </w:rPr>
        <w:t>按合於稅法規定之耐用年限攤銷，請參閱</w:t>
      </w:r>
      <w:r>
        <w:rPr>
          <w:rFonts w:hint="eastAsia"/>
        </w:rPr>
        <w:t>25</w:t>
      </w:r>
      <w:r>
        <w:rPr>
          <w:rFonts w:hint="eastAsia"/>
        </w:rPr>
        <w:t>各項耗竭及攤提項下之查核說明。</w:t>
      </w:r>
    </w:p>
    <w:p w:rsidR="00C47C42" w:rsidRDefault="00C47C42" w:rsidP="00C47C42">
      <w:pPr>
        <w:pStyle w:val="ITR40"/>
        <w:ind w:left="1440" w:firstLine="0"/>
      </w:pPr>
      <w:r>
        <w:rPr>
          <w:rFonts w:hint="eastAsia"/>
        </w:rPr>
        <w:t>年底餘額－經與帳載金額</w:t>
      </w:r>
      <w:r w:rsidRPr="00803219">
        <w:rPr>
          <w:rFonts w:hint="eastAsia"/>
        </w:rPr>
        <w:t>核對相符。</w:t>
      </w:r>
    </w:p>
    <w:p w:rsidR="00C47C42" w:rsidRDefault="00C47C42" w:rsidP="00C47C42">
      <w:pPr>
        <w:pStyle w:val="ITR40"/>
        <w:ind w:firstLine="249"/>
        <w:rPr>
          <w:u w:val="single"/>
        </w:rPr>
      </w:pPr>
      <w:r>
        <w:rPr>
          <w:rFonts w:hint="eastAsia"/>
          <w:u w:val="single"/>
        </w:rPr>
        <w:t>累計減損</w:t>
      </w:r>
    </w:p>
    <w:p w:rsidR="00C47C42" w:rsidRDefault="00C47C42" w:rsidP="00C47C42">
      <w:pPr>
        <w:spacing w:line="360" w:lineRule="auto"/>
        <w:ind w:left="2044" w:hanging="626"/>
        <w:jc w:val="both"/>
      </w:pPr>
      <w:r w:rsidRPr="00604D0A">
        <w:rPr>
          <w:rFonts w:hint="eastAsia"/>
        </w:rPr>
        <w:t>年</w:t>
      </w:r>
      <w:r w:rsidRPr="00604D0A">
        <w:t>初餘額</w:t>
      </w:r>
      <w:r w:rsidRPr="00604D0A">
        <w:rPr>
          <w:rFonts w:hint="eastAsia"/>
        </w:rPr>
        <w:t>－</w:t>
      </w:r>
      <w:r w:rsidRPr="00604D0A">
        <w:t>經</w:t>
      </w:r>
      <w:r w:rsidRPr="00604D0A">
        <w:rPr>
          <w:rFonts w:hint="eastAsia"/>
        </w:rPr>
        <w:t>與上年度帳載及</w:t>
      </w:r>
      <w:r w:rsidRPr="00604D0A">
        <w:t>申報</w:t>
      </w:r>
      <w:r w:rsidRPr="00604D0A">
        <w:rPr>
          <w:rFonts w:hint="eastAsia"/>
        </w:rPr>
        <w:t>金額核對</w:t>
      </w:r>
      <w:r w:rsidRPr="00604D0A">
        <w:t>相符。</w:t>
      </w:r>
    </w:p>
    <w:p w:rsidR="00C47C42" w:rsidRPr="0080487D" w:rsidRDefault="00C47C42" w:rsidP="00C47C42">
      <w:pPr>
        <w:spacing w:line="360" w:lineRule="auto"/>
        <w:ind w:left="2835" w:hanging="1417"/>
        <w:jc w:val="both"/>
      </w:pPr>
      <w:r w:rsidRPr="0080487D">
        <w:rPr>
          <w:rFonts w:hint="eastAsia"/>
        </w:rPr>
        <w:t>本年度減少－請參閱上述成本本年度減少之查核說明。</w:t>
      </w:r>
    </w:p>
    <w:p w:rsidR="00C47C42" w:rsidRDefault="00C47C42" w:rsidP="00C47C42">
      <w:pPr>
        <w:pStyle w:val="ITR40"/>
        <w:ind w:left="1440" w:firstLine="0"/>
      </w:pPr>
      <w:r>
        <w:rPr>
          <w:rFonts w:hint="eastAsia"/>
        </w:rPr>
        <w:t>年底餘額－經與帳載金額</w:t>
      </w:r>
      <w:r w:rsidRPr="00803219">
        <w:rPr>
          <w:rFonts w:hint="eastAsia"/>
        </w:rPr>
        <w:t>核對相符。</w:t>
      </w:r>
    </w:p>
    <w:p w:rsidR="00C47C42" w:rsidRPr="00F63C35" w:rsidRDefault="00C47C42" w:rsidP="00C47C42">
      <w:pPr>
        <w:pStyle w:val="ITR40"/>
        <w:ind w:firstLine="249"/>
        <w:rPr>
          <w:u w:val="single"/>
        </w:rPr>
      </w:pPr>
      <w:r>
        <w:rPr>
          <w:rFonts w:hint="eastAsia"/>
          <w:u w:val="single"/>
        </w:rPr>
        <w:t>帳外調整－</w:t>
      </w:r>
      <w:r w:rsidRPr="00F63C35">
        <w:rPr>
          <w:rFonts w:hint="eastAsia"/>
          <w:u w:val="single"/>
        </w:rPr>
        <w:t>累計</w:t>
      </w:r>
      <w:r>
        <w:rPr>
          <w:rFonts w:hint="eastAsia"/>
          <w:u w:val="single"/>
        </w:rPr>
        <w:t>攤銷</w:t>
      </w:r>
    </w:p>
    <w:p w:rsidR="00C47C42" w:rsidRPr="00F63C35" w:rsidRDefault="00C47C42" w:rsidP="00C47C42">
      <w:pPr>
        <w:pStyle w:val="ITR40"/>
        <w:ind w:left="1440" w:firstLine="0"/>
        <w:rPr>
          <w:rFonts w:cs="華康中楷體"/>
          <w:spacing w:val="20"/>
        </w:rPr>
      </w:pPr>
      <w:r w:rsidRPr="00F63C35">
        <w:rPr>
          <w:rFonts w:hint="eastAsia"/>
        </w:rPr>
        <w:t>年</w:t>
      </w:r>
      <w:r w:rsidRPr="00F63C35">
        <w:t>初餘額</w:t>
      </w:r>
      <w:r w:rsidRPr="00F63C35">
        <w:rPr>
          <w:rFonts w:hint="eastAsia"/>
        </w:rPr>
        <w:t>－</w:t>
      </w:r>
      <w:r w:rsidRPr="00F63C35">
        <w:t>經</w:t>
      </w:r>
      <w:r w:rsidRPr="00F63C35">
        <w:rPr>
          <w:rFonts w:hint="eastAsia"/>
        </w:rPr>
        <w:t>與上年度帳載及</w:t>
      </w:r>
      <w:r w:rsidRPr="00F63C35">
        <w:t>申報</w:t>
      </w:r>
      <w:r w:rsidRPr="00F63C35">
        <w:rPr>
          <w:rFonts w:hint="eastAsia"/>
        </w:rPr>
        <w:t>金額核對</w:t>
      </w:r>
      <w:r w:rsidRPr="00F63C35">
        <w:t>相符。</w:t>
      </w:r>
    </w:p>
    <w:p w:rsidR="00C47C42" w:rsidRDefault="00C47C42" w:rsidP="00C47C42">
      <w:pPr>
        <w:pStyle w:val="ITR40"/>
        <w:ind w:leftChars="599" w:left="2895" w:hangingChars="607" w:hanging="1457"/>
      </w:pPr>
      <w:r w:rsidRPr="00C7067D">
        <w:rPr>
          <w:rFonts w:hint="eastAsia"/>
        </w:rPr>
        <w:t>本年度增加－</w:t>
      </w:r>
    </w:p>
    <w:p w:rsidR="00C47C42" w:rsidRDefault="00C47C42" w:rsidP="00C47C42">
      <w:pPr>
        <w:pStyle w:val="ITR40"/>
        <w:ind w:leftChars="598" w:left="1697" w:hangingChars="109" w:hanging="262"/>
      </w:pPr>
      <w:r>
        <w:rPr>
          <w:rFonts w:hint="eastAsia"/>
        </w:rPr>
        <w:t>(1)</w:t>
      </w:r>
      <w:r>
        <w:rPr>
          <w:rFonts w:hint="eastAsia"/>
        </w:rPr>
        <w:t>係</w:t>
      </w:r>
      <w:r>
        <w:rPr>
          <w:rFonts w:hint="eastAsia"/>
        </w:rPr>
        <w:t>98</w:t>
      </w:r>
      <w:r>
        <w:rPr>
          <w:rFonts w:hint="eastAsia"/>
        </w:rPr>
        <w:t>年度合併國民澱粉公司取得之商譽</w:t>
      </w:r>
      <w:r>
        <w:rPr>
          <w:rFonts w:hint="eastAsia"/>
        </w:rPr>
        <w:t>1,640,347,270</w:t>
      </w:r>
      <w:r>
        <w:rPr>
          <w:rFonts w:hint="eastAsia"/>
        </w:rPr>
        <w:t>元減除評估減損損失</w:t>
      </w:r>
      <w:r>
        <w:rPr>
          <w:rFonts w:hint="eastAsia"/>
        </w:rPr>
        <w:t>1,103,106,270</w:t>
      </w:r>
      <w:r>
        <w:rPr>
          <w:rFonts w:hint="eastAsia"/>
        </w:rPr>
        <w:t>元後之餘額，經與上年度帳載及申報金額核對相符。該商譽金額以合於稅法規定之耐用年限依</w:t>
      </w:r>
      <w:r>
        <w:rPr>
          <w:rFonts w:hint="eastAsia"/>
        </w:rPr>
        <w:t>15</w:t>
      </w:r>
      <w:r>
        <w:rPr>
          <w:rFonts w:hint="eastAsia"/>
        </w:rPr>
        <w:t>年以直線法分期攤銷，本年度予以帳外調增</w:t>
      </w:r>
      <w:r>
        <w:rPr>
          <w:rFonts w:hint="eastAsia"/>
        </w:rPr>
        <w:t>25</w:t>
      </w:r>
      <w:r>
        <w:rPr>
          <w:rFonts w:hint="eastAsia"/>
        </w:rPr>
        <w:t>各項耗竭及攤提計</w:t>
      </w:r>
      <w:r>
        <w:rPr>
          <w:rFonts w:hint="eastAsia"/>
        </w:rPr>
        <w:t>35,816,067</w:t>
      </w:r>
      <w:r>
        <w:rPr>
          <w:rFonts w:hint="eastAsia"/>
        </w:rPr>
        <w:t>元，累計攤提</w:t>
      </w:r>
      <w:r>
        <w:rPr>
          <w:rFonts w:hint="eastAsia"/>
        </w:rPr>
        <w:t>265,635,830</w:t>
      </w:r>
      <w:r>
        <w:rPr>
          <w:rFonts w:hint="eastAsia"/>
        </w:rPr>
        <w:t>元。</w:t>
      </w:r>
    </w:p>
    <w:p w:rsidR="00C47C42" w:rsidRDefault="00C47C42" w:rsidP="00C47C42">
      <w:pPr>
        <w:pStyle w:val="ITR40"/>
        <w:ind w:leftChars="598" w:left="1697" w:hangingChars="109" w:hanging="262"/>
      </w:pPr>
      <w:r>
        <w:rPr>
          <w:rFonts w:hint="eastAsia"/>
        </w:rPr>
        <w:t>(</w:t>
      </w:r>
      <w:r>
        <w:t>2</w:t>
      </w:r>
      <w:r>
        <w:rPr>
          <w:rFonts w:hint="eastAsia"/>
        </w:rPr>
        <w:t>)</w:t>
      </w:r>
      <w:r>
        <w:rPr>
          <w:rFonts w:hint="eastAsia"/>
        </w:rPr>
        <w:t>係</w:t>
      </w:r>
      <w:r>
        <w:rPr>
          <w:rFonts w:hint="eastAsia"/>
        </w:rPr>
        <w:t>102</w:t>
      </w:r>
      <w:r>
        <w:rPr>
          <w:rFonts w:hint="eastAsia"/>
        </w:rPr>
        <w:t>年度購買韓國漢高</w:t>
      </w:r>
      <w:r>
        <w:rPr>
          <w:rFonts w:hint="eastAsia"/>
        </w:rPr>
        <w:t>Henkel Home Care Korea Ltd</w:t>
      </w:r>
      <w:r>
        <w:rPr>
          <w:rFonts w:hint="eastAsia"/>
        </w:rPr>
        <w:t>台灣分公司所產生之商譽</w:t>
      </w:r>
      <w:r>
        <w:rPr>
          <w:rFonts w:hint="eastAsia"/>
        </w:rPr>
        <w:t>17,983,050</w:t>
      </w:r>
      <w:r>
        <w:rPr>
          <w:rFonts w:hint="eastAsia"/>
        </w:rPr>
        <w:t>元，經與上年度帳載及申報金額核對相符。該商譽金額以合於稅法規定之耐用年限依</w:t>
      </w:r>
      <w:r>
        <w:rPr>
          <w:rFonts w:hint="eastAsia"/>
        </w:rPr>
        <w:t>10</w:t>
      </w:r>
      <w:r>
        <w:rPr>
          <w:rFonts w:hint="eastAsia"/>
        </w:rPr>
        <w:t>年以直線法分期攤銷，本年度予以帳外調增</w:t>
      </w:r>
      <w:r>
        <w:rPr>
          <w:rFonts w:hint="eastAsia"/>
        </w:rPr>
        <w:t>25</w:t>
      </w:r>
      <w:r>
        <w:rPr>
          <w:rFonts w:hint="eastAsia"/>
        </w:rPr>
        <w:t>各項耗竭及攤提計</w:t>
      </w:r>
      <w:r>
        <w:rPr>
          <w:rFonts w:hint="eastAsia"/>
        </w:rPr>
        <w:t>1,798,305</w:t>
      </w:r>
      <w:r>
        <w:rPr>
          <w:rFonts w:hint="eastAsia"/>
        </w:rPr>
        <w:t>元，累計攤提</w:t>
      </w:r>
      <w:r>
        <w:rPr>
          <w:rFonts w:hint="eastAsia"/>
        </w:rPr>
        <w:t>5,394,915</w:t>
      </w:r>
      <w:r>
        <w:rPr>
          <w:rFonts w:hint="eastAsia"/>
        </w:rPr>
        <w:t>元。</w:t>
      </w:r>
    </w:p>
    <w:p w:rsidR="00C47C42" w:rsidRPr="00AA702A" w:rsidRDefault="00C47C42" w:rsidP="00C47C42">
      <w:pPr>
        <w:pStyle w:val="ITR40"/>
        <w:ind w:left="1440" w:firstLine="0"/>
        <w:rPr>
          <w:lang w:val="x-none"/>
        </w:rPr>
      </w:pPr>
      <w:r>
        <w:rPr>
          <w:rFonts w:hint="eastAsia"/>
        </w:rPr>
        <w:t>年底餘額－經與帳載金額</w:t>
      </w:r>
      <w:r w:rsidRPr="00803219">
        <w:rPr>
          <w:rFonts w:hint="eastAsia"/>
        </w:rPr>
        <w:t>核對相符。</w:t>
      </w:r>
    </w:p>
    <w:p w:rsidR="00C47C42" w:rsidRDefault="00C47C42" w:rsidP="00C47C42">
      <w:pPr>
        <w:pStyle w:val="ITR20"/>
      </w:pPr>
    </w:p>
    <w:p w:rsidR="00C47C42" w:rsidRDefault="00C47C42" w:rsidP="00C47C42">
      <w:pPr>
        <w:pStyle w:val="ITR2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
      </w:pPr>
      <w:r>
        <w:rPr>
          <w:rFonts w:hint="eastAsia"/>
        </w:rPr>
        <w:lastRenderedPageBreak/>
        <w:t xml:space="preserve">1900  </w:t>
      </w:r>
      <w:r>
        <w:rPr>
          <w:rFonts w:hint="eastAsia"/>
        </w:rPr>
        <w:t>其他非流動資產</w:t>
      </w:r>
      <w:r>
        <w:rPr>
          <w:rFonts w:hint="eastAsia"/>
        </w:rPr>
        <w:t xml:space="preserve"> 63,358,709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pPr>
    </w:p>
    <w:p w:rsidR="00C47C42" w:rsidRDefault="00C47C42" w:rsidP="00C47C42">
      <w:pPr>
        <w:pStyle w:val="ITR20"/>
        <w:sectPr w:rsidR="00C47C42" w:rsidSect="002E3F4C">
          <w:type w:val="continuous"/>
          <w:pgSz w:w="15139" w:h="22056" w:code="138"/>
          <w:pgMar w:top="1701" w:right="1418" w:bottom="1134" w:left="1701" w:header="567" w:footer="567" w:gutter="0"/>
          <w:cols w:space="425"/>
          <w:formProt w:val="0"/>
          <w:docGrid w:linePitch="326"/>
        </w:sectPr>
      </w:pPr>
    </w:p>
    <w:p w:rsidR="00C47C42" w:rsidRPr="00300519" w:rsidRDefault="00C47C42" w:rsidP="00C47C42">
      <w:pPr>
        <w:pStyle w:val="ITR4"/>
      </w:pPr>
      <w:r>
        <w:rPr>
          <w:rFonts w:hint="eastAsia"/>
        </w:rPr>
        <w:lastRenderedPageBreak/>
        <w:t xml:space="preserve">1901  </w:t>
      </w:r>
      <w:r>
        <w:rPr>
          <w:rFonts w:hint="eastAsia"/>
        </w:rPr>
        <w:t>存出保證金</w:t>
      </w:r>
      <w:r>
        <w:rPr>
          <w:rFonts w:hint="eastAsia"/>
        </w:rPr>
        <w:t xml:space="preserve"> 9,774,689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Pr="00317900" w:rsidRDefault="00C47C42" w:rsidP="00C47C42">
      <w:pPr>
        <w:spacing w:line="360" w:lineRule="auto"/>
        <w:ind w:left="960" w:firstLineChars="200" w:firstLine="480"/>
        <w:jc w:val="both"/>
      </w:pPr>
      <w:r w:rsidRPr="00AE18D7">
        <w:lastRenderedPageBreak/>
        <w:t>主要係</w:t>
      </w:r>
      <w:r w:rsidRPr="00AE18D7">
        <w:rPr>
          <w:rFonts w:hint="eastAsia"/>
        </w:rPr>
        <w:t>辦公大樓、倉庫</w:t>
      </w:r>
      <w:r w:rsidRPr="00835CE9">
        <w:rPr>
          <w:rFonts w:hint="eastAsia"/>
        </w:rPr>
        <w:t>之</w:t>
      </w:r>
      <w:r w:rsidRPr="00AE18D7">
        <w:rPr>
          <w:rFonts w:hint="eastAsia"/>
        </w:rPr>
        <w:t>租賃押金</w:t>
      </w:r>
      <w:r>
        <w:rPr>
          <w:rFonts w:hint="eastAsia"/>
        </w:rPr>
        <w:t>及海關設質之保證金</w:t>
      </w:r>
      <w:r w:rsidRPr="00AE18D7">
        <w:t>等，經抽核</w:t>
      </w:r>
      <w:r w:rsidRPr="00AE18D7">
        <w:rPr>
          <w:rFonts w:hint="eastAsia"/>
        </w:rPr>
        <w:t>已取具</w:t>
      </w:r>
      <w:r>
        <w:rPr>
          <w:rFonts w:hint="eastAsia"/>
        </w:rPr>
        <w:t>租賃合約、收據、定存單及銀行對帳單</w:t>
      </w:r>
      <w:r w:rsidRPr="00AE18D7">
        <w:rPr>
          <w:rFonts w:hint="eastAsia"/>
        </w:rPr>
        <w:t>等</w:t>
      </w:r>
      <w:r w:rsidRPr="00AE18D7">
        <w:t>相關憑證，</w:t>
      </w:r>
      <w:r w:rsidRPr="00AE18D7">
        <w:rPr>
          <w:rFonts w:hint="eastAsia"/>
        </w:rPr>
        <w:t>並與帳載金額核對相符</w:t>
      </w:r>
      <w:r w:rsidRPr="00AE18D7">
        <w:t>。</w:t>
      </w:r>
    </w:p>
    <w:p w:rsidR="00C47C42" w:rsidRDefault="00C47C42" w:rsidP="00C47C42">
      <w:pPr>
        <w:pStyle w:val="ITR31"/>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1903  </w:t>
      </w:r>
      <w:r>
        <w:rPr>
          <w:rFonts w:hint="eastAsia"/>
        </w:rPr>
        <w:t>其他</w:t>
      </w:r>
      <w:r>
        <w:rPr>
          <w:rFonts w:hint="eastAsia"/>
        </w:rPr>
        <w:t xml:space="preserve"> 53,584,020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ind w:leftChars="520" w:left="1553" w:hangingChars="127" w:hanging="305"/>
      </w:pPr>
      <w:r>
        <w:rPr>
          <w:rFonts w:hint="eastAsia"/>
        </w:rPr>
        <w:lastRenderedPageBreak/>
        <w:t>(1)</w:t>
      </w:r>
      <w:r>
        <w:rPr>
          <w:rFonts w:hint="eastAsia"/>
        </w:rPr>
        <w:t>遞延所得稅資產－非流動</w:t>
      </w:r>
      <w:r>
        <w:rPr>
          <w:rFonts w:hint="eastAsia"/>
        </w:rPr>
        <w:t>52,675,464</w:t>
      </w:r>
      <w:r>
        <w:rPr>
          <w:rFonts w:hint="eastAsia"/>
        </w:rPr>
        <w:t>元</w:t>
      </w:r>
    </w:p>
    <w:p w:rsidR="00C47C42" w:rsidRPr="00212F36" w:rsidRDefault="00C47C42" w:rsidP="00C47C42">
      <w:pPr>
        <w:pStyle w:val="ITR40"/>
        <w:ind w:left="1560" w:firstLineChars="58" w:firstLine="139"/>
        <w:jc w:val="both"/>
        <w:rPr>
          <w:lang w:val="x-none"/>
        </w:rPr>
      </w:pPr>
      <w:r>
        <w:rPr>
          <w:rFonts w:hint="eastAsia"/>
        </w:rPr>
        <w:t>係依企業會計準則公報第十二號「所得稅」規定所認列之遞延所得稅資產，經核算並與帳載金額核對相符。</w:t>
      </w:r>
    </w:p>
    <w:p w:rsidR="00C47C42" w:rsidRDefault="00C47C42" w:rsidP="00C47C42">
      <w:pPr>
        <w:pStyle w:val="ITR20"/>
        <w:ind w:leftChars="520" w:left="1553" w:hangingChars="127" w:hanging="305"/>
      </w:pPr>
      <w:r>
        <w:rPr>
          <w:rFonts w:hint="eastAsia"/>
        </w:rPr>
        <w:t>(2)</w:t>
      </w:r>
      <w:r>
        <w:rPr>
          <w:rFonts w:hint="eastAsia"/>
        </w:rPr>
        <w:t>預付設備款</w:t>
      </w:r>
      <w:r>
        <w:rPr>
          <w:rFonts w:hint="eastAsia"/>
        </w:rPr>
        <w:t>908,556</w:t>
      </w:r>
      <w:r>
        <w:rPr>
          <w:rFonts w:hint="eastAsia"/>
        </w:rPr>
        <w:t>元</w:t>
      </w:r>
    </w:p>
    <w:p w:rsidR="00C47C42" w:rsidRDefault="00C47C42" w:rsidP="00C47C42">
      <w:pPr>
        <w:pStyle w:val="ITR40"/>
        <w:ind w:left="1440" w:firstLineChars="108" w:firstLine="259"/>
        <w:jc w:val="both"/>
      </w:pPr>
      <w:r>
        <w:rPr>
          <w:rFonts w:hint="eastAsia"/>
        </w:rPr>
        <w:t>主</w:t>
      </w:r>
      <w:r w:rsidRPr="00A86277">
        <w:rPr>
          <w:rFonts w:hint="eastAsia"/>
        </w:rPr>
        <w:t>係</w:t>
      </w:r>
      <w:r>
        <w:rPr>
          <w:rFonts w:hint="eastAsia"/>
        </w:rPr>
        <w:t>購買設備之預付款，並與帳載金額核對相符。</w:t>
      </w:r>
    </w:p>
    <w:p w:rsidR="00C47C42" w:rsidRDefault="00C47C42" w:rsidP="00C47C42">
      <w:pPr>
        <w:pStyle w:val="ITR40"/>
        <w:ind w:left="1440" w:firstLineChars="108" w:firstLine="259"/>
        <w:jc w:val="both"/>
      </w:pPr>
    </w:p>
    <w:p w:rsidR="00C47C42" w:rsidRDefault="00C47C42" w:rsidP="00C47C42">
      <w:pPr>
        <w:pStyle w:val="ITR40"/>
        <w:ind w:left="1440" w:firstLineChars="108" w:firstLine="259"/>
        <w:jc w:val="both"/>
      </w:pPr>
    </w:p>
    <w:p w:rsidR="00C47C42" w:rsidRDefault="00C47C42" w:rsidP="00C47C42">
      <w:pPr>
        <w:pStyle w:val="ITR40"/>
        <w:ind w:left="1440" w:firstLineChars="108" w:firstLine="259"/>
        <w:jc w:val="both"/>
      </w:pPr>
    </w:p>
    <w:p w:rsidR="00C47C42" w:rsidRDefault="00C47C42" w:rsidP="00C47C42">
      <w:pPr>
        <w:pStyle w:val="ITR31"/>
      </w:pPr>
    </w:p>
    <w:p w:rsidR="00C47C42" w:rsidRPr="008D5552" w:rsidRDefault="00C47C42" w:rsidP="00C47C42">
      <w:pPr>
        <w:pStyle w:val="ITR31"/>
        <w:rPr>
          <w:lang w:val="x-none"/>
        </w:rPr>
        <w:sectPr w:rsidR="00C47C42" w:rsidRPr="008D555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1"/>
      </w:pPr>
      <w:r>
        <w:rPr>
          <w:rFonts w:hint="eastAsia"/>
        </w:rPr>
        <w:lastRenderedPageBreak/>
        <w:t xml:space="preserve">9000  </w:t>
      </w:r>
      <w:r>
        <w:rPr>
          <w:rFonts w:hint="eastAsia"/>
        </w:rPr>
        <w:t>負債及權益總額</w:t>
      </w:r>
      <w:r>
        <w:rPr>
          <w:rFonts w:hint="eastAsia"/>
        </w:rPr>
        <w:t xml:space="preserve"> 1,726,395,735 </w:t>
      </w:r>
      <w:r>
        <w:rPr>
          <w:rFonts w:hint="eastAsia"/>
        </w:rPr>
        <w:t>元</w:t>
      </w:r>
    </w:p>
    <w:p w:rsidR="00C47C42" w:rsidRDefault="00C47C42" w:rsidP="00C47C42">
      <w:pPr>
        <w:pStyle w:val="ITR1"/>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10"/>
      </w:pPr>
    </w:p>
    <w:p w:rsidR="00C47C42" w:rsidRDefault="00C47C42" w:rsidP="00C47C42">
      <w:pPr>
        <w:pStyle w:val="ITR1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
      </w:pPr>
      <w:r>
        <w:rPr>
          <w:rFonts w:hint="eastAsia"/>
        </w:rPr>
        <w:lastRenderedPageBreak/>
        <w:t xml:space="preserve">2000  </w:t>
      </w:r>
      <w:r>
        <w:rPr>
          <w:rFonts w:hint="eastAsia"/>
        </w:rPr>
        <w:t>負債總額</w:t>
      </w:r>
      <w:r>
        <w:rPr>
          <w:rFonts w:hint="eastAsia"/>
        </w:rPr>
        <w:t xml:space="preserve"> 1,349,942,743 </w:t>
      </w:r>
      <w:r>
        <w:rPr>
          <w:rFonts w:hint="eastAsia"/>
        </w:rPr>
        <w:t>元</w:t>
      </w:r>
    </w:p>
    <w:p w:rsidR="00C47C42" w:rsidRDefault="00C47C42" w:rsidP="00C47C42">
      <w:pPr>
        <w:pStyle w:val="ITR1"/>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10"/>
      </w:pPr>
    </w:p>
    <w:p w:rsidR="00C47C42" w:rsidRDefault="00C47C42" w:rsidP="00C47C42">
      <w:pPr>
        <w:pStyle w:val="ITR10"/>
        <w:sectPr w:rsidR="00C47C42" w:rsidSect="002E3F4C">
          <w:type w:val="continuous"/>
          <w:pgSz w:w="15139" w:h="22056" w:code="138"/>
          <w:pgMar w:top="1701" w:right="1418" w:bottom="1134" w:left="1701" w:header="567" w:footer="567" w:gutter="0"/>
          <w:cols w:space="425"/>
          <w:formProt w:val="0"/>
          <w:docGrid w:linePitch="326"/>
        </w:sectPr>
      </w:pPr>
    </w:p>
    <w:p w:rsidR="00C47C42" w:rsidRPr="001235B4" w:rsidRDefault="00C47C42" w:rsidP="00C47C42">
      <w:pPr>
        <w:pStyle w:val="ITR3"/>
      </w:pPr>
      <w:r>
        <w:rPr>
          <w:rFonts w:hint="eastAsia"/>
        </w:rPr>
        <w:lastRenderedPageBreak/>
        <w:t xml:space="preserve">2100  </w:t>
      </w:r>
      <w:r>
        <w:rPr>
          <w:rFonts w:hint="eastAsia"/>
        </w:rPr>
        <w:t>流動負債</w:t>
      </w:r>
      <w:r>
        <w:rPr>
          <w:rFonts w:hint="eastAsia"/>
        </w:rPr>
        <w:t xml:space="preserve"> 574,748,223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2120  </w:t>
      </w:r>
      <w:r>
        <w:rPr>
          <w:rFonts w:hint="eastAsia"/>
        </w:rPr>
        <w:t>應付款項</w:t>
      </w:r>
      <w:r>
        <w:rPr>
          <w:rFonts w:hint="eastAsia"/>
        </w:rPr>
        <w:t xml:space="preserve"> 471,768,858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1"/>
        <w:sectPr w:rsidR="00C47C42" w:rsidSect="002E3F4C">
          <w:type w:val="continuous"/>
          <w:pgSz w:w="15139" w:h="22056" w:code="138"/>
          <w:pgMar w:top="1701" w:right="1418" w:bottom="1134" w:left="1701" w:header="567" w:footer="567" w:gutter="0"/>
          <w:cols w:space="425"/>
          <w:formProt w:val="0"/>
          <w:docGrid w:linePitch="326"/>
        </w:sectPr>
      </w:pPr>
    </w:p>
    <w:p w:rsidR="00C47C42" w:rsidRPr="0083755F" w:rsidRDefault="00C47C42" w:rsidP="00C47C42">
      <w:pPr>
        <w:pStyle w:val="ITR5"/>
      </w:pPr>
      <w:r>
        <w:rPr>
          <w:rFonts w:hint="eastAsia"/>
        </w:rPr>
        <w:lastRenderedPageBreak/>
        <w:t xml:space="preserve">2122  </w:t>
      </w:r>
      <w:r>
        <w:rPr>
          <w:rFonts w:hint="eastAsia"/>
        </w:rPr>
        <w:t>應付帳款</w:t>
      </w:r>
      <w:r>
        <w:rPr>
          <w:rFonts w:hint="eastAsia"/>
        </w:rPr>
        <w:t xml:space="preserve"> 303,319,811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Pr="00EB2A1F" w:rsidRDefault="00C47C42" w:rsidP="00C47C42">
      <w:pPr>
        <w:spacing w:line="360" w:lineRule="auto"/>
        <w:ind w:left="1191" w:firstLine="489"/>
        <w:jc w:val="both"/>
        <w:rPr>
          <w:spacing w:val="20"/>
          <w:szCs w:val="24"/>
        </w:rPr>
      </w:pPr>
      <w:r w:rsidRPr="007E4179">
        <w:rPr>
          <w:rFonts w:hint="eastAsia"/>
        </w:rPr>
        <w:lastRenderedPageBreak/>
        <w:t>係</w:t>
      </w:r>
      <w:r>
        <w:rPr>
          <w:rFonts w:hint="eastAsia"/>
        </w:rPr>
        <w:t>營業活動而發生之應付帳款</w:t>
      </w:r>
      <w:r w:rsidRPr="007E4179">
        <w:rPr>
          <w:rFonts w:hint="eastAsia"/>
        </w:rPr>
        <w:t>，經擇要發函詢證及抽核期後付款情形，並與帳載金額核對相符</w:t>
      </w:r>
      <w:r w:rsidRPr="007E4179">
        <w:t>。</w:t>
      </w:r>
    </w:p>
    <w:p w:rsidR="00C47C42" w:rsidRPr="00EB2A1F" w:rsidRDefault="00C47C42" w:rsidP="00C47C42">
      <w:pPr>
        <w:pStyle w:val="ITR40"/>
        <w:ind w:left="0" w:firstLine="0"/>
        <w:sectPr w:rsidR="00C47C42" w:rsidRPr="00EB2A1F"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2123  </w:t>
      </w:r>
      <w:r>
        <w:rPr>
          <w:rFonts w:hint="eastAsia"/>
        </w:rPr>
        <w:t>應付費用</w:t>
      </w:r>
      <w:r>
        <w:rPr>
          <w:rFonts w:hint="eastAsia"/>
        </w:rPr>
        <w:t xml:space="preserve"> 90,215,179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Pr="00EB2A1F" w:rsidRDefault="00C47C42" w:rsidP="00C47C42">
      <w:pPr>
        <w:spacing w:line="360" w:lineRule="auto"/>
        <w:ind w:leftChars="500" w:left="1200" w:firstLineChars="200" w:firstLine="480"/>
        <w:jc w:val="both"/>
        <w:rPr>
          <w:spacing w:val="20"/>
          <w:szCs w:val="24"/>
        </w:rPr>
      </w:pPr>
      <w:r>
        <w:rPr>
          <w:rFonts w:hint="eastAsia"/>
        </w:rPr>
        <w:lastRenderedPageBreak/>
        <w:t>主係</w:t>
      </w:r>
      <w:r w:rsidRPr="00984454">
        <w:rPr>
          <w:rFonts w:hint="eastAsia"/>
        </w:rPr>
        <w:t>應付</w:t>
      </w:r>
      <w:r>
        <w:rPr>
          <w:rFonts w:hint="eastAsia"/>
        </w:rPr>
        <w:t>員工紅利、健保費、退休金及會計師簽證費用</w:t>
      </w:r>
      <w:r w:rsidRPr="00984454">
        <w:rPr>
          <w:rFonts w:hint="eastAsia"/>
        </w:rPr>
        <w:t>等</w:t>
      </w:r>
      <w:r>
        <w:rPr>
          <w:rFonts w:hint="eastAsia"/>
        </w:rPr>
        <w:t>。</w:t>
      </w:r>
      <w:r w:rsidRPr="00984454">
        <w:rPr>
          <w:rFonts w:hint="eastAsia"/>
        </w:rPr>
        <w:t>經擇要抽核期後付款情形，並與帳載金額核對相符。</w:t>
      </w:r>
    </w:p>
    <w:p w:rsidR="00C47C42" w:rsidRDefault="00C47C42" w:rsidP="00C47C42">
      <w:pPr>
        <w:pStyle w:val="ITR4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2124  </w:t>
      </w:r>
      <w:r>
        <w:rPr>
          <w:rFonts w:hint="eastAsia"/>
        </w:rPr>
        <w:t>應付稅捐</w:t>
      </w:r>
      <w:r>
        <w:rPr>
          <w:rFonts w:hint="eastAsia"/>
        </w:rPr>
        <w:t xml:space="preserve"> 70,575,974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spacing w:line="360" w:lineRule="auto"/>
        <w:ind w:left="1191" w:firstLine="489"/>
        <w:jc w:val="both"/>
      </w:pPr>
      <w:r w:rsidRPr="007E4179">
        <w:rPr>
          <w:rFonts w:hint="eastAsia"/>
        </w:rPr>
        <w:lastRenderedPageBreak/>
        <w:t>係年底估算之應付營利事業所得稅，經</w:t>
      </w:r>
      <w:r>
        <w:rPr>
          <w:rFonts w:hint="eastAsia"/>
        </w:rPr>
        <w:t>複核</w:t>
      </w:r>
      <w:r w:rsidRPr="007E4179">
        <w:rPr>
          <w:rFonts w:hint="eastAsia"/>
        </w:rPr>
        <w:t>其計算並與帳載金額核對相符。</w:t>
      </w:r>
    </w:p>
    <w:p w:rsidR="00C47C42" w:rsidRDefault="00C47C42" w:rsidP="00C47C42">
      <w:pPr>
        <w:pStyle w:val="ITR4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2129  </w:t>
      </w:r>
      <w:r>
        <w:rPr>
          <w:rFonts w:hint="eastAsia"/>
        </w:rPr>
        <w:t>其他應付款</w:t>
      </w:r>
      <w:r>
        <w:rPr>
          <w:rFonts w:hint="eastAsia"/>
        </w:rPr>
        <w:t xml:space="preserve"> 7,657,894 </w:t>
      </w:r>
      <w:r>
        <w:rPr>
          <w:rFonts w:hint="eastAsia"/>
        </w:rPr>
        <w:t>元</w:t>
      </w:r>
    </w:p>
    <w:p w:rsidR="00C47C42" w:rsidRDefault="00C47C42" w:rsidP="00C47C42">
      <w:pPr>
        <w:pStyle w:val="ITR5"/>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0"/>
        <w:ind w:firstLine="433"/>
      </w:pPr>
      <w:r>
        <w:rPr>
          <w:rFonts w:hint="eastAsia"/>
        </w:rPr>
        <w:lastRenderedPageBreak/>
        <w:t>係應付營業稅，</w:t>
      </w:r>
      <w:r w:rsidRPr="00984454">
        <w:rPr>
          <w:rFonts w:hint="eastAsia"/>
        </w:rPr>
        <w:t>經</w:t>
      </w:r>
      <w:r>
        <w:rPr>
          <w:rFonts w:hint="eastAsia"/>
        </w:rPr>
        <w:t>核</w:t>
      </w:r>
      <w:r>
        <w:rPr>
          <w:rFonts w:hint="eastAsia"/>
        </w:rPr>
        <w:t>401</w:t>
      </w:r>
      <w:r>
        <w:rPr>
          <w:rFonts w:hint="eastAsia"/>
        </w:rPr>
        <w:t>申報書並與帳載金額調節</w:t>
      </w:r>
      <w:r w:rsidRPr="00984454">
        <w:rPr>
          <w:rFonts w:hint="eastAsia"/>
        </w:rPr>
        <w:t>相符。</w:t>
      </w:r>
    </w:p>
    <w:p w:rsidR="00C47C42" w:rsidRDefault="00C47C42" w:rsidP="00C47C42">
      <w:pPr>
        <w:pStyle w:val="ITR5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2190  </w:t>
      </w:r>
      <w:r>
        <w:rPr>
          <w:rFonts w:hint="eastAsia"/>
        </w:rPr>
        <w:t>其他流動負債</w:t>
      </w:r>
      <w:r>
        <w:rPr>
          <w:rFonts w:hint="eastAsia"/>
        </w:rPr>
        <w:t xml:space="preserve"> 102,979,365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1"/>
      </w:pPr>
    </w:p>
    <w:p w:rsidR="00C47C42" w:rsidRDefault="00C47C42" w:rsidP="00C47C42">
      <w:pPr>
        <w:pStyle w:val="ITR31"/>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2195  </w:t>
      </w:r>
      <w:r>
        <w:rPr>
          <w:rFonts w:hint="eastAsia"/>
        </w:rPr>
        <w:t>代收款</w:t>
      </w:r>
      <w:r>
        <w:rPr>
          <w:rFonts w:hint="eastAsia"/>
        </w:rPr>
        <w:t xml:space="preserve"> 1,056,383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Pr="00C202D0" w:rsidRDefault="00C47C42" w:rsidP="00C47C42">
      <w:pPr>
        <w:spacing w:line="360" w:lineRule="auto"/>
        <w:ind w:left="1440" w:firstLineChars="100" w:firstLine="240"/>
        <w:jc w:val="both"/>
        <w:rPr>
          <w:lang w:val="x-none"/>
        </w:rPr>
      </w:pPr>
      <w:r w:rsidRPr="00B759CB">
        <w:lastRenderedPageBreak/>
        <w:t>係代扣員工薪資</w:t>
      </w:r>
      <w:r w:rsidRPr="00B759CB">
        <w:rPr>
          <w:rFonts w:hint="eastAsia"/>
        </w:rPr>
        <w:t>、勞健保、福利金等稅款</w:t>
      </w:r>
      <w:r w:rsidRPr="00B759CB">
        <w:t>，</w:t>
      </w:r>
      <w:r w:rsidRPr="00B759CB">
        <w:rPr>
          <w:rFonts w:hint="eastAsia"/>
        </w:rPr>
        <w:t>經抽核期後付款情形，並與帳載金額核對相符</w:t>
      </w:r>
      <w:r w:rsidRPr="00B759CB">
        <w:t>。</w:t>
      </w:r>
    </w:p>
    <w:p w:rsidR="00C47C42" w:rsidRDefault="00C47C42" w:rsidP="00C47C42">
      <w:pPr>
        <w:pStyle w:val="ITR4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2196  </w:t>
      </w:r>
      <w:r>
        <w:rPr>
          <w:rFonts w:hint="eastAsia"/>
        </w:rPr>
        <w:t>其他流動負債</w:t>
      </w:r>
      <w:r>
        <w:rPr>
          <w:rFonts w:hint="eastAsia"/>
        </w:rPr>
        <w:t>-</w:t>
      </w:r>
      <w:proofErr w:type="spellStart"/>
      <w:r>
        <w:rPr>
          <w:rFonts w:hint="eastAsia"/>
        </w:rPr>
        <w:t>其他</w:t>
      </w:r>
      <w:proofErr w:type="spellEnd"/>
      <w:r>
        <w:rPr>
          <w:rFonts w:hint="eastAsia"/>
        </w:rPr>
        <w:t xml:space="preserve"> 101,922,982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0"/>
        <w:ind w:leftChars="591" w:left="1418" w:firstLineChars="100" w:firstLine="240"/>
        <w:jc w:val="both"/>
      </w:pPr>
      <w:r>
        <w:rPr>
          <w:rFonts w:hint="eastAsia"/>
        </w:rPr>
        <w:lastRenderedPageBreak/>
        <w:t>係年底估列化妝品部門之行銷費及廣告費等</w:t>
      </w:r>
      <w:r w:rsidRPr="007E4179">
        <w:rPr>
          <w:rFonts w:hint="eastAsia"/>
        </w:rPr>
        <w:t>，經核算並與帳載金額核對相符。</w:t>
      </w:r>
    </w:p>
    <w:p w:rsidR="00C47C42" w:rsidRDefault="00C47C42" w:rsidP="00C47C42">
      <w:pPr>
        <w:pStyle w:val="ITR40"/>
        <w:ind w:left="0" w:firstLine="0"/>
      </w:pPr>
    </w:p>
    <w:p w:rsidR="00C47C42" w:rsidRPr="005B6433" w:rsidRDefault="00C47C42" w:rsidP="00C47C42">
      <w:pPr>
        <w:pStyle w:val="ITR40"/>
        <w:ind w:left="0" w:firstLine="0"/>
        <w:rPr>
          <w:lang w:val="x-none"/>
        </w:rPr>
        <w:sectPr w:rsidR="00C47C42" w:rsidRPr="005B6433"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
      </w:pPr>
      <w:r>
        <w:rPr>
          <w:rFonts w:hint="eastAsia"/>
        </w:rPr>
        <w:lastRenderedPageBreak/>
        <w:t xml:space="preserve">2200  </w:t>
      </w:r>
      <w:r>
        <w:rPr>
          <w:rFonts w:hint="eastAsia"/>
        </w:rPr>
        <w:t>非流動負債</w:t>
      </w:r>
      <w:r>
        <w:rPr>
          <w:rFonts w:hint="eastAsia"/>
        </w:rPr>
        <w:t xml:space="preserve"> 775,194,520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pPr>
    </w:p>
    <w:p w:rsidR="00C47C42" w:rsidRDefault="00C47C42" w:rsidP="00C47C42">
      <w:pPr>
        <w:pStyle w:val="ITR20"/>
        <w:ind w:left="0" w:firstLine="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2290  </w:t>
      </w:r>
      <w:r>
        <w:rPr>
          <w:rFonts w:hint="eastAsia"/>
        </w:rPr>
        <w:t>其他長期負債</w:t>
      </w:r>
      <w:r>
        <w:rPr>
          <w:rFonts w:hint="eastAsia"/>
        </w:rPr>
        <w:t xml:space="preserve"> 648,278,529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1"/>
        <w:ind w:leftChars="402" w:left="965" w:firstLineChars="289" w:firstLine="694"/>
      </w:pPr>
      <w:r>
        <w:rPr>
          <w:rFonts w:hint="eastAsia"/>
        </w:rPr>
        <w:lastRenderedPageBreak/>
        <w:t>係應付聯屬公司融資款，經檢視借款合約，</w:t>
      </w:r>
      <w:r w:rsidRPr="001D0505">
        <w:rPr>
          <w:rFonts w:hint="eastAsia"/>
        </w:rPr>
        <w:t>並與帳載金額核對相符。</w:t>
      </w:r>
      <w:r>
        <w:rPr>
          <w:rFonts w:hint="eastAsia"/>
        </w:rPr>
        <w:t>期末應付利息已估列入帳，經核算尚無不符。</w:t>
      </w:r>
    </w:p>
    <w:p w:rsidR="00C47C42" w:rsidRDefault="00C47C42" w:rsidP="00C47C42">
      <w:pPr>
        <w:pStyle w:val="ITR31"/>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2900  </w:t>
      </w:r>
      <w:r>
        <w:rPr>
          <w:rFonts w:hint="eastAsia"/>
        </w:rPr>
        <w:t>其他非流動負債</w:t>
      </w:r>
      <w:r>
        <w:rPr>
          <w:rFonts w:hint="eastAsia"/>
        </w:rPr>
        <w:t xml:space="preserve"> 126,915,991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ind w:left="0" w:firstLine="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2940  </w:t>
      </w:r>
      <w:r>
        <w:rPr>
          <w:rFonts w:hint="eastAsia"/>
        </w:rPr>
        <w:t>退休金準備</w:t>
      </w:r>
      <w:r>
        <w:rPr>
          <w:rFonts w:hint="eastAsia"/>
        </w:rPr>
        <w:t xml:space="preserve"> 71,040,000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tbl>
      <w:tblPr>
        <w:tblW w:w="0" w:type="auto"/>
        <w:tblInd w:w="1228" w:type="dxa"/>
        <w:tblLayout w:type="fixed"/>
        <w:tblCellMar>
          <w:left w:w="28" w:type="dxa"/>
          <w:right w:w="28" w:type="dxa"/>
        </w:tblCellMar>
        <w:tblLook w:val="0000" w:firstRow="0" w:lastRow="0" w:firstColumn="0" w:lastColumn="0" w:noHBand="0" w:noVBand="0"/>
      </w:tblPr>
      <w:tblGrid>
        <w:gridCol w:w="3336"/>
        <w:gridCol w:w="406"/>
        <w:gridCol w:w="1985"/>
      </w:tblGrid>
      <w:tr w:rsidR="00C47C42" w:rsidRPr="00156716" w:rsidTr="000801AB">
        <w:tc>
          <w:tcPr>
            <w:tcW w:w="3336" w:type="dxa"/>
          </w:tcPr>
          <w:p w:rsidR="00C47C42" w:rsidRPr="009577AF" w:rsidRDefault="00C47C42" w:rsidP="000801AB">
            <w:pPr>
              <w:jc w:val="distribute"/>
              <w:rPr>
                <w:lang w:val="x-none"/>
              </w:rPr>
            </w:pPr>
          </w:p>
        </w:tc>
        <w:tc>
          <w:tcPr>
            <w:tcW w:w="406" w:type="dxa"/>
          </w:tcPr>
          <w:p w:rsidR="00C47C42" w:rsidRPr="009577AF" w:rsidRDefault="00C47C42" w:rsidP="000801AB">
            <w:pPr>
              <w:jc w:val="distribute"/>
              <w:rPr>
                <w:lang w:val="x-none"/>
              </w:rPr>
            </w:pPr>
          </w:p>
        </w:tc>
        <w:tc>
          <w:tcPr>
            <w:tcW w:w="1985" w:type="dxa"/>
            <w:tcBorders>
              <w:bottom w:val="single" w:sz="4" w:space="0" w:color="auto"/>
            </w:tcBorders>
          </w:tcPr>
          <w:p w:rsidR="00C47C42" w:rsidRPr="009577AF" w:rsidRDefault="00C47C42" w:rsidP="000801AB">
            <w:pPr>
              <w:jc w:val="distribute"/>
              <w:rPr>
                <w:lang w:val="x-none"/>
              </w:rPr>
            </w:pPr>
            <w:r w:rsidRPr="009577AF">
              <w:rPr>
                <w:lang w:val="x-none"/>
              </w:rPr>
              <w:t>帳列數</w:t>
            </w:r>
          </w:p>
        </w:tc>
      </w:tr>
      <w:tr w:rsidR="00C47C42" w:rsidRPr="00156716" w:rsidTr="000801AB">
        <w:tc>
          <w:tcPr>
            <w:tcW w:w="3336" w:type="dxa"/>
          </w:tcPr>
          <w:p w:rsidR="00C47C42" w:rsidRPr="009577AF" w:rsidRDefault="00C47C42" w:rsidP="000801AB">
            <w:pPr>
              <w:rPr>
                <w:lang w:val="x-none"/>
              </w:rPr>
            </w:pPr>
            <w:r w:rsidRPr="009577AF">
              <w:rPr>
                <w:rFonts w:hint="eastAsia"/>
                <w:lang w:val="x-none"/>
              </w:rPr>
              <w:t>年</w:t>
            </w:r>
            <w:r w:rsidRPr="009577AF">
              <w:rPr>
                <w:lang w:val="x-none"/>
              </w:rPr>
              <w:t>初餘額</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lang w:val="x-none"/>
              </w:rPr>
            </w:pPr>
            <w:r w:rsidRPr="003E0D13">
              <w:rPr>
                <w:lang w:val="x-none"/>
              </w:rPr>
              <w:tab/>
            </w:r>
            <w:r w:rsidRPr="003E0D13">
              <w:rPr>
                <w:lang w:val="x-none"/>
              </w:rPr>
              <w:tab/>
            </w:r>
            <w:r w:rsidRPr="003E0D13">
              <w:rPr>
                <w:rFonts w:hint="eastAsia"/>
                <w:lang w:val="x-none"/>
              </w:rPr>
              <w:t>$</w:t>
            </w:r>
            <w:r w:rsidRPr="003E0D13">
              <w:rPr>
                <w:lang w:val="x-none"/>
              </w:rPr>
              <w:tab/>
            </w:r>
            <w:r w:rsidRPr="00A1145C">
              <w:rPr>
                <w:rFonts w:hint="eastAsia"/>
                <w:lang w:val="x-none"/>
              </w:rPr>
              <w:t>62,670,336</w:t>
            </w:r>
            <w:r w:rsidRPr="003E0D13">
              <w:rPr>
                <w:lang w:val="x-none"/>
              </w:rPr>
              <w:tab/>
            </w:r>
            <w:r w:rsidRPr="003E0D13">
              <w:rPr>
                <w:rFonts w:hint="eastAsia"/>
                <w:lang w:val="x-none"/>
              </w:rPr>
              <w:tab/>
            </w:r>
          </w:p>
        </w:tc>
      </w:tr>
      <w:tr w:rsidR="00C47C42" w:rsidRPr="00156716" w:rsidTr="000801AB">
        <w:tc>
          <w:tcPr>
            <w:tcW w:w="3336" w:type="dxa"/>
          </w:tcPr>
          <w:p w:rsidR="00C47C42" w:rsidRPr="003E0D13" w:rsidRDefault="00C47C42" w:rsidP="000801AB">
            <w:pPr>
              <w:rPr>
                <w:lang w:val="x-none"/>
              </w:rPr>
            </w:pPr>
            <w:r w:rsidRPr="00F338D7">
              <w:rPr>
                <w:rFonts w:hint="eastAsia"/>
                <w:lang w:val="x-none"/>
              </w:rPr>
              <w:t>加</w:t>
            </w:r>
            <w:r w:rsidRPr="003E0D13">
              <w:rPr>
                <w:rFonts w:hint="eastAsia"/>
                <w:lang w:val="x-none"/>
              </w:rPr>
              <w:t>：</w:t>
            </w:r>
            <w:r w:rsidRPr="003E0D13">
              <w:rPr>
                <w:lang w:val="x-none"/>
              </w:rPr>
              <w:t>本</w:t>
            </w:r>
            <w:r w:rsidRPr="003E0D13">
              <w:rPr>
                <w:rFonts w:hint="eastAsia"/>
                <w:lang w:val="x-none"/>
              </w:rPr>
              <w:t>年度</w:t>
            </w:r>
            <w:r w:rsidRPr="003E0D13">
              <w:rPr>
                <w:lang w:val="x-none"/>
              </w:rPr>
              <w:t>提列</w:t>
            </w:r>
            <w:r w:rsidRPr="003E0D13">
              <w:rPr>
                <w:rFonts w:hint="eastAsia"/>
                <w:lang w:val="x-none"/>
              </w:rPr>
              <w:t>數</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lang w:val="x-none"/>
              </w:rPr>
            </w:pPr>
            <w:r w:rsidRPr="003E0D13">
              <w:rPr>
                <w:lang w:val="x-none"/>
              </w:rPr>
              <w:tab/>
            </w:r>
            <w:r w:rsidRPr="003E0D13">
              <w:rPr>
                <w:lang w:val="x-none"/>
              </w:rPr>
              <w:tab/>
            </w:r>
            <w:r w:rsidRPr="003E0D13">
              <w:rPr>
                <w:lang w:val="x-none"/>
              </w:rPr>
              <w:tab/>
            </w:r>
            <w:r w:rsidRPr="00A15990">
              <w:rPr>
                <w:lang w:val="x-none"/>
              </w:rPr>
              <w:t>9,325,174</w:t>
            </w:r>
            <w:r w:rsidRPr="003E0D13">
              <w:rPr>
                <w:lang w:val="x-none"/>
              </w:rPr>
              <w:tab/>
            </w:r>
            <w:r w:rsidRPr="003E0D13">
              <w:rPr>
                <w:rFonts w:hint="eastAsia"/>
                <w:lang w:val="x-none"/>
              </w:rPr>
              <w:tab/>
            </w:r>
          </w:p>
        </w:tc>
      </w:tr>
      <w:tr w:rsidR="00C47C42" w:rsidRPr="00156716" w:rsidTr="000801AB">
        <w:tc>
          <w:tcPr>
            <w:tcW w:w="3336" w:type="dxa"/>
          </w:tcPr>
          <w:p w:rsidR="00C47C42" w:rsidRPr="003E0D13" w:rsidRDefault="00C47C42" w:rsidP="000801AB">
            <w:pPr>
              <w:rPr>
                <w:lang w:val="x-none"/>
              </w:rPr>
            </w:pPr>
            <w:r w:rsidRPr="003E0D13">
              <w:rPr>
                <w:rFonts w:hint="eastAsia"/>
                <w:lang w:val="x-none"/>
              </w:rPr>
              <w:t>減：本年度</w:t>
            </w:r>
            <w:r w:rsidRPr="003E0D13">
              <w:rPr>
                <w:lang w:val="x-none"/>
              </w:rPr>
              <w:t>提撥</w:t>
            </w:r>
            <w:r w:rsidRPr="003E0D13">
              <w:rPr>
                <w:rFonts w:hint="eastAsia"/>
                <w:lang w:val="x-none"/>
              </w:rPr>
              <w:t>數</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lang w:val="x-none"/>
              </w:rPr>
            </w:pPr>
            <w:r w:rsidRPr="003E0D13">
              <w:rPr>
                <w:lang w:val="x-none"/>
              </w:rPr>
              <w:tab/>
              <w:t>(</w:t>
            </w:r>
            <w:r w:rsidRPr="007F2343">
              <w:rPr>
                <w:lang w:val="x-none"/>
              </w:rPr>
              <w:tab/>
            </w:r>
            <w:r w:rsidRPr="007F2343">
              <w:rPr>
                <w:lang w:val="x-none"/>
              </w:rPr>
              <w:tab/>
            </w:r>
            <w:r w:rsidRPr="007F2343">
              <w:rPr>
                <w:rFonts w:hint="eastAsia"/>
                <w:lang w:val="x-none"/>
              </w:rPr>
              <w:t>324,000</w:t>
            </w:r>
            <w:r w:rsidRPr="00FF4774">
              <w:rPr>
                <w:lang w:val="x-none"/>
              </w:rPr>
              <w:tab/>
              <w:t>)</w:t>
            </w:r>
            <w:r w:rsidRPr="003E0D13">
              <w:rPr>
                <w:rFonts w:hint="eastAsia"/>
                <w:lang w:val="x-none"/>
              </w:rPr>
              <w:tab/>
            </w:r>
          </w:p>
        </w:tc>
      </w:tr>
      <w:tr w:rsidR="00C47C42" w:rsidRPr="00A15990" w:rsidTr="000801AB">
        <w:tc>
          <w:tcPr>
            <w:tcW w:w="3336" w:type="dxa"/>
          </w:tcPr>
          <w:p w:rsidR="00C47C42" w:rsidRPr="003E0D13" w:rsidRDefault="00C47C42" w:rsidP="000801AB">
            <w:pPr>
              <w:rPr>
                <w:lang w:val="x-none"/>
              </w:rPr>
            </w:pPr>
            <w:r w:rsidRPr="003E0D13">
              <w:rPr>
                <w:rFonts w:hint="eastAsia"/>
                <w:lang w:val="x-none"/>
              </w:rPr>
              <w:t>減：</w:t>
            </w:r>
            <w:r w:rsidRPr="00FB1542">
              <w:rPr>
                <w:rFonts w:hint="eastAsia"/>
                <w:lang w:val="x-none"/>
              </w:rPr>
              <w:t>淨確定福利負債再衡量數</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lang w:val="x-none"/>
              </w:rPr>
            </w:pPr>
            <w:r w:rsidRPr="003E0D13">
              <w:rPr>
                <w:lang w:val="x-none"/>
              </w:rPr>
              <w:tab/>
              <w:t>(</w:t>
            </w:r>
            <w:r w:rsidRPr="003E0D13">
              <w:rPr>
                <w:lang w:val="x-none"/>
              </w:rPr>
              <w:tab/>
            </w:r>
            <w:r w:rsidRPr="00220145">
              <w:rPr>
                <w:u w:val="single"/>
                <w:lang w:val="x-none"/>
              </w:rPr>
              <w:tab/>
            </w:r>
            <w:r w:rsidRPr="00A15990">
              <w:rPr>
                <w:rFonts w:hint="eastAsia"/>
                <w:u w:val="single"/>
                <w:lang w:val="x-none"/>
              </w:rPr>
              <w:t>631</w:t>
            </w:r>
            <w:r w:rsidRPr="00A15990">
              <w:rPr>
                <w:u w:val="single"/>
                <w:lang w:val="x-none"/>
              </w:rPr>
              <w:t>,</w:t>
            </w:r>
            <w:r w:rsidRPr="00A15990">
              <w:rPr>
                <w:rFonts w:hint="eastAsia"/>
                <w:u w:val="single"/>
                <w:lang w:val="x-none"/>
              </w:rPr>
              <w:t>510</w:t>
            </w:r>
            <w:r w:rsidRPr="00FF4774">
              <w:rPr>
                <w:lang w:val="x-none"/>
              </w:rPr>
              <w:tab/>
              <w:t>)</w:t>
            </w:r>
            <w:r w:rsidRPr="003E0D13">
              <w:rPr>
                <w:rFonts w:hint="eastAsia"/>
                <w:lang w:val="x-none"/>
              </w:rPr>
              <w:tab/>
            </w:r>
          </w:p>
        </w:tc>
      </w:tr>
      <w:tr w:rsidR="00C47C42" w:rsidRPr="00156716" w:rsidTr="000801AB">
        <w:tc>
          <w:tcPr>
            <w:tcW w:w="3336" w:type="dxa"/>
          </w:tcPr>
          <w:p w:rsidR="00C47C42" w:rsidRPr="009577AF" w:rsidRDefault="00C47C42" w:rsidP="000801AB">
            <w:pPr>
              <w:rPr>
                <w:lang w:val="x-none"/>
              </w:rPr>
            </w:pPr>
            <w:r w:rsidRPr="009577AF">
              <w:rPr>
                <w:rFonts w:hint="eastAsia"/>
                <w:lang w:val="x-none"/>
              </w:rPr>
              <w:t>年底</w:t>
            </w:r>
            <w:r w:rsidRPr="009577AF">
              <w:rPr>
                <w:lang w:val="x-none"/>
              </w:rPr>
              <w:t>餘額</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u w:val="double"/>
                <w:lang w:val="x-none"/>
              </w:rPr>
            </w:pPr>
            <w:r w:rsidRPr="003E0D13">
              <w:rPr>
                <w:lang w:val="x-none"/>
              </w:rPr>
              <w:tab/>
            </w:r>
            <w:r w:rsidRPr="003E0D13">
              <w:rPr>
                <w:lang w:val="x-none"/>
              </w:rPr>
              <w:tab/>
            </w:r>
            <w:r w:rsidRPr="003E0D13">
              <w:rPr>
                <w:rFonts w:hint="eastAsia"/>
                <w:u w:val="double"/>
                <w:lang w:val="x-none"/>
              </w:rPr>
              <w:t>$</w:t>
            </w:r>
            <w:r w:rsidRPr="003E0D13">
              <w:rPr>
                <w:u w:val="double"/>
                <w:lang w:val="x-none"/>
              </w:rPr>
              <w:tab/>
            </w:r>
            <w:r w:rsidRPr="00A1145C">
              <w:rPr>
                <w:rFonts w:hint="eastAsia"/>
                <w:u w:val="double"/>
                <w:lang w:val="x-none"/>
              </w:rPr>
              <w:t>71,040,000</w:t>
            </w:r>
            <w:r w:rsidRPr="003E0D13">
              <w:rPr>
                <w:lang w:val="x-none"/>
              </w:rPr>
              <w:tab/>
            </w:r>
            <w:r w:rsidRPr="003E0D13">
              <w:rPr>
                <w:rFonts w:hint="eastAsia"/>
                <w:lang w:val="x-none"/>
              </w:rPr>
              <w:tab/>
            </w:r>
          </w:p>
        </w:tc>
      </w:tr>
    </w:tbl>
    <w:p w:rsidR="00C47C42" w:rsidRDefault="00C47C42" w:rsidP="00C47C42">
      <w:pPr>
        <w:spacing w:line="360" w:lineRule="auto"/>
        <w:ind w:left="1440"/>
        <w:jc w:val="both"/>
      </w:pPr>
    </w:p>
    <w:p w:rsidR="00C47C42" w:rsidRDefault="00C47C42" w:rsidP="00C47C42">
      <w:pPr>
        <w:pStyle w:val="ITR31"/>
        <w:ind w:firstLine="236"/>
      </w:pPr>
      <w:r>
        <w:rPr>
          <w:rFonts w:hint="eastAsia"/>
        </w:rPr>
        <w:t>年初餘額－經與上年度帳載金額核對相符。</w:t>
      </w:r>
    </w:p>
    <w:p w:rsidR="00C47C42" w:rsidRDefault="00C47C42" w:rsidP="00C47C42">
      <w:pPr>
        <w:pStyle w:val="ITR31"/>
        <w:ind w:left="2880" w:hanging="1680"/>
      </w:pPr>
      <w:r>
        <w:rPr>
          <w:rFonts w:hint="eastAsia"/>
        </w:rPr>
        <w:t>本年度提列數－</w:t>
      </w:r>
      <w:r w:rsidRPr="0080487D">
        <w:rPr>
          <w:rFonts w:hint="eastAsia"/>
        </w:rPr>
        <w:t>係依國際會計準則公報第十九號公報「員工福利」</w:t>
      </w:r>
      <w:r>
        <w:rPr>
          <w:rFonts w:hint="eastAsia"/>
        </w:rPr>
        <w:t>之</w:t>
      </w:r>
      <w:r w:rsidRPr="0080487D">
        <w:rPr>
          <w:rFonts w:hint="eastAsia"/>
        </w:rPr>
        <w:t>規定所認列之</w:t>
      </w:r>
      <w:r>
        <w:rPr>
          <w:rFonts w:hint="eastAsia"/>
        </w:rPr>
        <w:t>退休金費用</w:t>
      </w:r>
      <w:r w:rsidRPr="0080487D">
        <w:rPr>
          <w:rFonts w:hint="eastAsia"/>
        </w:rPr>
        <w:t>，</w:t>
      </w:r>
      <w:r w:rsidRPr="00287460">
        <w:rPr>
          <w:rFonts w:hint="eastAsia"/>
        </w:rPr>
        <w:t>本年度實際提撥數為</w:t>
      </w:r>
      <w:r>
        <w:rPr>
          <w:rFonts w:hint="eastAsia"/>
        </w:rPr>
        <w:t>324,000</w:t>
      </w:r>
      <w:r w:rsidRPr="00287460">
        <w:rPr>
          <w:rFonts w:hint="eastAsia"/>
        </w:rPr>
        <w:t>元，惟帳載退休金費用計</w:t>
      </w:r>
      <w:r>
        <w:t>9,325,174</w:t>
      </w:r>
      <w:r w:rsidRPr="00287460">
        <w:rPr>
          <w:rFonts w:hint="eastAsia"/>
        </w:rPr>
        <w:t>元，故予以調整減少退休金費用</w:t>
      </w:r>
      <w:r>
        <w:t>9,001,174</w:t>
      </w:r>
      <w:r w:rsidRPr="00287460">
        <w:rPr>
          <w:rFonts w:hint="eastAsia"/>
        </w:rPr>
        <w:t>元（分別調減</w:t>
      </w:r>
      <w:r w:rsidRPr="00287460">
        <w:rPr>
          <w:rFonts w:hint="eastAsia"/>
        </w:rPr>
        <w:t>05-19-01</w:t>
      </w:r>
      <w:r w:rsidRPr="00287460">
        <w:rPr>
          <w:rFonts w:hint="eastAsia"/>
        </w:rPr>
        <w:t>間接人工</w:t>
      </w:r>
      <w:r>
        <w:t>62,582</w:t>
      </w:r>
      <w:r w:rsidRPr="00287460">
        <w:rPr>
          <w:rFonts w:hint="eastAsia"/>
        </w:rPr>
        <w:t>元及</w:t>
      </w:r>
      <w:r w:rsidRPr="00287460">
        <w:rPr>
          <w:rFonts w:hint="eastAsia"/>
        </w:rPr>
        <w:t>10</w:t>
      </w:r>
      <w:r w:rsidRPr="00287460">
        <w:rPr>
          <w:rFonts w:hint="eastAsia"/>
        </w:rPr>
        <w:t>薪資費用</w:t>
      </w:r>
      <w:r>
        <w:t>8,938,592</w:t>
      </w:r>
      <w:r w:rsidRPr="00287460">
        <w:rPr>
          <w:rFonts w:hint="eastAsia"/>
        </w:rPr>
        <w:t>元）；本</w:t>
      </w:r>
      <w:r w:rsidRPr="00287460">
        <w:rPr>
          <w:rFonts w:hint="eastAsia"/>
        </w:rPr>
        <w:lastRenderedPageBreak/>
        <w:t>年度退休金提撥經核算並未超過稅法規定可列支之限額，</w:t>
      </w:r>
      <w:r>
        <w:rPr>
          <w:rFonts w:hint="eastAsia"/>
        </w:rPr>
        <w:t>請參閱申報書第</w:t>
      </w:r>
      <w:r>
        <w:rPr>
          <w:rFonts w:hint="eastAsia"/>
        </w:rPr>
        <w:t>6</w:t>
      </w:r>
      <w:r>
        <w:rPr>
          <w:rFonts w:hint="eastAsia"/>
        </w:rPr>
        <w:t>頁所得稅法規定有列支限額之項目標準計算表及營業費用</w:t>
      </w:r>
      <w:r>
        <w:rPr>
          <w:rFonts w:hint="eastAsia"/>
        </w:rPr>
        <w:t>10</w:t>
      </w:r>
      <w:r>
        <w:rPr>
          <w:rFonts w:hint="eastAsia"/>
        </w:rPr>
        <w:t>薪資支出項下之查核說明。</w:t>
      </w:r>
    </w:p>
    <w:p w:rsidR="00C47C42" w:rsidRDefault="00C47C42" w:rsidP="00C47C42">
      <w:pPr>
        <w:pStyle w:val="ITR31"/>
        <w:ind w:left="2880" w:hanging="1680"/>
      </w:pPr>
      <w:r w:rsidRPr="00287460">
        <w:rPr>
          <w:rFonts w:hint="eastAsia"/>
        </w:rPr>
        <w:t>本年度提撥數－該公司依勞動基準法訂有員工退休辦法，並成立勞工退休準備金監督委員會，原按已付薪資總額</w:t>
      </w:r>
      <w:r w:rsidRPr="00287460">
        <w:rPr>
          <w:rFonts w:hint="eastAsia"/>
        </w:rPr>
        <w:t>6.4%</w:t>
      </w:r>
      <w:r w:rsidRPr="00287460">
        <w:rPr>
          <w:rFonts w:hint="eastAsia"/>
        </w:rPr>
        <w:t>提撥，經報奉台北縣勞工局</w:t>
      </w:r>
      <w:r>
        <w:rPr>
          <w:rFonts w:hint="eastAsia"/>
        </w:rPr>
        <w:t>94</w:t>
      </w:r>
      <w:r>
        <w:rPr>
          <w:rFonts w:hint="eastAsia"/>
        </w:rPr>
        <w:t>年</w:t>
      </w:r>
      <w:r>
        <w:rPr>
          <w:rFonts w:hint="eastAsia"/>
        </w:rPr>
        <w:t>8</w:t>
      </w:r>
      <w:r>
        <w:rPr>
          <w:rFonts w:hint="eastAsia"/>
        </w:rPr>
        <w:t>月</w:t>
      </w:r>
      <w:r>
        <w:rPr>
          <w:rFonts w:hint="eastAsia"/>
        </w:rPr>
        <w:t>12</w:t>
      </w:r>
      <w:r w:rsidRPr="00287460">
        <w:rPr>
          <w:rFonts w:hint="eastAsia"/>
        </w:rPr>
        <w:t>日北府勞福字第</w:t>
      </w:r>
      <w:r w:rsidRPr="00287460">
        <w:rPr>
          <w:rFonts w:hint="eastAsia"/>
        </w:rPr>
        <w:t>0940547072</w:t>
      </w:r>
      <w:r w:rsidRPr="00287460">
        <w:rPr>
          <w:rFonts w:hint="eastAsia"/>
        </w:rPr>
        <w:t>號函核備後，自</w:t>
      </w:r>
      <w:r w:rsidRPr="00287460">
        <w:rPr>
          <w:rFonts w:hint="eastAsia"/>
        </w:rPr>
        <w:t>94</w:t>
      </w:r>
      <w:r>
        <w:rPr>
          <w:rFonts w:hint="eastAsia"/>
        </w:rPr>
        <w:t>年度</w:t>
      </w:r>
      <w:r>
        <w:rPr>
          <w:rFonts w:hint="eastAsia"/>
        </w:rPr>
        <w:t>8</w:t>
      </w:r>
      <w:r w:rsidRPr="00287460">
        <w:rPr>
          <w:rFonts w:hint="eastAsia"/>
        </w:rPr>
        <w:t>月份起改按已付薪資總額之</w:t>
      </w:r>
      <w:r w:rsidRPr="00287460">
        <w:rPr>
          <w:rFonts w:hint="eastAsia"/>
        </w:rPr>
        <w:t>2%</w:t>
      </w:r>
      <w:r w:rsidRPr="00287460">
        <w:rPr>
          <w:rFonts w:hint="eastAsia"/>
        </w:rPr>
        <w:t>提撥。</w:t>
      </w:r>
    </w:p>
    <w:p w:rsidR="00C47C42" w:rsidRDefault="00C47C42" w:rsidP="00C47C42">
      <w:pPr>
        <w:pStyle w:val="ITR31"/>
        <w:ind w:left="4111" w:hanging="2911"/>
        <w:rPr>
          <w:rFonts w:ascii="標楷體" w:hAnsi="標楷體"/>
        </w:rPr>
      </w:pPr>
      <w:r w:rsidRPr="0080487D">
        <w:rPr>
          <w:rFonts w:hint="eastAsia"/>
        </w:rPr>
        <w:t>淨確定福利負債再衡量數－係依國際會計準則公報第十九號公報「員工福利」規定所認列之精算損益，經與退休金精算報告及帳載金額核對相符，請參閱</w:t>
      </w:r>
      <w:r w:rsidRPr="0080487D">
        <w:rPr>
          <w:rFonts w:hint="eastAsia"/>
        </w:rPr>
        <w:t>3435</w:t>
      </w:r>
      <w:r w:rsidRPr="0080487D">
        <w:rPr>
          <w:rFonts w:hint="eastAsia"/>
        </w:rPr>
        <w:t>本年度其他綜合損益轉入之稅後淨額項下之查核說明。</w:t>
      </w:r>
    </w:p>
    <w:p w:rsidR="00C47C42" w:rsidRDefault="00C47C42" w:rsidP="00C47C42">
      <w:pPr>
        <w:pStyle w:val="ITR31"/>
        <w:ind w:left="2640" w:hanging="1440"/>
      </w:pPr>
      <w:r>
        <w:rPr>
          <w:rFonts w:hint="eastAsia"/>
        </w:rPr>
        <w:t>年底餘額－經與帳載金額核對相符。</w:t>
      </w:r>
    </w:p>
    <w:p w:rsidR="00C47C42" w:rsidRDefault="00C47C42" w:rsidP="00C47C42">
      <w:pPr>
        <w:pStyle w:val="ITR31"/>
        <w:ind w:left="2640" w:hanging="1440"/>
      </w:pPr>
    </w:p>
    <w:p w:rsidR="00C47C42" w:rsidRPr="00A90DBC" w:rsidRDefault="00C47C42" w:rsidP="00C47C42">
      <w:pPr>
        <w:pStyle w:val="ITR31"/>
        <w:ind w:left="2640" w:hanging="1440"/>
        <w:rPr>
          <w:lang w:val="x-none"/>
        </w:rPr>
        <w:sectPr w:rsidR="00C47C42" w:rsidRPr="00A90DBC"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2999  </w:t>
      </w:r>
      <w:r>
        <w:rPr>
          <w:rFonts w:hint="eastAsia"/>
        </w:rPr>
        <w:t>其他非流動負債</w:t>
      </w:r>
      <w:r>
        <w:rPr>
          <w:rFonts w:hint="eastAsia"/>
        </w:rPr>
        <w:t>-</w:t>
      </w:r>
      <w:proofErr w:type="spellStart"/>
      <w:r>
        <w:rPr>
          <w:rFonts w:hint="eastAsia"/>
        </w:rPr>
        <w:t>其他</w:t>
      </w:r>
      <w:proofErr w:type="spellEnd"/>
      <w:r>
        <w:rPr>
          <w:rFonts w:hint="eastAsia"/>
        </w:rPr>
        <w:t xml:space="preserve"> 55,875,991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Pr="00163DF8" w:rsidRDefault="00C47C42" w:rsidP="00C47C42">
      <w:pPr>
        <w:pStyle w:val="ITR40"/>
        <w:ind w:left="1645" w:firstLine="0"/>
        <w:jc w:val="both"/>
      </w:pPr>
      <w:r w:rsidRPr="00A86277">
        <w:rPr>
          <w:rFonts w:hint="eastAsia"/>
        </w:rPr>
        <w:lastRenderedPageBreak/>
        <w:t>係依</w:t>
      </w:r>
      <w:r>
        <w:rPr>
          <w:rFonts w:hint="eastAsia"/>
        </w:rPr>
        <w:t>企業</w:t>
      </w:r>
      <w:r w:rsidRPr="00A86277">
        <w:rPr>
          <w:rFonts w:hint="eastAsia"/>
        </w:rPr>
        <w:t>會計準則公報第十二</w:t>
      </w:r>
      <w:r>
        <w:rPr>
          <w:rFonts w:hint="eastAsia"/>
        </w:rPr>
        <w:t>號「所得稅」規定所認列之遞延所得稅負債，經核算並與帳載金額核對相符。</w:t>
      </w:r>
    </w:p>
    <w:p w:rsidR="00C47C42" w:rsidRPr="00C54D6E" w:rsidRDefault="00C47C42" w:rsidP="00C47C42">
      <w:pPr>
        <w:pStyle w:val="ITR31"/>
        <w:rPr>
          <w:lang w:val="x-none"/>
        </w:rPr>
      </w:pPr>
    </w:p>
    <w:p w:rsidR="00C47C42" w:rsidRDefault="00C47C42" w:rsidP="00C47C42">
      <w:pPr>
        <w:pStyle w:val="ITR31"/>
        <w:ind w:left="0" w:firstLine="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
      </w:pPr>
      <w:r>
        <w:rPr>
          <w:rFonts w:hint="eastAsia"/>
        </w:rPr>
        <w:lastRenderedPageBreak/>
        <w:t xml:space="preserve">3000  </w:t>
      </w:r>
      <w:r>
        <w:rPr>
          <w:rFonts w:hint="eastAsia"/>
        </w:rPr>
        <w:t>權益總額</w:t>
      </w:r>
      <w:r>
        <w:rPr>
          <w:rFonts w:hint="eastAsia"/>
        </w:rPr>
        <w:t xml:space="preserve"> 376,452,992 </w:t>
      </w:r>
      <w:r>
        <w:rPr>
          <w:rFonts w:hint="eastAsia"/>
        </w:rPr>
        <w:t>元</w:t>
      </w:r>
    </w:p>
    <w:p w:rsidR="00C47C42" w:rsidRDefault="00C47C42" w:rsidP="00C47C42">
      <w:pPr>
        <w:pStyle w:val="ITR1"/>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10"/>
      </w:pPr>
    </w:p>
    <w:p w:rsidR="00C47C42" w:rsidRDefault="00C47C42" w:rsidP="00C47C42">
      <w:pPr>
        <w:pStyle w:val="ITR1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
      </w:pPr>
      <w:r>
        <w:rPr>
          <w:rFonts w:hint="eastAsia"/>
        </w:rPr>
        <w:lastRenderedPageBreak/>
        <w:t xml:space="preserve">3100  </w:t>
      </w:r>
      <w:r>
        <w:rPr>
          <w:rFonts w:hint="eastAsia"/>
        </w:rPr>
        <w:t>資本或股本（實收）</w:t>
      </w:r>
      <w:r>
        <w:rPr>
          <w:rFonts w:hint="eastAsia"/>
        </w:rPr>
        <w:t xml:space="preserve"> 1,259,337,500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pPr>
    </w:p>
    <w:p w:rsidR="00C47C42" w:rsidRDefault="00C47C42" w:rsidP="00C47C42">
      <w:pPr>
        <w:pStyle w:val="ITR20"/>
        <w:ind w:left="0" w:firstLine="0"/>
        <w:sectPr w:rsidR="00C47C42" w:rsidSect="002E3F4C">
          <w:type w:val="continuous"/>
          <w:pgSz w:w="15139" w:h="22056" w:code="138"/>
          <w:pgMar w:top="1701" w:right="1418" w:bottom="1134" w:left="1701" w:header="567" w:footer="567" w:gutter="0"/>
          <w:cols w:space="425"/>
          <w:formProt w:val="0"/>
          <w:docGrid w:linePitch="326"/>
        </w:sectPr>
      </w:pPr>
    </w:p>
    <w:p w:rsidR="00C47C42" w:rsidRPr="00C2080F" w:rsidRDefault="00C47C42" w:rsidP="00C47C42">
      <w:pPr>
        <w:pStyle w:val="ITR4"/>
      </w:pPr>
      <w:r>
        <w:rPr>
          <w:rFonts w:hint="eastAsia"/>
        </w:rPr>
        <w:lastRenderedPageBreak/>
        <w:t xml:space="preserve">3110  </w:t>
      </w:r>
      <w:r>
        <w:rPr>
          <w:rFonts w:hint="eastAsia"/>
        </w:rPr>
        <w:t>股本（登記）</w:t>
      </w:r>
      <w:r>
        <w:rPr>
          <w:rFonts w:hint="eastAsia"/>
        </w:rPr>
        <w:t xml:space="preserve"> 1,259,337,500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Pr="00E9549D" w:rsidRDefault="00C47C42" w:rsidP="00C47C42">
      <w:pPr>
        <w:spacing w:line="360" w:lineRule="auto"/>
        <w:ind w:left="960" w:firstLineChars="200" w:firstLine="480"/>
        <w:rPr>
          <w:spacing w:val="20"/>
        </w:rPr>
      </w:pPr>
      <w:r>
        <w:rPr>
          <w:rFonts w:hint="eastAsia"/>
        </w:rPr>
        <w:lastRenderedPageBreak/>
        <w:t>經核至公司變更登記表及公司章程，並與帳載金額核對相符</w:t>
      </w:r>
      <w:r w:rsidRPr="00B0574F">
        <w:rPr>
          <w:spacing w:val="20"/>
        </w:rPr>
        <w:t>。</w:t>
      </w:r>
    </w:p>
    <w:p w:rsidR="00C47C42" w:rsidRDefault="00C47C42" w:rsidP="00C47C42">
      <w:pPr>
        <w:pStyle w:val="ITR31"/>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
      </w:pPr>
      <w:r>
        <w:rPr>
          <w:rFonts w:hint="eastAsia"/>
        </w:rPr>
        <w:lastRenderedPageBreak/>
        <w:t xml:space="preserve">3400  </w:t>
      </w:r>
      <w:r>
        <w:rPr>
          <w:rFonts w:hint="eastAsia"/>
        </w:rPr>
        <w:t>保留盈餘</w:t>
      </w:r>
      <w:r>
        <w:rPr>
          <w:rFonts w:hint="eastAsia"/>
        </w:rPr>
        <w:t xml:space="preserve"> (882,884,508) </w:t>
      </w:r>
      <w:r>
        <w:rPr>
          <w:rFonts w:hint="eastAsia"/>
        </w:rPr>
        <w:t>元</w:t>
      </w:r>
    </w:p>
    <w:p w:rsidR="00C47C42" w:rsidRDefault="00C47C42" w:rsidP="00C47C42">
      <w:pPr>
        <w:pStyle w:val="ITR2"/>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20"/>
      </w:pPr>
    </w:p>
    <w:p w:rsidR="00C47C42" w:rsidRDefault="00C47C42" w:rsidP="00C47C42">
      <w:pPr>
        <w:pStyle w:val="ITR2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3410  </w:t>
      </w:r>
      <w:r>
        <w:rPr>
          <w:rFonts w:hint="eastAsia"/>
        </w:rPr>
        <w:t>法定盈餘公積</w:t>
      </w:r>
      <w:r>
        <w:rPr>
          <w:rFonts w:hint="eastAsia"/>
        </w:rPr>
        <w:t xml:space="preserve"> 56,868,143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1"/>
      </w:pPr>
    </w:p>
    <w:p w:rsidR="00C47C42" w:rsidRDefault="00C47C42" w:rsidP="00C47C42">
      <w:pPr>
        <w:pStyle w:val="ITR31"/>
        <w:sectPr w:rsidR="00C47C42" w:rsidSect="002E3F4C">
          <w:type w:val="continuous"/>
          <w:pgSz w:w="15139" w:h="22056" w:code="138"/>
          <w:pgMar w:top="1701" w:right="1418" w:bottom="1134" w:left="1701" w:header="567" w:footer="567" w:gutter="0"/>
          <w:cols w:space="425"/>
          <w:formProt w:val="0"/>
          <w:docGrid w:linePitch="326"/>
        </w:sectPr>
      </w:pPr>
    </w:p>
    <w:p w:rsidR="00C47C42" w:rsidRPr="004A696B" w:rsidRDefault="00C47C42" w:rsidP="00C47C42">
      <w:pPr>
        <w:pStyle w:val="ITR5"/>
      </w:pPr>
      <w:r>
        <w:rPr>
          <w:rFonts w:hint="eastAsia"/>
        </w:rPr>
        <w:lastRenderedPageBreak/>
        <w:t xml:space="preserve">3412  </w:t>
      </w:r>
      <w:r>
        <w:rPr>
          <w:rFonts w:hint="eastAsia"/>
        </w:rPr>
        <w:t>法定盈餘公積</w:t>
      </w:r>
      <w:r>
        <w:rPr>
          <w:rFonts w:hint="eastAsia"/>
        </w:rPr>
        <w:t>(87</w:t>
      </w:r>
      <w:r>
        <w:rPr>
          <w:rFonts w:hint="eastAsia"/>
        </w:rPr>
        <w:t>至</w:t>
      </w:r>
      <w:r>
        <w:rPr>
          <w:rFonts w:hint="eastAsia"/>
        </w:rPr>
        <w:t>98</w:t>
      </w:r>
      <w:r>
        <w:rPr>
          <w:rFonts w:hint="eastAsia"/>
        </w:rPr>
        <w:t>年度餘額</w:t>
      </w:r>
      <w:r>
        <w:rPr>
          <w:rFonts w:hint="eastAsia"/>
        </w:rPr>
        <w:t xml:space="preserve">) 56,868,143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spacing w:line="360" w:lineRule="auto"/>
        <w:ind w:left="1202" w:firstLine="454"/>
        <w:jc w:val="both"/>
      </w:pPr>
      <w:r>
        <w:rPr>
          <w:rFonts w:hint="eastAsia"/>
        </w:rPr>
        <w:lastRenderedPageBreak/>
        <w:t>本年度無變動，經與上年度帳載及申報金額核對相符。</w:t>
      </w:r>
    </w:p>
    <w:p w:rsidR="00C47C42" w:rsidRPr="00BC198E" w:rsidRDefault="00C47C42" w:rsidP="00C47C42">
      <w:pPr>
        <w:pStyle w:val="ITR40"/>
        <w:rPr>
          <w:lang w:val="x-none"/>
        </w:rPr>
        <w:sectPr w:rsidR="00C47C42" w:rsidRPr="00BC198E"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
      </w:pPr>
      <w:r>
        <w:rPr>
          <w:rFonts w:hint="eastAsia"/>
        </w:rPr>
        <w:lastRenderedPageBreak/>
        <w:t xml:space="preserve">3430  </w:t>
      </w:r>
      <w:r>
        <w:rPr>
          <w:rFonts w:hint="eastAsia"/>
        </w:rPr>
        <w:t>累積盈虧</w:t>
      </w:r>
      <w:r>
        <w:rPr>
          <w:rFonts w:hint="eastAsia"/>
        </w:rPr>
        <w:t xml:space="preserve"> (1,154,788,194)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31"/>
      </w:pPr>
    </w:p>
    <w:p w:rsidR="00C47C42" w:rsidRDefault="00C47C42" w:rsidP="00C47C42">
      <w:pPr>
        <w:pStyle w:val="ITR31"/>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3432  </w:t>
      </w:r>
      <w:r>
        <w:rPr>
          <w:rFonts w:hint="eastAsia"/>
        </w:rPr>
        <w:t>累積盈虧</w:t>
      </w:r>
      <w:r>
        <w:rPr>
          <w:rFonts w:hint="eastAsia"/>
        </w:rPr>
        <w:t>(87</w:t>
      </w:r>
      <w:r>
        <w:rPr>
          <w:rFonts w:hint="eastAsia"/>
        </w:rPr>
        <w:t>至</w:t>
      </w:r>
      <w:r>
        <w:rPr>
          <w:rFonts w:hint="eastAsia"/>
        </w:rPr>
        <w:t>98</w:t>
      </w:r>
      <w:r>
        <w:rPr>
          <w:rFonts w:hint="eastAsia"/>
        </w:rPr>
        <w:t>年度餘額</w:t>
      </w:r>
      <w:r>
        <w:rPr>
          <w:rFonts w:hint="eastAsia"/>
        </w:rPr>
        <w:t xml:space="preserve">) (1,854,377,021)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0"/>
        <w:sectPr w:rsidR="00C47C42" w:rsidSect="002E3F4C">
          <w:type w:val="continuous"/>
          <w:pgSz w:w="15139" w:h="22056" w:code="138"/>
          <w:pgMar w:top="1701" w:right="1418" w:bottom="1134" w:left="1701" w:header="567" w:footer="567" w:gutter="0"/>
          <w:cols w:space="425"/>
          <w:formProt w:val="0"/>
          <w:docGrid w:linePitch="326"/>
        </w:sectPr>
      </w:pPr>
      <w:r>
        <w:rPr>
          <w:rFonts w:hint="eastAsia"/>
        </w:rPr>
        <w:lastRenderedPageBreak/>
        <w:t>係</w:t>
      </w:r>
      <w:r>
        <w:rPr>
          <w:rFonts w:hint="eastAsia"/>
        </w:rPr>
        <w:t>87</w:t>
      </w:r>
      <w:r>
        <w:rPr>
          <w:rFonts w:hint="eastAsia"/>
        </w:rPr>
        <w:t>年度至</w:t>
      </w:r>
      <w:r>
        <w:rPr>
          <w:rFonts w:hint="eastAsia"/>
        </w:rPr>
        <w:t>98</w:t>
      </w:r>
      <w:r>
        <w:rPr>
          <w:rFonts w:hint="eastAsia"/>
        </w:rPr>
        <w:t>年度之累積盈虧，經與上年度帳載及申報金額核對相符。</w:t>
      </w:r>
    </w:p>
    <w:p w:rsidR="00C47C42" w:rsidRDefault="00C47C42" w:rsidP="00C47C42">
      <w:pPr>
        <w:pStyle w:val="ITR5"/>
      </w:pPr>
      <w:r>
        <w:rPr>
          <w:rFonts w:hint="eastAsia"/>
        </w:rPr>
        <w:lastRenderedPageBreak/>
        <w:t xml:space="preserve">3433  </w:t>
      </w:r>
      <w:r>
        <w:rPr>
          <w:rFonts w:hint="eastAsia"/>
        </w:rPr>
        <w:t>累積盈虧</w:t>
      </w:r>
      <w:r>
        <w:rPr>
          <w:rFonts w:hint="eastAsia"/>
        </w:rPr>
        <w:t>(99</w:t>
      </w:r>
      <w:r>
        <w:rPr>
          <w:rFonts w:hint="eastAsia"/>
        </w:rPr>
        <w:t>年度以後餘額</w:t>
      </w:r>
      <w:r>
        <w:rPr>
          <w:rFonts w:hint="eastAsia"/>
        </w:rPr>
        <w:t xml:space="preserve">) 699,080,338 </w:t>
      </w:r>
      <w:r>
        <w:rPr>
          <w:rFonts w:hint="eastAsia"/>
        </w:rPr>
        <w:t>元</w:t>
      </w:r>
    </w:p>
    <w:p w:rsidR="00C47C42" w:rsidRDefault="00C47C42" w:rsidP="00C47C42">
      <w:pPr>
        <w:pStyle w:val="ITR4"/>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40"/>
      </w:pPr>
      <w:r>
        <w:rPr>
          <w:rFonts w:hint="eastAsia"/>
        </w:rPr>
        <w:lastRenderedPageBreak/>
        <w:t>係</w:t>
      </w:r>
      <w:r>
        <w:rPr>
          <w:rFonts w:hint="eastAsia"/>
        </w:rPr>
        <w:t>99</w:t>
      </w:r>
      <w:r>
        <w:rPr>
          <w:rFonts w:hint="eastAsia"/>
        </w:rPr>
        <w:t>年至</w:t>
      </w:r>
      <w:r>
        <w:rPr>
          <w:rFonts w:hint="eastAsia"/>
        </w:rPr>
        <w:t>104</w:t>
      </w:r>
      <w:r>
        <w:rPr>
          <w:rFonts w:ascii="標楷體" w:hAnsi="標楷體"/>
          <w:color w:val="000000"/>
        </w:rPr>
        <w:t>年度</w:t>
      </w:r>
      <w:r>
        <w:rPr>
          <w:rFonts w:hint="eastAsia"/>
        </w:rPr>
        <w:t>累積盈餘，經與上年度帳載及申報金額核對相符。</w:t>
      </w:r>
    </w:p>
    <w:tbl>
      <w:tblPr>
        <w:tblW w:w="0" w:type="auto"/>
        <w:tblInd w:w="1729" w:type="dxa"/>
        <w:tblLayout w:type="fixed"/>
        <w:tblCellMar>
          <w:left w:w="28" w:type="dxa"/>
          <w:right w:w="28" w:type="dxa"/>
        </w:tblCellMar>
        <w:tblLook w:val="0000" w:firstRow="0" w:lastRow="0" w:firstColumn="0" w:lastColumn="0" w:noHBand="0" w:noVBand="0"/>
      </w:tblPr>
      <w:tblGrid>
        <w:gridCol w:w="2835"/>
        <w:gridCol w:w="406"/>
        <w:gridCol w:w="1985"/>
      </w:tblGrid>
      <w:tr w:rsidR="00C47C42" w:rsidRPr="00136DF8" w:rsidTr="000801AB">
        <w:tc>
          <w:tcPr>
            <w:tcW w:w="2835" w:type="dxa"/>
          </w:tcPr>
          <w:p w:rsidR="00C47C42" w:rsidRPr="009577AF" w:rsidRDefault="00C47C42" w:rsidP="000801AB">
            <w:pPr>
              <w:jc w:val="distribute"/>
              <w:rPr>
                <w:lang w:val="x-none"/>
              </w:rPr>
            </w:pPr>
          </w:p>
        </w:tc>
        <w:tc>
          <w:tcPr>
            <w:tcW w:w="406" w:type="dxa"/>
          </w:tcPr>
          <w:p w:rsidR="00C47C42" w:rsidRPr="009577AF" w:rsidRDefault="00C47C42" w:rsidP="000801AB">
            <w:pPr>
              <w:jc w:val="distribute"/>
              <w:rPr>
                <w:lang w:val="x-none"/>
              </w:rPr>
            </w:pPr>
          </w:p>
        </w:tc>
        <w:tc>
          <w:tcPr>
            <w:tcW w:w="1985" w:type="dxa"/>
            <w:tcBorders>
              <w:bottom w:val="single" w:sz="4" w:space="0" w:color="auto"/>
            </w:tcBorders>
          </w:tcPr>
          <w:p w:rsidR="00C47C42" w:rsidRPr="009577AF" w:rsidRDefault="00C47C42" w:rsidP="000801AB">
            <w:pPr>
              <w:jc w:val="distribute"/>
              <w:rPr>
                <w:lang w:val="x-none"/>
              </w:rPr>
            </w:pPr>
            <w:r w:rsidRPr="00525FCF">
              <w:rPr>
                <w:rFonts w:hint="eastAsia"/>
                <w:lang w:val="x-none"/>
              </w:rPr>
              <w:t>金額</w:t>
            </w:r>
          </w:p>
        </w:tc>
      </w:tr>
      <w:tr w:rsidR="00C47C42" w:rsidRPr="00136DF8" w:rsidTr="000801AB">
        <w:tc>
          <w:tcPr>
            <w:tcW w:w="2835" w:type="dxa"/>
          </w:tcPr>
          <w:p w:rsidR="00C47C42" w:rsidRPr="009577AF" w:rsidRDefault="00C47C42" w:rsidP="000801AB">
            <w:pPr>
              <w:rPr>
                <w:lang w:val="x-none"/>
              </w:rPr>
            </w:pPr>
            <w:r w:rsidRPr="006C4A29">
              <w:rPr>
                <w:rFonts w:hint="eastAsia"/>
                <w:lang w:val="x-none"/>
              </w:rPr>
              <w:t>99~10</w:t>
            </w:r>
            <w:r w:rsidRPr="00A15990">
              <w:rPr>
                <w:lang w:val="x-none"/>
              </w:rPr>
              <w:t>3</w:t>
            </w:r>
            <w:r w:rsidRPr="00136DF8">
              <w:rPr>
                <w:rFonts w:hint="eastAsia"/>
                <w:lang w:val="x-none"/>
              </w:rPr>
              <w:t>年度</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lang w:val="x-none"/>
              </w:rPr>
            </w:pPr>
            <w:r w:rsidRPr="003E0D13">
              <w:rPr>
                <w:lang w:val="x-none"/>
              </w:rPr>
              <w:tab/>
            </w:r>
            <w:r w:rsidRPr="003E0D13">
              <w:rPr>
                <w:lang w:val="x-none"/>
              </w:rPr>
              <w:tab/>
            </w:r>
            <w:r w:rsidRPr="003E0D13">
              <w:rPr>
                <w:rFonts w:hint="eastAsia"/>
                <w:lang w:val="x-none"/>
              </w:rPr>
              <w:t>$</w:t>
            </w:r>
            <w:r w:rsidRPr="003E0D13">
              <w:rPr>
                <w:lang w:val="x-none"/>
              </w:rPr>
              <w:tab/>
            </w:r>
            <w:r w:rsidRPr="00A1145C">
              <w:rPr>
                <w:lang w:val="x-none"/>
              </w:rPr>
              <w:t>488,580,307</w:t>
            </w:r>
            <w:r w:rsidRPr="003E0D13">
              <w:rPr>
                <w:lang w:val="x-none"/>
              </w:rPr>
              <w:tab/>
            </w:r>
            <w:r w:rsidRPr="003E0D13">
              <w:rPr>
                <w:rFonts w:hint="eastAsia"/>
                <w:lang w:val="x-none"/>
              </w:rPr>
              <w:tab/>
            </w:r>
          </w:p>
        </w:tc>
      </w:tr>
      <w:tr w:rsidR="00C47C42" w:rsidRPr="00136DF8" w:rsidTr="000801AB">
        <w:tc>
          <w:tcPr>
            <w:tcW w:w="2835" w:type="dxa"/>
          </w:tcPr>
          <w:p w:rsidR="00C47C42" w:rsidRPr="003E0D13" w:rsidRDefault="00C47C42" w:rsidP="000801AB">
            <w:pPr>
              <w:rPr>
                <w:lang w:val="x-none"/>
              </w:rPr>
            </w:pPr>
            <w:r w:rsidRPr="006C4A29">
              <w:rPr>
                <w:rFonts w:hint="eastAsia"/>
                <w:lang w:val="x-none"/>
              </w:rPr>
              <w:t>10</w:t>
            </w:r>
            <w:r w:rsidRPr="00A15990">
              <w:rPr>
                <w:lang w:val="x-none"/>
              </w:rPr>
              <w:t>4</w:t>
            </w:r>
            <w:r w:rsidRPr="00136DF8">
              <w:rPr>
                <w:rFonts w:hint="eastAsia"/>
                <w:lang w:val="x-none"/>
              </w:rPr>
              <w:t>年度</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lang w:val="x-none"/>
              </w:rPr>
            </w:pPr>
            <w:r w:rsidRPr="00CA23E1">
              <w:rPr>
                <w:lang w:val="x-none"/>
              </w:rPr>
              <w:tab/>
            </w:r>
            <w:r w:rsidRPr="003E0D13">
              <w:rPr>
                <w:lang w:val="x-none"/>
              </w:rPr>
              <w:tab/>
            </w:r>
            <w:r w:rsidRPr="00430842">
              <w:rPr>
                <w:u w:val="single"/>
                <w:lang w:val="x-none"/>
              </w:rPr>
              <w:tab/>
            </w:r>
            <w:r w:rsidRPr="00A1145C">
              <w:rPr>
                <w:rFonts w:hint="eastAsia"/>
                <w:u w:val="single"/>
                <w:lang w:val="x-none"/>
              </w:rPr>
              <w:t>2</w:t>
            </w:r>
            <w:r w:rsidRPr="00A90941">
              <w:rPr>
                <w:u w:val="single"/>
                <w:lang w:val="x-none"/>
              </w:rPr>
              <w:t>10</w:t>
            </w:r>
            <w:r w:rsidRPr="00A1145C">
              <w:rPr>
                <w:rFonts w:hint="eastAsia"/>
                <w:u w:val="single"/>
                <w:lang w:val="x-none"/>
              </w:rPr>
              <w:t>,500,031</w:t>
            </w:r>
            <w:r w:rsidRPr="00FF4774">
              <w:rPr>
                <w:lang w:val="x-none"/>
              </w:rPr>
              <w:tab/>
            </w:r>
            <w:r w:rsidRPr="003E0D13">
              <w:rPr>
                <w:rFonts w:hint="eastAsia"/>
                <w:lang w:val="x-none"/>
              </w:rPr>
              <w:tab/>
            </w:r>
          </w:p>
        </w:tc>
      </w:tr>
      <w:tr w:rsidR="00C47C42" w:rsidRPr="00136DF8" w:rsidTr="000801AB">
        <w:tc>
          <w:tcPr>
            <w:tcW w:w="2835" w:type="dxa"/>
          </w:tcPr>
          <w:p w:rsidR="00C47C42" w:rsidRPr="009577AF" w:rsidRDefault="00C47C42" w:rsidP="000801AB">
            <w:pPr>
              <w:rPr>
                <w:lang w:val="x-none"/>
              </w:rPr>
            </w:pPr>
            <w:r w:rsidRPr="00136DF8">
              <w:rPr>
                <w:rFonts w:hint="eastAsia"/>
                <w:lang w:val="x-none"/>
              </w:rPr>
              <w:t>合計</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u w:val="double"/>
                <w:lang w:val="x-none"/>
              </w:rPr>
            </w:pPr>
            <w:r w:rsidRPr="003E0D13">
              <w:rPr>
                <w:lang w:val="x-none"/>
              </w:rPr>
              <w:tab/>
            </w:r>
            <w:r w:rsidRPr="003E0D13">
              <w:rPr>
                <w:lang w:val="x-none"/>
              </w:rPr>
              <w:tab/>
            </w:r>
            <w:r w:rsidRPr="003E0D13">
              <w:rPr>
                <w:rFonts w:hint="eastAsia"/>
                <w:u w:val="double"/>
                <w:lang w:val="x-none"/>
              </w:rPr>
              <w:t>$</w:t>
            </w:r>
            <w:r w:rsidRPr="003E0D13">
              <w:rPr>
                <w:u w:val="double"/>
                <w:lang w:val="x-none"/>
              </w:rPr>
              <w:tab/>
            </w:r>
            <w:r w:rsidRPr="00A1145C">
              <w:rPr>
                <w:rFonts w:hint="eastAsia"/>
                <w:u w:val="double"/>
                <w:lang w:val="x-none"/>
              </w:rPr>
              <w:t>699,080,338</w:t>
            </w:r>
            <w:r w:rsidRPr="003E0D13">
              <w:rPr>
                <w:lang w:val="x-none"/>
              </w:rPr>
              <w:tab/>
            </w:r>
            <w:r w:rsidRPr="003E0D13">
              <w:rPr>
                <w:rFonts w:hint="eastAsia"/>
                <w:lang w:val="x-none"/>
              </w:rPr>
              <w:tab/>
            </w:r>
          </w:p>
        </w:tc>
      </w:tr>
      <w:tr w:rsidR="00C47C42" w:rsidRPr="00F77BEB" w:rsidTr="000801AB">
        <w:tc>
          <w:tcPr>
            <w:tcW w:w="2835" w:type="dxa"/>
          </w:tcPr>
          <w:p w:rsidR="00C47C42" w:rsidRPr="00F77BEB" w:rsidRDefault="00C47C42" w:rsidP="000801AB">
            <w:pPr>
              <w:rPr>
                <w:lang w:val="x-none"/>
              </w:rPr>
            </w:pPr>
          </w:p>
        </w:tc>
        <w:tc>
          <w:tcPr>
            <w:tcW w:w="406" w:type="dxa"/>
          </w:tcPr>
          <w:p w:rsidR="00C47C42" w:rsidRPr="00F77BEB"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F77BEB" w:rsidRDefault="00C47C42" w:rsidP="000801AB">
            <w:pPr>
              <w:pStyle w:val="ITR31"/>
              <w:tabs>
                <w:tab w:val="left" w:pos="57"/>
                <w:tab w:val="left" w:pos="170"/>
                <w:tab w:val="right" w:pos="1758"/>
                <w:tab w:val="right" w:pos="1871"/>
              </w:tabs>
              <w:spacing w:line="240" w:lineRule="auto"/>
              <w:ind w:left="0" w:firstLine="0"/>
              <w:rPr>
                <w:lang w:val="x-none"/>
              </w:rPr>
            </w:pPr>
          </w:p>
        </w:tc>
      </w:tr>
    </w:tbl>
    <w:p w:rsidR="00C47C42" w:rsidRDefault="00C47C42" w:rsidP="00C47C42">
      <w:pPr>
        <w:pStyle w:val="ITR4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3434  </w:t>
      </w:r>
      <w:r>
        <w:rPr>
          <w:rFonts w:hint="eastAsia"/>
        </w:rPr>
        <w:t>追溯適用及追溯重編之影響數</w:t>
      </w:r>
      <w:r>
        <w:rPr>
          <w:rFonts w:hint="eastAsia"/>
        </w:rPr>
        <w:t xml:space="preserve"> (15,664) </w:t>
      </w:r>
      <w:r>
        <w:rPr>
          <w:rFonts w:hint="eastAsia"/>
        </w:rPr>
        <w:t>元</w:t>
      </w:r>
    </w:p>
    <w:p w:rsidR="00C47C42" w:rsidRDefault="00C47C42" w:rsidP="00C47C42">
      <w:pPr>
        <w:pStyle w:val="ITR5"/>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0"/>
      </w:pPr>
      <w:r w:rsidRPr="00F4260A">
        <w:rPr>
          <w:rFonts w:hint="eastAsia"/>
        </w:rPr>
        <w:lastRenderedPageBreak/>
        <w:t>係自</w:t>
      </w:r>
      <w:r w:rsidRPr="00F4260A">
        <w:rPr>
          <w:rFonts w:hint="eastAsia"/>
        </w:rPr>
        <w:t>105</w:t>
      </w:r>
      <w:r w:rsidRPr="00F4260A">
        <w:rPr>
          <w:rFonts w:hint="eastAsia"/>
        </w:rPr>
        <w:t>年</w:t>
      </w:r>
      <w:r w:rsidRPr="00F4260A">
        <w:rPr>
          <w:rFonts w:hint="eastAsia"/>
        </w:rPr>
        <w:t>1</w:t>
      </w:r>
      <w:r w:rsidRPr="00F4260A">
        <w:rPr>
          <w:rFonts w:hint="eastAsia"/>
        </w:rPr>
        <w:t>月</w:t>
      </w:r>
      <w:r w:rsidRPr="00F4260A">
        <w:rPr>
          <w:rFonts w:hint="eastAsia"/>
        </w:rPr>
        <w:t>1</w:t>
      </w:r>
      <w:r w:rsidRPr="00F4260A">
        <w:rPr>
          <w:rFonts w:hint="eastAsia"/>
        </w:rPr>
        <w:t>日起自適用企業會計準則公報，並依企業會計準則公報第二號公報「財務報表之表達」之相關規定，追溯調整</w:t>
      </w:r>
      <w:proofErr w:type="gramStart"/>
      <w:r w:rsidRPr="00F4260A">
        <w:rPr>
          <w:rFonts w:hint="eastAsia"/>
        </w:rPr>
        <w:t>105</w:t>
      </w:r>
      <w:proofErr w:type="gramEnd"/>
      <w:r w:rsidRPr="00F4260A">
        <w:rPr>
          <w:rFonts w:hint="eastAsia"/>
        </w:rPr>
        <w:t>年度年初保留盈餘減少</w:t>
      </w:r>
      <w:r>
        <w:t>15,664</w:t>
      </w:r>
      <w:r w:rsidRPr="00F4260A">
        <w:rPr>
          <w:rFonts w:hint="eastAsia"/>
        </w:rPr>
        <w:t>元，經核算</w:t>
      </w:r>
      <w:proofErr w:type="gramStart"/>
      <w:r w:rsidRPr="00F4260A">
        <w:rPr>
          <w:rFonts w:hint="eastAsia"/>
        </w:rPr>
        <w:t>並與帳載</w:t>
      </w:r>
      <w:proofErr w:type="gramEnd"/>
      <w:r w:rsidRPr="00F4260A">
        <w:rPr>
          <w:rFonts w:hint="eastAsia"/>
        </w:rPr>
        <w:t>金額核對相符。</w:t>
      </w:r>
    </w:p>
    <w:p w:rsidR="00C47C42" w:rsidRDefault="00C47C42" w:rsidP="00C47C42">
      <w:pPr>
        <w:pStyle w:val="ITR50"/>
      </w:pPr>
    </w:p>
    <w:p w:rsidR="00C47C42" w:rsidRDefault="00C47C42" w:rsidP="00C47C42">
      <w:pPr>
        <w:pStyle w:val="ITR50"/>
      </w:pPr>
    </w:p>
    <w:p w:rsidR="00C47C42" w:rsidRDefault="00C47C42" w:rsidP="00C47C42">
      <w:pPr>
        <w:pStyle w:val="ITR50"/>
      </w:pPr>
    </w:p>
    <w:p w:rsidR="00C47C42" w:rsidRDefault="00C47C42" w:rsidP="00C47C42">
      <w:pPr>
        <w:pStyle w:val="ITR50"/>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
      </w:pPr>
      <w:r>
        <w:rPr>
          <w:rFonts w:hint="eastAsia"/>
        </w:rPr>
        <w:lastRenderedPageBreak/>
        <w:t xml:space="preserve">3435  </w:t>
      </w:r>
      <w:r>
        <w:rPr>
          <w:rFonts w:hint="eastAsia"/>
        </w:rPr>
        <w:t>本年度其他綜合損益轉入之稅後淨額</w:t>
      </w:r>
      <w:r>
        <w:rPr>
          <w:rFonts w:hint="eastAsia"/>
        </w:rPr>
        <w:t xml:space="preserve"> 524,153 </w:t>
      </w:r>
      <w:r>
        <w:rPr>
          <w:rFonts w:hint="eastAsia"/>
        </w:rPr>
        <w:t>元</w:t>
      </w:r>
    </w:p>
    <w:p w:rsidR="00C47C42" w:rsidRDefault="00C47C42" w:rsidP="00C47C42">
      <w:pPr>
        <w:pStyle w:val="ITR5"/>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pStyle w:val="ITR50"/>
        <w:ind w:leftChars="531" w:left="1274" w:firstLineChars="176" w:firstLine="422"/>
      </w:pPr>
      <w:r w:rsidRPr="0080487D">
        <w:rPr>
          <w:rFonts w:hint="eastAsia"/>
        </w:rPr>
        <w:lastRenderedPageBreak/>
        <w:t>係依國際會計準則公報第十九號公報「員工福利」之規定認列確定福利計劃精算損益</w:t>
      </w:r>
      <w:r>
        <w:t>631,510</w:t>
      </w:r>
      <w:r w:rsidRPr="0080487D">
        <w:rPr>
          <w:rFonts w:hint="eastAsia"/>
        </w:rPr>
        <w:t>元扣除與其他綜合損益組成部分相關之所得稅</w:t>
      </w:r>
      <w:r>
        <w:t>107,357</w:t>
      </w:r>
      <w:r w:rsidRPr="0080487D">
        <w:rPr>
          <w:rFonts w:hint="eastAsia"/>
        </w:rPr>
        <w:t>元，經與退休金精算報告及帳載金額核對相符。</w:t>
      </w:r>
    </w:p>
    <w:p w:rsidR="00C47C42" w:rsidRPr="007F2343" w:rsidRDefault="00C47C42" w:rsidP="00C47C42">
      <w:pPr>
        <w:tabs>
          <w:tab w:val="left" w:pos="1300"/>
        </w:tabs>
        <w:sectPr w:rsidR="00C47C42" w:rsidRPr="007F2343" w:rsidSect="002E3F4C">
          <w:type w:val="continuous"/>
          <w:pgSz w:w="15139" w:h="22056" w:code="138"/>
          <w:pgMar w:top="1701" w:right="1418" w:bottom="1134" w:left="1701" w:header="567" w:footer="567" w:gutter="0"/>
          <w:cols w:space="425"/>
          <w:formProt w:val="0"/>
          <w:docGrid w:linePitch="326"/>
        </w:sectPr>
      </w:pPr>
      <w:r>
        <w:tab/>
      </w:r>
    </w:p>
    <w:p w:rsidR="00C47C42" w:rsidRDefault="00C47C42" w:rsidP="00C47C42">
      <w:pPr>
        <w:pStyle w:val="ITR4"/>
      </w:pPr>
      <w:r>
        <w:rPr>
          <w:rFonts w:hint="eastAsia"/>
        </w:rPr>
        <w:lastRenderedPageBreak/>
        <w:t xml:space="preserve">3440  </w:t>
      </w:r>
      <w:r>
        <w:rPr>
          <w:rFonts w:hint="eastAsia"/>
        </w:rPr>
        <w:t>本期損益</w:t>
      </w:r>
      <w:r>
        <w:rPr>
          <w:rFonts w:hint="eastAsia"/>
        </w:rPr>
        <w:t>(</w:t>
      </w:r>
      <w:r>
        <w:rPr>
          <w:rFonts w:hint="eastAsia"/>
        </w:rPr>
        <w:t>稅後</w:t>
      </w:r>
      <w:r>
        <w:rPr>
          <w:rFonts w:hint="eastAsia"/>
        </w:rPr>
        <w:t xml:space="preserve">) 215,035,543 </w:t>
      </w:r>
      <w:r>
        <w:rPr>
          <w:rFonts w:hint="eastAsia"/>
        </w:rPr>
        <w:t>元</w:t>
      </w:r>
    </w:p>
    <w:p w:rsidR="00C47C42" w:rsidRDefault="00C47C42" w:rsidP="00C47C42">
      <w:pPr>
        <w:pStyle w:val="ITR3"/>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Pr>
        <w:spacing w:line="360" w:lineRule="auto"/>
        <w:ind w:left="960" w:firstLineChars="200" w:firstLine="480"/>
        <w:jc w:val="both"/>
      </w:pPr>
      <w:r>
        <w:rPr>
          <w:rFonts w:hint="eastAsia"/>
        </w:rPr>
        <w:lastRenderedPageBreak/>
        <w:t>係本年度帳載稅前淨利</w:t>
      </w:r>
      <w:r>
        <w:t>262,506,543</w:t>
      </w:r>
      <w:r>
        <w:rPr>
          <w:rFonts w:hint="eastAsia"/>
        </w:rPr>
        <w:t>元，減除所得稅費用</w:t>
      </w:r>
      <w:r>
        <w:t>47,471,000</w:t>
      </w:r>
      <w:r>
        <w:rPr>
          <w:rFonts w:hint="eastAsia"/>
        </w:rPr>
        <w:t>元後之金額，有關損益申報金額調整情形，請參閱</w:t>
      </w:r>
      <w:r>
        <w:rPr>
          <w:rFonts w:eastAsia="華康楷書體W5外字集" w:hint="eastAsia"/>
        </w:rPr>
        <w:t></w:t>
      </w:r>
      <w:r>
        <w:rPr>
          <w:rFonts w:hint="eastAsia"/>
        </w:rPr>
        <w:t>、損益科目之查核說明。</w:t>
      </w:r>
    </w:p>
    <w:p w:rsidR="00C47C42" w:rsidRDefault="00C47C42" w:rsidP="00C47C42">
      <w:pPr>
        <w:pStyle w:val="ITR31"/>
      </w:pPr>
      <w:r w:rsidRPr="00253158">
        <w:rPr>
          <w:rFonts w:hint="eastAsia"/>
        </w:rPr>
        <w:t>本年度所得稅費用明細</w:t>
      </w:r>
    </w:p>
    <w:tbl>
      <w:tblPr>
        <w:tblW w:w="0" w:type="auto"/>
        <w:tblInd w:w="1228" w:type="dxa"/>
        <w:tblLayout w:type="fixed"/>
        <w:tblCellMar>
          <w:left w:w="28" w:type="dxa"/>
          <w:right w:w="28" w:type="dxa"/>
        </w:tblCellMar>
        <w:tblLook w:val="0000" w:firstRow="0" w:lastRow="0" w:firstColumn="0" w:lastColumn="0" w:noHBand="0" w:noVBand="0"/>
      </w:tblPr>
      <w:tblGrid>
        <w:gridCol w:w="3336"/>
        <w:gridCol w:w="406"/>
        <w:gridCol w:w="1985"/>
      </w:tblGrid>
      <w:tr w:rsidR="00C47C42" w:rsidRPr="00156716" w:rsidTr="000801AB">
        <w:tc>
          <w:tcPr>
            <w:tcW w:w="3336" w:type="dxa"/>
          </w:tcPr>
          <w:p w:rsidR="00C47C42" w:rsidRPr="009577AF" w:rsidRDefault="00C47C42" w:rsidP="000801AB">
            <w:pPr>
              <w:jc w:val="distribute"/>
              <w:rPr>
                <w:lang w:val="x-none"/>
              </w:rPr>
            </w:pPr>
          </w:p>
        </w:tc>
        <w:tc>
          <w:tcPr>
            <w:tcW w:w="406" w:type="dxa"/>
          </w:tcPr>
          <w:p w:rsidR="00C47C42" w:rsidRPr="009577AF" w:rsidRDefault="00C47C42" w:rsidP="000801AB">
            <w:pPr>
              <w:jc w:val="distribute"/>
              <w:rPr>
                <w:lang w:val="x-none"/>
              </w:rPr>
            </w:pPr>
          </w:p>
        </w:tc>
        <w:tc>
          <w:tcPr>
            <w:tcW w:w="1985" w:type="dxa"/>
            <w:tcBorders>
              <w:bottom w:val="single" w:sz="4" w:space="0" w:color="auto"/>
            </w:tcBorders>
          </w:tcPr>
          <w:p w:rsidR="00C47C42" w:rsidRPr="009577AF" w:rsidRDefault="00C47C42" w:rsidP="000801AB">
            <w:pPr>
              <w:jc w:val="distribute"/>
              <w:rPr>
                <w:lang w:val="x-none"/>
              </w:rPr>
            </w:pPr>
            <w:r w:rsidRPr="00525FCF">
              <w:rPr>
                <w:rFonts w:hint="eastAsia"/>
                <w:lang w:val="x-none"/>
              </w:rPr>
              <w:t>金額</w:t>
            </w:r>
          </w:p>
        </w:tc>
      </w:tr>
      <w:tr w:rsidR="00C47C42" w:rsidRPr="00156716" w:rsidTr="000801AB">
        <w:tc>
          <w:tcPr>
            <w:tcW w:w="3336" w:type="dxa"/>
          </w:tcPr>
          <w:p w:rsidR="00C47C42" w:rsidRPr="009577AF" w:rsidRDefault="00C47C42" w:rsidP="000801AB">
            <w:pPr>
              <w:rPr>
                <w:lang w:val="x-none"/>
              </w:rPr>
            </w:pPr>
            <w:r w:rsidRPr="00525FCF">
              <w:rPr>
                <w:rFonts w:hint="eastAsia"/>
                <w:lang w:val="x-none"/>
              </w:rPr>
              <w:t>本年度應付所得稅</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lang w:val="x-none"/>
              </w:rPr>
            </w:pPr>
            <w:r w:rsidRPr="003E0D13">
              <w:rPr>
                <w:lang w:val="x-none"/>
              </w:rPr>
              <w:tab/>
            </w:r>
            <w:r w:rsidRPr="003E0D13">
              <w:rPr>
                <w:lang w:val="x-none"/>
              </w:rPr>
              <w:tab/>
            </w:r>
            <w:r w:rsidRPr="003E0D13">
              <w:rPr>
                <w:rFonts w:hint="eastAsia"/>
                <w:lang w:val="x-none"/>
              </w:rPr>
              <w:t>$</w:t>
            </w:r>
            <w:r w:rsidRPr="003E0D13">
              <w:rPr>
                <w:lang w:val="x-none"/>
              </w:rPr>
              <w:tab/>
            </w:r>
            <w:r w:rsidRPr="006C4A29">
              <w:rPr>
                <w:rFonts w:hint="eastAsia"/>
                <w:lang w:val="x-none"/>
              </w:rPr>
              <w:t>4</w:t>
            </w:r>
            <w:r w:rsidRPr="00A1145C">
              <w:rPr>
                <w:lang w:val="x-none"/>
              </w:rPr>
              <w:t>4,626,112</w:t>
            </w:r>
            <w:r w:rsidRPr="003E0D13">
              <w:rPr>
                <w:lang w:val="x-none"/>
              </w:rPr>
              <w:tab/>
            </w:r>
            <w:r w:rsidRPr="003E0D13">
              <w:rPr>
                <w:rFonts w:hint="eastAsia"/>
                <w:lang w:val="x-none"/>
              </w:rPr>
              <w:tab/>
            </w:r>
          </w:p>
        </w:tc>
      </w:tr>
      <w:tr w:rsidR="00C47C42" w:rsidRPr="00156716" w:rsidTr="000801AB">
        <w:tc>
          <w:tcPr>
            <w:tcW w:w="3336" w:type="dxa"/>
          </w:tcPr>
          <w:p w:rsidR="00C47C42" w:rsidRPr="003E0D13" w:rsidRDefault="00C47C42" w:rsidP="000801AB">
            <w:pPr>
              <w:rPr>
                <w:lang w:val="x-none"/>
              </w:rPr>
            </w:pPr>
            <w:r w:rsidRPr="006C71AC">
              <w:rPr>
                <w:rFonts w:hint="eastAsia"/>
                <w:lang w:val="x-none"/>
              </w:rPr>
              <w:t>永久性差異</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lang w:val="x-none"/>
              </w:rPr>
            </w:pPr>
            <w:r w:rsidRPr="003E0D13">
              <w:rPr>
                <w:lang w:val="x-none"/>
              </w:rPr>
              <w:tab/>
              <w:t>(</w:t>
            </w:r>
            <w:r w:rsidRPr="003E0D13">
              <w:rPr>
                <w:lang w:val="x-none"/>
              </w:rPr>
              <w:tab/>
            </w:r>
            <w:r w:rsidRPr="00FF4774">
              <w:rPr>
                <w:lang w:val="x-none"/>
              </w:rPr>
              <w:tab/>
            </w:r>
            <w:r w:rsidRPr="00A1145C">
              <w:rPr>
                <w:rFonts w:hint="eastAsia"/>
                <w:lang w:val="x-none"/>
              </w:rPr>
              <w:t>3,549,860</w:t>
            </w:r>
            <w:r w:rsidRPr="00FF4774">
              <w:rPr>
                <w:lang w:val="x-none"/>
              </w:rPr>
              <w:tab/>
              <w:t>)</w:t>
            </w:r>
            <w:r w:rsidRPr="003E0D13">
              <w:rPr>
                <w:rFonts w:hint="eastAsia"/>
                <w:lang w:val="x-none"/>
              </w:rPr>
              <w:tab/>
            </w:r>
          </w:p>
        </w:tc>
      </w:tr>
      <w:tr w:rsidR="00C47C42" w:rsidRPr="006C71AC" w:rsidTr="000801AB">
        <w:tc>
          <w:tcPr>
            <w:tcW w:w="3336" w:type="dxa"/>
          </w:tcPr>
          <w:p w:rsidR="00C47C42" w:rsidRPr="006C71AC" w:rsidRDefault="00C47C42" w:rsidP="000801AB">
            <w:pPr>
              <w:rPr>
                <w:lang w:val="x-none"/>
              </w:rPr>
            </w:pPr>
            <w:r w:rsidRPr="006C71AC">
              <w:rPr>
                <w:rFonts w:hint="eastAsia"/>
                <w:lang w:val="x-none"/>
              </w:rPr>
              <w:t>遞延所得稅</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right" w:pos="1758"/>
                <w:tab w:val="right" w:pos="1871"/>
              </w:tabs>
              <w:spacing w:line="240" w:lineRule="auto"/>
              <w:ind w:left="0" w:firstLine="0"/>
              <w:rPr>
                <w:lang w:val="x-none"/>
              </w:rPr>
            </w:pPr>
            <w:r w:rsidRPr="006C71AC">
              <w:rPr>
                <w:lang w:val="x-none"/>
              </w:rPr>
              <w:tab/>
            </w:r>
            <w:r w:rsidRPr="00FF4774">
              <w:rPr>
                <w:lang w:val="x-none"/>
              </w:rPr>
              <w:tab/>
            </w:r>
            <w:r w:rsidRPr="00A1145C">
              <w:rPr>
                <w:rFonts w:hint="eastAsia"/>
                <w:lang w:val="x-none"/>
              </w:rPr>
              <w:t>307,427</w:t>
            </w:r>
            <w:r w:rsidRPr="006C71AC">
              <w:rPr>
                <w:lang w:val="x-none"/>
              </w:rPr>
              <w:tab/>
            </w:r>
            <w:r w:rsidRPr="003E0D13">
              <w:rPr>
                <w:rFonts w:hint="eastAsia"/>
                <w:lang w:val="x-none"/>
              </w:rPr>
              <w:tab/>
            </w:r>
          </w:p>
        </w:tc>
      </w:tr>
      <w:tr w:rsidR="00C47C42" w:rsidRPr="00156716" w:rsidTr="000801AB">
        <w:tc>
          <w:tcPr>
            <w:tcW w:w="3336" w:type="dxa"/>
          </w:tcPr>
          <w:p w:rsidR="00C47C42" w:rsidRPr="003E0D13" w:rsidRDefault="00C47C42" w:rsidP="000801AB">
            <w:pPr>
              <w:rPr>
                <w:lang w:val="x-none"/>
              </w:rPr>
            </w:pPr>
            <w:r w:rsidRPr="00525FCF">
              <w:rPr>
                <w:rFonts w:hint="eastAsia"/>
                <w:lang w:val="x-none"/>
              </w:rPr>
              <w:t>以前年度所得稅調整</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lang w:val="x-none"/>
              </w:rPr>
            </w:pPr>
            <w:r w:rsidRPr="00CA23E1">
              <w:rPr>
                <w:lang w:val="x-none"/>
              </w:rPr>
              <w:tab/>
            </w:r>
            <w:r w:rsidRPr="003E0D13">
              <w:rPr>
                <w:lang w:val="x-none"/>
              </w:rPr>
              <w:tab/>
            </w:r>
            <w:r w:rsidRPr="00430842">
              <w:rPr>
                <w:u w:val="single"/>
                <w:lang w:val="x-none"/>
              </w:rPr>
              <w:tab/>
            </w:r>
            <w:r w:rsidRPr="00A1145C">
              <w:rPr>
                <w:rFonts w:hint="eastAsia"/>
                <w:u w:val="single"/>
                <w:lang w:val="x-none"/>
              </w:rPr>
              <w:t>6,087,321</w:t>
            </w:r>
            <w:r w:rsidRPr="00FF4774">
              <w:rPr>
                <w:lang w:val="x-none"/>
              </w:rPr>
              <w:tab/>
            </w:r>
            <w:r w:rsidRPr="003E0D13">
              <w:rPr>
                <w:rFonts w:hint="eastAsia"/>
                <w:lang w:val="x-none"/>
              </w:rPr>
              <w:tab/>
            </w:r>
          </w:p>
        </w:tc>
      </w:tr>
      <w:tr w:rsidR="00C47C42" w:rsidRPr="00156716" w:rsidTr="000801AB">
        <w:tc>
          <w:tcPr>
            <w:tcW w:w="3336" w:type="dxa"/>
          </w:tcPr>
          <w:p w:rsidR="00C47C42" w:rsidRPr="009577AF" w:rsidRDefault="00C47C42" w:rsidP="000801AB">
            <w:pPr>
              <w:rPr>
                <w:lang w:val="x-none"/>
              </w:rPr>
            </w:pPr>
            <w:r w:rsidRPr="009577AF">
              <w:rPr>
                <w:rFonts w:hint="eastAsia"/>
                <w:lang w:val="x-none"/>
              </w:rPr>
              <w:t>年底</w:t>
            </w:r>
            <w:r w:rsidRPr="009577AF">
              <w:rPr>
                <w:lang w:val="x-none"/>
              </w:rPr>
              <w:t>餘額</w:t>
            </w:r>
          </w:p>
        </w:tc>
        <w:tc>
          <w:tcPr>
            <w:tcW w:w="406" w:type="dxa"/>
          </w:tcPr>
          <w:p w:rsidR="00C47C42" w:rsidRPr="003E0D13" w:rsidRDefault="00C47C42" w:rsidP="000801AB">
            <w:pPr>
              <w:pStyle w:val="ITR31"/>
              <w:tabs>
                <w:tab w:val="left" w:pos="323"/>
                <w:tab w:val="left" w:pos="437"/>
                <w:tab w:val="right" w:pos="1871"/>
                <w:tab w:val="right" w:pos="1985"/>
              </w:tabs>
              <w:spacing w:line="240" w:lineRule="auto"/>
              <w:ind w:left="0" w:firstLine="0"/>
              <w:rPr>
                <w:lang w:val="x-none"/>
              </w:rPr>
            </w:pPr>
          </w:p>
        </w:tc>
        <w:tc>
          <w:tcPr>
            <w:tcW w:w="1985" w:type="dxa"/>
          </w:tcPr>
          <w:p w:rsidR="00C47C42" w:rsidRPr="003E0D13" w:rsidRDefault="00C47C42" w:rsidP="000801AB">
            <w:pPr>
              <w:pStyle w:val="ITR31"/>
              <w:tabs>
                <w:tab w:val="left" w:pos="57"/>
                <w:tab w:val="left" w:pos="170"/>
                <w:tab w:val="right" w:pos="1758"/>
                <w:tab w:val="right" w:pos="1871"/>
              </w:tabs>
              <w:spacing w:line="240" w:lineRule="auto"/>
              <w:ind w:left="0" w:firstLine="0"/>
              <w:rPr>
                <w:u w:val="double"/>
                <w:lang w:val="x-none"/>
              </w:rPr>
            </w:pPr>
            <w:r w:rsidRPr="003E0D13">
              <w:rPr>
                <w:lang w:val="x-none"/>
              </w:rPr>
              <w:tab/>
            </w:r>
            <w:r w:rsidRPr="003E0D13">
              <w:rPr>
                <w:lang w:val="x-none"/>
              </w:rPr>
              <w:tab/>
            </w:r>
            <w:r w:rsidRPr="003E0D13">
              <w:rPr>
                <w:rFonts w:hint="eastAsia"/>
                <w:u w:val="double"/>
                <w:lang w:val="x-none"/>
              </w:rPr>
              <w:t>$</w:t>
            </w:r>
            <w:r w:rsidRPr="003E0D13">
              <w:rPr>
                <w:u w:val="double"/>
                <w:lang w:val="x-none"/>
              </w:rPr>
              <w:tab/>
            </w:r>
            <w:r w:rsidRPr="00A15990">
              <w:rPr>
                <w:u w:val="double"/>
                <w:lang w:val="x-none"/>
              </w:rPr>
              <w:t>47,471,000</w:t>
            </w:r>
            <w:r w:rsidRPr="003E0D13">
              <w:rPr>
                <w:lang w:val="x-none"/>
              </w:rPr>
              <w:tab/>
            </w:r>
            <w:r w:rsidRPr="003E0D13">
              <w:rPr>
                <w:rFonts w:hint="eastAsia"/>
                <w:lang w:val="x-none"/>
              </w:rPr>
              <w:tab/>
            </w:r>
          </w:p>
        </w:tc>
      </w:tr>
    </w:tbl>
    <w:p w:rsidR="00C47C42" w:rsidRDefault="00C47C42" w:rsidP="00C47C42">
      <w:pPr>
        <w:spacing w:line="360" w:lineRule="auto"/>
        <w:jc w:val="both"/>
        <w:sectPr w:rsidR="00C47C42" w:rsidSect="002E3F4C">
          <w:type w:val="continuous"/>
          <w:pgSz w:w="15139" w:h="22056" w:code="138"/>
          <w:pgMar w:top="1701" w:right="1418" w:bottom="1134" w:left="1701" w:header="567" w:footer="567" w:gutter="0"/>
          <w:cols w:space="425"/>
          <w:formProt w:val="0"/>
          <w:docGrid w:linePitch="326"/>
        </w:sectPr>
      </w:pPr>
    </w:p>
    <w:p w:rsidR="00C47C42" w:rsidRDefault="00C47C42" w:rsidP="00C47C42"/>
    <w:p w:rsidR="00394127" w:rsidRDefault="00394127" w:rsidP="007C7B03">
      <w:pPr>
        <w:sectPr w:rsidR="00394127" w:rsidSect="002E3F4C">
          <w:type w:val="continuous"/>
          <w:pgSz w:w="15139" w:h="22056" w:code="138"/>
          <w:pgMar w:top="1701" w:right="1418" w:bottom="1134" w:left="1701" w:header="567" w:footer="567" w:gutter="0"/>
          <w:cols w:space="425"/>
          <w:formProt w:val="0"/>
          <w:docGrid w:linePitch="326"/>
        </w:sectPr>
      </w:pPr>
    </w:p>
    <w:p w:rsidR="00394127" w:rsidRPr="00D03E80" w:rsidRDefault="00394127" w:rsidP="00394127">
      <w:pPr>
        <w:jc w:val="center"/>
      </w:pPr>
    </w:p>
    <w:p w:rsidR="00394127" w:rsidRDefault="00394127" w:rsidP="00394127">
      <w:pPr>
        <w:jc w:val="center"/>
        <w:sectPr w:rsidR="00394127" w:rsidSect="00325C70">
          <w:headerReference w:type="default" r:id="rId12"/>
          <w:footerReference w:type="default" r:id="rId13"/>
          <w:pgSz w:w="15139" w:h="22056" w:code="138"/>
          <w:pgMar w:top="1701" w:right="1418" w:bottom="1134" w:left="1701" w:header="567" w:footer="567" w:gutter="0"/>
          <w:pgNumType w:start="11"/>
          <w:cols w:space="425"/>
          <w:formProt w:val="0"/>
          <w:docGrid w:linePitch="326"/>
        </w:sectPr>
      </w:pPr>
    </w:p>
    <w:p w:rsidR="00394127" w:rsidRDefault="00394127" w:rsidP="00394127">
      <w:pPr>
        <w:pStyle w:val="ITRTitle"/>
      </w:pPr>
      <w:r>
        <w:rPr>
          <w:rFonts w:hint="eastAsia"/>
        </w:rPr>
        <w:lastRenderedPageBreak/>
        <w:t>參、損益科目查核說明</w:t>
      </w:r>
    </w:p>
    <w:p w:rsidR="00394127" w:rsidRDefault="00394127" w:rsidP="00394127">
      <w:pPr>
        <w:pStyle w:val="ITRTitle"/>
      </w:pPr>
    </w:p>
    <w:p w:rsidR="00394127" w:rsidRPr="00C17F3A" w:rsidRDefault="00394127" w:rsidP="00394127">
      <w:pPr>
        <w:spacing w:line="360" w:lineRule="auto"/>
        <w:ind w:firstLine="480"/>
        <w:jc w:val="both"/>
        <w:sectPr w:rsidR="00394127" w:rsidRPr="00C17F3A" w:rsidSect="00382889">
          <w:type w:val="continuous"/>
          <w:pgSz w:w="15139" w:h="22056" w:code="138"/>
          <w:pgMar w:top="1701" w:right="1418" w:bottom="1134" w:left="1701" w:header="567" w:footer="567" w:gutter="0"/>
          <w:cols w:space="425"/>
          <w:formProt w:val="0"/>
          <w:docGrid w:linePitch="326"/>
        </w:sectPr>
      </w:pPr>
      <w:r>
        <w:rPr>
          <w:rFonts w:hint="eastAsia"/>
        </w:rPr>
        <w:t>有關損益項目之查核，係依據審查該公司會計處理、帳簿組織及內部控制情形，對於各月份之交易憑證、傳票及帳簿文據，擇要抽查其金額較鉅或性質特殊者，其不合稅法規定者，分別予以調整。茲依照營利事業所得稅結算申報書所列之損益科目歸類，按照順序及代號逐項查核說明如下：</w:t>
      </w:r>
    </w:p>
    <w:p w:rsidR="00394127" w:rsidRDefault="00394127" w:rsidP="00394127">
      <w:pPr>
        <w:pStyle w:val="ITR1"/>
      </w:pPr>
      <w:r>
        <w:rPr>
          <w:rFonts w:hint="eastAsia"/>
        </w:rPr>
        <w:lastRenderedPageBreak/>
        <w:t xml:space="preserve">01  </w:t>
      </w:r>
      <w:r>
        <w:rPr>
          <w:rFonts w:hint="eastAsia"/>
        </w:rPr>
        <w:t>營業收入總額</w:t>
      </w:r>
      <w:r>
        <w:rPr>
          <w:rFonts w:hint="eastAsia"/>
        </w:rPr>
        <w:t xml:space="preserve"> </w:t>
      </w:r>
      <w:r>
        <w:rPr>
          <w:rFonts w:hint="eastAsia"/>
        </w:rPr>
        <w:t>帳載及申報金額</w:t>
      </w:r>
      <w:r>
        <w:rPr>
          <w:rFonts w:hint="eastAsia"/>
        </w:rPr>
        <w:t xml:space="preserve"> 2,689,742,756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ind w:left="480" w:firstLine="480"/>
      </w:pPr>
      <w:r w:rsidRPr="00255CE7">
        <w:rPr>
          <w:rFonts w:hint="eastAsia"/>
        </w:rPr>
        <w:lastRenderedPageBreak/>
        <w:t>係國內外銷貨收入，餘經抽</w:t>
      </w:r>
      <w:r>
        <w:rPr>
          <w:rFonts w:hint="eastAsia"/>
        </w:rPr>
        <w:t>核</w:t>
      </w:r>
      <w:r w:rsidRPr="00255CE7">
        <w:rPr>
          <w:rFonts w:hint="eastAsia"/>
        </w:rPr>
        <w:t>銷貨交易訂單、統一發票存根聯及其他相關憑證等，並與帳載</w:t>
      </w:r>
      <w:r w:rsidRPr="000640AF">
        <w:rPr>
          <w:rFonts w:hint="eastAsia"/>
        </w:rPr>
        <w:t>金額核對相符，尚未發現有隱匿收入之情事。本年度營業收入申報金額與統</w:t>
      </w:r>
      <w:r w:rsidRPr="003337EC">
        <w:rPr>
          <w:rFonts w:hint="eastAsia"/>
        </w:rPr>
        <w:t>一發票開立金額調節相符，請參閱附</w:t>
      </w:r>
      <w:r>
        <w:rPr>
          <w:rFonts w:hint="eastAsia"/>
        </w:rPr>
        <w:t>表三之</w:t>
      </w:r>
      <w:r w:rsidRPr="008E7B14">
        <w:rPr>
          <w:rFonts w:hint="eastAsia"/>
        </w:rPr>
        <w:t>營業收入與開立統一發票金額調節表</w:t>
      </w:r>
      <w:r>
        <w:rPr>
          <w:rFonts w:hint="eastAsia"/>
        </w:rPr>
        <w:t>。</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02  </w:t>
      </w:r>
      <w:r>
        <w:rPr>
          <w:rFonts w:hint="eastAsia"/>
        </w:rPr>
        <w:t>減</w:t>
      </w:r>
      <w:r>
        <w:rPr>
          <w:rFonts w:hint="eastAsia"/>
        </w:rPr>
        <w:t>:</w:t>
      </w:r>
      <w:r>
        <w:rPr>
          <w:rFonts w:hint="eastAsia"/>
        </w:rPr>
        <w:t>銷貨退回</w:t>
      </w:r>
      <w:r>
        <w:rPr>
          <w:rFonts w:hint="eastAsia"/>
        </w:rPr>
        <w:t xml:space="preserve"> </w:t>
      </w:r>
      <w:r>
        <w:rPr>
          <w:rFonts w:hint="eastAsia"/>
        </w:rPr>
        <w:t>帳載及申報金額</w:t>
      </w:r>
      <w:r>
        <w:rPr>
          <w:rFonts w:hint="eastAsia"/>
        </w:rPr>
        <w:t xml:space="preserve"> 8,334,339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sidRPr="005413A1">
        <w:rPr>
          <w:rFonts w:hint="eastAsia"/>
        </w:rPr>
        <w:lastRenderedPageBreak/>
        <w:t>係銷貨後商品之退回，經抽</w:t>
      </w:r>
      <w:r>
        <w:rPr>
          <w:rFonts w:hint="eastAsia"/>
        </w:rPr>
        <w:t>核</w:t>
      </w:r>
      <w:r w:rsidRPr="005413A1">
        <w:rPr>
          <w:rFonts w:hint="eastAsia"/>
        </w:rPr>
        <w:t>已取具國內營業人銷貨退回進貨退出及折讓證明單，並已在帳簿記錄沖轉相關之銷貨成本及存貨。</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03  </w:t>
      </w:r>
      <w:r>
        <w:rPr>
          <w:rFonts w:hint="eastAsia"/>
        </w:rPr>
        <w:t>減</w:t>
      </w:r>
      <w:r>
        <w:rPr>
          <w:rFonts w:hint="eastAsia"/>
        </w:rPr>
        <w:t>:</w:t>
      </w:r>
      <w:r>
        <w:rPr>
          <w:rFonts w:hint="eastAsia"/>
        </w:rPr>
        <w:t>銷貨折讓</w:t>
      </w:r>
      <w:r>
        <w:rPr>
          <w:rFonts w:hint="eastAsia"/>
        </w:rPr>
        <w:t xml:space="preserve"> </w:t>
      </w:r>
      <w:r>
        <w:rPr>
          <w:rFonts w:hint="eastAsia"/>
        </w:rPr>
        <w:t>帳載金額</w:t>
      </w:r>
      <w:r>
        <w:rPr>
          <w:rFonts w:hint="eastAsia"/>
        </w:rPr>
        <w:t xml:space="preserve"> 172,117,107 </w:t>
      </w:r>
      <w:r>
        <w:rPr>
          <w:rFonts w:hint="eastAsia"/>
        </w:rPr>
        <w:t>元，調減</w:t>
      </w:r>
      <w:r>
        <w:rPr>
          <w:rFonts w:hint="eastAsia"/>
        </w:rPr>
        <w:t xml:space="preserve"> 14,782,197 </w:t>
      </w:r>
      <w:r>
        <w:rPr>
          <w:rFonts w:hint="eastAsia"/>
        </w:rPr>
        <w:t>元，申報金額</w:t>
      </w:r>
      <w:r>
        <w:rPr>
          <w:rFonts w:hint="eastAsia"/>
        </w:rPr>
        <w:t xml:space="preserve"> 157,334,910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Pr="008F587E" w:rsidRDefault="00394127" w:rsidP="00394127">
      <w:pPr>
        <w:pStyle w:val="ITR10"/>
        <w:sectPr w:rsidR="00394127" w:rsidRPr="008F587E" w:rsidSect="00382889">
          <w:type w:val="continuous"/>
          <w:pgSz w:w="15139" w:h="22056" w:code="138"/>
          <w:pgMar w:top="1701" w:right="1418" w:bottom="1134" w:left="1701" w:header="567" w:footer="567" w:gutter="0"/>
          <w:cols w:space="425"/>
          <w:formProt w:val="0"/>
          <w:docGrid w:linePitch="326"/>
        </w:sectPr>
      </w:pPr>
      <w:r w:rsidRPr="00255CE7">
        <w:rPr>
          <w:rFonts w:hint="eastAsia"/>
        </w:rPr>
        <w:lastRenderedPageBreak/>
        <w:t>係給予客戶之銷貨折扣，經抽核已取具國內營業人銷貨退回進貨退出及折讓證明單，並與帳載金額核對相符。</w:t>
      </w:r>
      <w:r>
        <w:rPr>
          <w:rFonts w:hint="eastAsia"/>
        </w:rPr>
        <w:t>惟其中</w:t>
      </w:r>
      <w:r>
        <w:t>14,782,197</w:t>
      </w:r>
      <w:r>
        <w:rPr>
          <w:rFonts w:hint="eastAsia"/>
        </w:rPr>
        <w:t>元屬估計之銷貨折讓，未取具合法之憑證，應予剔除調減銷貨折讓</w:t>
      </w:r>
      <w:r w:rsidRPr="00255CE7">
        <w:rPr>
          <w:rFonts w:hint="eastAsia"/>
        </w:rPr>
        <w:t>。</w:t>
      </w:r>
    </w:p>
    <w:p w:rsidR="00394127" w:rsidRDefault="00394127" w:rsidP="00394127">
      <w:pPr>
        <w:pStyle w:val="ITR1"/>
      </w:pPr>
      <w:r>
        <w:rPr>
          <w:rFonts w:hint="eastAsia"/>
        </w:rPr>
        <w:lastRenderedPageBreak/>
        <w:t xml:space="preserve">05  </w:t>
      </w:r>
      <w:r>
        <w:rPr>
          <w:rFonts w:hint="eastAsia"/>
        </w:rPr>
        <w:t>營業成本</w:t>
      </w:r>
      <w:r>
        <w:rPr>
          <w:rFonts w:hint="eastAsia"/>
        </w:rPr>
        <w:t xml:space="preserve"> </w:t>
      </w:r>
      <w:r>
        <w:rPr>
          <w:rFonts w:hint="eastAsia"/>
        </w:rPr>
        <w:t>帳載金額</w:t>
      </w:r>
      <w:r>
        <w:rPr>
          <w:rFonts w:hint="eastAsia"/>
        </w:rPr>
        <w:t xml:space="preserve"> 1,454,559,297 </w:t>
      </w:r>
      <w:r>
        <w:rPr>
          <w:rFonts w:hint="eastAsia"/>
        </w:rPr>
        <w:t>元，調減</w:t>
      </w:r>
      <w:r>
        <w:rPr>
          <w:rFonts w:hint="eastAsia"/>
        </w:rPr>
        <w:t xml:space="preserve"> 5,039,325 </w:t>
      </w:r>
      <w:r>
        <w:rPr>
          <w:rFonts w:hint="eastAsia"/>
        </w:rPr>
        <w:t>元，申報金額</w:t>
      </w:r>
      <w:r>
        <w:rPr>
          <w:rFonts w:hint="eastAsia"/>
        </w:rPr>
        <w:t xml:space="preserve"> 1,449,519,972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Pr>
          <w:rFonts w:hint="eastAsia"/>
        </w:rPr>
        <w:lastRenderedPageBreak/>
        <w:t>茲依營業成本明細表，逐項查核說明如下：</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05-01  </w:t>
      </w:r>
      <w:r>
        <w:rPr>
          <w:rFonts w:hint="eastAsia"/>
        </w:rPr>
        <w:t>期初存貨</w:t>
      </w:r>
      <w:r>
        <w:rPr>
          <w:rFonts w:hint="eastAsia"/>
        </w:rPr>
        <w:t xml:space="preserve"> </w:t>
      </w:r>
      <w:r>
        <w:rPr>
          <w:rFonts w:hint="eastAsia"/>
        </w:rPr>
        <w:t>帳載及申報金額</w:t>
      </w:r>
      <w:r>
        <w:rPr>
          <w:rFonts w:hint="eastAsia"/>
        </w:rPr>
        <w:t xml:space="preserve"> 182,997,344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5F21B2" w:rsidRDefault="00394127" w:rsidP="00394127">
      <w:pPr>
        <w:pStyle w:val="ITR20"/>
        <w:rPr>
          <w:lang w:val="x-none"/>
        </w:rPr>
      </w:pPr>
      <w:r w:rsidRPr="006D729C">
        <w:rPr>
          <w:rFonts w:hint="eastAsia"/>
        </w:rPr>
        <w:lastRenderedPageBreak/>
        <w:t>經與上年度帳載及申報金額核對相符。</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05-02  </w:t>
      </w:r>
      <w:r>
        <w:rPr>
          <w:rFonts w:hint="eastAsia"/>
        </w:rPr>
        <w:t>本期進貨（淨額）</w:t>
      </w:r>
      <w:r>
        <w:rPr>
          <w:rFonts w:hint="eastAsia"/>
        </w:rPr>
        <w:t xml:space="preserve"> </w:t>
      </w:r>
      <w:r>
        <w:rPr>
          <w:rFonts w:hint="eastAsia"/>
        </w:rPr>
        <w:t>帳載及申報金額</w:t>
      </w:r>
      <w:r>
        <w:rPr>
          <w:rFonts w:hint="eastAsia"/>
        </w:rPr>
        <w:t xml:space="preserve"> 1,218,308,886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5F21B2" w:rsidRDefault="00394127" w:rsidP="00394127">
      <w:pPr>
        <w:pStyle w:val="ITR20"/>
        <w:rPr>
          <w:lang w:val="x-none"/>
        </w:rPr>
      </w:pPr>
      <w:r>
        <w:rPr>
          <w:rFonts w:hint="eastAsia"/>
        </w:rPr>
        <w:lastRenderedPageBreak/>
        <w:t>係本年度購進供銷售之商品，經抽核已取具統一發票等憑證，並與帳載金額核對相符。</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05-03  </w:t>
      </w:r>
      <w:r>
        <w:rPr>
          <w:rFonts w:hint="eastAsia"/>
        </w:rPr>
        <w:t>期末存貨</w:t>
      </w:r>
      <w:r>
        <w:rPr>
          <w:rFonts w:hint="eastAsia"/>
        </w:rPr>
        <w:t xml:space="preserve"> </w:t>
      </w:r>
      <w:r>
        <w:rPr>
          <w:rFonts w:hint="eastAsia"/>
        </w:rPr>
        <w:t>帳載及申報金額</w:t>
      </w:r>
      <w:r>
        <w:rPr>
          <w:rFonts w:hint="eastAsia"/>
        </w:rPr>
        <w:t xml:space="preserve"> 228,089,821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jc w:val="both"/>
      </w:pPr>
      <w:r w:rsidRPr="008F587E">
        <w:rPr>
          <w:rFonts w:hint="eastAsia"/>
        </w:rPr>
        <w:lastRenderedPageBreak/>
        <w:t>存貨採永續盤存制，以實際成本為入帳基礎，採加權平均法計價，與以前年度處理一致。該公司存貨之有關成本記錄包括存貨帳、訂購單及出貨單等，平時對進貨、退貨等均經適當之核准並作成記錄，經抽核其有關憑證及成本記錄，並與帳載</w:t>
      </w:r>
      <w:r>
        <w:rPr>
          <w:rFonts w:hint="eastAsia"/>
        </w:rPr>
        <w:t>金額</w:t>
      </w:r>
      <w:r w:rsidRPr="008F587E">
        <w:rPr>
          <w:rFonts w:hint="eastAsia"/>
        </w:rPr>
        <w:t>核對相符</w:t>
      </w:r>
      <w:r w:rsidRPr="00160291">
        <w:rPr>
          <w:rFonts w:hint="eastAsia"/>
        </w:rPr>
        <w:t>。其</w:t>
      </w:r>
      <w:r>
        <w:rPr>
          <w:rFonts w:hint="eastAsia"/>
        </w:rPr>
        <w:t>10</w:t>
      </w:r>
      <w:r>
        <w:t>5</w:t>
      </w:r>
      <w:r w:rsidRPr="00160291">
        <w:rPr>
          <w:rFonts w:hint="eastAsia"/>
        </w:rPr>
        <w:t>年底存貨</w:t>
      </w:r>
      <w:r>
        <w:rPr>
          <w:rFonts w:hint="eastAsia"/>
        </w:rPr>
        <w:t>2</w:t>
      </w:r>
      <w:r>
        <w:t>55,039,841</w:t>
      </w:r>
      <w:r w:rsidRPr="00160291">
        <w:rPr>
          <w:rFonts w:hint="eastAsia"/>
        </w:rPr>
        <w:t>元（包括</w:t>
      </w:r>
      <w:r w:rsidRPr="00160291">
        <w:rPr>
          <w:rFonts w:hint="eastAsia"/>
        </w:rPr>
        <w:t>05-03</w:t>
      </w:r>
      <w:r w:rsidRPr="00160291">
        <w:rPr>
          <w:rFonts w:hint="eastAsia"/>
        </w:rPr>
        <w:t>期末商品</w:t>
      </w:r>
      <w:r>
        <w:t>228,089,821</w:t>
      </w:r>
      <w:r w:rsidRPr="00160291">
        <w:rPr>
          <w:rFonts w:hint="eastAsia"/>
        </w:rPr>
        <w:t>元、</w:t>
      </w:r>
      <w:r w:rsidRPr="00160291">
        <w:rPr>
          <w:rFonts w:hint="eastAsia"/>
        </w:rPr>
        <w:t>05-12</w:t>
      </w:r>
      <w:r w:rsidRPr="00160291">
        <w:rPr>
          <w:rFonts w:hint="eastAsia"/>
        </w:rPr>
        <w:t>原料</w:t>
      </w:r>
      <w:r>
        <w:t>6,001,325</w:t>
      </w:r>
      <w:r w:rsidRPr="00160291">
        <w:rPr>
          <w:rFonts w:hint="eastAsia"/>
        </w:rPr>
        <w:t>元、</w:t>
      </w:r>
      <w:r w:rsidRPr="00160291">
        <w:rPr>
          <w:rFonts w:hint="eastAsia"/>
        </w:rPr>
        <w:t>05-22</w:t>
      </w:r>
      <w:r w:rsidRPr="00160291">
        <w:rPr>
          <w:rFonts w:hint="eastAsia"/>
        </w:rPr>
        <w:t>在製品</w:t>
      </w:r>
      <w:r>
        <w:t>128,115</w:t>
      </w:r>
      <w:r w:rsidRPr="00160291">
        <w:rPr>
          <w:rFonts w:hint="eastAsia"/>
        </w:rPr>
        <w:t>元、</w:t>
      </w:r>
      <w:r w:rsidRPr="00160291">
        <w:rPr>
          <w:rFonts w:hint="eastAsia"/>
        </w:rPr>
        <w:t>05-32</w:t>
      </w:r>
      <w:r w:rsidRPr="00160291">
        <w:rPr>
          <w:rFonts w:hint="eastAsia"/>
        </w:rPr>
        <w:t>製成品</w:t>
      </w:r>
      <w:r>
        <w:t>20,820,580</w:t>
      </w:r>
      <w:r w:rsidRPr="00160291">
        <w:rPr>
          <w:rFonts w:hint="eastAsia"/>
        </w:rPr>
        <w:t>元），存貨數</w:t>
      </w:r>
      <w:r>
        <w:rPr>
          <w:rFonts w:hint="eastAsia"/>
        </w:rPr>
        <w:t>量經本會計師派員會同該公司經管人員於</w:t>
      </w:r>
      <w:r>
        <w:rPr>
          <w:rFonts w:hint="eastAsia"/>
        </w:rPr>
        <w:t>10</w:t>
      </w:r>
      <w:r>
        <w:t>5</w:t>
      </w:r>
      <w:r w:rsidRPr="00160291">
        <w:rPr>
          <w:rFonts w:hint="eastAsia"/>
        </w:rPr>
        <w:t>年</w:t>
      </w:r>
      <w:r>
        <w:t>11</w:t>
      </w:r>
      <w:r w:rsidRPr="00160291">
        <w:rPr>
          <w:rFonts w:hint="eastAsia"/>
        </w:rPr>
        <w:t>月</w:t>
      </w:r>
      <w:r>
        <w:rPr>
          <w:rFonts w:hint="eastAsia"/>
        </w:rPr>
        <w:t>2</w:t>
      </w:r>
      <w:r>
        <w:t>0</w:t>
      </w:r>
      <w:r w:rsidRPr="00160291">
        <w:rPr>
          <w:rFonts w:hint="eastAsia"/>
        </w:rPr>
        <w:t>日</w:t>
      </w:r>
      <w:r>
        <w:rPr>
          <w:rFonts w:hint="eastAsia"/>
        </w:rPr>
        <w:t>實地監點，並採隨機抽樣方法抽點存量及複</w:t>
      </w:r>
      <w:r w:rsidRPr="008F587E">
        <w:rPr>
          <w:rFonts w:hint="eastAsia"/>
        </w:rPr>
        <w:t>核盤點清冊，盤點數量亦調節至決算日之帳面結存數，尚無發現有不合理之變動情形。</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05-03-5  </w:t>
      </w:r>
      <w:r>
        <w:rPr>
          <w:rFonts w:hint="eastAsia"/>
        </w:rPr>
        <w:t>減：其他</w:t>
      </w:r>
      <w:r>
        <w:rPr>
          <w:rFonts w:hint="eastAsia"/>
        </w:rPr>
        <w:t xml:space="preserve"> </w:t>
      </w:r>
      <w:r>
        <w:rPr>
          <w:rFonts w:hint="eastAsia"/>
        </w:rPr>
        <w:t>帳載及申報金額</w:t>
      </w:r>
      <w:r>
        <w:rPr>
          <w:rFonts w:hint="eastAsia"/>
        </w:rPr>
        <w:t xml:space="preserve"> 10,063,014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Pr="005F6B88" w:rsidRDefault="00394127" w:rsidP="00394127">
      <w:pPr>
        <w:pStyle w:val="ITR31"/>
      </w:pPr>
      <w:r>
        <w:rPr>
          <w:rFonts w:hint="eastAsia"/>
        </w:rPr>
        <w:lastRenderedPageBreak/>
        <w:t>係商品盤損</w:t>
      </w:r>
      <w:r>
        <w:t>79,117</w:t>
      </w:r>
      <w:r>
        <w:rPr>
          <w:rFonts w:hint="eastAsia"/>
        </w:rPr>
        <w:t>元及商品</w:t>
      </w:r>
      <w:r w:rsidRPr="004912DF">
        <w:rPr>
          <w:rFonts w:hint="eastAsia"/>
        </w:rPr>
        <w:t>報廢</w:t>
      </w:r>
      <w:r>
        <w:t>9,983,897</w:t>
      </w:r>
      <w:r>
        <w:rPr>
          <w:rFonts w:hint="eastAsia"/>
        </w:rPr>
        <w:t>元，經與帳載金額核對相符。</w:t>
      </w:r>
      <w:r w:rsidRPr="004912DF">
        <w:rPr>
          <w:rFonts w:hint="eastAsia"/>
        </w:rPr>
        <w:t>請參閱</w:t>
      </w:r>
      <w:r w:rsidRPr="004912DF">
        <w:rPr>
          <w:rFonts w:hint="eastAsia"/>
        </w:rPr>
        <w:t>05-85</w:t>
      </w:r>
      <w:r w:rsidRPr="004912DF">
        <w:rPr>
          <w:rFonts w:hint="eastAsia"/>
        </w:rPr>
        <w:t>其他營業成本項下查核說明。</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05-10  </w:t>
      </w:r>
      <w:r>
        <w:rPr>
          <w:rFonts w:hint="eastAsia"/>
        </w:rPr>
        <w:t>期初存料－原料</w:t>
      </w:r>
      <w:r>
        <w:rPr>
          <w:rFonts w:hint="eastAsia"/>
        </w:rPr>
        <w:t xml:space="preserve"> </w:t>
      </w:r>
      <w:r>
        <w:rPr>
          <w:rFonts w:hint="eastAsia"/>
        </w:rPr>
        <w:t>帳載及申報金額</w:t>
      </w:r>
      <w:r>
        <w:rPr>
          <w:rFonts w:hint="eastAsia"/>
        </w:rPr>
        <w:t xml:space="preserve"> 24,111,241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5F21B2" w:rsidRDefault="00394127" w:rsidP="00394127">
      <w:pPr>
        <w:pStyle w:val="ITR20"/>
        <w:rPr>
          <w:lang w:val="x-none"/>
        </w:rPr>
      </w:pPr>
      <w:r>
        <w:rPr>
          <w:rFonts w:hint="eastAsia"/>
        </w:rPr>
        <w:lastRenderedPageBreak/>
        <w:t>經與上年度帳載及申報金額核對相符。</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05-11  </w:t>
      </w:r>
      <w:r>
        <w:rPr>
          <w:rFonts w:hint="eastAsia"/>
        </w:rPr>
        <w:t>本期進料（淨額）</w:t>
      </w:r>
      <w:r>
        <w:rPr>
          <w:rFonts w:hint="eastAsia"/>
        </w:rPr>
        <w:t xml:space="preserve"> </w:t>
      </w:r>
      <w:r>
        <w:rPr>
          <w:rFonts w:hint="eastAsia"/>
        </w:rPr>
        <w:t>帳載及申報金額</w:t>
      </w:r>
      <w:r>
        <w:rPr>
          <w:rFonts w:hint="eastAsia"/>
        </w:rPr>
        <w:t xml:space="preserve"> 135,268,615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5F21B2" w:rsidRDefault="00394127" w:rsidP="00394127">
      <w:pPr>
        <w:pStyle w:val="ITR20"/>
        <w:rPr>
          <w:lang w:val="x-none"/>
        </w:rPr>
      </w:pPr>
      <w:r>
        <w:rPr>
          <w:rFonts w:hint="eastAsia"/>
        </w:rPr>
        <w:lastRenderedPageBreak/>
        <w:t>係採購原料，經抽核已取具統一發票等相關憑證，並與帳載金額核對相符。</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05-12  </w:t>
      </w:r>
      <w:r>
        <w:rPr>
          <w:rFonts w:hint="eastAsia"/>
        </w:rPr>
        <w:t>期末存料－原料</w:t>
      </w:r>
      <w:r>
        <w:rPr>
          <w:rFonts w:hint="eastAsia"/>
        </w:rPr>
        <w:t xml:space="preserve"> </w:t>
      </w:r>
      <w:r>
        <w:rPr>
          <w:rFonts w:hint="eastAsia"/>
        </w:rPr>
        <w:t>帳載及申報金額</w:t>
      </w:r>
      <w:r>
        <w:rPr>
          <w:rFonts w:hint="eastAsia"/>
        </w:rPr>
        <w:t xml:space="preserve"> 6,001,325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Pr>
          <w:rFonts w:hint="eastAsia"/>
        </w:rPr>
        <w:lastRenderedPageBreak/>
        <w:t>請參閱</w:t>
      </w:r>
      <w:r>
        <w:rPr>
          <w:rFonts w:hint="eastAsia"/>
        </w:rPr>
        <w:t>05-03</w:t>
      </w:r>
      <w:r>
        <w:rPr>
          <w:rFonts w:hint="eastAsia"/>
        </w:rPr>
        <w:t>期末存貨項下之查核說明。</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05-12-(4)  </w:t>
      </w:r>
      <w:r>
        <w:rPr>
          <w:rFonts w:hint="eastAsia"/>
        </w:rPr>
        <w:t>加：其他</w:t>
      </w:r>
      <w:r>
        <w:rPr>
          <w:rFonts w:hint="eastAsia"/>
        </w:rPr>
        <w:t xml:space="preserve"> </w:t>
      </w:r>
      <w:r>
        <w:rPr>
          <w:rFonts w:hint="eastAsia"/>
        </w:rPr>
        <w:t>帳載及申報金額</w:t>
      </w:r>
      <w:r>
        <w:rPr>
          <w:rFonts w:hint="eastAsia"/>
        </w:rPr>
        <w:t xml:space="preserve"> 65,115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Pr="005F21B2" w:rsidRDefault="00394127" w:rsidP="00394127">
      <w:pPr>
        <w:pStyle w:val="ITR31"/>
        <w:rPr>
          <w:lang w:val="x-none"/>
        </w:rPr>
      </w:pPr>
      <w:r w:rsidRPr="00EA542A">
        <w:rPr>
          <w:rFonts w:hint="eastAsia"/>
        </w:rPr>
        <w:lastRenderedPageBreak/>
        <w:t>係原料盤盈，經與帳載金額核對相符。</w:t>
      </w:r>
      <w:r w:rsidRPr="004912DF">
        <w:rPr>
          <w:rFonts w:hint="eastAsia"/>
        </w:rPr>
        <w:t>請參閱</w:t>
      </w:r>
      <w:r w:rsidRPr="004912DF">
        <w:rPr>
          <w:rFonts w:hint="eastAsia"/>
        </w:rPr>
        <w:t>05-85</w:t>
      </w:r>
      <w:r w:rsidRPr="004912DF">
        <w:rPr>
          <w:rFonts w:hint="eastAsia"/>
        </w:rPr>
        <w:t>其他營業成本項下查核說明。</w:t>
      </w:r>
    </w:p>
    <w:p w:rsidR="00394127" w:rsidRPr="00760EA6" w:rsidRDefault="00394127" w:rsidP="00394127">
      <w:pPr>
        <w:pStyle w:val="ITR31"/>
        <w:rPr>
          <w:lang w:val="x-none"/>
        </w:rPr>
      </w:pP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05-18  </w:t>
      </w:r>
      <w:r>
        <w:rPr>
          <w:rFonts w:hint="eastAsia"/>
        </w:rPr>
        <w:t>直接人工</w:t>
      </w:r>
      <w:r>
        <w:rPr>
          <w:rFonts w:hint="eastAsia"/>
        </w:rPr>
        <w:t xml:space="preserve"> </w:t>
      </w:r>
      <w:r>
        <w:rPr>
          <w:rFonts w:hint="eastAsia"/>
        </w:rPr>
        <w:t>帳載及申報金額</w:t>
      </w:r>
      <w:r>
        <w:rPr>
          <w:rFonts w:hint="eastAsia"/>
        </w:rPr>
        <w:t xml:space="preserve"> 5,776,179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Pr>
          <w:rFonts w:hint="eastAsia"/>
        </w:rPr>
        <w:lastRenderedPageBreak/>
        <w:t>係全年度實際發生直接人工之薪資、加班費，經抽核薪資清冊等相關憑證，並與扣繳稅款申報資料調節相符（請參閱營業費用</w:t>
      </w:r>
      <w:r>
        <w:rPr>
          <w:rFonts w:hint="eastAsia"/>
        </w:rPr>
        <w:t>10</w:t>
      </w:r>
      <w:r>
        <w:rPr>
          <w:rFonts w:hint="eastAsia"/>
        </w:rPr>
        <w:t>薪資支出項下之查核說明）。</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05-19  </w:t>
      </w:r>
      <w:r>
        <w:rPr>
          <w:rFonts w:hint="eastAsia"/>
        </w:rPr>
        <w:t>製造費用</w:t>
      </w:r>
      <w:r>
        <w:rPr>
          <w:rFonts w:hint="eastAsia"/>
        </w:rPr>
        <w:t xml:space="preserve"> </w:t>
      </w:r>
      <w:r>
        <w:rPr>
          <w:rFonts w:hint="eastAsia"/>
        </w:rPr>
        <w:t>帳載金額</w:t>
      </w:r>
      <w:r>
        <w:rPr>
          <w:rFonts w:hint="eastAsia"/>
        </w:rPr>
        <w:t xml:space="preserve"> 68,889,775 </w:t>
      </w:r>
      <w:r>
        <w:rPr>
          <w:rFonts w:hint="eastAsia"/>
        </w:rPr>
        <w:t>元，調減</w:t>
      </w:r>
      <w:r>
        <w:rPr>
          <w:rFonts w:hint="eastAsia"/>
        </w:rPr>
        <w:t xml:space="preserve"> 62,582 </w:t>
      </w:r>
      <w:r>
        <w:rPr>
          <w:rFonts w:hint="eastAsia"/>
        </w:rPr>
        <w:t>元，申報金額</w:t>
      </w:r>
      <w:r>
        <w:rPr>
          <w:rFonts w:hint="eastAsia"/>
        </w:rPr>
        <w:t xml:space="preserve"> 68,827,193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Pr>
          <w:rFonts w:hint="eastAsia"/>
        </w:rPr>
        <w:lastRenderedPageBreak/>
        <w:t>茲依申報書第</w:t>
      </w:r>
      <w:r>
        <w:rPr>
          <w:rFonts w:hint="eastAsia"/>
        </w:rPr>
        <w:t>5</w:t>
      </w:r>
      <w:r>
        <w:rPr>
          <w:rFonts w:hint="eastAsia"/>
        </w:rPr>
        <w:t>頁製造費用明細表所列順序，將查核情形逐項說明如下：</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05-19-01  </w:t>
      </w:r>
      <w:r>
        <w:rPr>
          <w:rFonts w:hint="eastAsia"/>
        </w:rPr>
        <w:t>間接人工</w:t>
      </w:r>
      <w:r>
        <w:rPr>
          <w:rFonts w:hint="eastAsia"/>
        </w:rPr>
        <w:t xml:space="preserve"> </w:t>
      </w:r>
      <w:r>
        <w:rPr>
          <w:rFonts w:hint="eastAsia"/>
        </w:rPr>
        <w:t>帳載金額</w:t>
      </w:r>
      <w:r>
        <w:rPr>
          <w:rFonts w:hint="eastAsia"/>
        </w:rPr>
        <w:t xml:space="preserve"> 8,272,835 </w:t>
      </w:r>
      <w:r>
        <w:rPr>
          <w:rFonts w:hint="eastAsia"/>
        </w:rPr>
        <w:t>元，調減</w:t>
      </w:r>
      <w:r>
        <w:rPr>
          <w:rFonts w:hint="eastAsia"/>
        </w:rPr>
        <w:t xml:space="preserve"> 62,582 </w:t>
      </w:r>
      <w:r>
        <w:rPr>
          <w:rFonts w:hint="eastAsia"/>
        </w:rPr>
        <w:t>元，申報金額</w:t>
      </w:r>
      <w:r>
        <w:rPr>
          <w:rFonts w:hint="eastAsia"/>
        </w:rPr>
        <w:t xml:space="preserve"> 8,210,253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Pr="009957F3" w:rsidRDefault="00394127" w:rsidP="00394127">
      <w:pPr>
        <w:pStyle w:val="ITR31"/>
        <w:rPr>
          <w:highlight w:val="yellow"/>
        </w:rPr>
      </w:pPr>
      <w:r w:rsidRPr="007C191C">
        <w:rPr>
          <w:rFonts w:hint="eastAsia"/>
        </w:rPr>
        <w:lastRenderedPageBreak/>
        <w:t>係間接人工之薪資</w:t>
      </w:r>
      <w:r>
        <w:rPr>
          <w:rFonts w:hint="eastAsia"/>
        </w:rPr>
        <w:t>及退休金</w:t>
      </w:r>
      <w:r w:rsidRPr="007C191C">
        <w:rPr>
          <w:rFonts w:hint="eastAsia"/>
        </w:rPr>
        <w:t>等，經抽核薪資表及薪資轉帳明細等有關憑證，並與帳載金額及扣繳申報資料調節相符，</w:t>
      </w:r>
      <w:r>
        <w:rPr>
          <w:rFonts w:hint="eastAsia"/>
        </w:rPr>
        <w:t>另本年度退休金提撥數小於提列數，應予以調減</w:t>
      </w:r>
      <w:r>
        <w:rPr>
          <w:rFonts w:hint="eastAsia"/>
        </w:rPr>
        <w:t>62</w:t>
      </w:r>
      <w:r>
        <w:t>,</w:t>
      </w:r>
      <w:r>
        <w:rPr>
          <w:rFonts w:hint="eastAsia"/>
        </w:rPr>
        <w:t>582</w:t>
      </w:r>
      <w:r w:rsidRPr="0059769F">
        <w:rPr>
          <w:rFonts w:hint="eastAsia"/>
        </w:rPr>
        <w:t>元</w:t>
      </w:r>
      <w:r>
        <w:rPr>
          <w:rFonts w:hint="eastAsia"/>
        </w:rPr>
        <w:t>，</w:t>
      </w:r>
      <w:r w:rsidRPr="007C191C">
        <w:rPr>
          <w:rFonts w:hint="eastAsia"/>
        </w:rPr>
        <w:t>請參閱</w:t>
      </w:r>
      <w:r>
        <w:rPr>
          <w:rFonts w:hint="eastAsia"/>
        </w:rPr>
        <w:t>2940</w:t>
      </w:r>
      <w:r>
        <w:rPr>
          <w:rFonts w:hint="eastAsia"/>
        </w:rPr>
        <w:t>退休金準備</w:t>
      </w:r>
      <w:r w:rsidRPr="007C191C">
        <w:rPr>
          <w:rFonts w:hint="eastAsia"/>
        </w:rPr>
        <w:t>項下之查核說明。</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05-19-04  </w:t>
      </w:r>
      <w:r>
        <w:rPr>
          <w:rFonts w:hint="eastAsia"/>
        </w:rPr>
        <w:t>旅費</w:t>
      </w:r>
      <w:r>
        <w:rPr>
          <w:rFonts w:hint="eastAsia"/>
        </w:rPr>
        <w:t xml:space="preserve"> </w:t>
      </w:r>
      <w:r>
        <w:rPr>
          <w:rFonts w:hint="eastAsia"/>
        </w:rPr>
        <w:t>帳載及申報金額</w:t>
      </w:r>
      <w:r>
        <w:rPr>
          <w:rFonts w:hint="eastAsia"/>
        </w:rPr>
        <w:t xml:space="preserve"> 36,783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sidRPr="00A07688">
        <w:rPr>
          <w:rFonts w:hint="eastAsia"/>
        </w:rPr>
        <w:lastRenderedPageBreak/>
        <w:t>請參閱營業費用</w:t>
      </w:r>
      <w:r w:rsidRPr="00A07688">
        <w:rPr>
          <w:rFonts w:hint="eastAsia"/>
        </w:rPr>
        <w:t>13</w:t>
      </w:r>
      <w:r w:rsidRPr="00A07688">
        <w:rPr>
          <w:rFonts w:hint="eastAsia"/>
        </w:rPr>
        <w:t>旅費項下之說明。</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05-19-05  </w:t>
      </w:r>
      <w:r>
        <w:rPr>
          <w:rFonts w:hint="eastAsia"/>
        </w:rPr>
        <w:t>運費</w:t>
      </w:r>
      <w:r>
        <w:rPr>
          <w:rFonts w:hint="eastAsia"/>
        </w:rPr>
        <w:t xml:space="preserve"> </w:t>
      </w:r>
      <w:r>
        <w:rPr>
          <w:rFonts w:hint="eastAsia"/>
        </w:rPr>
        <w:t>帳載及申報金額</w:t>
      </w:r>
      <w:r>
        <w:rPr>
          <w:rFonts w:hint="eastAsia"/>
        </w:rPr>
        <w:t xml:space="preserve"> 63,569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Pr>
          <w:rFonts w:hint="eastAsia"/>
        </w:rPr>
        <w:lastRenderedPageBreak/>
        <w:t>係因貨物進口而發生之運費支出，經抽核已取具統一發票等憑證，並與帳載金額核對相符。</w:t>
      </w:r>
    </w:p>
    <w:p w:rsidR="00394127" w:rsidRPr="0085485C" w:rsidRDefault="00394127" w:rsidP="00394127">
      <w:pPr>
        <w:pStyle w:val="ITR31"/>
        <w:rPr>
          <w:lang w:val="x-none"/>
        </w:rPr>
        <w:sectPr w:rsidR="00394127" w:rsidRPr="0085485C"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05-19-06  </w:t>
      </w:r>
      <w:r>
        <w:rPr>
          <w:rFonts w:hint="eastAsia"/>
        </w:rPr>
        <w:t>郵電費</w:t>
      </w:r>
      <w:r>
        <w:rPr>
          <w:rFonts w:hint="eastAsia"/>
        </w:rPr>
        <w:t xml:space="preserve"> </w:t>
      </w:r>
      <w:r>
        <w:rPr>
          <w:rFonts w:hint="eastAsia"/>
        </w:rPr>
        <w:t>帳載及申報金額</w:t>
      </w:r>
      <w:r>
        <w:rPr>
          <w:rFonts w:hint="eastAsia"/>
        </w:rPr>
        <w:t xml:space="preserve"> 17,624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Pr>
          <w:rFonts w:hint="eastAsia"/>
        </w:rPr>
        <w:lastRenderedPageBreak/>
        <w:t>係郵資、辦公室電話費、網路服務費及行動電話費等支出，經抽核已取具統一發票、購買票品證明單及電信費繳款收據等憑證，並與帳載金額核對相符。</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05-19-07  </w:t>
      </w:r>
      <w:r>
        <w:rPr>
          <w:rFonts w:hint="eastAsia"/>
        </w:rPr>
        <w:t>修繕費</w:t>
      </w:r>
      <w:r>
        <w:rPr>
          <w:rFonts w:hint="eastAsia"/>
        </w:rPr>
        <w:t xml:space="preserve"> </w:t>
      </w:r>
      <w:r>
        <w:rPr>
          <w:rFonts w:hint="eastAsia"/>
        </w:rPr>
        <w:t>帳載及申報金額</w:t>
      </w:r>
      <w:r>
        <w:rPr>
          <w:rFonts w:hint="eastAsia"/>
        </w:rPr>
        <w:t xml:space="preserve"> 593,625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Pr>
          <w:rFonts w:hint="eastAsia"/>
        </w:rPr>
        <w:lastRenderedPageBreak/>
        <w:t>主係網路及工程維修費</w:t>
      </w:r>
      <w:r w:rsidRPr="0054045B">
        <w:rPr>
          <w:rFonts w:hint="eastAsia"/>
        </w:rPr>
        <w:t>等費用</w:t>
      </w:r>
      <w:r>
        <w:rPr>
          <w:rFonts w:hint="eastAsia"/>
        </w:rPr>
        <w:t>，經抽核已取具統一發票等憑證，並與帳載金額核對相符，且無應予以資本化者。</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05-19-09  </w:t>
      </w:r>
      <w:r>
        <w:rPr>
          <w:rFonts w:hint="eastAsia"/>
        </w:rPr>
        <w:t>水電瓦斯費</w:t>
      </w:r>
      <w:r>
        <w:rPr>
          <w:rFonts w:hint="eastAsia"/>
        </w:rPr>
        <w:t xml:space="preserve"> </w:t>
      </w:r>
      <w:r>
        <w:rPr>
          <w:rFonts w:hint="eastAsia"/>
        </w:rPr>
        <w:t>帳載及申報金額</w:t>
      </w:r>
      <w:r>
        <w:rPr>
          <w:rFonts w:hint="eastAsia"/>
        </w:rPr>
        <w:t xml:space="preserve"> 1,010,830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Pr>
          <w:rFonts w:hint="eastAsia"/>
        </w:rPr>
        <w:lastRenderedPageBreak/>
        <w:t>係支付廠房水電費等支出，經抽核已取具繳款收據等憑證，並與帳載金額核對相符。</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05-19-10  </w:t>
      </w:r>
      <w:r>
        <w:rPr>
          <w:rFonts w:hint="eastAsia"/>
        </w:rPr>
        <w:t>保險費</w:t>
      </w:r>
      <w:r>
        <w:rPr>
          <w:rFonts w:hint="eastAsia"/>
        </w:rPr>
        <w:t xml:space="preserve"> </w:t>
      </w:r>
      <w:r>
        <w:rPr>
          <w:rFonts w:hint="eastAsia"/>
        </w:rPr>
        <w:t>帳載及申報金額</w:t>
      </w:r>
      <w:r>
        <w:rPr>
          <w:rFonts w:hint="eastAsia"/>
        </w:rPr>
        <w:t xml:space="preserve"> 386,699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Pr>
          <w:rFonts w:hint="eastAsia"/>
        </w:rPr>
        <w:lastRenderedPageBreak/>
        <w:t>係勞</w:t>
      </w:r>
      <w:r w:rsidRPr="00957D0E">
        <w:rPr>
          <w:rFonts w:hint="eastAsia"/>
        </w:rPr>
        <w:t>健保費</w:t>
      </w:r>
      <w:r w:rsidRPr="0054045B">
        <w:rPr>
          <w:rFonts w:hint="eastAsia"/>
        </w:rPr>
        <w:t>、</w:t>
      </w:r>
      <w:r w:rsidRPr="00957D0E">
        <w:rPr>
          <w:rFonts w:hint="eastAsia"/>
        </w:rPr>
        <w:t>產物保險</w:t>
      </w:r>
      <w:r>
        <w:rPr>
          <w:rFonts w:hint="eastAsia"/>
        </w:rPr>
        <w:t>及商業火災保險等支出，經抽核已取具保險合約及繳款收據等憑證，並與帳載金額核對相符。</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05-19-11  </w:t>
      </w:r>
      <w:r>
        <w:rPr>
          <w:rFonts w:hint="eastAsia"/>
        </w:rPr>
        <w:t>加工費</w:t>
      </w:r>
      <w:r>
        <w:rPr>
          <w:rFonts w:hint="eastAsia"/>
        </w:rPr>
        <w:t xml:space="preserve"> </w:t>
      </w:r>
      <w:r>
        <w:rPr>
          <w:rFonts w:hint="eastAsia"/>
        </w:rPr>
        <w:t>帳載及申報金額</w:t>
      </w:r>
      <w:r>
        <w:rPr>
          <w:rFonts w:hint="eastAsia"/>
        </w:rPr>
        <w:t xml:space="preserve"> 48,565,769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Pr>
          <w:rFonts w:hint="eastAsia"/>
        </w:rPr>
        <w:lastRenderedPageBreak/>
        <w:t>係產品委外加工費用，經抽核已取具統一發票，並與帳載金額核對相符。</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05-19-12  </w:t>
      </w:r>
      <w:r>
        <w:rPr>
          <w:rFonts w:hint="eastAsia"/>
        </w:rPr>
        <w:t>稅捐</w:t>
      </w:r>
      <w:r>
        <w:rPr>
          <w:rFonts w:hint="eastAsia"/>
        </w:rPr>
        <w:t xml:space="preserve"> </w:t>
      </w:r>
      <w:r>
        <w:rPr>
          <w:rFonts w:hint="eastAsia"/>
        </w:rPr>
        <w:t>帳載及申報金額</w:t>
      </w:r>
      <w:r>
        <w:rPr>
          <w:rFonts w:hint="eastAsia"/>
        </w:rPr>
        <w:t xml:space="preserve"> 149,751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Pr>
          <w:rFonts w:hint="eastAsia"/>
        </w:rPr>
        <w:lastRenderedPageBreak/>
        <w:t>係</w:t>
      </w:r>
      <w:r w:rsidRPr="008174BF">
        <w:rPr>
          <w:rFonts w:hint="eastAsia"/>
        </w:rPr>
        <w:t>房屋稅</w:t>
      </w:r>
      <w:r>
        <w:rPr>
          <w:rFonts w:hint="eastAsia"/>
        </w:rPr>
        <w:t>，經抽核已取具收據及繳款書等相關憑證，並與帳載金額核對相符。</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05-19-13  </w:t>
      </w:r>
      <w:r>
        <w:rPr>
          <w:rFonts w:hint="eastAsia"/>
        </w:rPr>
        <w:t>折舊</w:t>
      </w:r>
      <w:r>
        <w:rPr>
          <w:rFonts w:hint="eastAsia"/>
        </w:rPr>
        <w:t xml:space="preserve"> </w:t>
      </w:r>
      <w:r>
        <w:rPr>
          <w:rFonts w:hint="eastAsia"/>
        </w:rPr>
        <w:t>帳載及申報金額</w:t>
      </w:r>
      <w:r>
        <w:rPr>
          <w:rFonts w:hint="eastAsia"/>
        </w:rPr>
        <w:t xml:space="preserve"> 1,771,543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Pr>
          <w:rFonts w:hint="eastAsia"/>
        </w:rPr>
        <w:lastRenderedPageBreak/>
        <w:t>請參閱</w:t>
      </w:r>
      <w:r>
        <w:rPr>
          <w:rFonts w:hint="eastAsia"/>
        </w:rPr>
        <w:t>1400</w:t>
      </w:r>
      <w:r>
        <w:rPr>
          <w:rFonts w:hint="eastAsia"/>
        </w:rPr>
        <w:t>固定資產項下之查核說明。</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05-19-15  </w:t>
      </w:r>
      <w:r>
        <w:rPr>
          <w:rFonts w:hint="eastAsia"/>
        </w:rPr>
        <w:t>伙食費</w:t>
      </w:r>
      <w:r>
        <w:rPr>
          <w:rFonts w:hint="eastAsia"/>
        </w:rPr>
        <w:t xml:space="preserve"> </w:t>
      </w:r>
      <w:r>
        <w:rPr>
          <w:rFonts w:hint="eastAsia"/>
        </w:rPr>
        <w:t>帳載及申報金額</w:t>
      </w:r>
      <w:r>
        <w:rPr>
          <w:rFonts w:hint="eastAsia"/>
        </w:rPr>
        <w:t xml:space="preserve"> 109,270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r>
        <w:rPr>
          <w:rFonts w:hint="eastAsia"/>
        </w:rPr>
        <w:lastRenderedPageBreak/>
        <w:t>請參閱營業費用</w:t>
      </w:r>
      <w:r>
        <w:rPr>
          <w:rFonts w:hint="eastAsia"/>
        </w:rPr>
        <w:t>27</w:t>
      </w:r>
      <w:r>
        <w:rPr>
          <w:rFonts w:hint="eastAsia"/>
        </w:rPr>
        <w:t>伙食費項下之說明。</w:t>
      </w: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
      </w:pPr>
      <w:r>
        <w:rPr>
          <w:rFonts w:hint="eastAsia"/>
        </w:rPr>
        <w:lastRenderedPageBreak/>
        <w:t xml:space="preserve">05-19-90  </w:t>
      </w:r>
      <w:r>
        <w:rPr>
          <w:rFonts w:hint="eastAsia"/>
        </w:rPr>
        <w:t>其他製造費用</w:t>
      </w:r>
      <w:r>
        <w:rPr>
          <w:rFonts w:hint="eastAsia"/>
        </w:rPr>
        <w:t xml:space="preserve"> </w:t>
      </w:r>
      <w:r>
        <w:rPr>
          <w:rFonts w:hint="eastAsia"/>
        </w:rPr>
        <w:t>帳載及申報金額</w:t>
      </w:r>
      <w:r>
        <w:rPr>
          <w:rFonts w:hint="eastAsia"/>
        </w:rPr>
        <w:t xml:space="preserve"> 7,911,477 </w:t>
      </w:r>
      <w:r>
        <w:rPr>
          <w:rFonts w:hint="eastAsia"/>
        </w:rPr>
        <w:t>元</w:t>
      </w:r>
    </w:p>
    <w:p w:rsidR="00394127" w:rsidRDefault="00394127" w:rsidP="00394127">
      <w:pPr>
        <w:pStyle w:val="ITR3"/>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pPr>
    </w:p>
    <w:p w:rsidR="00394127" w:rsidRDefault="00394127" w:rsidP="00394127">
      <w:pPr>
        <w:pStyle w:val="ITR3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4"/>
      </w:pPr>
      <w:r>
        <w:rPr>
          <w:rFonts w:hint="eastAsia"/>
        </w:rPr>
        <w:lastRenderedPageBreak/>
        <w:t xml:space="preserve">05-19-90-01  </w:t>
      </w:r>
      <w:r>
        <w:rPr>
          <w:rFonts w:hint="eastAsia"/>
        </w:rPr>
        <w:t>其他製造費用</w:t>
      </w:r>
      <w:r>
        <w:rPr>
          <w:rFonts w:hint="eastAsia"/>
        </w:rPr>
        <w:t xml:space="preserve"> </w:t>
      </w:r>
      <w:r>
        <w:rPr>
          <w:rFonts w:hint="eastAsia"/>
        </w:rPr>
        <w:t>帳載及申報金額</w:t>
      </w:r>
      <w:r>
        <w:rPr>
          <w:rFonts w:hint="eastAsia"/>
        </w:rPr>
        <w:t xml:space="preserve"> 7,911,477 </w:t>
      </w:r>
      <w:r>
        <w:rPr>
          <w:rFonts w:hint="eastAsia"/>
        </w:rPr>
        <w:t>元</w:t>
      </w:r>
    </w:p>
    <w:p w:rsidR="00394127" w:rsidRDefault="00394127" w:rsidP="00394127">
      <w:pPr>
        <w:pStyle w:val="ITR4"/>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40"/>
      </w:pPr>
      <w:r>
        <w:rPr>
          <w:rFonts w:hint="eastAsia"/>
        </w:rPr>
        <w:lastRenderedPageBreak/>
        <w:t>係購買工作服及人力派遣費用等支出，</w:t>
      </w:r>
      <w:r w:rsidRPr="009C20DA">
        <w:rPr>
          <w:rFonts w:hint="eastAsia"/>
        </w:rPr>
        <w:t>經抽核已取具統一發票，並與帳載金額核對相符。</w:t>
      </w:r>
    </w:p>
    <w:p w:rsidR="00394127" w:rsidRDefault="00394127" w:rsidP="00394127">
      <w:pPr>
        <w:pStyle w:val="ITR4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05-21  </w:t>
      </w:r>
      <w:r>
        <w:rPr>
          <w:rFonts w:hint="eastAsia"/>
        </w:rPr>
        <w:t>期初在製品盤存存貨</w:t>
      </w:r>
      <w:r>
        <w:rPr>
          <w:rFonts w:hint="eastAsia"/>
        </w:rPr>
        <w:t xml:space="preserve"> </w:t>
      </w:r>
      <w:r>
        <w:rPr>
          <w:rFonts w:hint="eastAsia"/>
        </w:rPr>
        <w:t>帳載及申報金額</w:t>
      </w:r>
      <w:r>
        <w:rPr>
          <w:rFonts w:hint="eastAsia"/>
        </w:rPr>
        <w:t xml:space="preserve"> 793,325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Pr>
          <w:rFonts w:hint="eastAsia"/>
        </w:rPr>
        <w:lastRenderedPageBreak/>
        <w:t>經與上年度帳載及申報金額核對相符。</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05-22  </w:t>
      </w:r>
      <w:r>
        <w:rPr>
          <w:rFonts w:hint="eastAsia"/>
        </w:rPr>
        <w:t>期末在製品盤存存貨</w:t>
      </w:r>
      <w:r>
        <w:rPr>
          <w:rFonts w:hint="eastAsia"/>
        </w:rPr>
        <w:t xml:space="preserve"> </w:t>
      </w:r>
      <w:r>
        <w:rPr>
          <w:rFonts w:hint="eastAsia"/>
        </w:rPr>
        <w:t>帳載及申報金額</w:t>
      </w:r>
      <w:r>
        <w:rPr>
          <w:rFonts w:hint="eastAsia"/>
        </w:rPr>
        <w:t xml:space="preserve"> 128,115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Pr>
          <w:rFonts w:hint="eastAsia"/>
        </w:rPr>
        <w:lastRenderedPageBreak/>
        <w:t>請參閱</w:t>
      </w:r>
      <w:r>
        <w:rPr>
          <w:rFonts w:hint="eastAsia"/>
        </w:rPr>
        <w:t>05-03</w:t>
      </w:r>
      <w:r>
        <w:rPr>
          <w:rFonts w:hint="eastAsia"/>
        </w:rPr>
        <w:t>期末存貨項下之查核說明。</w:t>
      </w:r>
    </w:p>
    <w:p w:rsidR="00394127" w:rsidRPr="00206767" w:rsidRDefault="00394127" w:rsidP="00394127">
      <w:pPr>
        <w:pStyle w:val="ITR20"/>
        <w:rPr>
          <w:lang w:val="x-none"/>
        </w:rPr>
      </w:pP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05-31  </w:t>
      </w:r>
      <w:r>
        <w:rPr>
          <w:rFonts w:hint="eastAsia"/>
        </w:rPr>
        <w:t>期初製成品盤存存貨</w:t>
      </w:r>
      <w:r>
        <w:rPr>
          <w:rFonts w:hint="eastAsia"/>
        </w:rPr>
        <w:t xml:space="preserve"> </w:t>
      </w:r>
      <w:r>
        <w:rPr>
          <w:rFonts w:hint="eastAsia"/>
        </w:rPr>
        <w:t>帳載及申報金額</w:t>
      </w:r>
      <w:r>
        <w:rPr>
          <w:rFonts w:hint="eastAsia"/>
        </w:rPr>
        <w:t xml:space="preserve"> 68,621,712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Pr>
          <w:rFonts w:hint="eastAsia"/>
        </w:rPr>
        <w:lastRenderedPageBreak/>
        <w:t>經與上年度帳載及申報金額核對相符。</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05-32  </w:t>
      </w:r>
      <w:r>
        <w:rPr>
          <w:rFonts w:hint="eastAsia"/>
        </w:rPr>
        <w:t>期末製成品盤存存貨</w:t>
      </w:r>
      <w:r>
        <w:rPr>
          <w:rFonts w:hint="eastAsia"/>
        </w:rPr>
        <w:t xml:space="preserve"> </w:t>
      </w:r>
      <w:r>
        <w:rPr>
          <w:rFonts w:hint="eastAsia"/>
        </w:rPr>
        <w:t>帳載及申報金額</w:t>
      </w:r>
      <w:r>
        <w:rPr>
          <w:rFonts w:hint="eastAsia"/>
        </w:rPr>
        <w:t xml:space="preserve"> 20,820,580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Pr>
          <w:rFonts w:hint="eastAsia"/>
        </w:rPr>
        <w:lastRenderedPageBreak/>
        <w:t>請參閱</w:t>
      </w:r>
      <w:r>
        <w:rPr>
          <w:rFonts w:hint="eastAsia"/>
        </w:rPr>
        <w:t>05-03</w:t>
      </w:r>
      <w:r>
        <w:rPr>
          <w:rFonts w:hint="eastAsia"/>
        </w:rPr>
        <w:t>期末存貨項下之查核說明。</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05-85  </w:t>
      </w:r>
      <w:r>
        <w:rPr>
          <w:rFonts w:hint="eastAsia"/>
        </w:rPr>
        <w:t>其他營業成本</w:t>
      </w:r>
      <w:r>
        <w:rPr>
          <w:rFonts w:hint="eastAsia"/>
        </w:rPr>
        <w:t xml:space="preserve"> </w:t>
      </w:r>
      <w:r>
        <w:rPr>
          <w:rFonts w:hint="eastAsia"/>
        </w:rPr>
        <w:t>帳載金額</w:t>
      </w:r>
      <w:r>
        <w:rPr>
          <w:rFonts w:hint="eastAsia"/>
        </w:rPr>
        <w:t xml:space="preserve"> 14,829,960 </w:t>
      </w:r>
      <w:r>
        <w:rPr>
          <w:rFonts w:hint="eastAsia"/>
        </w:rPr>
        <w:t>元，調減</w:t>
      </w:r>
      <w:r>
        <w:rPr>
          <w:rFonts w:hint="eastAsia"/>
        </w:rPr>
        <w:t xml:space="preserve"> 4,976,743 </w:t>
      </w:r>
      <w:r>
        <w:rPr>
          <w:rFonts w:hint="eastAsia"/>
        </w:rPr>
        <w:t>元，申報金額</w:t>
      </w:r>
      <w:r>
        <w:rPr>
          <w:rFonts w:hint="eastAsia"/>
        </w:rPr>
        <w:t xml:space="preserve"> 9,853,217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993C1E" w:rsidRDefault="00394127" w:rsidP="00394127">
      <w:pPr>
        <w:pStyle w:val="ITR20"/>
        <w:jc w:val="both"/>
      </w:pPr>
      <w:r w:rsidRPr="00993C1E">
        <w:rPr>
          <w:rFonts w:hint="eastAsia"/>
        </w:rPr>
        <w:lastRenderedPageBreak/>
        <w:t>其明細如下：</w:t>
      </w:r>
    </w:p>
    <w:tbl>
      <w:tblPr>
        <w:tblW w:w="0" w:type="auto"/>
        <w:tblInd w:w="851" w:type="dxa"/>
        <w:tblLayout w:type="fixed"/>
        <w:tblCellMar>
          <w:left w:w="28" w:type="dxa"/>
          <w:right w:w="28" w:type="dxa"/>
        </w:tblCellMar>
        <w:tblLook w:val="0000" w:firstRow="0" w:lastRow="0" w:firstColumn="0" w:lastColumn="0" w:noHBand="0" w:noVBand="0"/>
      </w:tblPr>
      <w:tblGrid>
        <w:gridCol w:w="2835"/>
        <w:gridCol w:w="567"/>
        <w:gridCol w:w="1985"/>
        <w:gridCol w:w="567"/>
        <w:gridCol w:w="2012"/>
        <w:gridCol w:w="540"/>
        <w:gridCol w:w="1985"/>
      </w:tblGrid>
      <w:tr w:rsidR="00394127" w:rsidRPr="00993C1E" w:rsidTr="000801AB">
        <w:tc>
          <w:tcPr>
            <w:tcW w:w="2835" w:type="dxa"/>
          </w:tcPr>
          <w:p w:rsidR="00394127" w:rsidRPr="00993C1E" w:rsidRDefault="00394127" w:rsidP="000801AB">
            <w:pPr>
              <w:pStyle w:val="ITR10"/>
              <w:spacing w:line="240" w:lineRule="auto"/>
              <w:ind w:left="0" w:firstLine="0"/>
              <w:jc w:val="distribute"/>
              <w:rPr>
                <w:lang w:val="x-none"/>
              </w:rPr>
            </w:pPr>
          </w:p>
        </w:tc>
        <w:tc>
          <w:tcPr>
            <w:tcW w:w="567" w:type="dxa"/>
          </w:tcPr>
          <w:p w:rsidR="00394127" w:rsidRPr="00993C1E" w:rsidRDefault="00394127" w:rsidP="000801AB">
            <w:pPr>
              <w:pStyle w:val="ITR10"/>
              <w:spacing w:line="240" w:lineRule="auto"/>
              <w:ind w:left="0" w:firstLine="0"/>
              <w:jc w:val="distribute"/>
              <w:rPr>
                <w:lang w:val="x-none"/>
              </w:rPr>
            </w:pPr>
          </w:p>
        </w:tc>
        <w:tc>
          <w:tcPr>
            <w:tcW w:w="1985" w:type="dxa"/>
            <w:tcBorders>
              <w:bottom w:val="single" w:sz="4" w:space="0" w:color="auto"/>
            </w:tcBorders>
            <w:vAlign w:val="bottom"/>
          </w:tcPr>
          <w:p w:rsidR="00394127" w:rsidRPr="00993C1E" w:rsidRDefault="00394127" w:rsidP="000801AB">
            <w:pPr>
              <w:pStyle w:val="ITR10"/>
              <w:spacing w:line="240" w:lineRule="auto"/>
              <w:ind w:left="0" w:firstLine="0"/>
              <w:jc w:val="distribute"/>
              <w:rPr>
                <w:lang w:val="x-none"/>
              </w:rPr>
            </w:pPr>
            <w:r w:rsidRPr="00993C1E">
              <w:rPr>
                <w:rFonts w:hint="eastAsia"/>
                <w:lang w:val="x-none"/>
              </w:rPr>
              <w:t>帳載金額</w:t>
            </w:r>
          </w:p>
        </w:tc>
        <w:tc>
          <w:tcPr>
            <w:tcW w:w="567" w:type="dxa"/>
            <w:tcBorders>
              <w:left w:val="nil"/>
            </w:tcBorders>
          </w:tcPr>
          <w:p w:rsidR="00394127" w:rsidRPr="00993C1E" w:rsidRDefault="00394127" w:rsidP="000801AB">
            <w:pPr>
              <w:pStyle w:val="ITR10"/>
              <w:spacing w:line="240" w:lineRule="auto"/>
              <w:ind w:left="0" w:firstLine="0"/>
              <w:jc w:val="distribute"/>
              <w:rPr>
                <w:lang w:val="x-none"/>
              </w:rPr>
            </w:pPr>
          </w:p>
        </w:tc>
        <w:tc>
          <w:tcPr>
            <w:tcW w:w="2012" w:type="dxa"/>
            <w:tcBorders>
              <w:bottom w:val="single" w:sz="4" w:space="0" w:color="auto"/>
            </w:tcBorders>
          </w:tcPr>
          <w:p w:rsidR="00394127" w:rsidRPr="00993C1E" w:rsidRDefault="00394127" w:rsidP="000801AB">
            <w:pPr>
              <w:pStyle w:val="ITR10"/>
              <w:spacing w:line="240" w:lineRule="auto"/>
              <w:ind w:left="0" w:firstLine="0"/>
              <w:jc w:val="distribute"/>
              <w:rPr>
                <w:lang w:val="x-none"/>
              </w:rPr>
            </w:pPr>
            <w:r w:rsidRPr="00993C1E">
              <w:rPr>
                <w:rFonts w:hint="eastAsia"/>
                <w:lang w:val="x-none"/>
              </w:rPr>
              <w:t>調整金額</w:t>
            </w:r>
          </w:p>
        </w:tc>
        <w:tc>
          <w:tcPr>
            <w:tcW w:w="540" w:type="dxa"/>
          </w:tcPr>
          <w:p w:rsidR="00394127" w:rsidRPr="00993C1E" w:rsidRDefault="00394127" w:rsidP="000801AB">
            <w:pPr>
              <w:pStyle w:val="ITR10"/>
              <w:spacing w:line="240" w:lineRule="auto"/>
              <w:ind w:left="0" w:firstLine="0"/>
              <w:jc w:val="distribute"/>
              <w:rPr>
                <w:lang w:val="x-none"/>
              </w:rPr>
            </w:pPr>
          </w:p>
        </w:tc>
        <w:tc>
          <w:tcPr>
            <w:tcW w:w="1985" w:type="dxa"/>
            <w:tcBorders>
              <w:bottom w:val="single" w:sz="4" w:space="0" w:color="auto"/>
            </w:tcBorders>
          </w:tcPr>
          <w:p w:rsidR="00394127" w:rsidRPr="00993C1E" w:rsidRDefault="00394127" w:rsidP="000801AB">
            <w:pPr>
              <w:pStyle w:val="ITR10"/>
              <w:spacing w:line="240" w:lineRule="auto"/>
              <w:ind w:left="0" w:firstLine="0"/>
              <w:jc w:val="distribute"/>
              <w:rPr>
                <w:lang w:val="x-none"/>
              </w:rPr>
            </w:pPr>
            <w:r w:rsidRPr="00993C1E">
              <w:rPr>
                <w:rFonts w:hint="eastAsia"/>
                <w:lang w:val="x-none"/>
              </w:rPr>
              <w:t>申報金額</w:t>
            </w:r>
          </w:p>
        </w:tc>
      </w:tr>
      <w:tr w:rsidR="00394127" w:rsidRPr="00993C1E" w:rsidTr="000801AB">
        <w:tc>
          <w:tcPr>
            <w:tcW w:w="2835" w:type="dxa"/>
          </w:tcPr>
          <w:p w:rsidR="00394127" w:rsidRPr="00993C1E" w:rsidRDefault="00394127" w:rsidP="000801AB">
            <w:pPr>
              <w:pStyle w:val="ITR10"/>
              <w:spacing w:line="240" w:lineRule="auto"/>
              <w:ind w:left="0" w:firstLine="0"/>
              <w:rPr>
                <w:lang w:val="x-none"/>
              </w:rPr>
            </w:pPr>
            <w:r w:rsidRPr="00993C1E">
              <w:rPr>
                <w:rFonts w:hint="eastAsia"/>
                <w:lang w:val="x-none"/>
              </w:rPr>
              <w:t>(1)</w:t>
            </w:r>
            <w:r w:rsidRPr="00993C1E">
              <w:rPr>
                <w:rFonts w:hint="eastAsia"/>
                <w:lang w:val="x-none"/>
              </w:rPr>
              <w:t>存貨報廢損失</w:t>
            </w:r>
          </w:p>
        </w:tc>
        <w:tc>
          <w:tcPr>
            <w:tcW w:w="567" w:type="dxa"/>
          </w:tcPr>
          <w:p w:rsidR="00394127" w:rsidRPr="00993C1E" w:rsidRDefault="00394127" w:rsidP="000801AB">
            <w:pPr>
              <w:pStyle w:val="ITR10"/>
              <w:spacing w:line="240" w:lineRule="auto"/>
              <w:ind w:left="0" w:firstLine="0"/>
              <w:jc w:val="right"/>
              <w:rPr>
                <w:lang w:val="x-none"/>
              </w:rPr>
            </w:pPr>
          </w:p>
        </w:tc>
        <w:tc>
          <w:tcPr>
            <w:tcW w:w="1985" w:type="dxa"/>
          </w:tcPr>
          <w:p w:rsidR="00394127" w:rsidRPr="00993C1E" w:rsidRDefault="00394127" w:rsidP="000801AB">
            <w:pPr>
              <w:pStyle w:val="ITR10"/>
              <w:tabs>
                <w:tab w:val="left" w:pos="170"/>
                <w:tab w:val="left" w:pos="284"/>
                <w:tab w:val="right" w:pos="1814"/>
                <w:tab w:val="right" w:pos="1842"/>
              </w:tabs>
              <w:spacing w:line="240" w:lineRule="auto"/>
              <w:ind w:left="0" w:firstLine="0"/>
              <w:rPr>
                <w:lang w:val="x-none"/>
              </w:rPr>
            </w:pPr>
            <w:r w:rsidRPr="00DA051C">
              <w:rPr>
                <w:rFonts w:hint="eastAsia"/>
                <w:lang w:val="x-none"/>
              </w:rPr>
              <w:tab/>
            </w:r>
            <w:r w:rsidRPr="00993C1E">
              <w:rPr>
                <w:rFonts w:hint="eastAsia"/>
                <w:lang w:val="x-none"/>
              </w:rPr>
              <w:tab/>
              <w:t>$</w:t>
            </w:r>
            <w:r w:rsidRPr="00993C1E">
              <w:rPr>
                <w:rFonts w:hint="eastAsia"/>
                <w:lang w:val="x-none"/>
              </w:rPr>
              <w:tab/>
            </w:r>
            <w:r w:rsidRPr="00D34D52">
              <w:rPr>
                <w:rFonts w:hint="eastAsia"/>
                <w:lang w:val="x-none"/>
              </w:rPr>
              <w:t>9</w:t>
            </w:r>
            <w:r w:rsidRPr="00D34D52">
              <w:rPr>
                <w:lang w:val="x-none"/>
              </w:rPr>
              <w:t>,983,897</w:t>
            </w:r>
            <w:r w:rsidRPr="00993C1E">
              <w:rPr>
                <w:lang w:val="x-none"/>
              </w:rPr>
              <w:tab/>
            </w:r>
          </w:p>
        </w:tc>
        <w:tc>
          <w:tcPr>
            <w:tcW w:w="567" w:type="dxa"/>
          </w:tcPr>
          <w:p w:rsidR="00394127" w:rsidRPr="00993C1E" w:rsidRDefault="00394127" w:rsidP="000801AB">
            <w:pPr>
              <w:pStyle w:val="ITR10"/>
              <w:tabs>
                <w:tab w:val="left" w:pos="170"/>
                <w:tab w:val="left" w:pos="284"/>
                <w:tab w:val="right" w:pos="1701"/>
                <w:tab w:val="right" w:pos="1814"/>
              </w:tabs>
              <w:spacing w:line="240" w:lineRule="auto"/>
              <w:ind w:left="0" w:firstLine="0"/>
              <w:rPr>
                <w:lang w:val="x-none"/>
              </w:rPr>
            </w:pPr>
          </w:p>
        </w:tc>
        <w:tc>
          <w:tcPr>
            <w:tcW w:w="2012" w:type="dxa"/>
          </w:tcPr>
          <w:p w:rsidR="00394127" w:rsidRPr="00993C1E" w:rsidRDefault="00394127" w:rsidP="000801AB">
            <w:pPr>
              <w:pStyle w:val="ITR10"/>
              <w:tabs>
                <w:tab w:val="left" w:pos="170"/>
                <w:tab w:val="left" w:pos="284"/>
                <w:tab w:val="right" w:pos="1814"/>
                <w:tab w:val="right" w:pos="1842"/>
              </w:tabs>
              <w:spacing w:line="240" w:lineRule="auto"/>
              <w:ind w:left="0" w:firstLine="0"/>
              <w:rPr>
                <w:lang w:val="x-none"/>
              </w:rPr>
            </w:pPr>
            <w:r w:rsidRPr="00993C1E">
              <w:rPr>
                <w:rFonts w:hint="eastAsia"/>
                <w:lang w:val="x-none"/>
              </w:rPr>
              <w:tab/>
            </w:r>
            <w:r w:rsidRPr="00993C1E">
              <w:rPr>
                <w:rFonts w:hint="eastAsia"/>
                <w:lang w:val="x-none"/>
              </w:rPr>
              <w:tab/>
              <w:t>$</w:t>
            </w:r>
            <w:r w:rsidRPr="00993C1E">
              <w:rPr>
                <w:rFonts w:hint="eastAsia"/>
                <w:lang w:val="x-none"/>
              </w:rPr>
              <w:tab/>
            </w:r>
            <w:r w:rsidRPr="00186CAE">
              <w:rPr>
                <w:rFonts w:hint="eastAsia"/>
                <w:lang w:val="x-none"/>
              </w:rPr>
              <w:t>-</w:t>
            </w:r>
            <w:r w:rsidRPr="00993C1E">
              <w:rPr>
                <w:lang w:val="x-none"/>
              </w:rPr>
              <w:tab/>
            </w:r>
          </w:p>
        </w:tc>
        <w:tc>
          <w:tcPr>
            <w:tcW w:w="540" w:type="dxa"/>
          </w:tcPr>
          <w:p w:rsidR="00394127" w:rsidRPr="00993C1E" w:rsidRDefault="00394127" w:rsidP="000801AB">
            <w:pPr>
              <w:pStyle w:val="ITR10"/>
              <w:tabs>
                <w:tab w:val="left" w:pos="170"/>
                <w:tab w:val="left" w:pos="284"/>
                <w:tab w:val="right" w:pos="1701"/>
                <w:tab w:val="right" w:pos="1814"/>
              </w:tabs>
              <w:spacing w:line="240" w:lineRule="auto"/>
              <w:ind w:left="0" w:firstLine="0"/>
              <w:rPr>
                <w:lang w:val="x-none"/>
              </w:rPr>
            </w:pPr>
          </w:p>
        </w:tc>
        <w:tc>
          <w:tcPr>
            <w:tcW w:w="1985" w:type="dxa"/>
          </w:tcPr>
          <w:p w:rsidR="00394127" w:rsidRPr="00993C1E" w:rsidRDefault="00394127" w:rsidP="000801AB">
            <w:pPr>
              <w:pStyle w:val="ITR10"/>
              <w:tabs>
                <w:tab w:val="left" w:pos="170"/>
                <w:tab w:val="left" w:pos="284"/>
                <w:tab w:val="right" w:pos="1814"/>
                <w:tab w:val="right" w:pos="1842"/>
              </w:tabs>
              <w:spacing w:line="240" w:lineRule="auto"/>
              <w:ind w:left="0" w:firstLine="0"/>
              <w:rPr>
                <w:lang w:val="x-none"/>
              </w:rPr>
            </w:pPr>
            <w:r w:rsidRPr="00DA051C">
              <w:rPr>
                <w:rFonts w:hint="eastAsia"/>
                <w:lang w:val="x-none"/>
              </w:rPr>
              <w:tab/>
            </w:r>
            <w:r w:rsidRPr="00993C1E">
              <w:rPr>
                <w:rFonts w:hint="eastAsia"/>
                <w:lang w:val="x-none"/>
              </w:rPr>
              <w:tab/>
              <w:t>$</w:t>
            </w:r>
            <w:r w:rsidRPr="00993C1E">
              <w:rPr>
                <w:rFonts w:hint="eastAsia"/>
                <w:lang w:val="x-none"/>
              </w:rPr>
              <w:tab/>
            </w:r>
            <w:r w:rsidRPr="00D34D52">
              <w:rPr>
                <w:lang w:val="x-none"/>
              </w:rPr>
              <w:t>9,983,897</w:t>
            </w:r>
          </w:p>
        </w:tc>
      </w:tr>
      <w:tr w:rsidR="00394127" w:rsidRPr="00993C1E" w:rsidTr="000801AB">
        <w:tc>
          <w:tcPr>
            <w:tcW w:w="2835" w:type="dxa"/>
          </w:tcPr>
          <w:p w:rsidR="00394127" w:rsidRPr="00993C1E" w:rsidRDefault="00394127" w:rsidP="000801AB">
            <w:pPr>
              <w:pStyle w:val="ITR10"/>
              <w:spacing w:line="240" w:lineRule="auto"/>
              <w:ind w:left="0" w:firstLine="0"/>
              <w:rPr>
                <w:lang w:val="x-none"/>
              </w:rPr>
            </w:pPr>
            <w:r w:rsidRPr="00993C1E">
              <w:rPr>
                <w:rFonts w:hint="eastAsia"/>
                <w:lang w:val="x-none"/>
              </w:rPr>
              <w:t>(2)</w:t>
            </w:r>
            <w:r w:rsidRPr="00993C1E">
              <w:rPr>
                <w:rFonts w:hint="eastAsia"/>
                <w:lang w:val="x-none"/>
              </w:rPr>
              <w:t>存貨跌價</w:t>
            </w:r>
            <w:r w:rsidRPr="00D34D52">
              <w:rPr>
                <w:rFonts w:hint="eastAsia"/>
                <w:lang w:val="x-none"/>
              </w:rPr>
              <w:t>損失</w:t>
            </w:r>
          </w:p>
        </w:tc>
        <w:tc>
          <w:tcPr>
            <w:tcW w:w="567" w:type="dxa"/>
          </w:tcPr>
          <w:p w:rsidR="00394127" w:rsidRPr="00601858" w:rsidRDefault="00394127" w:rsidP="000801AB">
            <w:pPr>
              <w:pStyle w:val="ITR10"/>
              <w:tabs>
                <w:tab w:val="left" w:pos="170"/>
                <w:tab w:val="left" w:pos="284"/>
                <w:tab w:val="right" w:pos="1701"/>
                <w:tab w:val="right" w:pos="1814"/>
              </w:tabs>
              <w:spacing w:line="240" w:lineRule="auto"/>
              <w:ind w:left="0" w:firstLine="0"/>
              <w:rPr>
                <w:lang w:val="x-none"/>
              </w:rPr>
            </w:pPr>
          </w:p>
        </w:tc>
        <w:tc>
          <w:tcPr>
            <w:tcW w:w="1985" w:type="dxa"/>
          </w:tcPr>
          <w:p w:rsidR="00394127" w:rsidRPr="00601858" w:rsidRDefault="00394127" w:rsidP="000801AB">
            <w:pPr>
              <w:pStyle w:val="ITR10"/>
              <w:tabs>
                <w:tab w:val="left" w:pos="170"/>
                <w:tab w:val="left" w:pos="284"/>
                <w:tab w:val="right" w:pos="1814"/>
                <w:tab w:val="right" w:pos="1842"/>
              </w:tabs>
              <w:spacing w:line="240" w:lineRule="auto"/>
              <w:ind w:left="0" w:firstLine="0"/>
              <w:rPr>
                <w:lang w:val="x-none"/>
              </w:rPr>
            </w:pPr>
            <w:r w:rsidRPr="00541B3E">
              <w:rPr>
                <w:rFonts w:hint="eastAsia"/>
                <w:lang w:val="x-none"/>
              </w:rPr>
              <w:tab/>
            </w:r>
            <w:r w:rsidRPr="00186CAE">
              <w:rPr>
                <w:rFonts w:hint="eastAsia"/>
                <w:lang w:val="x-none"/>
              </w:rPr>
              <w:tab/>
            </w:r>
            <w:r w:rsidRPr="00186CAE">
              <w:rPr>
                <w:rFonts w:hint="eastAsia"/>
                <w:lang w:val="x-none"/>
              </w:rPr>
              <w:tab/>
            </w:r>
            <w:r w:rsidRPr="00F157AD">
              <w:rPr>
                <w:lang w:val="x-none"/>
              </w:rPr>
              <w:t>4,976,743</w:t>
            </w:r>
            <w:r w:rsidRPr="00601858">
              <w:rPr>
                <w:lang w:val="x-none"/>
              </w:rPr>
              <w:tab/>
            </w:r>
          </w:p>
        </w:tc>
        <w:tc>
          <w:tcPr>
            <w:tcW w:w="567" w:type="dxa"/>
          </w:tcPr>
          <w:p w:rsidR="00394127" w:rsidRPr="00601858" w:rsidRDefault="00394127" w:rsidP="000801AB">
            <w:pPr>
              <w:pStyle w:val="ITR10"/>
              <w:tabs>
                <w:tab w:val="left" w:pos="170"/>
                <w:tab w:val="left" w:pos="284"/>
                <w:tab w:val="right" w:pos="1701"/>
                <w:tab w:val="right" w:pos="1814"/>
              </w:tabs>
              <w:spacing w:line="240" w:lineRule="auto"/>
              <w:ind w:left="0" w:firstLine="0"/>
              <w:rPr>
                <w:lang w:val="x-none"/>
              </w:rPr>
            </w:pPr>
          </w:p>
        </w:tc>
        <w:tc>
          <w:tcPr>
            <w:tcW w:w="2012" w:type="dxa"/>
          </w:tcPr>
          <w:p w:rsidR="00394127" w:rsidRPr="00601858" w:rsidRDefault="00394127" w:rsidP="000801AB">
            <w:pPr>
              <w:pStyle w:val="ITR10"/>
              <w:tabs>
                <w:tab w:val="left" w:pos="170"/>
                <w:tab w:val="left" w:pos="284"/>
                <w:tab w:val="right" w:pos="1814"/>
                <w:tab w:val="right" w:pos="1842"/>
              </w:tabs>
              <w:spacing w:line="240" w:lineRule="auto"/>
              <w:ind w:left="0" w:firstLine="0"/>
              <w:rPr>
                <w:lang w:val="x-none"/>
              </w:rPr>
            </w:pPr>
            <w:r w:rsidRPr="00601858">
              <w:rPr>
                <w:rFonts w:hint="eastAsia"/>
                <w:lang w:val="x-none"/>
              </w:rPr>
              <w:tab/>
              <w:t>(</w:t>
            </w:r>
            <w:r w:rsidRPr="00601858">
              <w:rPr>
                <w:rFonts w:hint="eastAsia"/>
                <w:lang w:val="x-none"/>
              </w:rPr>
              <w:tab/>
            </w:r>
            <w:r w:rsidRPr="00601858">
              <w:rPr>
                <w:rFonts w:hint="eastAsia"/>
                <w:lang w:val="x-none"/>
              </w:rPr>
              <w:tab/>
            </w:r>
            <w:r w:rsidRPr="00F157AD">
              <w:rPr>
                <w:lang w:val="x-none"/>
              </w:rPr>
              <w:t>4,976,743</w:t>
            </w:r>
            <w:r w:rsidRPr="00601858">
              <w:rPr>
                <w:rFonts w:hint="eastAsia"/>
                <w:lang w:val="x-none"/>
              </w:rPr>
              <w:t>)</w:t>
            </w:r>
          </w:p>
        </w:tc>
        <w:tc>
          <w:tcPr>
            <w:tcW w:w="540" w:type="dxa"/>
          </w:tcPr>
          <w:p w:rsidR="00394127" w:rsidRPr="00601858" w:rsidRDefault="00394127" w:rsidP="000801AB">
            <w:pPr>
              <w:pStyle w:val="ITR10"/>
              <w:tabs>
                <w:tab w:val="left" w:pos="170"/>
                <w:tab w:val="left" w:pos="284"/>
                <w:tab w:val="right" w:pos="1701"/>
                <w:tab w:val="right" w:pos="1814"/>
              </w:tabs>
              <w:spacing w:line="240" w:lineRule="auto"/>
              <w:ind w:left="0" w:firstLine="0"/>
              <w:rPr>
                <w:lang w:val="x-none"/>
              </w:rPr>
            </w:pPr>
          </w:p>
        </w:tc>
        <w:tc>
          <w:tcPr>
            <w:tcW w:w="1985" w:type="dxa"/>
          </w:tcPr>
          <w:p w:rsidR="00394127" w:rsidRPr="00601858" w:rsidRDefault="00394127" w:rsidP="000801AB">
            <w:pPr>
              <w:pStyle w:val="ITR10"/>
              <w:tabs>
                <w:tab w:val="left" w:pos="170"/>
                <w:tab w:val="left" w:pos="284"/>
                <w:tab w:val="right" w:pos="1814"/>
                <w:tab w:val="right" w:pos="1842"/>
              </w:tabs>
              <w:spacing w:line="240" w:lineRule="auto"/>
              <w:ind w:left="0" w:firstLine="0"/>
              <w:rPr>
                <w:lang w:val="x-none"/>
              </w:rPr>
            </w:pPr>
            <w:r w:rsidRPr="00601858">
              <w:rPr>
                <w:rFonts w:hint="eastAsia"/>
                <w:lang w:val="x-none"/>
              </w:rPr>
              <w:tab/>
            </w:r>
            <w:r w:rsidRPr="00601858">
              <w:rPr>
                <w:rFonts w:hint="eastAsia"/>
                <w:lang w:val="x-none"/>
              </w:rPr>
              <w:tab/>
            </w:r>
            <w:r w:rsidRPr="00601858">
              <w:rPr>
                <w:rFonts w:hint="eastAsia"/>
                <w:lang w:val="x-none"/>
              </w:rPr>
              <w:tab/>
              <w:t>-</w:t>
            </w:r>
            <w:r w:rsidRPr="00601858">
              <w:rPr>
                <w:lang w:val="x-none"/>
              </w:rPr>
              <w:tab/>
            </w:r>
          </w:p>
        </w:tc>
      </w:tr>
      <w:tr w:rsidR="00394127" w:rsidRPr="004B4A33" w:rsidTr="000801AB">
        <w:tc>
          <w:tcPr>
            <w:tcW w:w="2835" w:type="dxa"/>
          </w:tcPr>
          <w:p w:rsidR="00394127" w:rsidRPr="00993C1E" w:rsidRDefault="00394127" w:rsidP="000801AB">
            <w:pPr>
              <w:pStyle w:val="ITR10"/>
              <w:spacing w:line="240" w:lineRule="auto"/>
              <w:ind w:left="0" w:firstLine="0"/>
              <w:rPr>
                <w:lang w:val="x-none"/>
              </w:rPr>
            </w:pPr>
            <w:r w:rsidRPr="004B4A33">
              <w:rPr>
                <w:rFonts w:hint="eastAsia"/>
                <w:lang w:val="x-none"/>
              </w:rPr>
              <w:t>(3</w:t>
            </w:r>
            <w:r w:rsidRPr="00993C1E">
              <w:rPr>
                <w:rFonts w:hint="eastAsia"/>
                <w:lang w:val="x-none"/>
              </w:rPr>
              <w:t>)</w:t>
            </w:r>
            <w:r w:rsidRPr="004B4A33">
              <w:rPr>
                <w:rFonts w:hint="eastAsia"/>
                <w:lang w:val="x-none"/>
              </w:rPr>
              <w:t>出售下腳收入</w:t>
            </w:r>
          </w:p>
        </w:tc>
        <w:tc>
          <w:tcPr>
            <w:tcW w:w="567" w:type="dxa"/>
          </w:tcPr>
          <w:p w:rsidR="00394127" w:rsidRPr="00601858" w:rsidRDefault="00394127" w:rsidP="000801AB">
            <w:pPr>
              <w:pStyle w:val="ITR10"/>
              <w:tabs>
                <w:tab w:val="left" w:pos="170"/>
                <w:tab w:val="left" w:pos="284"/>
                <w:tab w:val="right" w:pos="1701"/>
                <w:tab w:val="right" w:pos="1814"/>
              </w:tabs>
              <w:spacing w:line="240" w:lineRule="auto"/>
              <w:ind w:left="0" w:firstLine="0"/>
              <w:rPr>
                <w:lang w:val="x-none"/>
              </w:rPr>
            </w:pPr>
          </w:p>
        </w:tc>
        <w:tc>
          <w:tcPr>
            <w:tcW w:w="1985" w:type="dxa"/>
          </w:tcPr>
          <w:p w:rsidR="00394127" w:rsidRPr="00601858" w:rsidRDefault="00394127" w:rsidP="000801AB">
            <w:pPr>
              <w:pStyle w:val="ITR10"/>
              <w:tabs>
                <w:tab w:val="left" w:pos="170"/>
                <w:tab w:val="left" w:pos="284"/>
                <w:tab w:val="right" w:pos="1814"/>
                <w:tab w:val="right" w:pos="1842"/>
              </w:tabs>
              <w:spacing w:line="240" w:lineRule="auto"/>
              <w:ind w:left="0" w:firstLine="0"/>
              <w:rPr>
                <w:lang w:val="x-none"/>
              </w:rPr>
            </w:pPr>
            <w:r w:rsidRPr="00601858">
              <w:rPr>
                <w:rFonts w:hint="eastAsia"/>
                <w:lang w:val="x-none"/>
              </w:rPr>
              <w:tab/>
              <w:t>(</w:t>
            </w:r>
            <w:r w:rsidRPr="00601858">
              <w:rPr>
                <w:rFonts w:hint="eastAsia"/>
                <w:lang w:val="x-none"/>
              </w:rPr>
              <w:tab/>
            </w:r>
            <w:r w:rsidRPr="00601858">
              <w:rPr>
                <w:rFonts w:hint="eastAsia"/>
                <w:lang w:val="x-none"/>
              </w:rPr>
              <w:tab/>
            </w:r>
            <w:r w:rsidRPr="00D34D52">
              <w:rPr>
                <w:lang w:val="x-none"/>
              </w:rPr>
              <w:t>144,682</w:t>
            </w:r>
            <w:r w:rsidRPr="00601858">
              <w:rPr>
                <w:lang w:val="x-none"/>
              </w:rPr>
              <w:tab/>
            </w:r>
            <w:r w:rsidRPr="00601858">
              <w:rPr>
                <w:rFonts w:hint="eastAsia"/>
                <w:lang w:val="x-none"/>
              </w:rPr>
              <w:t>)</w:t>
            </w:r>
          </w:p>
        </w:tc>
        <w:tc>
          <w:tcPr>
            <w:tcW w:w="567" w:type="dxa"/>
          </w:tcPr>
          <w:p w:rsidR="00394127" w:rsidRPr="00601858" w:rsidRDefault="00394127" w:rsidP="000801AB">
            <w:pPr>
              <w:pStyle w:val="ITR10"/>
              <w:tabs>
                <w:tab w:val="left" w:pos="170"/>
                <w:tab w:val="left" w:pos="284"/>
                <w:tab w:val="right" w:pos="1701"/>
                <w:tab w:val="right" w:pos="1814"/>
              </w:tabs>
              <w:spacing w:line="240" w:lineRule="auto"/>
              <w:ind w:left="0" w:firstLine="0"/>
              <w:rPr>
                <w:lang w:val="x-none"/>
              </w:rPr>
            </w:pPr>
          </w:p>
        </w:tc>
        <w:tc>
          <w:tcPr>
            <w:tcW w:w="2012" w:type="dxa"/>
          </w:tcPr>
          <w:p w:rsidR="00394127" w:rsidRPr="00601858" w:rsidRDefault="00394127" w:rsidP="000801AB">
            <w:pPr>
              <w:pStyle w:val="ITR10"/>
              <w:tabs>
                <w:tab w:val="left" w:pos="170"/>
                <w:tab w:val="left" w:pos="284"/>
                <w:tab w:val="right" w:pos="1814"/>
                <w:tab w:val="right" w:pos="1842"/>
              </w:tabs>
              <w:spacing w:line="240" w:lineRule="auto"/>
              <w:ind w:left="0" w:firstLine="0"/>
              <w:rPr>
                <w:lang w:val="x-none"/>
              </w:rPr>
            </w:pPr>
            <w:r w:rsidRPr="004B4A33">
              <w:rPr>
                <w:rFonts w:hint="eastAsia"/>
                <w:lang w:val="x-none"/>
              </w:rPr>
              <w:tab/>
            </w:r>
            <w:r w:rsidRPr="00601858">
              <w:rPr>
                <w:rFonts w:hint="eastAsia"/>
                <w:lang w:val="x-none"/>
              </w:rPr>
              <w:tab/>
            </w:r>
            <w:r w:rsidRPr="00601858">
              <w:rPr>
                <w:rFonts w:hint="eastAsia"/>
                <w:lang w:val="x-none"/>
              </w:rPr>
              <w:tab/>
            </w:r>
            <w:r w:rsidRPr="004B4A33">
              <w:rPr>
                <w:rFonts w:hint="eastAsia"/>
                <w:lang w:val="x-none"/>
              </w:rPr>
              <w:t>-</w:t>
            </w:r>
          </w:p>
        </w:tc>
        <w:tc>
          <w:tcPr>
            <w:tcW w:w="540" w:type="dxa"/>
          </w:tcPr>
          <w:p w:rsidR="00394127" w:rsidRPr="00601858" w:rsidRDefault="00394127" w:rsidP="000801AB">
            <w:pPr>
              <w:pStyle w:val="ITR10"/>
              <w:tabs>
                <w:tab w:val="left" w:pos="170"/>
                <w:tab w:val="left" w:pos="284"/>
                <w:tab w:val="right" w:pos="1701"/>
                <w:tab w:val="right" w:pos="1814"/>
              </w:tabs>
              <w:spacing w:line="240" w:lineRule="auto"/>
              <w:ind w:left="0" w:firstLine="0"/>
              <w:rPr>
                <w:lang w:val="x-none"/>
              </w:rPr>
            </w:pPr>
          </w:p>
        </w:tc>
        <w:tc>
          <w:tcPr>
            <w:tcW w:w="1985" w:type="dxa"/>
          </w:tcPr>
          <w:p w:rsidR="00394127" w:rsidRPr="00601858" w:rsidRDefault="00394127" w:rsidP="000801AB">
            <w:pPr>
              <w:pStyle w:val="ITR10"/>
              <w:tabs>
                <w:tab w:val="left" w:pos="170"/>
                <w:tab w:val="left" w:pos="284"/>
                <w:tab w:val="right" w:pos="1814"/>
                <w:tab w:val="right" w:pos="1842"/>
              </w:tabs>
              <w:spacing w:line="240" w:lineRule="auto"/>
              <w:ind w:left="0" w:firstLine="0"/>
              <w:rPr>
                <w:lang w:val="x-none"/>
              </w:rPr>
            </w:pPr>
            <w:r w:rsidRPr="00601858">
              <w:rPr>
                <w:rFonts w:hint="eastAsia"/>
                <w:lang w:val="x-none"/>
              </w:rPr>
              <w:tab/>
              <w:t>(</w:t>
            </w:r>
            <w:r w:rsidRPr="00601858">
              <w:rPr>
                <w:rFonts w:hint="eastAsia"/>
                <w:lang w:val="x-none"/>
              </w:rPr>
              <w:tab/>
            </w:r>
            <w:r w:rsidRPr="00601858">
              <w:rPr>
                <w:rFonts w:hint="eastAsia"/>
                <w:lang w:val="x-none"/>
              </w:rPr>
              <w:tab/>
            </w:r>
            <w:r w:rsidRPr="000C5EDC">
              <w:rPr>
                <w:rFonts w:hint="eastAsia"/>
                <w:lang w:val="x-none"/>
              </w:rPr>
              <w:t>1</w:t>
            </w:r>
            <w:r w:rsidRPr="00D34D52">
              <w:rPr>
                <w:lang w:val="x-none"/>
              </w:rPr>
              <w:t>44,682</w:t>
            </w:r>
            <w:r w:rsidRPr="00601858">
              <w:rPr>
                <w:lang w:val="x-none"/>
              </w:rPr>
              <w:tab/>
            </w:r>
            <w:r w:rsidRPr="00601858">
              <w:rPr>
                <w:rFonts w:hint="eastAsia"/>
                <w:lang w:val="x-none"/>
              </w:rPr>
              <w:t>)</w:t>
            </w:r>
          </w:p>
        </w:tc>
      </w:tr>
      <w:tr w:rsidR="00394127" w:rsidRPr="004B4A33" w:rsidTr="000801AB">
        <w:tc>
          <w:tcPr>
            <w:tcW w:w="2835" w:type="dxa"/>
          </w:tcPr>
          <w:p w:rsidR="00394127" w:rsidRPr="00993C1E" w:rsidRDefault="00394127" w:rsidP="000801AB">
            <w:pPr>
              <w:pStyle w:val="ITR10"/>
              <w:spacing w:line="240" w:lineRule="auto"/>
              <w:ind w:left="0" w:firstLine="0"/>
              <w:rPr>
                <w:lang w:val="x-none"/>
              </w:rPr>
            </w:pPr>
            <w:r w:rsidRPr="00993C1E">
              <w:rPr>
                <w:rFonts w:hint="eastAsia"/>
                <w:lang w:val="x-none"/>
              </w:rPr>
              <w:t>(2)</w:t>
            </w:r>
            <w:r w:rsidRPr="00993C1E">
              <w:rPr>
                <w:rFonts w:hint="eastAsia"/>
                <w:lang w:val="x-none"/>
              </w:rPr>
              <w:t>存貨</w:t>
            </w:r>
            <w:r w:rsidRPr="004B4A33">
              <w:rPr>
                <w:rFonts w:hint="eastAsia"/>
                <w:lang w:val="x-none"/>
              </w:rPr>
              <w:t>淨盤損</w:t>
            </w:r>
          </w:p>
        </w:tc>
        <w:tc>
          <w:tcPr>
            <w:tcW w:w="567" w:type="dxa"/>
          </w:tcPr>
          <w:p w:rsidR="00394127" w:rsidRPr="00993C1E" w:rsidRDefault="00394127" w:rsidP="000801AB">
            <w:pPr>
              <w:pStyle w:val="ITR10"/>
              <w:spacing w:line="240" w:lineRule="auto"/>
              <w:ind w:left="0" w:firstLine="0"/>
              <w:jc w:val="right"/>
              <w:rPr>
                <w:lang w:val="x-none"/>
              </w:rPr>
            </w:pPr>
          </w:p>
        </w:tc>
        <w:tc>
          <w:tcPr>
            <w:tcW w:w="1985" w:type="dxa"/>
          </w:tcPr>
          <w:p w:rsidR="00394127" w:rsidRPr="00601858" w:rsidRDefault="00394127" w:rsidP="000801AB">
            <w:pPr>
              <w:pStyle w:val="ITR10"/>
              <w:tabs>
                <w:tab w:val="left" w:pos="170"/>
                <w:tab w:val="left" w:pos="284"/>
                <w:tab w:val="right" w:pos="1814"/>
                <w:tab w:val="right" w:pos="1842"/>
              </w:tabs>
              <w:spacing w:line="240" w:lineRule="auto"/>
              <w:ind w:left="0" w:firstLine="0"/>
              <w:rPr>
                <w:u w:val="single"/>
                <w:lang w:val="x-none"/>
              </w:rPr>
            </w:pPr>
            <w:r w:rsidRPr="00601858">
              <w:rPr>
                <w:rFonts w:hint="eastAsia"/>
                <w:lang w:val="x-none"/>
              </w:rPr>
              <w:tab/>
            </w:r>
            <w:r w:rsidRPr="00601858">
              <w:rPr>
                <w:rFonts w:hint="eastAsia"/>
                <w:lang w:val="x-none"/>
              </w:rPr>
              <w:tab/>
            </w:r>
            <w:r w:rsidRPr="00601858">
              <w:rPr>
                <w:rFonts w:hint="eastAsia"/>
                <w:u w:val="single"/>
                <w:lang w:val="x-none"/>
              </w:rPr>
              <w:tab/>
            </w:r>
            <w:r w:rsidRPr="000C5EDC">
              <w:rPr>
                <w:rFonts w:hint="eastAsia"/>
                <w:u w:val="single"/>
                <w:lang w:val="x-none"/>
              </w:rPr>
              <w:t>1</w:t>
            </w:r>
            <w:r w:rsidRPr="00D34D52">
              <w:rPr>
                <w:u w:val="single"/>
                <w:lang w:val="x-none"/>
              </w:rPr>
              <w:t>4,002</w:t>
            </w:r>
          </w:p>
        </w:tc>
        <w:tc>
          <w:tcPr>
            <w:tcW w:w="567" w:type="dxa"/>
          </w:tcPr>
          <w:p w:rsidR="00394127" w:rsidRPr="00601858" w:rsidRDefault="00394127" w:rsidP="000801AB">
            <w:pPr>
              <w:pStyle w:val="ITR10"/>
              <w:tabs>
                <w:tab w:val="left" w:pos="170"/>
                <w:tab w:val="left" w:pos="284"/>
                <w:tab w:val="right" w:pos="1701"/>
                <w:tab w:val="right" w:pos="1814"/>
              </w:tabs>
              <w:spacing w:line="240" w:lineRule="auto"/>
              <w:ind w:left="0" w:firstLine="0"/>
              <w:rPr>
                <w:lang w:val="x-none"/>
              </w:rPr>
            </w:pPr>
          </w:p>
        </w:tc>
        <w:tc>
          <w:tcPr>
            <w:tcW w:w="2012" w:type="dxa"/>
          </w:tcPr>
          <w:p w:rsidR="00394127" w:rsidRPr="00601858" w:rsidRDefault="00394127" w:rsidP="000801AB">
            <w:pPr>
              <w:pStyle w:val="ITR10"/>
              <w:tabs>
                <w:tab w:val="left" w:pos="170"/>
                <w:tab w:val="left" w:pos="284"/>
                <w:tab w:val="right" w:pos="1814"/>
                <w:tab w:val="right" w:pos="1842"/>
              </w:tabs>
              <w:spacing w:line="240" w:lineRule="auto"/>
              <w:ind w:left="0" w:firstLine="0"/>
              <w:rPr>
                <w:u w:val="single"/>
                <w:lang w:val="x-none"/>
              </w:rPr>
            </w:pPr>
            <w:r w:rsidRPr="00601858">
              <w:rPr>
                <w:rFonts w:hint="eastAsia"/>
                <w:lang w:val="x-none"/>
              </w:rPr>
              <w:tab/>
            </w:r>
            <w:r w:rsidRPr="00601858">
              <w:rPr>
                <w:rFonts w:hint="eastAsia"/>
                <w:lang w:val="x-none"/>
              </w:rPr>
              <w:tab/>
            </w:r>
            <w:r w:rsidRPr="00601858">
              <w:rPr>
                <w:rFonts w:hint="eastAsia"/>
                <w:u w:val="single"/>
                <w:lang w:val="x-none"/>
              </w:rPr>
              <w:tab/>
            </w:r>
            <w:r w:rsidRPr="004B4A33">
              <w:rPr>
                <w:rFonts w:hint="eastAsia"/>
                <w:u w:val="single"/>
                <w:lang w:val="x-none"/>
              </w:rPr>
              <w:t>-</w:t>
            </w:r>
            <w:r w:rsidRPr="00601858">
              <w:rPr>
                <w:u w:val="single"/>
                <w:lang w:val="x-none"/>
              </w:rPr>
              <w:tab/>
            </w:r>
          </w:p>
        </w:tc>
        <w:tc>
          <w:tcPr>
            <w:tcW w:w="540" w:type="dxa"/>
          </w:tcPr>
          <w:p w:rsidR="00394127" w:rsidRPr="00993C1E" w:rsidRDefault="00394127" w:rsidP="000801AB">
            <w:pPr>
              <w:pStyle w:val="ITR10"/>
              <w:spacing w:line="240" w:lineRule="auto"/>
              <w:ind w:left="0" w:firstLine="0"/>
              <w:jc w:val="right"/>
              <w:rPr>
                <w:lang w:val="x-none"/>
              </w:rPr>
            </w:pPr>
          </w:p>
        </w:tc>
        <w:tc>
          <w:tcPr>
            <w:tcW w:w="1985" w:type="dxa"/>
          </w:tcPr>
          <w:p w:rsidR="00394127" w:rsidRPr="00601858" w:rsidRDefault="00394127" w:rsidP="000801AB">
            <w:pPr>
              <w:pStyle w:val="ITR10"/>
              <w:tabs>
                <w:tab w:val="left" w:pos="170"/>
                <w:tab w:val="left" w:pos="284"/>
                <w:tab w:val="right" w:pos="1814"/>
                <w:tab w:val="right" w:pos="1842"/>
              </w:tabs>
              <w:spacing w:line="240" w:lineRule="auto"/>
              <w:ind w:left="0" w:firstLine="0"/>
              <w:rPr>
                <w:u w:val="single"/>
                <w:lang w:val="x-none"/>
              </w:rPr>
            </w:pPr>
            <w:r w:rsidRPr="00601858">
              <w:rPr>
                <w:rFonts w:hint="eastAsia"/>
                <w:lang w:val="x-none"/>
              </w:rPr>
              <w:tab/>
            </w:r>
            <w:r w:rsidRPr="00601858">
              <w:rPr>
                <w:rFonts w:hint="eastAsia"/>
                <w:lang w:val="x-none"/>
              </w:rPr>
              <w:tab/>
            </w:r>
            <w:r w:rsidRPr="00601858">
              <w:rPr>
                <w:rFonts w:hint="eastAsia"/>
                <w:u w:val="single"/>
                <w:lang w:val="x-none"/>
              </w:rPr>
              <w:tab/>
            </w:r>
            <w:r w:rsidRPr="00D34D52">
              <w:rPr>
                <w:u w:val="single"/>
                <w:lang w:val="x-none"/>
              </w:rPr>
              <w:t>14,002</w:t>
            </w:r>
          </w:p>
        </w:tc>
      </w:tr>
      <w:tr w:rsidR="00394127" w:rsidRPr="00993C1E" w:rsidTr="000801AB">
        <w:tc>
          <w:tcPr>
            <w:tcW w:w="2835" w:type="dxa"/>
          </w:tcPr>
          <w:p w:rsidR="00394127" w:rsidRPr="00993C1E" w:rsidRDefault="00394127" w:rsidP="000801AB">
            <w:pPr>
              <w:pStyle w:val="ITR10"/>
              <w:spacing w:line="240" w:lineRule="auto"/>
              <w:ind w:left="0" w:firstLine="0"/>
              <w:rPr>
                <w:lang w:val="x-none"/>
              </w:rPr>
            </w:pPr>
          </w:p>
        </w:tc>
        <w:tc>
          <w:tcPr>
            <w:tcW w:w="567" w:type="dxa"/>
          </w:tcPr>
          <w:p w:rsidR="00394127" w:rsidRPr="00993C1E" w:rsidRDefault="00394127" w:rsidP="000801AB">
            <w:pPr>
              <w:pStyle w:val="ITR10"/>
              <w:spacing w:line="240" w:lineRule="auto"/>
              <w:ind w:left="0" w:firstLine="0"/>
              <w:jc w:val="right"/>
              <w:rPr>
                <w:lang w:val="x-none"/>
              </w:rPr>
            </w:pPr>
          </w:p>
        </w:tc>
        <w:tc>
          <w:tcPr>
            <w:tcW w:w="1985" w:type="dxa"/>
          </w:tcPr>
          <w:p w:rsidR="00394127" w:rsidRPr="00993C1E" w:rsidRDefault="00394127" w:rsidP="000801AB">
            <w:pPr>
              <w:pStyle w:val="ITR10"/>
              <w:tabs>
                <w:tab w:val="left" w:pos="170"/>
                <w:tab w:val="left" w:pos="284"/>
                <w:tab w:val="right" w:pos="1814"/>
                <w:tab w:val="right" w:pos="1842"/>
              </w:tabs>
              <w:spacing w:line="240" w:lineRule="auto"/>
              <w:ind w:left="0" w:firstLine="0"/>
              <w:rPr>
                <w:lang w:val="x-none"/>
              </w:rPr>
            </w:pPr>
            <w:r w:rsidRPr="00DA051C">
              <w:rPr>
                <w:rFonts w:hint="eastAsia"/>
                <w:lang w:val="x-none"/>
              </w:rPr>
              <w:tab/>
            </w:r>
            <w:r w:rsidRPr="00993C1E">
              <w:rPr>
                <w:rFonts w:hint="eastAsia"/>
                <w:lang w:val="x-none"/>
              </w:rPr>
              <w:tab/>
            </w:r>
            <w:r w:rsidRPr="00993C1E">
              <w:rPr>
                <w:rFonts w:hint="eastAsia"/>
                <w:u w:val="double"/>
                <w:lang w:val="x-none"/>
              </w:rPr>
              <w:t>$</w:t>
            </w:r>
            <w:r w:rsidRPr="00993C1E">
              <w:rPr>
                <w:rFonts w:hint="eastAsia"/>
                <w:u w:val="double"/>
                <w:lang w:val="x-none"/>
              </w:rPr>
              <w:tab/>
            </w:r>
            <w:r w:rsidRPr="00541B3E">
              <w:rPr>
                <w:u w:val="double"/>
                <w:lang w:val="x-none"/>
              </w:rPr>
              <w:t>1</w:t>
            </w:r>
            <w:r w:rsidRPr="00F157AD">
              <w:rPr>
                <w:u w:val="double"/>
                <w:lang w:val="x-none"/>
              </w:rPr>
              <w:t>4,829,960</w:t>
            </w:r>
          </w:p>
        </w:tc>
        <w:tc>
          <w:tcPr>
            <w:tcW w:w="567" w:type="dxa"/>
          </w:tcPr>
          <w:p w:rsidR="00394127" w:rsidRPr="00993C1E" w:rsidRDefault="00394127" w:rsidP="000801AB">
            <w:pPr>
              <w:pStyle w:val="ITR10"/>
              <w:tabs>
                <w:tab w:val="left" w:pos="170"/>
                <w:tab w:val="left" w:pos="284"/>
                <w:tab w:val="right" w:pos="1701"/>
                <w:tab w:val="right" w:pos="1814"/>
              </w:tabs>
              <w:spacing w:line="240" w:lineRule="auto"/>
              <w:ind w:left="0" w:firstLine="0"/>
              <w:rPr>
                <w:lang w:val="x-none"/>
              </w:rPr>
            </w:pPr>
          </w:p>
        </w:tc>
        <w:tc>
          <w:tcPr>
            <w:tcW w:w="2012" w:type="dxa"/>
          </w:tcPr>
          <w:p w:rsidR="00394127" w:rsidRPr="00993C1E" w:rsidRDefault="00394127" w:rsidP="000801AB">
            <w:pPr>
              <w:pStyle w:val="ITR10"/>
              <w:tabs>
                <w:tab w:val="left" w:pos="170"/>
                <w:tab w:val="left" w:pos="284"/>
                <w:tab w:val="right" w:pos="1814"/>
                <w:tab w:val="right" w:pos="1842"/>
              </w:tabs>
              <w:spacing w:line="240" w:lineRule="auto"/>
              <w:ind w:left="0" w:firstLine="0"/>
              <w:rPr>
                <w:lang w:val="x-none"/>
              </w:rPr>
            </w:pPr>
            <w:r w:rsidRPr="00993C1E">
              <w:rPr>
                <w:rFonts w:hint="eastAsia"/>
                <w:lang w:val="x-none"/>
              </w:rPr>
              <w:tab/>
            </w:r>
            <w:r w:rsidRPr="00DB4B1F">
              <w:rPr>
                <w:rFonts w:hint="eastAsia"/>
                <w:lang w:val="x-none"/>
              </w:rPr>
              <w:t>(</w:t>
            </w:r>
            <w:r w:rsidRPr="00993C1E">
              <w:rPr>
                <w:rFonts w:hint="eastAsia"/>
                <w:lang w:val="x-none"/>
              </w:rPr>
              <w:tab/>
            </w:r>
            <w:r w:rsidRPr="00993C1E">
              <w:rPr>
                <w:rFonts w:hint="eastAsia"/>
                <w:u w:val="double"/>
                <w:lang w:val="x-none"/>
              </w:rPr>
              <w:t>$</w:t>
            </w:r>
            <w:r w:rsidRPr="00993C1E">
              <w:rPr>
                <w:rFonts w:hint="eastAsia"/>
                <w:u w:val="double"/>
                <w:lang w:val="x-none"/>
              </w:rPr>
              <w:tab/>
            </w:r>
            <w:r w:rsidRPr="00F157AD">
              <w:rPr>
                <w:u w:val="double"/>
                <w:lang w:val="x-none"/>
              </w:rPr>
              <w:t>4,976,743</w:t>
            </w:r>
            <w:r w:rsidRPr="00993C1E">
              <w:rPr>
                <w:lang w:val="x-none"/>
              </w:rPr>
              <w:tab/>
            </w:r>
            <w:r w:rsidRPr="00DB4B1F">
              <w:rPr>
                <w:rFonts w:hint="eastAsia"/>
                <w:lang w:val="x-none"/>
              </w:rPr>
              <w:t>)</w:t>
            </w:r>
          </w:p>
        </w:tc>
        <w:tc>
          <w:tcPr>
            <w:tcW w:w="540" w:type="dxa"/>
          </w:tcPr>
          <w:p w:rsidR="00394127" w:rsidRPr="00993C1E" w:rsidRDefault="00394127" w:rsidP="000801AB">
            <w:pPr>
              <w:pStyle w:val="ITR10"/>
              <w:tabs>
                <w:tab w:val="left" w:pos="170"/>
                <w:tab w:val="left" w:pos="284"/>
                <w:tab w:val="right" w:pos="1701"/>
                <w:tab w:val="right" w:pos="1814"/>
              </w:tabs>
              <w:spacing w:line="240" w:lineRule="auto"/>
              <w:ind w:left="0" w:firstLine="0"/>
              <w:rPr>
                <w:lang w:val="x-none"/>
              </w:rPr>
            </w:pPr>
          </w:p>
        </w:tc>
        <w:tc>
          <w:tcPr>
            <w:tcW w:w="1985" w:type="dxa"/>
          </w:tcPr>
          <w:p w:rsidR="00394127" w:rsidRPr="00993C1E" w:rsidRDefault="00394127" w:rsidP="000801AB">
            <w:pPr>
              <w:pStyle w:val="ITR10"/>
              <w:tabs>
                <w:tab w:val="left" w:pos="170"/>
                <w:tab w:val="left" w:pos="284"/>
                <w:tab w:val="right" w:pos="1814"/>
                <w:tab w:val="right" w:pos="1842"/>
              </w:tabs>
              <w:spacing w:line="240" w:lineRule="auto"/>
              <w:ind w:left="0" w:firstLine="0"/>
              <w:rPr>
                <w:lang w:val="x-none"/>
              </w:rPr>
            </w:pPr>
            <w:r w:rsidRPr="00DA051C">
              <w:rPr>
                <w:rFonts w:hint="eastAsia"/>
                <w:lang w:val="x-none"/>
              </w:rPr>
              <w:tab/>
            </w:r>
            <w:r w:rsidRPr="00993C1E">
              <w:rPr>
                <w:rFonts w:hint="eastAsia"/>
                <w:lang w:val="x-none"/>
              </w:rPr>
              <w:tab/>
            </w:r>
            <w:r w:rsidRPr="00993C1E">
              <w:rPr>
                <w:rFonts w:hint="eastAsia"/>
                <w:u w:val="double"/>
                <w:lang w:val="x-none"/>
              </w:rPr>
              <w:t>$</w:t>
            </w:r>
            <w:r w:rsidRPr="00993C1E">
              <w:rPr>
                <w:rFonts w:hint="eastAsia"/>
                <w:u w:val="double"/>
                <w:lang w:val="x-none"/>
              </w:rPr>
              <w:tab/>
            </w:r>
            <w:r w:rsidRPr="00D34D52">
              <w:rPr>
                <w:u w:val="double"/>
                <w:lang w:val="x-none"/>
              </w:rPr>
              <w:t>9,853,217</w:t>
            </w:r>
          </w:p>
        </w:tc>
      </w:tr>
    </w:tbl>
    <w:p w:rsidR="00394127" w:rsidRPr="00993C1E" w:rsidRDefault="00394127" w:rsidP="00394127">
      <w:pPr>
        <w:pStyle w:val="ITR20"/>
        <w:jc w:val="both"/>
      </w:pPr>
    </w:p>
    <w:p w:rsidR="00394127" w:rsidRPr="00993C1E" w:rsidRDefault="00394127" w:rsidP="00394127">
      <w:pPr>
        <w:pStyle w:val="ITR20"/>
        <w:ind w:leftChars="413" w:left="1197" w:hangingChars="86" w:hanging="206"/>
        <w:jc w:val="both"/>
      </w:pPr>
      <w:r w:rsidRPr="00993C1E">
        <w:rPr>
          <w:rFonts w:hint="eastAsia"/>
        </w:rPr>
        <w:t>(1)</w:t>
      </w:r>
      <w:r w:rsidRPr="00993C1E">
        <w:rPr>
          <w:rFonts w:hint="eastAsia"/>
        </w:rPr>
        <w:t>存貨報廢損失</w:t>
      </w:r>
      <w:r>
        <w:rPr>
          <w:rFonts w:hint="eastAsia"/>
        </w:rPr>
        <w:t>－</w:t>
      </w:r>
      <w:r w:rsidRPr="00993C1E">
        <w:rPr>
          <w:rFonts w:hint="eastAsia"/>
        </w:rPr>
        <w:t>係商品報廢</w:t>
      </w:r>
      <w:r>
        <w:rPr>
          <w:rFonts w:hint="eastAsia"/>
        </w:rPr>
        <w:t>，經抽核已取得國稅局之存貨報廢核淮函，並</w:t>
      </w:r>
      <w:r w:rsidRPr="00993C1E">
        <w:rPr>
          <w:rFonts w:hint="eastAsia"/>
        </w:rPr>
        <w:t>與帳載金額核對相符。</w:t>
      </w:r>
    </w:p>
    <w:p w:rsidR="00394127" w:rsidRPr="00993C1E" w:rsidRDefault="00394127" w:rsidP="00394127">
      <w:pPr>
        <w:pStyle w:val="ITR20"/>
        <w:ind w:leftChars="414" w:left="2976" w:hangingChars="826" w:hanging="1982"/>
        <w:jc w:val="both"/>
      </w:pPr>
      <w:r w:rsidRPr="00993C1E">
        <w:rPr>
          <w:rFonts w:hint="eastAsia"/>
        </w:rPr>
        <w:t>(2)</w:t>
      </w:r>
      <w:r w:rsidRPr="00993C1E">
        <w:rPr>
          <w:rFonts w:hint="eastAsia"/>
        </w:rPr>
        <w:t>存貨跌價</w:t>
      </w:r>
      <w:r>
        <w:rPr>
          <w:rFonts w:hint="eastAsia"/>
        </w:rPr>
        <w:t>損失－</w:t>
      </w:r>
      <w:r w:rsidRPr="00993C1E">
        <w:rPr>
          <w:rFonts w:hint="eastAsia"/>
        </w:rPr>
        <w:t>係本年度評估存貨之呆滯及跌價情形</w:t>
      </w:r>
      <w:r>
        <w:rPr>
          <w:rFonts w:hint="eastAsia"/>
        </w:rPr>
        <w:t>，予以迴轉以前年度已提列之備抵存貨跌價損失，因</w:t>
      </w:r>
      <w:r w:rsidRPr="00993C1E">
        <w:rPr>
          <w:rFonts w:hint="eastAsia"/>
        </w:rPr>
        <w:t>屬未實現</w:t>
      </w:r>
      <w:r>
        <w:rPr>
          <w:rFonts w:hint="eastAsia"/>
        </w:rPr>
        <w:t>利益，申報時</w:t>
      </w:r>
      <w:r w:rsidRPr="00993C1E">
        <w:rPr>
          <w:rFonts w:hint="eastAsia"/>
        </w:rPr>
        <w:t>予以調整減除。</w:t>
      </w:r>
    </w:p>
    <w:p w:rsidR="00394127" w:rsidRDefault="00394127" w:rsidP="00394127">
      <w:pPr>
        <w:pStyle w:val="ITR20"/>
        <w:ind w:leftChars="414" w:left="2976" w:hangingChars="826" w:hanging="1982"/>
        <w:jc w:val="both"/>
      </w:pPr>
      <w:r>
        <w:rPr>
          <w:rFonts w:hint="eastAsia"/>
        </w:rPr>
        <w:t>(3</w:t>
      </w:r>
      <w:r w:rsidRPr="00993C1E">
        <w:rPr>
          <w:rFonts w:hint="eastAsia"/>
        </w:rPr>
        <w:t>)</w:t>
      </w:r>
      <w:r>
        <w:rPr>
          <w:rFonts w:hint="eastAsia"/>
        </w:rPr>
        <w:t>出售下腳收入－係出售下腳收入，經與帳載金額核對相符。請參閱附表三營業收入與開立統一發票金額調節表。</w:t>
      </w:r>
    </w:p>
    <w:p w:rsidR="00394127" w:rsidRDefault="00394127" w:rsidP="00394127">
      <w:pPr>
        <w:pStyle w:val="ITR20"/>
        <w:ind w:leftChars="413" w:left="2973" w:hangingChars="826" w:hanging="1982"/>
        <w:jc w:val="both"/>
      </w:pPr>
      <w:r>
        <w:rPr>
          <w:rFonts w:hint="eastAsia"/>
        </w:rPr>
        <w:t>(4</w:t>
      </w:r>
      <w:r w:rsidRPr="00993C1E">
        <w:rPr>
          <w:rFonts w:hint="eastAsia"/>
        </w:rPr>
        <w:t>)</w:t>
      </w:r>
      <w:r>
        <w:rPr>
          <w:rFonts w:hint="eastAsia"/>
        </w:rPr>
        <w:t>存貨淨盤損－係存貨盤損，包括商品盤損</w:t>
      </w:r>
      <w:r>
        <w:t>79,117</w:t>
      </w:r>
      <w:r>
        <w:rPr>
          <w:rFonts w:hint="eastAsia"/>
        </w:rPr>
        <w:t>元及原料盤盈</w:t>
      </w:r>
      <w:r>
        <w:rPr>
          <w:rFonts w:hint="eastAsia"/>
        </w:rPr>
        <w:t>65</w:t>
      </w:r>
      <w:r>
        <w:t>,115</w:t>
      </w:r>
      <w:r>
        <w:rPr>
          <w:rFonts w:hint="eastAsia"/>
        </w:rPr>
        <w:t>元，合計</w:t>
      </w:r>
      <w:r>
        <w:t>14,002</w:t>
      </w:r>
      <w:r>
        <w:rPr>
          <w:rFonts w:hint="eastAsia"/>
        </w:rPr>
        <w:t>元，經與帳載金額核對相符。</w:t>
      </w:r>
    </w:p>
    <w:p w:rsidR="00394127" w:rsidRPr="00601858" w:rsidRDefault="00394127" w:rsidP="00394127">
      <w:pPr>
        <w:pStyle w:val="ITR20"/>
        <w:ind w:left="0" w:firstLine="0"/>
        <w:jc w:val="both"/>
        <w:rPr>
          <w:lang w:val="x-none"/>
        </w:rPr>
        <w:sectPr w:rsidR="00394127" w:rsidRPr="00601858" w:rsidSect="00382889">
          <w:type w:val="continuous"/>
          <w:pgSz w:w="15139" w:h="22056" w:code="138"/>
          <w:pgMar w:top="1701" w:right="1418" w:bottom="1134" w:left="1701" w:header="567" w:footer="567" w:gutter="0"/>
          <w:cols w:space="425"/>
          <w:formProt w:val="0"/>
          <w:docGrid w:linePitch="326"/>
        </w:sectPr>
      </w:pPr>
    </w:p>
    <w:p w:rsidR="00394127" w:rsidRPr="005F21B2" w:rsidRDefault="00394127" w:rsidP="00394127">
      <w:pPr>
        <w:pStyle w:val="ITR1"/>
        <w:rPr>
          <w:lang w:val="x-none"/>
        </w:rPr>
      </w:pPr>
      <w:r>
        <w:rPr>
          <w:rFonts w:hint="eastAsia"/>
        </w:rPr>
        <w:lastRenderedPageBreak/>
        <w:t xml:space="preserve">08  </w:t>
      </w:r>
      <w:r>
        <w:rPr>
          <w:rFonts w:hint="eastAsia"/>
        </w:rPr>
        <w:t>營業費用及損失總額</w:t>
      </w:r>
      <w:r>
        <w:rPr>
          <w:rFonts w:hint="eastAsia"/>
        </w:rPr>
        <w:t xml:space="preserve"> </w:t>
      </w:r>
      <w:r>
        <w:rPr>
          <w:rFonts w:hint="eastAsia"/>
        </w:rPr>
        <w:t>帳載金額</w:t>
      </w:r>
      <w:r>
        <w:rPr>
          <w:rFonts w:hint="eastAsia"/>
        </w:rPr>
        <w:t xml:space="preserve"> 844,084,976 </w:t>
      </w:r>
      <w:r>
        <w:rPr>
          <w:rFonts w:hint="eastAsia"/>
        </w:rPr>
        <w:t>元，調增</w:t>
      </w:r>
      <w:r>
        <w:rPr>
          <w:rFonts w:hint="eastAsia"/>
        </w:rPr>
        <w:t xml:space="preserve"> 51,908,906 </w:t>
      </w:r>
      <w:r>
        <w:rPr>
          <w:rFonts w:hint="eastAsia"/>
        </w:rPr>
        <w:t>元，申報金額</w:t>
      </w:r>
      <w:r>
        <w:rPr>
          <w:rFonts w:hint="eastAsia"/>
        </w:rPr>
        <w:t xml:space="preserve"> 895,993,882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Pr="00683CBC" w:rsidRDefault="00394127" w:rsidP="00394127">
      <w:pPr>
        <w:pStyle w:val="ITR1"/>
        <w:rPr>
          <w:lang w:val="x-none"/>
        </w:rPr>
      </w:pPr>
      <w:r>
        <w:rPr>
          <w:rFonts w:hint="eastAsia"/>
        </w:rPr>
        <w:lastRenderedPageBreak/>
        <w:t xml:space="preserve">10  </w:t>
      </w:r>
      <w:r>
        <w:rPr>
          <w:rFonts w:hint="eastAsia"/>
        </w:rPr>
        <w:t>薪資支出</w:t>
      </w:r>
      <w:r>
        <w:rPr>
          <w:rFonts w:hint="eastAsia"/>
        </w:rPr>
        <w:t xml:space="preserve"> </w:t>
      </w:r>
      <w:r>
        <w:rPr>
          <w:rFonts w:hint="eastAsia"/>
        </w:rPr>
        <w:t>帳載金額</w:t>
      </w:r>
      <w:r>
        <w:rPr>
          <w:rFonts w:hint="eastAsia"/>
        </w:rPr>
        <w:t xml:space="preserve"> 174,793,924 </w:t>
      </w:r>
      <w:r>
        <w:rPr>
          <w:rFonts w:hint="eastAsia"/>
        </w:rPr>
        <w:t>元，調減</w:t>
      </w:r>
      <w:r>
        <w:rPr>
          <w:rFonts w:hint="eastAsia"/>
        </w:rPr>
        <w:t xml:space="preserve"> 8,938,592 </w:t>
      </w:r>
      <w:r>
        <w:rPr>
          <w:rFonts w:hint="eastAsia"/>
        </w:rPr>
        <w:t>元，申報金額</w:t>
      </w:r>
      <w:r>
        <w:rPr>
          <w:rFonts w:hint="eastAsia"/>
        </w:rPr>
        <w:t xml:space="preserve"> 165,855,332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Pr="00B25E71" w:rsidRDefault="00394127" w:rsidP="00394127">
      <w:pPr>
        <w:pStyle w:val="ITR10"/>
      </w:pPr>
      <w:r w:rsidRPr="00B25E71">
        <w:rPr>
          <w:rFonts w:hint="eastAsia"/>
        </w:rPr>
        <w:lastRenderedPageBreak/>
        <w:t>包括薪資、獎金、加班費及退休金等</w:t>
      </w:r>
      <w:r>
        <w:rPr>
          <w:rFonts w:hint="eastAsia"/>
        </w:rPr>
        <w:t>，</w:t>
      </w:r>
      <w:r w:rsidRPr="00B25E71">
        <w:rPr>
          <w:rFonts w:hint="eastAsia"/>
        </w:rPr>
        <w:t>經抽查薪資清冊及銀行轉帳清單等相關資料，並與扣繳稅款申報資料調節相符，請參閱申報書第</w:t>
      </w:r>
      <w:r>
        <w:t>8</w:t>
      </w:r>
      <w:r w:rsidRPr="00B25E71">
        <w:rPr>
          <w:rFonts w:hint="eastAsia"/>
        </w:rPr>
        <w:t>頁各類給付扣繳稅額、可扣抵稅額與申報金額調節表及附表四。</w:t>
      </w:r>
    </w:p>
    <w:p w:rsidR="00394127" w:rsidRPr="000F7475" w:rsidRDefault="00394127" w:rsidP="00394127">
      <w:pPr>
        <w:pStyle w:val="ITR10"/>
        <w:jc w:val="both"/>
      </w:pPr>
      <w:r w:rsidRPr="00B25E71">
        <w:rPr>
          <w:rFonts w:hint="eastAsia"/>
        </w:rPr>
        <w:t>本年度</w:t>
      </w:r>
      <w:r>
        <w:rPr>
          <w:rFonts w:hint="eastAsia"/>
        </w:rPr>
        <w:t>應予減少</w:t>
      </w:r>
      <w:r w:rsidRPr="00B25E71">
        <w:rPr>
          <w:rFonts w:hint="eastAsia"/>
        </w:rPr>
        <w:t>退休金費</w:t>
      </w:r>
      <w:r w:rsidRPr="00160291">
        <w:rPr>
          <w:rFonts w:hint="eastAsia"/>
        </w:rPr>
        <w:t>用</w:t>
      </w:r>
      <w:r>
        <w:t>8,938,592</w:t>
      </w:r>
      <w:r w:rsidRPr="00160291">
        <w:rPr>
          <w:rFonts w:hint="eastAsia"/>
        </w:rPr>
        <w:t>元，請參閱</w:t>
      </w:r>
      <w:r>
        <w:rPr>
          <w:rFonts w:hint="eastAsia"/>
        </w:rPr>
        <w:t>2940</w:t>
      </w:r>
      <w:r>
        <w:rPr>
          <w:rFonts w:hint="eastAsia"/>
        </w:rPr>
        <w:t>退休金準備項下之查核說明</w:t>
      </w:r>
      <w:r w:rsidRPr="00B25E71">
        <w:rPr>
          <w:rFonts w:hint="eastAsia"/>
        </w:rPr>
        <w:t>；</w:t>
      </w:r>
      <w:r>
        <w:rPr>
          <w:rFonts w:hint="eastAsia"/>
        </w:rPr>
        <w:t>調整後退休金費用經核算未超過稅法規定之限額，請參閱申報書第</w:t>
      </w:r>
      <w:r>
        <w:rPr>
          <w:rFonts w:hint="eastAsia"/>
        </w:rPr>
        <w:t>6</w:t>
      </w:r>
      <w:r w:rsidRPr="00B25E71">
        <w:rPr>
          <w:rFonts w:hint="eastAsia"/>
        </w:rPr>
        <w:t>頁所得稅法規定有列支限額之項目標準計算表</w:t>
      </w:r>
      <w:r>
        <w:rPr>
          <w:rFonts w:hint="eastAsia"/>
        </w:rPr>
        <w:t>。</w:t>
      </w:r>
    </w:p>
    <w:p w:rsidR="00394127" w:rsidRPr="00076290" w:rsidRDefault="00394127" w:rsidP="00394127">
      <w:pPr>
        <w:pStyle w:val="ITR10"/>
        <w:ind w:left="840" w:firstLine="0"/>
        <w:rPr>
          <w:lang w:val="x-none"/>
        </w:rPr>
        <w:sectPr w:rsidR="00394127" w:rsidRPr="00076290"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11  </w:t>
      </w:r>
      <w:r>
        <w:rPr>
          <w:rFonts w:hint="eastAsia"/>
        </w:rPr>
        <w:t>租金支出</w:t>
      </w:r>
      <w:r>
        <w:rPr>
          <w:rFonts w:hint="eastAsia"/>
        </w:rPr>
        <w:t xml:space="preserve"> </w:t>
      </w:r>
      <w:r>
        <w:rPr>
          <w:rFonts w:hint="eastAsia"/>
        </w:rPr>
        <w:t>帳載及申報金額</w:t>
      </w:r>
      <w:r>
        <w:rPr>
          <w:rFonts w:hint="eastAsia"/>
        </w:rPr>
        <w:t xml:space="preserve"> 15,299,871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ind w:left="567" w:firstLineChars="177" w:firstLine="425"/>
      </w:pPr>
      <w:r>
        <w:rPr>
          <w:rFonts w:hint="eastAsia"/>
        </w:rPr>
        <w:lastRenderedPageBreak/>
        <w:t>係支付辦公室、實驗室、公務車及網路服務費等租金支出，經抽核已取具統一發票，並與帳載金額核對相符，</w:t>
      </w:r>
      <w:r w:rsidRPr="00B25E71">
        <w:rPr>
          <w:rFonts w:hint="eastAsia"/>
        </w:rPr>
        <w:t>請參閱申報書第</w:t>
      </w:r>
      <w:r>
        <w:t>8</w:t>
      </w:r>
      <w:r w:rsidRPr="00B25E71">
        <w:rPr>
          <w:rFonts w:hint="eastAsia"/>
        </w:rPr>
        <w:t>頁各類給付扣繳稅額、可扣抵稅額與申報金額調節表</w:t>
      </w:r>
      <w:r>
        <w:rPr>
          <w:rFonts w:hint="eastAsia"/>
        </w:rPr>
        <w:t>。</w:t>
      </w:r>
    </w:p>
    <w:p w:rsidR="00394127" w:rsidRPr="004209C2" w:rsidRDefault="00394127" w:rsidP="00394127">
      <w:pPr>
        <w:pStyle w:val="ITR31"/>
        <w:ind w:firstLine="0"/>
        <w:rPr>
          <w:lang w:val="x-none"/>
        </w:rPr>
        <w:sectPr w:rsidR="00394127" w:rsidRPr="004209C2"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12  </w:t>
      </w:r>
      <w:r>
        <w:rPr>
          <w:rFonts w:hint="eastAsia"/>
        </w:rPr>
        <w:t>文具用品</w:t>
      </w:r>
      <w:r>
        <w:rPr>
          <w:rFonts w:hint="eastAsia"/>
        </w:rPr>
        <w:t xml:space="preserve"> </w:t>
      </w:r>
      <w:r>
        <w:rPr>
          <w:rFonts w:hint="eastAsia"/>
        </w:rPr>
        <w:t>帳載及申報金額</w:t>
      </w:r>
      <w:r>
        <w:rPr>
          <w:rFonts w:hint="eastAsia"/>
        </w:rPr>
        <w:t xml:space="preserve"> 1,537,826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Pr>
          <w:rFonts w:hint="eastAsia"/>
        </w:rPr>
        <w:lastRenderedPageBreak/>
        <w:t>係購置文具用品等支出</w:t>
      </w:r>
      <w:r w:rsidRPr="004951A3">
        <w:rPr>
          <w:rFonts w:hint="eastAsia"/>
        </w:rPr>
        <w:t>，經抽核</w:t>
      </w:r>
      <w:r>
        <w:rPr>
          <w:rFonts w:hint="eastAsia"/>
        </w:rPr>
        <w:t>已</w:t>
      </w:r>
      <w:r w:rsidRPr="004951A3">
        <w:rPr>
          <w:rFonts w:hint="eastAsia"/>
        </w:rPr>
        <w:t>取具</w:t>
      </w:r>
      <w:r>
        <w:rPr>
          <w:rFonts w:hint="eastAsia"/>
        </w:rPr>
        <w:t>統一發票等憑證</w:t>
      </w:r>
      <w:r w:rsidRPr="004951A3">
        <w:rPr>
          <w:rFonts w:hint="eastAsia"/>
        </w:rPr>
        <w:t>，</w:t>
      </w:r>
      <w:r>
        <w:rPr>
          <w:rFonts w:hint="eastAsia"/>
        </w:rPr>
        <w:t>並與帳載金額核對相符</w:t>
      </w:r>
      <w:r w:rsidRPr="004951A3">
        <w:rPr>
          <w:rFonts w:hint="eastAsia"/>
        </w:rPr>
        <w:t>。</w:t>
      </w:r>
      <w:r>
        <w:rPr>
          <w:rFonts w:hint="eastAsia"/>
        </w:rPr>
        <w:t>該公司文具用品等皆係零星購買，故期末無盤存。</w:t>
      </w:r>
    </w:p>
    <w:p w:rsidR="00394127" w:rsidRDefault="00394127" w:rsidP="00394127">
      <w:pPr>
        <w:pStyle w:val="ITR10"/>
        <w:ind w:left="0" w:firstLine="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13  </w:t>
      </w:r>
      <w:r>
        <w:rPr>
          <w:rFonts w:hint="eastAsia"/>
        </w:rPr>
        <w:t>旅費</w:t>
      </w:r>
      <w:r>
        <w:rPr>
          <w:rFonts w:hint="eastAsia"/>
        </w:rPr>
        <w:t xml:space="preserve"> </w:t>
      </w:r>
      <w:r>
        <w:rPr>
          <w:rFonts w:hint="eastAsia"/>
        </w:rPr>
        <w:t>帳載及申報金額</w:t>
      </w:r>
      <w:r>
        <w:rPr>
          <w:rFonts w:hint="eastAsia"/>
        </w:rPr>
        <w:t xml:space="preserve"> 14,438,051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Pr="002730AE" w:rsidRDefault="00394127" w:rsidP="00394127">
      <w:pPr>
        <w:pStyle w:val="ITR10"/>
        <w:jc w:val="both"/>
      </w:pPr>
      <w:r w:rsidRPr="004951A3">
        <w:rPr>
          <w:rFonts w:hint="eastAsia"/>
        </w:rPr>
        <w:lastRenderedPageBreak/>
        <w:t>係</w:t>
      </w:r>
      <w:r>
        <w:rPr>
          <w:rFonts w:hint="eastAsia"/>
        </w:rPr>
        <w:t>洽辦業務所支付之</w:t>
      </w:r>
      <w:r w:rsidRPr="004951A3">
        <w:rPr>
          <w:rFonts w:hint="eastAsia"/>
        </w:rPr>
        <w:t>國內外出差交通費</w:t>
      </w:r>
      <w:r>
        <w:rPr>
          <w:rFonts w:hint="eastAsia"/>
        </w:rPr>
        <w:t>、宿費及膳雜費</w:t>
      </w:r>
      <w:r w:rsidRPr="004951A3">
        <w:rPr>
          <w:rFonts w:hint="eastAsia"/>
        </w:rPr>
        <w:t>等支出，</w:t>
      </w:r>
      <w:r>
        <w:rPr>
          <w:rFonts w:hint="eastAsia"/>
        </w:rPr>
        <w:t>經抽核已取具統一發票、旅行業代收轉付收據、機票票根及出差報告單等憑證，並與帳載金額核對相符。</w:t>
      </w:r>
      <w:r w:rsidRPr="00160291">
        <w:rPr>
          <w:rFonts w:hint="eastAsia"/>
        </w:rPr>
        <w:t>旅費包括製造費用</w:t>
      </w:r>
      <w:r w:rsidRPr="00160291">
        <w:rPr>
          <w:rFonts w:hint="eastAsia"/>
        </w:rPr>
        <w:t>05-19-04</w:t>
      </w:r>
      <w:r w:rsidRPr="00160291">
        <w:rPr>
          <w:rFonts w:hint="eastAsia"/>
        </w:rPr>
        <w:t>旅費</w:t>
      </w:r>
      <w:r>
        <w:t>36,783</w:t>
      </w:r>
      <w:r w:rsidRPr="00160291">
        <w:rPr>
          <w:rFonts w:hint="eastAsia"/>
        </w:rPr>
        <w:t>元，營業費用</w:t>
      </w:r>
      <w:r w:rsidRPr="00160291">
        <w:rPr>
          <w:rFonts w:hint="eastAsia"/>
        </w:rPr>
        <w:t>13</w:t>
      </w:r>
      <w:r w:rsidRPr="00160291">
        <w:rPr>
          <w:rFonts w:hint="eastAsia"/>
        </w:rPr>
        <w:t>旅費</w:t>
      </w:r>
      <w:r>
        <w:rPr>
          <w:rFonts w:hint="eastAsia"/>
        </w:rPr>
        <w:t>14,</w:t>
      </w:r>
      <w:r>
        <w:t>4</w:t>
      </w:r>
      <w:r>
        <w:rPr>
          <w:rFonts w:hint="eastAsia"/>
        </w:rPr>
        <w:t>38</w:t>
      </w:r>
      <w:r>
        <w:t>,</w:t>
      </w:r>
      <w:r>
        <w:rPr>
          <w:rFonts w:hint="eastAsia"/>
        </w:rPr>
        <w:t>051</w:t>
      </w:r>
      <w:r w:rsidRPr="00160291">
        <w:rPr>
          <w:rFonts w:hint="eastAsia"/>
        </w:rPr>
        <w:t>元，合</w:t>
      </w:r>
      <w:r w:rsidRPr="00681423">
        <w:rPr>
          <w:rFonts w:hint="eastAsia"/>
        </w:rPr>
        <w:t>計</w:t>
      </w:r>
      <w:r>
        <w:rPr>
          <w:rFonts w:hint="eastAsia"/>
        </w:rPr>
        <w:t>14</w:t>
      </w:r>
      <w:r>
        <w:t>,4</w:t>
      </w:r>
      <w:r>
        <w:rPr>
          <w:rFonts w:hint="eastAsia"/>
        </w:rPr>
        <w:t>74</w:t>
      </w:r>
      <w:r>
        <w:t>,</w:t>
      </w:r>
      <w:r>
        <w:rPr>
          <w:rFonts w:hint="eastAsia"/>
        </w:rPr>
        <w:t>834</w:t>
      </w:r>
      <w:r w:rsidRPr="00681423">
        <w:rPr>
          <w:rFonts w:hint="eastAsia"/>
        </w:rPr>
        <w:t>元，</w:t>
      </w:r>
      <w:r>
        <w:rPr>
          <w:rFonts w:hint="eastAsia"/>
        </w:rPr>
        <w:t>經核算未超過稅法規定之限額，限額計算請參閱申報書第</w:t>
      </w:r>
      <w:r>
        <w:rPr>
          <w:rFonts w:hint="eastAsia"/>
        </w:rPr>
        <w:t>7</w:t>
      </w:r>
      <w:r w:rsidRPr="00681423">
        <w:rPr>
          <w:rFonts w:hint="eastAsia"/>
        </w:rPr>
        <w:t>頁所得稅法規定有列支限額之項目標準計算表。</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14  </w:t>
      </w:r>
      <w:r>
        <w:rPr>
          <w:rFonts w:hint="eastAsia"/>
        </w:rPr>
        <w:t>運費</w:t>
      </w:r>
      <w:r>
        <w:rPr>
          <w:rFonts w:hint="eastAsia"/>
        </w:rPr>
        <w:t xml:space="preserve"> </w:t>
      </w:r>
      <w:r>
        <w:rPr>
          <w:rFonts w:hint="eastAsia"/>
        </w:rPr>
        <w:t>帳載及申報金額</w:t>
      </w:r>
      <w:r>
        <w:rPr>
          <w:rFonts w:hint="eastAsia"/>
        </w:rPr>
        <w:t xml:space="preserve"> 64,100,715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sidRPr="004951A3">
        <w:rPr>
          <w:rFonts w:hint="eastAsia"/>
        </w:rPr>
        <w:lastRenderedPageBreak/>
        <w:t>係因銷貨而發生之運費</w:t>
      </w:r>
      <w:r>
        <w:rPr>
          <w:rFonts w:hint="eastAsia"/>
        </w:rPr>
        <w:t>及快遞費</w:t>
      </w:r>
      <w:r w:rsidRPr="004951A3">
        <w:rPr>
          <w:rFonts w:hint="eastAsia"/>
        </w:rPr>
        <w:t>等支出，經抽核</w:t>
      </w:r>
      <w:r>
        <w:rPr>
          <w:rFonts w:hint="eastAsia"/>
        </w:rPr>
        <w:t>已</w:t>
      </w:r>
      <w:r w:rsidRPr="004951A3">
        <w:rPr>
          <w:rFonts w:hint="eastAsia"/>
        </w:rPr>
        <w:t>取具</w:t>
      </w:r>
      <w:r>
        <w:rPr>
          <w:rFonts w:hint="eastAsia"/>
        </w:rPr>
        <w:t>統一發票等憑證</w:t>
      </w:r>
      <w:r w:rsidRPr="004951A3">
        <w:rPr>
          <w:rFonts w:hint="eastAsia"/>
        </w:rPr>
        <w:t>，</w:t>
      </w:r>
      <w:r>
        <w:rPr>
          <w:rFonts w:hint="eastAsia"/>
        </w:rPr>
        <w:t>並與帳載金額核對相符</w:t>
      </w:r>
      <w:r w:rsidRPr="004951A3">
        <w:rPr>
          <w:rFonts w:hint="eastAsia"/>
        </w:rPr>
        <w:t>。</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15  </w:t>
      </w:r>
      <w:r>
        <w:rPr>
          <w:rFonts w:hint="eastAsia"/>
        </w:rPr>
        <w:t>郵電費</w:t>
      </w:r>
      <w:r>
        <w:rPr>
          <w:rFonts w:hint="eastAsia"/>
        </w:rPr>
        <w:t xml:space="preserve"> </w:t>
      </w:r>
      <w:r>
        <w:rPr>
          <w:rFonts w:hint="eastAsia"/>
        </w:rPr>
        <w:t>帳載及申報金額</w:t>
      </w:r>
      <w:r>
        <w:rPr>
          <w:rFonts w:hint="eastAsia"/>
        </w:rPr>
        <w:t xml:space="preserve"> 6,892,869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r>
        <w:rPr>
          <w:rFonts w:hint="eastAsia"/>
        </w:rPr>
        <w:lastRenderedPageBreak/>
        <w:t>係</w:t>
      </w:r>
      <w:r w:rsidRPr="001B013A">
        <w:rPr>
          <w:rFonts w:hint="eastAsia"/>
        </w:rPr>
        <w:t>郵資</w:t>
      </w:r>
      <w:r>
        <w:rPr>
          <w:rFonts w:hint="eastAsia"/>
        </w:rPr>
        <w:t>、辦公室電話費、網路服務費及行動電話費</w:t>
      </w:r>
      <w:r w:rsidRPr="00FD0185">
        <w:rPr>
          <w:rFonts w:hint="eastAsia"/>
        </w:rPr>
        <w:t>等支出，經抽核</w:t>
      </w:r>
      <w:r>
        <w:rPr>
          <w:rFonts w:hint="eastAsia"/>
        </w:rPr>
        <w:t>已</w:t>
      </w:r>
      <w:r w:rsidRPr="00FD0185">
        <w:rPr>
          <w:rFonts w:hint="eastAsia"/>
        </w:rPr>
        <w:t>取具</w:t>
      </w:r>
      <w:r>
        <w:rPr>
          <w:rFonts w:hint="eastAsia"/>
        </w:rPr>
        <w:t>統一發票、購買票品證明單及電信費繳款收據等憑證</w:t>
      </w:r>
      <w:r w:rsidRPr="00FD0185">
        <w:rPr>
          <w:rFonts w:hint="eastAsia"/>
        </w:rPr>
        <w:t>，</w:t>
      </w:r>
      <w:r>
        <w:rPr>
          <w:rFonts w:hint="eastAsia"/>
        </w:rPr>
        <w:t>並與帳載金額核對相符</w:t>
      </w:r>
      <w:r w:rsidRPr="004951A3">
        <w:rPr>
          <w:rFonts w:hint="eastAsia"/>
        </w:rPr>
        <w:t>。</w:t>
      </w:r>
    </w:p>
    <w:p w:rsidR="00394127" w:rsidRDefault="00394127" w:rsidP="00394127">
      <w:pPr>
        <w:pStyle w:val="ITR1"/>
      </w:pPr>
      <w:r>
        <w:rPr>
          <w:rFonts w:hint="eastAsia"/>
        </w:rPr>
        <w:lastRenderedPageBreak/>
        <w:t xml:space="preserve">16  </w:t>
      </w:r>
      <w:r>
        <w:rPr>
          <w:rFonts w:hint="eastAsia"/>
        </w:rPr>
        <w:t>修繕費</w:t>
      </w:r>
      <w:r>
        <w:rPr>
          <w:rFonts w:hint="eastAsia"/>
        </w:rPr>
        <w:t xml:space="preserve"> </w:t>
      </w:r>
      <w:r>
        <w:rPr>
          <w:rFonts w:hint="eastAsia"/>
        </w:rPr>
        <w:t>帳載及申報金額</w:t>
      </w:r>
      <w:r>
        <w:rPr>
          <w:rFonts w:hint="eastAsia"/>
        </w:rPr>
        <w:t xml:space="preserve"> 1,271,652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Pr>
          <w:rFonts w:hint="eastAsia"/>
        </w:rPr>
        <w:lastRenderedPageBreak/>
        <w:t>係為維持公司辦公場所之設備等經常性</w:t>
      </w:r>
      <w:r w:rsidRPr="004951A3">
        <w:rPr>
          <w:rFonts w:hint="eastAsia"/>
        </w:rPr>
        <w:t>支出，經抽核</w:t>
      </w:r>
      <w:r>
        <w:rPr>
          <w:rFonts w:hint="eastAsia"/>
        </w:rPr>
        <w:t>已</w:t>
      </w:r>
      <w:r w:rsidRPr="004951A3">
        <w:rPr>
          <w:rFonts w:hint="eastAsia"/>
        </w:rPr>
        <w:t>取</w:t>
      </w:r>
      <w:r>
        <w:rPr>
          <w:rFonts w:hint="eastAsia"/>
        </w:rPr>
        <w:t>具統一發票等憑證</w:t>
      </w:r>
      <w:r w:rsidRPr="00FD0185">
        <w:rPr>
          <w:rFonts w:hint="eastAsia"/>
        </w:rPr>
        <w:t>，</w:t>
      </w:r>
      <w:r>
        <w:rPr>
          <w:rFonts w:hint="eastAsia"/>
        </w:rPr>
        <w:t>並與帳載金額核對相符</w:t>
      </w:r>
      <w:r w:rsidRPr="004951A3">
        <w:rPr>
          <w:rFonts w:hint="eastAsia"/>
        </w:rPr>
        <w:t>，</w:t>
      </w:r>
      <w:r>
        <w:rPr>
          <w:rFonts w:hint="eastAsia"/>
        </w:rPr>
        <w:t>且無應予資本化者</w:t>
      </w:r>
      <w:r w:rsidRPr="004951A3">
        <w:rPr>
          <w:rFonts w:hint="eastAsia"/>
        </w:rPr>
        <w:t>。</w:t>
      </w:r>
    </w:p>
    <w:p w:rsidR="00394127" w:rsidRPr="00DC6AB2" w:rsidRDefault="00394127" w:rsidP="00394127">
      <w:pPr>
        <w:pStyle w:val="ITR10"/>
        <w:sectPr w:rsidR="00394127" w:rsidRPr="00DC6AB2"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17  </w:t>
      </w:r>
      <w:r>
        <w:rPr>
          <w:rFonts w:hint="eastAsia"/>
        </w:rPr>
        <w:t>廣告費</w:t>
      </w:r>
      <w:r>
        <w:rPr>
          <w:rFonts w:hint="eastAsia"/>
        </w:rPr>
        <w:t xml:space="preserve"> </w:t>
      </w:r>
      <w:r>
        <w:rPr>
          <w:rFonts w:hint="eastAsia"/>
        </w:rPr>
        <w:t>帳載及申報金額</w:t>
      </w:r>
      <w:r>
        <w:rPr>
          <w:rFonts w:hint="eastAsia"/>
        </w:rPr>
        <w:t xml:space="preserve"> 201,159,577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sidRPr="00D61338">
        <w:rPr>
          <w:rFonts w:hint="eastAsia"/>
        </w:rPr>
        <w:lastRenderedPageBreak/>
        <w:t>係為推廣公司產品之</w:t>
      </w:r>
      <w:r>
        <w:rPr>
          <w:rFonts w:hint="eastAsia"/>
        </w:rPr>
        <w:t>電視媒體廣告費、參展費用、商品促銷之折扣費用</w:t>
      </w:r>
      <w:r w:rsidRPr="00D61338">
        <w:rPr>
          <w:rFonts w:hint="eastAsia"/>
        </w:rPr>
        <w:t>及</w:t>
      </w:r>
      <w:r>
        <w:rPr>
          <w:rFonts w:hint="eastAsia"/>
        </w:rPr>
        <w:t>沙龍雜誌宣傳</w:t>
      </w:r>
      <w:r w:rsidRPr="00D61338">
        <w:rPr>
          <w:rFonts w:hint="eastAsia"/>
        </w:rPr>
        <w:t>費等支出，經抽核已取具統一發票</w:t>
      </w:r>
      <w:r>
        <w:rPr>
          <w:rFonts w:hint="eastAsia"/>
        </w:rPr>
        <w:t>及商業發票</w:t>
      </w:r>
      <w:r w:rsidRPr="00D61338">
        <w:rPr>
          <w:rFonts w:hint="eastAsia"/>
        </w:rPr>
        <w:t>等憑證，並與帳載金額核對相符</w:t>
      </w:r>
      <w:r w:rsidRPr="00D61338">
        <w:rPr>
          <w:rFonts w:cs="華康中楷體"/>
          <w:spacing w:val="20"/>
        </w:rPr>
        <w:t>。</w:t>
      </w:r>
    </w:p>
    <w:p w:rsidR="00394127" w:rsidRPr="00694C7A" w:rsidRDefault="00394127" w:rsidP="00394127">
      <w:pPr>
        <w:pStyle w:val="ITR10"/>
        <w:sectPr w:rsidR="00394127" w:rsidRPr="00694C7A"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18  </w:t>
      </w:r>
      <w:r>
        <w:rPr>
          <w:rFonts w:hint="eastAsia"/>
        </w:rPr>
        <w:t>水電瓦斯費</w:t>
      </w:r>
      <w:r>
        <w:rPr>
          <w:rFonts w:hint="eastAsia"/>
        </w:rPr>
        <w:t xml:space="preserve"> </w:t>
      </w:r>
      <w:r>
        <w:rPr>
          <w:rFonts w:hint="eastAsia"/>
        </w:rPr>
        <w:t>帳載及申報金額</w:t>
      </w:r>
      <w:r>
        <w:rPr>
          <w:rFonts w:hint="eastAsia"/>
        </w:rPr>
        <w:t xml:space="preserve"> 2,875,658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Pr>
          <w:rFonts w:hint="eastAsia"/>
        </w:rPr>
        <w:lastRenderedPageBreak/>
        <w:t>係</w:t>
      </w:r>
      <w:r w:rsidRPr="004951A3">
        <w:rPr>
          <w:rFonts w:hint="eastAsia"/>
        </w:rPr>
        <w:t>辦公</w:t>
      </w:r>
      <w:r>
        <w:rPr>
          <w:rFonts w:hint="eastAsia"/>
        </w:rPr>
        <w:t>室及倉庫水</w:t>
      </w:r>
      <w:r w:rsidRPr="004951A3">
        <w:rPr>
          <w:rFonts w:hint="eastAsia"/>
        </w:rPr>
        <w:t>電費</w:t>
      </w:r>
      <w:r>
        <w:rPr>
          <w:rFonts w:hint="eastAsia"/>
        </w:rPr>
        <w:t>等支出</w:t>
      </w:r>
      <w:r w:rsidRPr="004951A3">
        <w:rPr>
          <w:rFonts w:hint="eastAsia"/>
        </w:rPr>
        <w:t>，經抽核</w:t>
      </w:r>
      <w:r>
        <w:rPr>
          <w:rFonts w:hint="eastAsia"/>
        </w:rPr>
        <w:t>已</w:t>
      </w:r>
      <w:r w:rsidRPr="00FD0185">
        <w:rPr>
          <w:rFonts w:hint="eastAsia"/>
        </w:rPr>
        <w:t>取具</w:t>
      </w:r>
      <w:r>
        <w:rPr>
          <w:rFonts w:hint="eastAsia"/>
        </w:rPr>
        <w:t>繳款收據等憑證</w:t>
      </w:r>
      <w:r w:rsidRPr="00FD0185">
        <w:rPr>
          <w:rFonts w:hint="eastAsia"/>
        </w:rPr>
        <w:t>，</w:t>
      </w:r>
      <w:r>
        <w:rPr>
          <w:rFonts w:hint="eastAsia"/>
        </w:rPr>
        <w:t>並與帳載金額核對相符</w:t>
      </w:r>
      <w:r w:rsidRPr="004951A3">
        <w:rPr>
          <w:rFonts w:hint="eastAsia"/>
        </w:rPr>
        <w:t>。</w:t>
      </w:r>
    </w:p>
    <w:p w:rsidR="00394127" w:rsidRPr="00D175FC" w:rsidRDefault="00394127" w:rsidP="00394127">
      <w:pPr>
        <w:pStyle w:val="ITR10"/>
        <w:sectPr w:rsidR="00394127" w:rsidRPr="00D175FC"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19  </w:t>
      </w:r>
      <w:r>
        <w:rPr>
          <w:rFonts w:hint="eastAsia"/>
        </w:rPr>
        <w:t>保險費</w:t>
      </w:r>
      <w:r>
        <w:rPr>
          <w:rFonts w:hint="eastAsia"/>
        </w:rPr>
        <w:t xml:space="preserve"> </w:t>
      </w:r>
      <w:r>
        <w:rPr>
          <w:rFonts w:hint="eastAsia"/>
        </w:rPr>
        <w:t>帳載及申報金額</w:t>
      </w:r>
      <w:r>
        <w:rPr>
          <w:rFonts w:hint="eastAsia"/>
        </w:rPr>
        <w:t xml:space="preserve"> 14,553,437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Pr="004951A3" w:rsidRDefault="00394127" w:rsidP="00394127">
      <w:pPr>
        <w:pStyle w:val="ITR10"/>
      </w:pPr>
      <w:r w:rsidRPr="004951A3">
        <w:rPr>
          <w:rFonts w:hint="eastAsia"/>
        </w:rPr>
        <w:lastRenderedPageBreak/>
        <w:t>係</w:t>
      </w:r>
      <w:r>
        <w:rPr>
          <w:rFonts w:hint="eastAsia"/>
        </w:rPr>
        <w:t>公司員工之勞保費、</w:t>
      </w:r>
      <w:r w:rsidRPr="004951A3">
        <w:rPr>
          <w:rFonts w:hint="eastAsia"/>
        </w:rPr>
        <w:t>健保費</w:t>
      </w:r>
      <w:r>
        <w:rPr>
          <w:rFonts w:hint="eastAsia"/>
        </w:rPr>
        <w:t>、團保費及商業火災保險</w:t>
      </w:r>
      <w:r w:rsidRPr="004951A3">
        <w:rPr>
          <w:rFonts w:hint="eastAsia"/>
        </w:rPr>
        <w:t>等支出，經抽核</w:t>
      </w:r>
      <w:r>
        <w:rPr>
          <w:rFonts w:hint="eastAsia"/>
        </w:rPr>
        <w:t>已</w:t>
      </w:r>
      <w:r w:rsidRPr="004951A3">
        <w:rPr>
          <w:rFonts w:hint="eastAsia"/>
        </w:rPr>
        <w:t>取具</w:t>
      </w:r>
      <w:r>
        <w:rPr>
          <w:rFonts w:hint="eastAsia"/>
        </w:rPr>
        <w:t>保單及收據等</w:t>
      </w:r>
      <w:r w:rsidRPr="004951A3">
        <w:rPr>
          <w:rFonts w:hint="eastAsia"/>
        </w:rPr>
        <w:t>憑證，</w:t>
      </w:r>
      <w:r>
        <w:rPr>
          <w:rFonts w:hint="eastAsia"/>
        </w:rPr>
        <w:t>並與帳載金額核對相符</w:t>
      </w:r>
      <w:r w:rsidRPr="004951A3">
        <w:rPr>
          <w:rFonts w:hint="eastAsia"/>
        </w:rPr>
        <w:t>。</w:t>
      </w:r>
      <w:r>
        <w:rPr>
          <w:rFonts w:hint="eastAsia"/>
        </w:rPr>
        <w:t>團保費經核算並未超過所得稅法規定可列支之限額標準，請參閱申報書第</w:t>
      </w:r>
      <w:r>
        <w:rPr>
          <w:rFonts w:hint="eastAsia"/>
        </w:rPr>
        <w:t>6</w:t>
      </w:r>
      <w:r>
        <w:rPr>
          <w:rFonts w:hint="eastAsia"/>
        </w:rPr>
        <w:t>頁所得稅法規定有列支限額之項目標準計算表。</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20  </w:t>
      </w:r>
      <w:r>
        <w:rPr>
          <w:rFonts w:hint="eastAsia"/>
        </w:rPr>
        <w:t>交際費</w:t>
      </w:r>
      <w:r>
        <w:rPr>
          <w:rFonts w:hint="eastAsia"/>
        </w:rPr>
        <w:t xml:space="preserve"> </w:t>
      </w:r>
      <w:r>
        <w:rPr>
          <w:rFonts w:hint="eastAsia"/>
        </w:rPr>
        <w:t>帳載及申報金額</w:t>
      </w:r>
      <w:r>
        <w:rPr>
          <w:rFonts w:hint="eastAsia"/>
        </w:rPr>
        <w:t xml:space="preserve"> 3,544,805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spacing w:line="360" w:lineRule="auto"/>
        <w:ind w:left="567" w:firstLineChars="163" w:firstLine="391"/>
        <w:jc w:val="both"/>
      </w:pPr>
      <w:r>
        <w:rPr>
          <w:rFonts w:hint="eastAsia"/>
        </w:rPr>
        <w:lastRenderedPageBreak/>
        <w:t>係業務需要而招待客戶便餐</w:t>
      </w:r>
      <w:r w:rsidRPr="00D61338">
        <w:rPr>
          <w:rFonts w:hint="eastAsia"/>
        </w:rPr>
        <w:t>及餽贈禮品等支出，經抽核已取具統一發票</w:t>
      </w:r>
      <w:r>
        <w:rPr>
          <w:rFonts w:hint="eastAsia"/>
        </w:rPr>
        <w:t>及收據</w:t>
      </w:r>
      <w:r w:rsidRPr="00D61338">
        <w:rPr>
          <w:rFonts w:hint="eastAsia"/>
        </w:rPr>
        <w:t>等合法憑證</w:t>
      </w:r>
      <w:r w:rsidRPr="00091ECE">
        <w:rPr>
          <w:rFonts w:hint="eastAsia"/>
        </w:rPr>
        <w:t>。</w:t>
      </w:r>
      <w:r>
        <w:rPr>
          <w:rFonts w:hint="eastAsia"/>
        </w:rPr>
        <w:t>交際費經核算並未超過所得稅法規定可列支之限額標準，請參閱申報書第</w:t>
      </w:r>
      <w:r>
        <w:rPr>
          <w:rFonts w:hint="eastAsia"/>
        </w:rPr>
        <w:t>6</w:t>
      </w:r>
      <w:r>
        <w:rPr>
          <w:rFonts w:hint="eastAsia"/>
        </w:rPr>
        <w:t>頁所得稅法規定有列支限額之項目標準計算表</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21  </w:t>
      </w:r>
      <w:r>
        <w:rPr>
          <w:rFonts w:hint="eastAsia"/>
        </w:rPr>
        <w:t>捐贈</w:t>
      </w:r>
      <w:r>
        <w:rPr>
          <w:rFonts w:hint="eastAsia"/>
        </w:rPr>
        <w:t xml:space="preserve"> </w:t>
      </w:r>
      <w:r>
        <w:rPr>
          <w:rFonts w:hint="eastAsia"/>
        </w:rPr>
        <w:t>帳載及申報金額</w:t>
      </w:r>
      <w:r>
        <w:rPr>
          <w:rFonts w:hint="eastAsia"/>
        </w:rPr>
        <w:t xml:space="preserve"> 353,000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spacing w:line="360" w:lineRule="auto"/>
        <w:ind w:left="567" w:firstLineChars="163" w:firstLine="391"/>
        <w:jc w:val="both"/>
      </w:pPr>
      <w:r>
        <w:rPr>
          <w:rFonts w:hint="eastAsia"/>
        </w:rPr>
        <w:lastRenderedPageBreak/>
        <w:t>係對公立國小之捐贈</w:t>
      </w:r>
      <w:r w:rsidRPr="00D61338">
        <w:rPr>
          <w:rFonts w:hint="eastAsia"/>
        </w:rPr>
        <w:t>，經抽核已取具</w:t>
      </w:r>
      <w:r>
        <w:rPr>
          <w:rFonts w:hint="eastAsia"/>
        </w:rPr>
        <w:t>收據</w:t>
      </w:r>
      <w:r w:rsidRPr="00D61338">
        <w:rPr>
          <w:rFonts w:hint="eastAsia"/>
        </w:rPr>
        <w:t>等合法憑證</w:t>
      </w:r>
      <w:r>
        <w:rPr>
          <w:rFonts w:hint="eastAsia"/>
        </w:rPr>
        <w:t>，</w:t>
      </w:r>
      <w:r w:rsidRPr="00091ECE">
        <w:rPr>
          <w:rFonts w:hint="eastAsia"/>
        </w:rPr>
        <w:t>經核算未超過稅法規定之限額，限額計算請參閱申報書第</w:t>
      </w:r>
      <w:r>
        <w:rPr>
          <w:rFonts w:hint="eastAsia"/>
        </w:rPr>
        <w:t>6</w:t>
      </w:r>
      <w:r w:rsidRPr="00091ECE">
        <w:rPr>
          <w:rFonts w:hint="eastAsia"/>
        </w:rPr>
        <w:t>頁所得稅法規定有列支限額之項目標準計算表。</w:t>
      </w:r>
    </w:p>
    <w:p w:rsidR="00394127" w:rsidRPr="0019452C" w:rsidRDefault="00394127" w:rsidP="00394127">
      <w:pPr>
        <w:pStyle w:val="ITR10"/>
        <w:ind w:left="0" w:firstLine="0"/>
        <w:rPr>
          <w:lang w:val="x-none"/>
        </w:rPr>
        <w:sectPr w:rsidR="00394127" w:rsidRPr="0019452C"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22  </w:t>
      </w:r>
      <w:r>
        <w:rPr>
          <w:rFonts w:hint="eastAsia"/>
        </w:rPr>
        <w:t>稅捐</w:t>
      </w:r>
      <w:r>
        <w:rPr>
          <w:rFonts w:hint="eastAsia"/>
        </w:rPr>
        <w:t xml:space="preserve"> </w:t>
      </w:r>
      <w:r>
        <w:rPr>
          <w:rFonts w:hint="eastAsia"/>
        </w:rPr>
        <w:t>帳載及申報金額</w:t>
      </w:r>
      <w:r>
        <w:rPr>
          <w:rFonts w:hint="eastAsia"/>
        </w:rPr>
        <w:t xml:space="preserve"> 403,901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r>
        <w:rPr>
          <w:rFonts w:hint="eastAsia"/>
        </w:rPr>
        <w:lastRenderedPageBreak/>
        <w:t>係房屋</w:t>
      </w:r>
      <w:r w:rsidRPr="004951A3">
        <w:rPr>
          <w:rFonts w:hint="eastAsia"/>
        </w:rPr>
        <w:t>稅</w:t>
      </w:r>
      <w:r>
        <w:rPr>
          <w:rFonts w:hint="eastAsia"/>
        </w:rPr>
        <w:t>，經抽核已取具收據及繳款書等相關憑證核對相符</w:t>
      </w:r>
      <w:r w:rsidRPr="004951A3">
        <w:rPr>
          <w:rFonts w:hint="eastAsia"/>
        </w:rPr>
        <w:t>。</w:t>
      </w:r>
    </w:p>
    <w:p w:rsidR="00394127" w:rsidRDefault="00394127" w:rsidP="00394127">
      <w:pPr>
        <w:pStyle w:val="ITR1"/>
      </w:pPr>
      <w:r>
        <w:rPr>
          <w:rFonts w:hint="eastAsia"/>
        </w:rPr>
        <w:lastRenderedPageBreak/>
        <w:t xml:space="preserve">23  </w:t>
      </w:r>
      <w:r>
        <w:rPr>
          <w:rFonts w:hint="eastAsia"/>
        </w:rPr>
        <w:t>呆帳損失</w:t>
      </w:r>
      <w:r>
        <w:rPr>
          <w:rFonts w:hint="eastAsia"/>
        </w:rPr>
        <w:t xml:space="preserve"> </w:t>
      </w:r>
      <w:r>
        <w:rPr>
          <w:rFonts w:hint="eastAsia"/>
        </w:rPr>
        <w:t>帳載金額</w:t>
      </w:r>
      <w:r>
        <w:rPr>
          <w:rFonts w:hint="eastAsia"/>
        </w:rPr>
        <w:t xml:space="preserve"> 815,869 </w:t>
      </w:r>
      <w:r>
        <w:rPr>
          <w:rFonts w:hint="eastAsia"/>
        </w:rPr>
        <w:t>元，調減</w:t>
      </w:r>
      <w:r>
        <w:rPr>
          <w:rFonts w:hint="eastAsia"/>
        </w:rPr>
        <w:t xml:space="preserve"> 815,869 </w:t>
      </w:r>
      <w:r>
        <w:rPr>
          <w:rFonts w:hint="eastAsia"/>
        </w:rPr>
        <w:t>元，申報金額</w:t>
      </w:r>
      <w:r>
        <w:rPr>
          <w:rFonts w:hint="eastAsia"/>
        </w:rPr>
        <w:t xml:space="preserve"> 0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Pr>
          <w:rFonts w:hint="eastAsia"/>
        </w:rPr>
        <w:lastRenderedPageBreak/>
        <w:t>請參閱</w:t>
      </w:r>
      <w:r>
        <w:t>1124</w:t>
      </w:r>
      <w:r>
        <w:rPr>
          <w:rFonts w:hint="eastAsia"/>
        </w:rPr>
        <w:t>備抵呆帳項下之查核說明。</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24  </w:t>
      </w:r>
      <w:r>
        <w:rPr>
          <w:rFonts w:hint="eastAsia"/>
        </w:rPr>
        <w:t>折舊</w:t>
      </w:r>
      <w:r>
        <w:rPr>
          <w:rFonts w:hint="eastAsia"/>
        </w:rPr>
        <w:t xml:space="preserve"> </w:t>
      </w:r>
      <w:r>
        <w:rPr>
          <w:rFonts w:hint="eastAsia"/>
        </w:rPr>
        <w:t>帳載金額</w:t>
      </w:r>
      <w:r>
        <w:rPr>
          <w:rFonts w:hint="eastAsia"/>
        </w:rPr>
        <w:t xml:space="preserve"> 35,071,646 </w:t>
      </w:r>
      <w:r>
        <w:rPr>
          <w:rFonts w:hint="eastAsia"/>
        </w:rPr>
        <w:t>元，調減</w:t>
      </w:r>
      <w:r>
        <w:rPr>
          <w:rFonts w:hint="eastAsia"/>
        </w:rPr>
        <w:t xml:space="preserve"> 3,411,406 </w:t>
      </w:r>
      <w:r>
        <w:rPr>
          <w:rFonts w:hint="eastAsia"/>
        </w:rPr>
        <w:t>元，申報金額</w:t>
      </w:r>
      <w:r>
        <w:rPr>
          <w:rFonts w:hint="eastAsia"/>
        </w:rPr>
        <w:t xml:space="preserve"> 31,660,240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Pr>
          <w:rFonts w:hint="eastAsia"/>
        </w:rPr>
        <w:lastRenderedPageBreak/>
        <w:t>請參閱</w:t>
      </w:r>
      <w:r>
        <w:t>1400</w:t>
      </w:r>
      <w:r>
        <w:rPr>
          <w:rFonts w:hint="eastAsia"/>
        </w:rPr>
        <w:t>固定資產項下之查核說明。</w:t>
      </w:r>
    </w:p>
    <w:p w:rsidR="00394127" w:rsidRDefault="00394127" w:rsidP="00394127">
      <w:pPr>
        <w:pStyle w:val="ITR10"/>
        <w:ind w:left="0" w:firstLine="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25  </w:t>
      </w:r>
      <w:r>
        <w:rPr>
          <w:rFonts w:hint="eastAsia"/>
        </w:rPr>
        <w:t>各項耗竭及攤提</w:t>
      </w:r>
      <w:r>
        <w:rPr>
          <w:rFonts w:hint="eastAsia"/>
        </w:rPr>
        <w:t xml:space="preserve"> </w:t>
      </w:r>
      <w:r>
        <w:rPr>
          <w:rFonts w:hint="eastAsia"/>
        </w:rPr>
        <w:t>帳載金額</w:t>
      </w:r>
      <w:r>
        <w:rPr>
          <w:rFonts w:hint="eastAsia"/>
        </w:rPr>
        <w:t xml:space="preserve"> 39,443,389 </w:t>
      </w:r>
      <w:r>
        <w:rPr>
          <w:rFonts w:hint="eastAsia"/>
        </w:rPr>
        <w:t>元，調增</w:t>
      </w:r>
      <w:r>
        <w:rPr>
          <w:rFonts w:hint="eastAsia"/>
        </w:rPr>
        <w:t xml:space="preserve"> 37,614,372 </w:t>
      </w:r>
      <w:r>
        <w:rPr>
          <w:rFonts w:hint="eastAsia"/>
        </w:rPr>
        <w:t>元，申報金額</w:t>
      </w:r>
      <w:r>
        <w:rPr>
          <w:rFonts w:hint="eastAsia"/>
        </w:rPr>
        <w:t xml:space="preserve"> 77,057,761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tbl>
      <w:tblPr>
        <w:tblW w:w="10914" w:type="dxa"/>
        <w:tblInd w:w="1021" w:type="dxa"/>
        <w:tblLayout w:type="fixed"/>
        <w:tblCellMar>
          <w:left w:w="28" w:type="dxa"/>
          <w:right w:w="28" w:type="dxa"/>
        </w:tblCellMar>
        <w:tblLook w:val="0000" w:firstRow="0" w:lastRow="0" w:firstColumn="0" w:lastColumn="0" w:noHBand="0" w:noVBand="0"/>
      </w:tblPr>
      <w:tblGrid>
        <w:gridCol w:w="4252"/>
        <w:gridCol w:w="284"/>
        <w:gridCol w:w="2126"/>
        <w:gridCol w:w="142"/>
        <w:gridCol w:w="1984"/>
        <w:gridCol w:w="142"/>
        <w:gridCol w:w="1984"/>
      </w:tblGrid>
      <w:tr w:rsidR="00394127" w:rsidRPr="004A276C" w:rsidTr="000801AB">
        <w:trPr>
          <w:trHeight w:val="113"/>
        </w:trPr>
        <w:tc>
          <w:tcPr>
            <w:tcW w:w="4252" w:type="dxa"/>
          </w:tcPr>
          <w:p w:rsidR="00394127" w:rsidRPr="009577AF" w:rsidRDefault="00394127" w:rsidP="000801AB">
            <w:pPr>
              <w:jc w:val="distribute"/>
              <w:rPr>
                <w:color w:val="FF0000"/>
                <w:lang w:val="x-none"/>
              </w:rPr>
            </w:pPr>
          </w:p>
        </w:tc>
        <w:tc>
          <w:tcPr>
            <w:tcW w:w="284" w:type="dxa"/>
          </w:tcPr>
          <w:p w:rsidR="00394127" w:rsidRPr="009577AF" w:rsidRDefault="00394127" w:rsidP="000801AB">
            <w:pPr>
              <w:jc w:val="distribute"/>
              <w:rPr>
                <w:color w:val="FF0000"/>
                <w:lang w:val="x-none"/>
              </w:rPr>
            </w:pPr>
          </w:p>
        </w:tc>
        <w:tc>
          <w:tcPr>
            <w:tcW w:w="2126" w:type="dxa"/>
            <w:tcBorders>
              <w:bottom w:val="single" w:sz="4" w:space="0" w:color="auto"/>
            </w:tcBorders>
          </w:tcPr>
          <w:p w:rsidR="00394127" w:rsidRPr="009577AF" w:rsidRDefault="00394127" w:rsidP="000801AB">
            <w:pPr>
              <w:jc w:val="distribute"/>
              <w:rPr>
                <w:lang w:val="x-none"/>
              </w:rPr>
            </w:pPr>
            <w:r w:rsidRPr="009577AF">
              <w:rPr>
                <w:lang w:val="x-none"/>
              </w:rPr>
              <w:t>帳</w:t>
            </w:r>
            <w:r w:rsidRPr="009577AF">
              <w:rPr>
                <w:rFonts w:hint="eastAsia"/>
                <w:lang w:val="x-none"/>
              </w:rPr>
              <w:t>載金額</w:t>
            </w:r>
          </w:p>
        </w:tc>
        <w:tc>
          <w:tcPr>
            <w:tcW w:w="142" w:type="dxa"/>
          </w:tcPr>
          <w:p w:rsidR="00394127" w:rsidRPr="009577AF" w:rsidRDefault="00394127" w:rsidP="000801AB">
            <w:pPr>
              <w:jc w:val="distribute"/>
              <w:rPr>
                <w:color w:val="FF0000"/>
                <w:lang w:val="x-none"/>
              </w:rPr>
            </w:pPr>
          </w:p>
        </w:tc>
        <w:tc>
          <w:tcPr>
            <w:tcW w:w="1984" w:type="dxa"/>
            <w:tcBorders>
              <w:bottom w:val="single" w:sz="4" w:space="0" w:color="auto"/>
            </w:tcBorders>
          </w:tcPr>
          <w:p w:rsidR="00394127" w:rsidRPr="009577AF" w:rsidRDefault="00394127" w:rsidP="000801AB">
            <w:pPr>
              <w:jc w:val="distribute"/>
              <w:rPr>
                <w:lang w:val="x-none"/>
              </w:rPr>
            </w:pPr>
            <w:r w:rsidRPr="009577AF">
              <w:rPr>
                <w:lang w:val="x-none"/>
              </w:rPr>
              <w:t>調整</w:t>
            </w:r>
            <w:r w:rsidRPr="009577AF">
              <w:rPr>
                <w:rFonts w:hint="eastAsia"/>
                <w:lang w:val="x-none"/>
              </w:rPr>
              <w:t>金額</w:t>
            </w:r>
          </w:p>
        </w:tc>
        <w:tc>
          <w:tcPr>
            <w:tcW w:w="142" w:type="dxa"/>
          </w:tcPr>
          <w:p w:rsidR="00394127" w:rsidRPr="009577AF" w:rsidRDefault="00394127" w:rsidP="000801AB">
            <w:pPr>
              <w:jc w:val="distribute"/>
              <w:rPr>
                <w:color w:val="FF0000"/>
                <w:lang w:val="x-none"/>
              </w:rPr>
            </w:pPr>
          </w:p>
        </w:tc>
        <w:tc>
          <w:tcPr>
            <w:tcW w:w="1984" w:type="dxa"/>
            <w:tcBorders>
              <w:bottom w:val="single" w:sz="4" w:space="0" w:color="auto"/>
            </w:tcBorders>
          </w:tcPr>
          <w:p w:rsidR="00394127" w:rsidRPr="009577AF" w:rsidRDefault="00394127" w:rsidP="000801AB">
            <w:pPr>
              <w:jc w:val="distribute"/>
              <w:rPr>
                <w:lang w:val="x-none"/>
              </w:rPr>
            </w:pPr>
            <w:r w:rsidRPr="009577AF">
              <w:rPr>
                <w:lang w:val="x-none"/>
              </w:rPr>
              <w:t>申報</w:t>
            </w:r>
            <w:r w:rsidRPr="009577AF">
              <w:rPr>
                <w:rFonts w:hint="eastAsia"/>
                <w:lang w:val="x-none"/>
              </w:rPr>
              <w:t>金額</w:t>
            </w:r>
          </w:p>
        </w:tc>
      </w:tr>
      <w:tr w:rsidR="00394127" w:rsidRPr="004A276C" w:rsidTr="000801AB">
        <w:trPr>
          <w:trHeight w:val="113"/>
        </w:trPr>
        <w:tc>
          <w:tcPr>
            <w:tcW w:w="4252" w:type="dxa"/>
          </w:tcPr>
          <w:p w:rsidR="00394127" w:rsidRPr="004A276C" w:rsidRDefault="00394127" w:rsidP="000801AB">
            <w:pPr>
              <w:rPr>
                <w:lang w:val="x-none"/>
              </w:rPr>
            </w:pPr>
            <w:r w:rsidRPr="004A276C">
              <w:rPr>
                <w:rFonts w:hint="eastAsia"/>
                <w:lang w:val="x-none"/>
              </w:rPr>
              <w:t>商譽－國民澱粉公司</w:t>
            </w:r>
          </w:p>
        </w:tc>
        <w:tc>
          <w:tcPr>
            <w:tcW w:w="284" w:type="dxa"/>
          </w:tcPr>
          <w:p w:rsidR="00394127" w:rsidRPr="009577AF" w:rsidRDefault="00394127" w:rsidP="000801AB">
            <w:pPr>
              <w:rPr>
                <w:color w:val="FF0000"/>
                <w:lang w:val="x-none"/>
              </w:rPr>
            </w:pPr>
          </w:p>
        </w:tc>
        <w:tc>
          <w:tcPr>
            <w:tcW w:w="2126" w:type="dxa"/>
            <w:tcBorders>
              <w:top w:val="single" w:sz="4" w:space="0" w:color="auto"/>
            </w:tcBorders>
          </w:tcPr>
          <w:p w:rsidR="00394127" w:rsidRPr="00A65BC8" w:rsidRDefault="00394127"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A65BC8">
              <w:rPr>
                <w:lang w:val="x-none"/>
              </w:rPr>
              <w:tab/>
            </w:r>
            <w:r w:rsidRPr="00A65BC8">
              <w:rPr>
                <w:rFonts w:hint="eastAsia"/>
                <w:lang w:val="x-none"/>
              </w:rPr>
              <w:t>$</w:t>
            </w:r>
            <w:r w:rsidRPr="00A65BC8">
              <w:rPr>
                <w:lang w:val="x-none"/>
              </w:rPr>
              <w:tab/>
            </w:r>
            <w:r w:rsidRPr="004A276C">
              <w:rPr>
                <w:lang w:val="x-none"/>
              </w:rPr>
              <w:t>-</w:t>
            </w:r>
            <w:r w:rsidRPr="00A65BC8">
              <w:rPr>
                <w:lang w:val="x-none"/>
              </w:rPr>
              <w:tab/>
            </w:r>
            <w:r w:rsidRPr="00A65BC8">
              <w:rPr>
                <w:rFonts w:hint="eastAsia"/>
                <w:lang w:val="x-none"/>
              </w:rPr>
              <w:tab/>
            </w:r>
          </w:p>
        </w:tc>
        <w:tc>
          <w:tcPr>
            <w:tcW w:w="142" w:type="dxa"/>
          </w:tcPr>
          <w:p w:rsidR="00394127" w:rsidRPr="00A65BC8" w:rsidRDefault="00394127" w:rsidP="000801AB">
            <w:pPr>
              <w:ind w:firstLineChars="200" w:firstLine="480"/>
              <w:jc w:val="right"/>
              <w:rPr>
                <w:rFonts w:cs="新細明體"/>
                <w:color w:val="FF0000"/>
                <w:lang w:val="x-none"/>
              </w:rPr>
            </w:pPr>
          </w:p>
        </w:tc>
        <w:tc>
          <w:tcPr>
            <w:tcW w:w="1984" w:type="dxa"/>
            <w:tcBorders>
              <w:top w:val="single" w:sz="4" w:space="0" w:color="auto"/>
            </w:tcBorders>
          </w:tcPr>
          <w:p w:rsidR="00394127" w:rsidRPr="00A65BC8" w:rsidRDefault="00394127"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A65BC8">
              <w:rPr>
                <w:lang w:val="x-none"/>
              </w:rPr>
              <w:tab/>
            </w:r>
            <w:r w:rsidRPr="00A65BC8">
              <w:rPr>
                <w:rFonts w:hint="eastAsia"/>
                <w:lang w:val="x-none"/>
              </w:rPr>
              <w:t>$</w:t>
            </w:r>
            <w:r w:rsidRPr="00A65BC8">
              <w:rPr>
                <w:lang w:val="x-none"/>
              </w:rPr>
              <w:tab/>
            </w:r>
            <w:r w:rsidRPr="004A276C">
              <w:rPr>
                <w:lang w:val="x-none"/>
              </w:rPr>
              <w:t>35,816,067</w:t>
            </w:r>
            <w:r w:rsidRPr="00A65BC8">
              <w:rPr>
                <w:rFonts w:hint="eastAsia"/>
                <w:lang w:val="x-none"/>
              </w:rPr>
              <w:tab/>
            </w:r>
          </w:p>
        </w:tc>
        <w:tc>
          <w:tcPr>
            <w:tcW w:w="142" w:type="dxa"/>
          </w:tcPr>
          <w:p w:rsidR="00394127" w:rsidRPr="00A65BC8" w:rsidRDefault="00394127" w:rsidP="000801AB">
            <w:pPr>
              <w:ind w:firstLineChars="200" w:firstLine="480"/>
              <w:jc w:val="right"/>
              <w:rPr>
                <w:rFonts w:cs="新細明體"/>
                <w:color w:val="FF0000"/>
                <w:lang w:val="x-none"/>
              </w:rPr>
            </w:pPr>
          </w:p>
        </w:tc>
        <w:tc>
          <w:tcPr>
            <w:tcW w:w="1984" w:type="dxa"/>
            <w:tcBorders>
              <w:top w:val="single" w:sz="4" w:space="0" w:color="auto"/>
            </w:tcBorders>
          </w:tcPr>
          <w:p w:rsidR="00394127" w:rsidRPr="00A65BC8" w:rsidRDefault="00394127"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A65BC8">
              <w:rPr>
                <w:lang w:val="x-none"/>
              </w:rPr>
              <w:tab/>
            </w:r>
            <w:r w:rsidRPr="00A65BC8">
              <w:rPr>
                <w:rFonts w:hint="eastAsia"/>
                <w:lang w:val="x-none"/>
              </w:rPr>
              <w:t>$</w:t>
            </w:r>
            <w:r w:rsidRPr="00A65BC8">
              <w:rPr>
                <w:lang w:val="x-none"/>
              </w:rPr>
              <w:tab/>
            </w:r>
            <w:r w:rsidRPr="004A276C">
              <w:rPr>
                <w:lang w:val="x-none"/>
              </w:rPr>
              <w:t>35,816,067</w:t>
            </w:r>
            <w:r w:rsidRPr="00A65BC8">
              <w:rPr>
                <w:rFonts w:hint="eastAsia"/>
                <w:lang w:val="x-none"/>
              </w:rPr>
              <w:tab/>
            </w:r>
          </w:p>
        </w:tc>
      </w:tr>
      <w:tr w:rsidR="00394127" w:rsidRPr="004A276C" w:rsidTr="000801AB">
        <w:trPr>
          <w:trHeight w:val="113"/>
        </w:trPr>
        <w:tc>
          <w:tcPr>
            <w:tcW w:w="4252" w:type="dxa"/>
          </w:tcPr>
          <w:p w:rsidR="00394127" w:rsidRPr="004A276C" w:rsidRDefault="00394127" w:rsidP="000801AB">
            <w:pPr>
              <w:rPr>
                <w:lang w:val="x-none"/>
              </w:rPr>
            </w:pPr>
            <w:r w:rsidRPr="004A276C">
              <w:rPr>
                <w:rFonts w:hint="eastAsia"/>
                <w:lang w:val="x-none"/>
              </w:rPr>
              <w:t>商譽－韓國漢高台灣分公司</w:t>
            </w:r>
          </w:p>
        </w:tc>
        <w:tc>
          <w:tcPr>
            <w:tcW w:w="284" w:type="dxa"/>
          </w:tcPr>
          <w:p w:rsidR="00394127" w:rsidRPr="00DA7551" w:rsidRDefault="00394127" w:rsidP="000801AB">
            <w:pPr>
              <w:rPr>
                <w:color w:val="FF0000"/>
                <w:lang w:val="x-none"/>
              </w:rPr>
            </w:pPr>
          </w:p>
        </w:tc>
        <w:tc>
          <w:tcPr>
            <w:tcW w:w="2126" w:type="dxa"/>
          </w:tcPr>
          <w:p w:rsidR="00394127" w:rsidRPr="00244BFA" w:rsidRDefault="00394127"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244BFA">
              <w:rPr>
                <w:lang w:val="x-none"/>
              </w:rPr>
              <w:tab/>
            </w:r>
            <w:r w:rsidRPr="004A276C">
              <w:rPr>
                <w:lang w:val="x-none"/>
              </w:rPr>
              <w:t>-</w:t>
            </w:r>
            <w:r w:rsidRPr="00244BFA">
              <w:rPr>
                <w:lang w:val="x-none"/>
              </w:rPr>
              <w:tab/>
            </w:r>
            <w:r w:rsidRPr="00244BFA">
              <w:rPr>
                <w:rFonts w:hint="eastAsia"/>
                <w:lang w:val="x-none"/>
              </w:rPr>
              <w:tab/>
            </w:r>
          </w:p>
        </w:tc>
        <w:tc>
          <w:tcPr>
            <w:tcW w:w="142" w:type="dxa"/>
          </w:tcPr>
          <w:p w:rsidR="00394127" w:rsidRPr="00244BFA" w:rsidRDefault="00394127" w:rsidP="000801AB">
            <w:pPr>
              <w:ind w:firstLineChars="200" w:firstLine="480"/>
              <w:jc w:val="right"/>
              <w:rPr>
                <w:rFonts w:cs="新細明體"/>
                <w:color w:val="FF0000"/>
                <w:highlight w:val="yellow"/>
                <w:lang w:val="x-none"/>
              </w:rPr>
            </w:pPr>
          </w:p>
        </w:tc>
        <w:tc>
          <w:tcPr>
            <w:tcW w:w="1984" w:type="dxa"/>
          </w:tcPr>
          <w:p w:rsidR="00394127" w:rsidRPr="00244BFA" w:rsidRDefault="00394127" w:rsidP="000801AB">
            <w:pPr>
              <w:pStyle w:val="ITR31"/>
              <w:tabs>
                <w:tab w:val="left" w:pos="57"/>
                <w:tab w:val="left" w:pos="170"/>
                <w:tab w:val="right" w:pos="1658"/>
                <w:tab w:val="right" w:pos="1778"/>
              </w:tabs>
              <w:spacing w:line="240" w:lineRule="auto"/>
              <w:ind w:left="0" w:firstLine="0"/>
              <w:rPr>
                <w:lang w:val="x-none"/>
              </w:rPr>
            </w:pPr>
            <w:r w:rsidRPr="00244BFA">
              <w:rPr>
                <w:lang w:val="x-none"/>
              </w:rPr>
              <w:tab/>
            </w:r>
            <w:r w:rsidRPr="00244BFA">
              <w:rPr>
                <w:lang w:val="x-none"/>
              </w:rPr>
              <w:tab/>
            </w:r>
            <w:r w:rsidRPr="00244BFA">
              <w:rPr>
                <w:lang w:val="x-none"/>
              </w:rPr>
              <w:tab/>
            </w:r>
            <w:r w:rsidRPr="004A276C">
              <w:rPr>
                <w:rFonts w:hint="eastAsia"/>
                <w:lang w:val="x-none"/>
              </w:rPr>
              <w:t>1,798,305</w:t>
            </w:r>
            <w:r w:rsidRPr="00244BFA">
              <w:rPr>
                <w:lang w:val="x-none"/>
              </w:rPr>
              <w:tab/>
            </w:r>
          </w:p>
        </w:tc>
        <w:tc>
          <w:tcPr>
            <w:tcW w:w="142" w:type="dxa"/>
          </w:tcPr>
          <w:p w:rsidR="00394127" w:rsidRPr="00244BFA" w:rsidRDefault="00394127" w:rsidP="000801AB">
            <w:pPr>
              <w:ind w:firstLineChars="200" w:firstLine="480"/>
              <w:jc w:val="right"/>
              <w:rPr>
                <w:rFonts w:cs="新細明體"/>
                <w:color w:val="FF0000"/>
                <w:highlight w:val="yellow"/>
                <w:lang w:val="x-none"/>
              </w:rPr>
            </w:pPr>
          </w:p>
        </w:tc>
        <w:tc>
          <w:tcPr>
            <w:tcW w:w="1984" w:type="dxa"/>
          </w:tcPr>
          <w:p w:rsidR="00394127" w:rsidRPr="00244BFA" w:rsidRDefault="00394127" w:rsidP="000801AB">
            <w:pPr>
              <w:pStyle w:val="ITR31"/>
              <w:tabs>
                <w:tab w:val="left" w:pos="57"/>
                <w:tab w:val="left" w:pos="170"/>
                <w:tab w:val="right" w:pos="1658"/>
                <w:tab w:val="right" w:pos="1778"/>
              </w:tabs>
              <w:spacing w:line="240" w:lineRule="auto"/>
              <w:ind w:left="0" w:firstLine="0"/>
              <w:rPr>
                <w:lang w:val="x-none"/>
              </w:rPr>
            </w:pPr>
            <w:r w:rsidRPr="00244BFA">
              <w:rPr>
                <w:lang w:val="x-none"/>
              </w:rPr>
              <w:tab/>
            </w:r>
            <w:r w:rsidRPr="00244BFA">
              <w:rPr>
                <w:lang w:val="x-none"/>
              </w:rPr>
              <w:tab/>
            </w:r>
            <w:r w:rsidRPr="00244BFA">
              <w:rPr>
                <w:lang w:val="x-none"/>
              </w:rPr>
              <w:tab/>
            </w:r>
            <w:r w:rsidRPr="004A276C">
              <w:rPr>
                <w:rFonts w:hint="eastAsia"/>
                <w:lang w:val="x-none"/>
              </w:rPr>
              <w:t>1,798,305</w:t>
            </w:r>
            <w:r w:rsidRPr="00244BFA">
              <w:rPr>
                <w:lang w:val="x-none"/>
              </w:rPr>
              <w:tab/>
            </w:r>
          </w:p>
        </w:tc>
      </w:tr>
      <w:tr w:rsidR="00394127" w:rsidRPr="004A276C" w:rsidTr="000801AB">
        <w:trPr>
          <w:trHeight w:val="113"/>
        </w:trPr>
        <w:tc>
          <w:tcPr>
            <w:tcW w:w="4252" w:type="dxa"/>
          </w:tcPr>
          <w:p w:rsidR="00394127" w:rsidRPr="004A276C" w:rsidRDefault="00394127" w:rsidP="000801AB">
            <w:pPr>
              <w:rPr>
                <w:lang w:val="x-none"/>
              </w:rPr>
            </w:pPr>
            <w:r w:rsidRPr="004A276C">
              <w:rPr>
                <w:rFonts w:hint="eastAsia"/>
                <w:lang w:val="x-none"/>
              </w:rPr>
              <w:t>客戶關係－國民澱粉公司</w:t>
            </w:r>
          </w:p>
        </w:tc>
        <w:tc>
          <w:tcPr>
            <w:tcW w:w="284" w:type="dxa"/>
          </w:tcPr>
          <w:p w:rsidR="00394127" w:rsidRPr="00A1145C" w:rsidRDefault="00394127" w:rsidP="000801AB">
            <w:pPr>
              <w:rPr>
                <w:color w:val="FF0000"/>
                <w:lang w:val="x-none"/>
              </w:rPr>
            </w:pPr>
          </w:p>
        </w:tc>
        <w:tc>
          <w:tcPr>
            <w:tcW w:w="2126" w:type="dxa"/>
          </w:tcPr>
          <w:p w:rsidR="00394127" w:rsidRPr="00244BFA" w:rsidRDefault="00394127"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244BFA">
              <w:rPr>
                <w:lang w:val="x-none"/>
              </w:rPr>
              <w:tab/>
            </w:r>
            <w:r w:rsidRPr="004A276C">
              <w:rPr>
                <w:rFonts w:hint="eastAsia"/>
                <w:lang w:val="x-none"/>
              </w:rPr>
              <w:t>22,652,980</w:t>
            </w:r>
            <w:r w:rsidRPr="00244BFA">
              <w:rPr>
                <w:lang w:val="x-none"/>
              </w:rPr>
              <w:tab/>
            </w:r>
            <w:r w:rsidRPr="00244BFA">
              <w:rPr>
                <w:rFonts w:hint="eastAsia"/>
                <w:lang w:val="x-none"/>
              </w:rPr>
              <w:tab/>
            </w:r>
          </w:p>
        </w:tc>
        <w:tc>
          <w:tcPr>
            <w:tcW w:w="142" w:type="dxa"/>
          </w:tcPr>
          <w:p w:rsidR="00394127" w:rsidRPr="00244BFA" w:rsidRDefault="00394127" w:rsidP="000801AB">
            <w:pPr>
              <w:ind w:firstLineChars="200" w:firstLine="480"/>
              <w:jc w:val="right"/>
              <w:rPr>
                <w:rFonts w:cs="新細明體"/>
                <w:color w:val="FF0000"/>
                <w:highlight w:val="yellow"/>
                <w:lang w:val="x-none"/>
              </w:rPr>
            </w:pPr>
          </w:p>
        </w:tc>
        <w:tc>
          <w:tcPr>
            <w:tcW w:w="1984" w:type="dxa"/>
          </w:tcPr>
          <w:p w:rsidR="00394127" w:rsidRPr="00244BFA" w:rsidRDefault="00394127" w:rsidP="000801AB">
            <w:pPr>
              <w:pStyle w:val="ITR31"/>
              <w:tabs>
                <w:tab w:val="left" w:pos="57"/>
                <w:tab w:val="left" w:pos="170"/>
                <w:tab w:val="right" w:pos="1658"/>
                <w:tab w:val="right" w:pos="1778"/>
              </w:tabs>
              <w:spacing w:line="240" w:lineRule="auto"/>
              <w:ind w:left="0" w:firstLine="0"/>
              <w:rPr>
                <w:lang w:val="x-none"/>
              </w:rPr>
            </w:pPr>
            <w:r w:rsidRPr="00244BFA">
              <w:rPr>
                <w:lang w:val="x-none"/>
              </w:rPr>
              <w:tab/>
            </w:r>
            <w:r w:rsidRPr="00244BFA">
              <w:rPr>
                <w:lang w:val="x-none"/>
              </w:rPr>
              <w:tab/>
            </w:r>
            <w:r w:rsidRPr="00244BFA">
              <w:rPr>
                <w:lang w:val="x-none"/>
              </w:rPr>
              <w:tab/>
            </w:r>
            <w:r w:rsidRPr="00244BFA">
              <w:rPr>
                <w:rFonts w:hint="eastAsia"/>
                <w:lang w:val="x-none"/>
              </w:rPr>
              <w:t>-</w:t>
            </w:r>
            <w:r w:rsidRPr="00244BFA">
              <w:rPr>
                <w:lang w:val="x-none"/>
              </w:rPr>
              <w:tab/>
            </w:r>
          </w:p>
        </w:tc>
        <w:tc>
          <w:tcPr>
            <w:tcW w:w="142" w:type="dxa"/>
          </w:tcPr>
          <w:p w:rsidR="00394127" w:rsidRPr="00244BFA" w:rsidRDefault="00394127" w:rsidP="000801AB">
            <w:pPr>
              <w:ind w:firstLineChars="200" w:firstLine="480"/>
              <w:jc w:val="right"/>
              <w:rPr>
                <w:rFonts w:cs="新細明體"/>
                <w:color w:val="FF0000"/>
                <w:highlight w:val="yellow"/>
                <w:lang w:val="x-none"/>
              </w:rPr>
            </w:pPr>
          </w:p>
        </w:tc>
        <w:tc>
          <w:tcPr>
            <w:tcW w:w="1984" w:type="dxa"/>
          </w:tcPr>
          <w:p w:rsidR="00394127" w:rsidRPr="00244BFA" w:rsidRDefault="00394127"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244BFA">
              <w:rPr>
                <w:lang w:val="x-none"/>
              </w:rPr>
              <w:tab/>
            </w:r>
            <w:r w:rsidRPr="004A276C">
              <w:rPr>
                <w:rFonts w:hint="eastAsia"/>
                <w:lang w:val="x-none"/>
              </w:rPr>
              <w:t>22,652,980</w:t>
            </w:r>
            <w:r w:rsidRPr="00244BFA">
              <w:rPr>
                <w:lang w:val="x-none"/>
              </w:rPr>
              <w:tab/>
            </w:r>
            <w:r w:rsidRPr="00244BFA">
              <w:rPr>
                <w:rFonts w:hint="eastAsia"/>
                <w:lang w:val="x-none"/>
              </w:rPr>
              <w:tab/>
            </w:r>
          </w:p>
        </w:tc>
      </w:tr>
      <w:tr w:rsidR="00394127" w:rsidRPr="004A276C" w:rsidTr="000801AB">
        <w:trPr>
          <w:trHeight w:val="113"/>
        </w:trPr>
        <w:tc>
          <w:tcPr>
            <w:tcW w:w="4252" w:type="dxa"/>
          </w:tcPr>
          <w:p w:rsidR="00394127" w:rsidRPr="004A276C" w:rsidRDefault="00394127" w:rsidP="000801AB">
            <w:pPr>
              <w:rPr>
                <w:lang w:val="x-none"/>
              </w:rPr>
            </w:pPr>
            <w:r w:rsidRPr="004A276C">
              <w:rPr>
                <w:rFonts w:hint="eastAsia"/>
                <w:lang w:val="x-none"/>
              </w:rPr>
              <w:t>客戶關係－韓國漢高台灣分公司</w:t>
            </w:r>
          </w:p>
        </w:tc>
        <w:tc>
          <w:tcPr>
            <w:tcW w:w="284" w:type="dxa"/>
          </w:tcPr>
          <w:p w:rsidR="00394127" w:rsidRPr="004A276C" w:rsidRDefault="00394127" w:rsidP="000801AB">
            <w:pPr>
              <w:rPr>
                <w:color w:val="FF0000"/>
                <w:lang w:val="x-none"/>
              </w:rPr>
            </w:pPr>
          </w:p>
        </w:tc>
        <w:tc>
          <w:tcPr>
            <w:tcW w:w="2126" w:type="dxa"/>
          </w:tcPr>
          <w:p w:rsidR="00394127" w:rsidRPr="00244BFA" w:rsidRDefault="00394127"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244BFA">
              <w:rPr>
                <w:lang w:val="x-none"/>
              </w:rPr>
              <w:tab/>
            </w:r>
            <w:r w:rsidRPr="004A276C">
              <w:rPr>
                <w:rFonts w:hint="eastAsia"/>
                <w:lang w:val="x-none"/>
              </w:rPr>
              <w:t>5,601,695</w:t>
            </w:r>
            <w:r w:rsidRPr="00244BFA">
              <w:rPr>
                <w:lang w:val="x-none"/>
              </w:rPr>
              <w:tab/>
            </w:r>
            <w:r w:rsidRPr="00244BFA">
              <w:rPr>
                <w:rFonts w:hint="eastAsia"/>
                <w:lang w:val="x-none"/>
              </w:rPr>
              <w:tab/>
            </w:r>
          </w:p>
        </w:tc>
        <w:tc>
          <w:tcPr>
            <w:tcW w:w="142" w:type="dxa"/>
          </w:tcPr>
          <w:p w:rsidR="00394127" w:rsidRPr="00244BFA" w:rsidRDefault="00394127" w:rsidP="000801AB">
            <w:pPr>
              <w:ind w:firstLineChars="200" w:firstLine="480"/>
              <w:jc w:val="right"/>
              <w:rPr>
                <w:rFonts w:cs="新細明體"/>
                <w:color w:val="FF0000"/>
                <w:highlight w:val="yellow"/>
                <w:lang w:val="x-none"/>
              </w:rPr>
            </w:pPr>
          </w:p>
        </w:tc>
        <w:tc>
          <w:tcPr>
            <w:tcW w:w="1984" w:type="dxa"/>
          </w:tcPr>
          <w:p w:rsidR="00394127" w:rsidRPr="00244BFA" w:rsidRDefault="00394127" w:rsidP="000801AB">
            <w:pPr>
              <w:pStyle w:val="ITR31"/>
              <w:tabs>
                <w:tab w:val="left" w:pos="57"/>
                <w:tab w:val="left" w:pos="170"/>
                <w:tab w:val="right" w:pos="1658"/>
                <w:tab w:val="right" w:pos="1778"/>
              </w:tabs>
              <w:spacing w:line="240" w:lineRule="auto"/>
              <w:ind w:left="0" w:firstLine="0"/>
              <w:rPr>
                <w:lang w:val="x-none"/>
              </w:rPr>
            </w:pPr>
            <w:r w:rsidRPr="00244BFA">
              <w:rPr>
                <w:lang w:val="x-none"/>
              </w:rPr>
              <w:tab/>
            </w:r>
            <w:r w:rsidRPr="00244BFA">
              <w:rPr>
                <w:lang w:val="x-none"/>
              </w:rPr>
              <w:tab/>
            </w:r>
            <w:r w:rsidRPr="00244BFA">
              <w:rPr>
                <w:lang w:val="x-none"/>
              </w:rPr>
              <w:tab/>
            </w:r>
            <w:r w:rsidRPr="00244BFA">
              <w:rPr>
                <w:rFonts w:hint="eastAsia"/>
                <w:lang w:val="x-none"/>
              </w:rPr>
              <w:t>-</w:t>
            </w:r>
            <w:r w:rsidRPr="00244BFA">
              <w:rPr>
                <w:lang w:val="x-none"/>
              </w:rPr>
              <w:tab/>
            </w:r>
          </w:p>
        </w:tc>
        <w:tc>
          <w:tcPr>
            <w:tcW w:w="142" w:type="dxa"/>
          </w:tcPr>
          <w:p w:rsidR="00394127" w:rsidRPr="00244BFA" w:rsidRDefault="00394127" w:rsidP="000801AB">
            <w:pPr>
              <w:ind w:firstLineChars="200" w:firstLine="480"/>
              <w:jc w:val="right"/>
              <w:rPr>
                <w:rFonts w:cs="新細明體"/>
                <w:color w:val="FF0000"/>
                <w:highlight w:val="yellow"/>
                <w:lang w:val="x-none"/>
              </w:rPr>
            </w:pPr>
          </w:p>
        </w:tc>
        <w:tc>
          <w:tcPr>
            <w:tcW w:w="1984" w:type="dxa"/>
          </w:tcPr>
          <w:p w:rsidR="00394127" w:rsidRPr="00244BFA" w:rsidRDefault="00394127"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244BFA">
              <w:rPr>
                <w:lang w:val="x-none"/>
              </w:rPr>
              <w:tab/>
            </w:r>
            <w:r w:rsidRPr="004A276C">
              <w:rPr>
                <w:rFonts w:hint="eastAsia"/>
                <w:lang w:val="x-none"/>
              </w:rPr>
              <w:t>5,601,695</w:t>
            </w:r>
            <w:r w:rsidRPr="00244BFA">
              <w:rPr>
                <w:lang w:val="x-none"/>
              </w:rPr>
              <w:tab/>
            </w:r>
            <w:r w:rsidRPr="00244BFA">
              <w:rPr>
                <w:rFonts w:hint="eastAsia"/>
                <w:lang w:val="x-none"/>
              </w:rPr>
              <w:tab/>
            </w:r>
          </w:p>
        </w:tc>
      </w:tr>
      <w:tr w:rsidR="00394127" w:rsidRPr="004A276C" w:rsidTr="000801AB">
        <w:trPr>
          <w:trHeight w:val="113"/>
        </w:trPr>
        <w:tc>
          <w:tcPr>
            <w:tcW w:w="4252" w:type="dxa"/>
          </w:tcPr>
          <w:p w:rsidR="00394127" w:rsidRPr="004A276C" w:rsidRDefault="00394127" w:rsidP="000801AB">
            <w:pPr>
              <w:rPr>
                <w:lang w:val="x-none"/>
              </w:rPr>
            </w:pPr>
            <w:r w:rsidRPr="004A276C">
              <w:rPr>
                <w:rFonts w:hint="eastAsia"/>
                <w:lang w:val="x-none"/>
              </w:rPr>
              <w:t>業務經營轉讓</w:t>
            </w:r>
          </w:p>
        </w:tc>
        <w:tc>
          <w:tcPr>
            <w:tcW w:w="284" w:type="dxa"/>
          </w:tcPr>
          <w:p w:rsidR="00394127" w:rsidRPr="004A276C" w:rsidRDefault="00394127" w:rsidP="000801AB">
            <w:pPr>
              <w:rPr>
                <w:color w:val="FF0000"/>
                <w:lang w:val="x-none"/>
              </w:rPr>
            </w:pPr>
          </w:p>
        </w:tc>
        <w:tc>
          <w:tcPr>
            <w:tcW w:w="2126" w:type="dxa"/>
          </w:tcPr>
          <w:p w:rsidR="00394127" w:rsidRPr="00244BFA" w:rsidRDefault="00394127"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244BFA">
              <w:rPr>
                <w:lang w:val="x-none"/>
              </w:rPr>
              <w:tab/>
            </w:r>
            <w:r w:rsidRPr="004A276C">
              <w:rPr>
                <w:rFonts w:hint="eastAsia"/>
                <w:lang w:val="x-none"/>
              </w:rPr>
              <w:t>6,980,294</w:t>
            </w:r>
            <w:r w:rsidRPr="00244BFA">
              <w:rPr>
                <w:lang w:val="x-none"/>
              </w:rPr>
              <w:tab/>
            </w:r>
            <w:r w:rsidRPr="00244BFA">
              <w:rPr>
                <w:rFonts w:hint="eastAsia"/>
                <w:lang w:val="x-none"/>
              </w:rPr>
              <w:tab/>
            </w:r>
          </w:p>
        </w:tc>
        <w:tc>
          <w:tcPr>
            <w:tcW w:w="142" w:type="dxa"/>
          </w:tcPr>
          <w:p w:rsidR="00394127" w:rsidRPr="00244BFA" w:rsidRDefault="00394127" w:rsidP="000801AB">
            <w:pPr>
              <w:ind w:firstLineChars="200" w:firstLine="480"/>
              <w:jc w:val="right"/>
              <w:rPr>
                <w:rFonts w:cs="新細明體"/>
                <w:color w:val="FF0000"/>
                <w:highlight w:val="yellow"/>
                <w:lang w:val="x-none"/>
              </w:rPr>
            </w:pPr>
          </w:p>
        </w:tc>
        <w:tc>
          <w:tcPr>
            <w:tcW w:w="1984" w:type="dxa"/>
          </w:tcPr>
          <w:p w:rsidR="00394127" w:rsidRPr="00244BFA" w:rsidRDefault="00394127" w:rsidP="000801AB">
            <w:pPr>
              <w:pStyle w:val="ITR31"/>
              <w:tabs>
                <w:tab w:val="left" w:pos="57"/>
                <w:tab w:val="left" w:pos="170"/>
                <w:tab w:val="right" w:pos="1658"/>
                <w:tab w:val="right" w:pos="1778"/>
              </w:tabs>
              <w:spacing w:line="240" w:lineRule="auto"/>
              <w:ind w:left="0" w:firstLine="0"/>
              <w:rPr>
                <w:lang w:val="x-none"/>
              </w:rPr>
            </w:pPr>
            <w:r w:rsidRPr="00244BFA">
              <w:rPr>
                <w:lang w:val="x-none"/>
              </w:rPr>
              <w:tab/>
            </w:r>
            <w:r w:rsidRPr="00244BFA">
              <w:rPr>
                <w:lang w:val="x-none"/>
              </w:rPr>
              <w:tab/>
            </w:r>
            <w:r w:rsidRPr="00244BFA">
              <w:rPr>
                <w:lang w:val="x-none"/>
              </w:rPr>
              <w:tab/>
            </w:r>
            <w:r w:rsidRPr="00244BFA">
              <w:rPr>
                <w:rFonts w:hint="eastAsia"/>
                <w:lang w:val="x-none"/>
              </w:rPr>
              <w:t>-</w:t>
            </w:r>
            <w:r w:rsidRPr="00244BFA">
              <w:rPr>
                <w:lang w:val="x-none"/>
              </w:rPr>
              <w:tab/>
            </w:r>
          </w:p>
        </w:tc>
        <w:tc>
          <w:tcPr>
            <w:tcW w:w="142" w:type="dxa"/>
          </w:tcPr>
          <w:p w:rsidR="00394127" w:rsidRPr="00244BFA" w:rsidRDefault="00394127" w:rsidP="000801AB">
            <w:pPr>
              <w:ind w:firstLineChars="200" w:firstLine="480"/>
              <w:jc w:val="right"/>
              <w:rPr>
                <w:rFonts w:cs="新細明體"/>
                <w:color w:val="FF0000"/>
                <w:highlight w:val="yellow"/>
                <w:lang w:val="x-none"/>
              </w:rPr>
            </w:pPr>
          </w:p>
        </w:tc>
        <w:tc>
          <w:tcPr>
            <w:tcW w:w="1984" w:type="dxa"/>
          </w:tcPr>
          <w:p w:rsidR="00394127" w:rsidRPr="00244BFA" w:rsidRDefault="00394127"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244BFA">
              <w:rPr>
                <w:lang w:val="x-none"/>
              </w:rPr>
              <w:tab/>
            </w:r>
            <w:r w:rsidRPr="004A276C">
              <w:rPr>
                <w:rFonts w:hint="eastAsia"/>
                <w:lang w:val="x-none"/>
              </w:rPr>
              <w:t>6,980,294</w:t>
            </w:r>
            <w:r w:rsidRPr="00244BFA">
              <w:rPr>
                <w:lang w:val="x-none"/>
              </w:rPr>
              <w:tab/>
            </w:r>
            <w:r w:rsidRPr="00244BFA">
              <w:rPr>
                <w:rFonts w:hint="eastAsia"/>
                <w:lang w:val="x-none"/>
              </w:rPr>
              <w:tab/>
            </w:r>
          </w:p>
        </w:tc>
      </w:tr>
      <w:tr w:rsidR="00394127" w:rsidRPr="004A276C" w:rsidTr="000801AB">
        <w:trPr>
          <w:trHeight w:val="113"/>
        </w:trPr>
        <w:tc>
          <w:tcPr>
            <w:tcW w:w="4252" w:type="dxa"/>
          </w:tcPr>
          <w:p w:rsidR="00394127" w:rsidRPr="004A276C" w:rsidRDefault="00394127" w:rsidP="000801AB">
            <w:pPr>
              <w:rPr>
                <w:lang w:val="x-none"/>
              </w:rPr>
            </w:pPr>
            <w:r w:rsidRPr="004A276C">
              <w:rPr>
                <w:rFonts w:hint="eastAsia"/>
                <w:lang w:val="x-none"/>
              </w:rPr>
              <w:t>系統建置費</w:t>
            </w:r>
          </w:p>
        </w:tc>
        <w:tc>
          <w:tcPr>
            <w:tcW w:w="284" w:type="dxa"/>
          </w:tcPr>
          <w:p w:rsidR="00394127" w:rsidRPr="004A276C" w:rsidRDefault="00394127" w:rsidP="000801AB">
            <w:pPr>
              <w:rPr>
                <w:color w:val="FF0000"/>
                <w:lang w:val="x-none"/>
              </w:rPr>
            </w:pPr>
          </w:p>
        </w:tc>
        <w:tc>
          <w:tcPr>
            <w:tcW w:w="2126" w:type="dxa"/>
          </w:tcPr>
          <w:p w:rsidR="00394127" w:rsidRPr="00A65BC8" w:rsidRDefault="00394127" w:rsidP="000801AB">
            <w:pPr>
              <w:pStyle w:val="ITR31"/>
              <w:tabs>
                <w:tab w:val="left" w:pos="57"/>
                <w:tab w:val="left" w:pos="170"/>
                <w:tab w:val="right" w:pos="1658"/>
                <w:tab w:val="right" w:pos="1778"/>
              </w:tabs>
              <w:spacing w:line="240" w:lineRule="auto"/>
              <w:ind w:left="0" w:firstLine="0"/>
              <w:rPr>
                <w:highlight w:val="yellow"/>
                <w:lang w:val="x-none"/>
              </w:rPr>
            </w:pPr>
            <w:r w:rsidRPr="00B46EFD">
              <w:rPr>
                <w:lang w:val="x-none"/>
              </w:rPr>
              <w:tab/>
            </w:r>
            <w:r w:rsidRPr="00B46EFD">
              <w:rPr>
                <w:lang w:val="x-none"/>
              </w:rPr>
              <w:tab/>
            </w:r>
            <w:r w:rsidRPr="00BF2668">
              <w:rPr>
                <w:u w:val="single"/>
                <w:lang w:val="x-none"/>
              </w:rPr>
              <w:tab/>
            </w:r>
            <w:r w:rsidRPr="004A276C">
              <w:rPr>
                <w:u w:val="single"/>
                <w:lang w:val="x-none"/>
              </w:rPr>
              <w:t>4,208,420</w:t>
            </w:r>
            <w:r w:rsidRPr="00EC0CED">
              <w:rPr>
                <w:lang w:val="x-none"/>
              </w:rPr>
              <w:tab/>
            </w:r>
          </w:p>
        </w:tc>
        <w:tc>
          <w:tcPr>
            <w:tcW w:w="142" w:type="dxa"/>
          </w:tcPr>
          <w:p w:rsidR="00394127" w:rsidRPr="00A65BC8" w:rsidRDefault="00394127" w:rsidP="000801AB">
            <w:pPr>
              <w:ind w:firstLineChars="200" w:firstLine="480"/>
              <w:jc w:val="right"/>
              <w:rPr>
                <w:rFonts w:cs="新細明體"/>
                <w:color w:val="FF0000"/>
                <w:highlight w:val="yellow"/>
                <w:lang w:val="x-none"/>
              </w:rPr>
            </w:pPr>
          </w:p>
        </w:tc>
        <w:tc>
          <w:tcPr>
            <w:tcW w:w="1984" w:type="dxa"/>
          </w:tcPr>
          <w:p w:rsidR="00394127" w:rsidRPr="008441B2" w:rsidRDefault="00394127" w:rsidP="000801AB">
            <w:pPr>
              <w:pStyle w:val="ITR31"/>
              <w:tabs>
                <w:tab w:val="left" w:pos="57"/>
                <w:tab w:val="left" w:pos="170"/>
                <w:tab w:val="right" w:pos="1658"/>
                <w:tab w:val="right" w:pos="1778"/>
              </w:tabs>
              <w:spacing w:line="240" w:lineRule="auto"/>
              <w:ind w:left="0" w:firstLine="0"/>
              <w:rPr>
                <w:lang w:val="x-none"/>
              </w:rPr>
            </w:pPr>
            <w:r w:rsidRPr="008441B2">
              <w:rPr>
                <w:lang w:val="x-none"/>
              </w:rPr>
              <w:tab/>
            </w:r>
            <w:r w:rsidRPr="008441B2">
              <w:rPr>
                <w:lang w:val="x-none"/>
              </w:rPr>
              <w:tab/>
            </w:r>
            <w:r w:rsidRPr="00BF2668">
              <w:rPr>
                <w:u w:val="single"/>
                <w:lang w:val="x-none"/>
              </w:rPr>
              <w:tab/>
            </w:r>
            <w:r w:rsidRPr="00060E41">
              <w:rPr>
                <w:rFonts w:hint="eastAsia"/>
                <w:u w:val="single"/>
                <w:lang w:val="x-none"/>
              </w:rPr>
              <w:t>-</w:t>
            </w:r>
            <w:r w:rsidRPr="00EC0CED">
              <w:rPr>
                <w:lang w:val="x-none"/>
              </w:rPr>
              <w:tab/>
            </w:r>
          </w:p>
        </w:tc>
        <w:tc>
          <w:tcPr>
            <w:tcW w:w="142" w:type="dxa"/>
          </w:tcPr>
          <w:p w:rsidR="00394127" w:rsidRPr="00A65BC8" w:rsidRDefault="00394127" w:rsidP="000801AB">
            <w:pPr>
              <w:ind w:firstLineChars="200" w:firstLine="480"/>
              <w:jc w:val="right"/>
              <w:rPr>
                <w:rFonts w:cs="新細明體"/>
                <w:color w:val="FF0000"/>
                <w:highlight w:val="yellow"/>
                <w:lang w:val="x-none"/>
              </w:rPr>
            </w:pPr>
          </w:p>
        </w:tc>
        <w:tc>
          <w:tcPr>
            <w:tcW w:w="1984" w:type="dxa"/>
          </w:tcPr>
          <w:p w:rsidR="00394127" w:rsidRPr="00A65BC8" w:rsidRDefault="00394127" w:rsidP="000801AB">
            <w:pPr>
              <w:pStyle w:val="ITR31"/>
              <w:tabs>
                <w:tab w:val="left" w:pos="57"/>
                <w:tab w:val="left" w:pos="170"/>
                <w:tab w:val="right" w:pos="1658"/>
                <w:tab w:val="right" w:pos="1778"/>
              </w:tabs>
              <w:spacing w:line="240" w:lineRule="auto"/>
              <w:ind w:left="0" w:firstLine="0"/>
              <w:rPr>
                <w:highlight w:val="yellow"/>
                <w:lang w:val="x-none"/>
              </w:rPr>
            </w:pPr>
            <w:r w:rsidRPr="00B46EFD">
              <w:rPr>
                <w:lang w:val="x-none"/>
              </w:rPr>
              <w:tab/>
            </w:r>
            <w:r w:rsidRPr="00B46EFD">
              <w:rPr>
                <w:lang w:val="x-none"/>
              </w:rPr>
              <w:tab/>
            </w:r>
            <w:r w:rsidRPr="00BF2668">
              <w:rPr>
                <w:u w:val="single"/>
                <w:lang w:val="x-none"/>
              </w:rPr>
              <w:tab/>
            </w:r>
            <w:r w:rsidRPr="004A276C">
              <w:rPr>
                <w:u w:val="single"/>
                <w:lang w:val="x-none"/>
              </w:rPr>
              <w:t>4,208,420</w:t>
            </w:r>
            <w:r w:rsidRPr="00EC0CED">
              <w:rPr>
                <w:lang w:val="x-none"/>
              </w:rPr>
              <w:tab/>
            </w:r>
          </w:p>
        </w:tc>
      </w:tr>
      <w:tr w:rsidR="00394127" w:rsidRPr="004A276C" w:rsidTr="000801AB">
        <w:trPr>
          <w:trHeight w:val="113"/>
        </w:trPr>
        <w:tc>
          <w:tcPr>
            <w:tcW w:w="4252" w:type="dxa"/>
          </w:tcPr>
          <w:p w:rsidR="00394127" w:rsidRPr="009577AF" w:rsidRDefault="00394127" w:rsidP="000801AB">
            <w:pPr>
              <w:rPr>
                <w:lang w:val="x-none"/>
              </w:rPr>
            </w:pPr>
          </w:p>
        </w:tc>
        <w:tc>
          <w:tcPr>
            <w:tcW w:w="284" w:type="dxa"/>
          </w:tcPr>
          <w:p w:rsidR="00394127" w:rsidRPr="009577AF" w:rsidRDefault="00394127" w:rsidP="000801AB">
            <w:pPr>
              <w:rPr>
                <w:color w:val="FF0000"/>
                <w:lang w:val="x-none"/>
              </w:rPr>
            </w:pPr>
          </w:p>
        </w:tc>
        <w:tc>
          <w:tcPr>
            <w:tcW w:w="2126" w:type="dxa"/>
          </w:tcPr>
          <w:p w:rsidR="00394127" w:rsidRPr="00A65BC8" w:rsidRDefault="00394127" w:rsidP="000801AB">
            <w:pPr>
              <w:pStyle w:val="ITR31"/>
              <w:tabs>
                <w:tab w:val="left" w:pos="57"/>
                <w:tab w:val="left" w:pos="170"/>
                <w:tab w:val="right" w:pos="1658"/>
                <w:tab w:val="right" w:pos="1778"/>
              </w:tabs>
              <w:spacing w:line="240" w:lineRule="auto"/>
              <w:ind w:left="0" w:firstLine="0"/>
              <w:rPr>
                <w:highlight w:val="yellow"/>
                <w:u w:val="double"/>
                <w:lang w:val="x-none"/>
              </w:rPr>
            </w:pPr>
            <w:r w:rsidRPr="00B46EFD">
              <w:rPr>
                <w:lang w:val="x-none"/>
              </w:rPr>
              <w:tab/>
            </w:r>
            <w:r w:rsidRPr="00B46EFD">
              <w:rPr>
                <w:lang w:val="x-none"/>
              </w:rPr>
              <w:tab/>
            </w:r>
            <w:r w:rsidRPr="00B46EFD">
              <w:rPr>
                <w:rFonts w:hint="eastAsia"/>
                <w:u w:val="double"/>
                <w:lang w:val="x-none"/>
              </w:rPr>
              <w:t>$</w:t>
            </w:r>
            <w:r w:rsidRPr="00B46EFD">
              <w:rPr>
                <w:u w:val="double"/>
                <w:lang w:val="x-none"/>
              </w:rPr>
              <w:tab/>
            </w:r>
            <w:r w:rsidRPr="004A276C">
              <w:rPr>
                <w:u w:val="double"/>
                <w:lang w:val="x-none"/>
              </w:rPr>
              <w:t>39,443,389</w:t>
            </w:r>
            <w:r w:rsidRPr="00B46EFD">
              <w:rPr>
                <w:lang w:val="x-none"/>
              </w:rPr>
              <w:tab/>
            </w:r>
            <w:r w:rsidRPr="00B46EFD">
              <w:rPr>
                <w:rFonts w:hint="eastAsia"/>
                <w:lang w:val="x-none"/>
              </w:rPr>
              <w:tab/>
            </w:r>
          </w:p>
        </w:tc>
        <w:tc>
          <w:tcPr>
            <w:tcW w:w="142" w:type="dxa"/>
          </w:tcPr>
          <w:p w:rsidR="00394127" w:rsidRPr="00A65BC8" w:rsidRDefault="00394127" w:rsidP="000801AB">
            <w:pPr>
              <w:ind w:firstLineChars="200" w:firstLine="480"/>
              <w:jc w:val="right"/>
              <w:rPr>
                <w:rFonts w:cs="新細明體"/>
                <w:color w:val="FF0000"/>
                <w:highlight w:val="yellow"/>
                <w:lang w:val="x-none"/>
              </w:rPr>
            </w:pPr>
          </w:p>
        </w:tc>
        <w:tc>
          <w:tcPr>
            <w:tcW w:w="1984" w:type="dxa"/>
          </w:tcPr>
          <w:p w:rsidR="00394127" w:rsidRPr="008441B2" w:rsidRDefault="00394127" w:rsidP="000801AB">
            <w:pPr>
              <w:pStyle w:val="ITR31"/>
              <w:tabs>
                <w:tab w:val="left" w:pos="57"/>
                <w:tab w:val="left" w:pos="170"/>
                <w:tab w:val="right" w:pos="1658"/>
                <w:tab w:val="right" w:pos="1778"/>
              </w:tabs>
              <w:spacing w:line="240" w:lineRule="auto"/>
              <w:ind w:left="0" w:firstLine="0"/>
              <w:rPr>
                <w:lang w:val="x-none"/>
              </w:rPr>
            </w:pPr>
            <w:r w:rsidRPr="008441B2">
              <w:rPr>
                <w:lang w:val="x-none"/>
              </w:rPr>
              <w:tab/>
            </w:r>
            <w:r w:rsidRPr="008441B2">
              <w:rPr>
                <w:lang w:val="x-none"/>
              </w:rPr>
              <w:tab/>
            </w:r>
            <w:r w:rsidRPr="008441B2">
              <w:rPr>
                <w:rFonts w:hint="eastAsia"/>
                <w:u w:val="double"/>
                <w:lang w:val="x-none"/>
              </w:rPr>
              <w:t>$</w:t>
            </w:r>
            <w:r w:rsidRPr="008441B2">
              <w:rPr>
                <w:u w:val="double"/>
                <w:lang w:val="x-none"/>
              </w:rPr>
              <w:tab/>
            </w:r>
            <w:r w:rsidRPr="004A276C">
              <w:rPr>
                <w:u w:val="double"/>
                <w:lang w:val="x-none"/>
              </w:rPr>
              <w:t>37,614,372</w:t>
            </w:r>
            <w:r w:rsidRPr="008441B2">
              <w:rPr>
                <w:rFonts w:hint="eastAsia"/>
                <w:lang w:val="x-none"/>
              </w:rPr>
              <w:tab/>
            </w:r>
          </w:p>
        </w:tc>
        <w:tc>
          <w:tcPr>
            <w:tcW w:w="142" w:type="dxa"/>
          </w:tcPr>
          <w:p w:rsidR="00394127" w:rsidRPr="00A65BC8" w:rsidRDefault="00394127" w:rsidP="000801AB">
            <w:pPr>
              <w:ind w:firstLineChars="200" w:firstLine="480"/>
              <w:jc w:val="right"/>
              <w:rPr>
                <w:rFonts w:cs="新細明體"/>
                <w:color w:val="FF0000"/>
                <w:highlight w:val="yellow"/>
                <w:lang w:val="x-none"/>
              </w:rPr>
            </w:pPr>
          </w:p>
        </w:tc>
        <w:tc>
          <w:tcPr>
            <w:tcW w:w="1984" w:type="dxa"/>
          </w:tcPr>
          <w:p w:rsidR="00394127" w:rsidRPr="00A65BC8" w:rsidRDefault="00394127" w:rsidP="000801AB">
            <w:pPr>
              <w:pStyle w:val="ITR31"/>
              <w:tabs>
                <w:tab w:val="left" w:pos="57"/>
                <w:tab w:val="left" w:pos="170"/>
                <w:tab w:val="right" w:pos="1658"/>
                <w:tab w:val="right" w:pos="1778"/>
              </w:tabs>
              <w:spacing w:line="240" w:lineRule="auto"/>
              <w:ind w:left="0" w:firstLine="0"/>
              <w:rPr>
                <w:highlight w:val="yellow"/>
                <w:u w:val="double"/>
                <w:lang w:val="x-none"/>
              </w:rPr>
            </w:pPr>
            <w:r w:rsidRPr="00B46EFD">
              <w:rPr>
                <w:lang w:val="x-none"/>
              </w:rPr>
              <w:tab/>
            </w:r>
            <w:r w:rsidRPr="00B46EFD">
              <w:rPr>
                <w:lang w:val="x-none"/>
              </w:rPr>
              <w:tab/>
            </w:r>
            <w:r w:rsidRPr="00B46EFD">
              <w:rPr>
                <w:rFonts w:hint="eastAsia"/>
                <w:u w:val="double"/>
                <w:lang w:val="x-none"/>
              </w:rPr>
              <w:t>$</w:t>
            </w:r>
            <w:r w:rsidRPr="00B46EFD">
              <w:rPr>
                <w:u w:val="double"/>
                <w:lang w:val="x-none"/>
              </w:rPr>
              <w:tab/>
            </w:r>
            <w:r w:rsidRPr="004A276C">
              <w:rPr>
                <w:u w:val="double"/>
                <w:lang w:val="x-none"/>
              </w:rPr>
              <w:t>77,057,761</w:t>
            </w:r>
            <w:r w:rsidRPr="00B46EFD">
              <w:rPr>
                <w:lang w:val="x-none"/>
              </w:rPr>
              <w:tab/>
            </w:r>
            <w:r w:rsidRPr="00B46EFD">
              <w:rPr>
                <w:rFonts w:hint="eastAsia"/>
                <w:lang w:val="x-none"/>
              </w:rPr>
              <w:tab/>
            </w:r>
          </w:p>
        </w:tc>
      </w:tr>
    </w:tbl>
    <w:p w:rsidR="00394127" w:rsidRDefault="00394127" w:rsidP="00394127">
      <w:pPr>
        <w:pStyle w:val="ITR10"/>
      </w:pPr>
    </w:p>
    <w:p w:rsidR="00394127" w:rsidRDefault="00394127" w:rsidP="00394127">
      <w:pPr>
        <w:pStyle w:val="ITR10"/>
      </w:pPr>
      <w:r w:rsidRPr="00AE3520">
        <w:rPr>
          <w:rFonts w:hint="eastAsia"/>
        </w:rPr>
        <w:t>係無形資產</w:t>
      </w:r>
      <w:r>
        <w:rPr>
          <w:rFonts w:hint="eastAsia"/>
        </w:rPr>
        <w:t>－客戶關係、業務經營轉讓及系統建置費</w:t>
      </w:r>
      <w:r w:rsidRPr="00AE3520">
        <w:rPr>
          <w:rFonts w:hint="eastAsia"/>
        </w:rPr>
        <w:t>本年度攤銷</w:t>
      </w:r>
      <w:r>
        <w:rPr>
          <w:rFonts w:hint="eastAsia"/>
        </w:rPr>
        <w:t>39,443</w:t>
      </w:r>
      <w:r>
        <w:t>,389</w:t>
      </w:r>
      <w:r w:rsidRPr="00AE3520">
        <w:rPr>
          <w:rFonts w:hint="eastAsia"/>
        </w:rPr>
        <w:t>元。另因合併</w:t>
      </w:r>
      <w:r>
        <w:rPr>
          <w:rFonts w:hint="eastAsia"/>
        </w:rPr>
        <w:t>國民澱粉</w:t>
      </w:r>
      <w:r w:rsidRPr="00AE3520">
        <w:rPr>
          <w:rFonts w:hint="eastAsia"/>
        </w:rPr>
        <w:t>公司而認列之商譽，依法定年限分</w:t>
      </w:r>
      <w:r>
        <w:rPr>
          <w:rFonts w:hint="eastAsia"/>
        </w:rPr>
        <w:t>15</w:t>
      </w:r>
      <w:r w:rsidRPr="00AE3520">
        <w:rPr>
          <w:rFonts w:hint="eastAsia"/>
        </w:rPr>
        <w:t>年</w:t>
      </w:r>
      <w:r>
        <w:rPr>
          <w:rFonts w:hint="eastAsia"/>
        </w:rPr>
        <w:t>以直線法</w:t>
      </w:r>
      <w:r w:rsidRPr="00AE3520">
        <w:rPr>
          <w:rFonts w:hint="eastAsia"/>
        </w:rPr>
        <w:t>攤提</w:t>
      </w:r>
      <w:r>
        <w:rPr>
          <w:rFonts w:hint="eastAsia"/>
        </w:rPr>
        <w:t>，及購買韓國漢高</w:t>
      </w:r>
      <w:r>
        <w:rPr>
          <w:rFonts w:hint="eastAsia"/>
        </w:rPr>
        <w:t>Henkel Home Care Korea Ltd</w:t>
      </w:r>
      <w:r>
        <w:rPr>
          <w:rFonts w:hint="eastAsia"/>
        </w:rPr>
        <w:t>台灣分公司所產生之商譽</w:t>
      </w:r>
      <w:r w:rsidRPr="00AE3520">
        <w:rPr>
          <w:rFonts w:hint="eastAsia"/>
        </w:rPr>
        <w:t>，依法定年限分</w:t>
      </w:r>
      <w:r>
        <w:rPr>
          <w:rFonts w:hint="eastAsia"/>
        </w:rPr>
        <w:t>10</w:t>
      </w:r>
      <w:r w:rsidRPr="00AE3520">
        <w:rPr>
          <w:rFonts w:hint="eastAsia"/>
        </w:rPr>
        <w:t>年</w:t>
      </w:r>
      <w:r>
        <w:rPr>
          <w:rFonts w:hint="eastAsia"/>
        </w:rPr>
        <w:t>以直線法</w:t>
      </w:r>
      <w:r w:rsidRPr="00AE3520">
        <w:rPr>
          <w:rFonts w:hint="eastAsia"/>
        </w:rPr>
        <w:t>攤提，於本年度申報</w:t>
      </w:r>
      <w:r>
        <w:rPr>
          <w:rFonts w:hint="eastAsia"/>
        </w:rPr>
        <w:t>予以</w:t>
      </w:r>
      <w:r w:rsidRPr="00AE3520">
        <w:rPr>
          <w:rFonts w:hint="eastAsia"/>
        </w:rPr>
        <w:t>調增各項</w:t>
      </w:r>
      <w:r>
        <w:rPr>
          <w:rFonts w:hint="eastAsia"/>
        </w:rPr>
        <w:t>耗竭</w:t>
      </w:r>
      <w:r w:rsidRPr="00AE3520">
        <w:rPr>
          <w:rFonts w:hint="eastAsia"/>
        </w:rPr>
        <w:t>攤提</w:t>
      </w:r>
      <w:r>
        <w:rPr>
          <w:rFonts w:hint="eastAsia"/>
        </w:rPr>
        <w:t>37,614,372</w:t>
      </w:r>
      <w:r w:rsidRPr="00AE3520">
        <w:rPr>
          <w:rFonts w:hint="eastAsia"/>
        </w:rPr>
        <w:t>元。請參閱資產科目</w:t>
      </w:r>
      <w:r w:rsidRPr="00AE3520">
        <w:rPr>
          <w:rFonts w:hint="eastAsia"/>
        </w:rPr>
        <w:t>1510</w:t>
      </w:r>
      <w:r>
        <w:rPr>
          <w:rFonts w:hint="eastAsia"/>
        </w:rPr>
        <w:t>無形資產項下之查核說明。</w:t>
      </w:r>
    </w:p>
    <w:p w:rsidR="00394127" w:rsidRDefault="00394127" w:rsidP="00394127">
      <w:pPr>
        <w:pStyle w:val="ITR10"/>
        <w:ind w:left="0" w:firstLine="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27  </w:t>
      </w:r>
      <w:r>
        <w:rPr>
          <w:rFonts w:hint="eastAsia"/>
        </w:rPr>
        <w:t>伙食費</w:t>
      </w:r>
      <w:r>
        <w:rPr>
          <w:rFonts w:hint="eastAsia"/>
        </w:rPr>
        <w:t xml:space="preserve"> </w:t>
      </w:r>
      <w:r>
        <w:rPr>
          <w:rFonts w:hint="eastAsia"/>
        </w:rPr>
        <w:t>帳載及申報金額</w:t>
      </w:r>
      <w:r>
        <w:rPr>
          <w:rFonts w:hint="eastAsia"/>
        </w:rPr>
        <w:t xml:space="preserve"> 2,840,689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31"/>
        <w:ind w:left="480" w:firstLine="480"/>
        <w:jc w:val="both"/>
      </w:pPr>
      <w:r w:rsidRPr="00425AC3">
        <w:rPr>
          <w:rFonts w:hint="eastAsia"/>
          <w:kern w:val="0"/>
        </w:rPr>
        <w:lastRenderedPageBreak/>
        <w:t>係員工之伙食津貼，經抽核薪資表相符</w:t>
      </w:r>
      <w:r w:rsidRPr="00160291">
        <w:rPr>
          <w:rFonts w:hint="eastAsia"/>
          <w:kern w:val="0"/>
        </w:rPr>
        <w:t>。伙食費包括製造費用</w:t>
      </w:r>
      <w:r w:rsidRPr="00160291">
        <w:rPr>
          <w:rFonts w:hint="eastAsia"/>
          <w:kern w:val="0"/>
        </w:rPr>
        <w:t>05-19-15</w:t>
      </w:r>
      <w:r w:rsidRPr="00160291">
        <w:rPr>
          <w:rFonts w:hint="eastAsia"/>
          <w:kern w:val="0"/>
        </w:rPr>
        <w:t>伙食費</w:t>
      </w:r>
      <w:r>
        <w:rPr>
          <w:kern w:val="0"/>
        </w:rPr>
        <w:t>109,270</w:t>
      </w:r>
      <w:r w:rsidRPr="00160291">
        <w:rPr>
          <w:rFonts w:hint="eastAsia"/>
          <w:kern w:val="0"/>
        </w:rPr>
        <w:t>元及營業費用</w:t>
      </w:r>
      <w:r w:rsidRPr="00160291">
        <w:rPr>
          <w:rFonts w:hint="eastAsia"/>
        </w:rPr>
        <w:t>27</w:t>
      </w:r>
      <w:r w:rsidRPr="00160291">
        <w:rPr>
          <w:rFonts w:hint="eastAsia"/>
        </w:rPr>
        <w:t>伙食費</w:t>
      </w:r>
      <w:r>
        <w:rPr>
          <w:rFonts w:hint="eastAsia"/>
        </w:rPr>
        <w:t>2,</w:t>
      </w:r>
      <w:r>
        <w:t>840,689</w:t>
      </w:r>
      <w:r w:rsidRPr="00160291">
        <w:rPr>
          <w:rFonts w:hint="eastAsia"/>
        </w:rPr>
        <w:t>元，合計</w:t>
      </w:r>
      <w:r>
        <w:t>2,949,959</w:t>
      </w:r>
      <w:r w:rsidRPr="00160291">
        <w:rPr>
          <w:rFonts w:hint="eastAsia"/>
        </w:rPr>
        <w:t>元，經核算未超過稅法</w:t>
      </w:r>
      <w:r w:rsidRPr="00425AC3">
        <w:rPr>
          <w:rFonts w:hint="eastAsia"/>
        </w:rPr>
        <w:t>規定之限額，限額計算請參閱申報書第</w:t>
      </w:r>
      <w:r>
        <w:rPr>
          <w:rFonts w:hint="eastAsia"/>
        </w:rPr>
        <w:t>7</w:t>
      </w:r>
      <w:r w:rsidRPr="00425AC3">
        <w:rPr>
          <w:rFonts w:hint="eastAsia"/>
        </w:rPr>
        <w:t>頁所得稅法</w:t>
      </w:r>
      <w:r w:rsidRPr="00425AC3">
        <w:rPr>
          <w:rFonts w:hint="eastAsia"/>
        </w:rPr>
        <w:lastRenderedPageBreak/>
        <w:t>規定有列支限額之項目標準計算表。</w:t>
      </w:r>
    </w:p>
    <w:p w:rsidR="00394127" w:rsidRDefault="00394127" w:rsidP="00394127">
      <w:pPr>
        <w:pStyle w:val="ITR10"/>
        <w:ind w:left="0" w:firstLine="0"/>
      </w:pPr>
    </w:p>
    <w:p w:rsidR="00394127" w:rsidRDefault="00394127" w:rsidP="00394127">
      <w:pPr>
        <w:pStyle w:val="ITR10"/>
        <w:ind w:left="0" w:firstLine="0"/>
      </w:pPr>
    </w:p>
    <w:p w:rsidR="00394127" w:rsidRPr="00120519" w:rsidRDefault="00394127" w:rsidP="00394127">
      <w:pPr>
        <w:pStyle w:val="ITR10"/>
        <w:ind w:left="0" w:firstLine="0"/>
        <w:sectPr w:rsidR="00394127" w:rsidRPr="00120519"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28  </w:t>
      </w:r>
      <w:r>
        <w:rPr>
          <w:rFonts w:hint="eastAsia"/>
        </w:rPr>
        <w:t>職工福利</w:t>
      </w:r>
      <w:r>
        <w:rPr>
          <w:rFonts w:hint="eastAsia"/>
        </w:rPr>
        <w:t xml:space="preserve"> </w:t>
      </w:r>
      <w:r>
        <w:rPr>
          <w:rFonts w:hint="eastAsia"/>
        </w:rPr>
        <w:t>帳載金額</w:t>
      </w:r>
      <w:r>
        <w:rPr>
          <w:rFonts w:hint="eastAsia"/>
        </w:rPr>
        <w:t xml:space="preserve"> 4,158,514 </w:t>
      </w:r>
      <w:r>
        <w:rPr>
          <w:rFonts w:hint="eastAsia"/>
        </w:rPr>
        <w:t>元，調減</w:t>
      </w:r>
      <w:r>
        <w:rPr>
          <w:rFonts w:hint="eastAsia"/>
        </w:rPr>
        <w:t xml:space="preserve"> 66,028 </w:t>
      </w:r>
      <w:r>
        <w:rPr>
          <w:rFonts w:hint="eastAsia"/>
        </w:rPr>
        <w:t>元，申報金額</w:t>
      </w:r>
      <w:r>
        <w:rPr>
          <w:rFonts w:hint="eastAsia"/>
        </w:rPr>
        <w:t xml:space="preserve"> 4,092,486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jc w:val="both"/>
      </w:pPr>
      <w:r w:rsidRPr="00160291">
        <w:rPr>
          <w:rFonts w:hint="eastAsia"/>
        </w:rPr>
        <w:lastRenderedPageBreak/>
        <w:t>係按營業額之</w:t>
      </w:r>
      <w:r w:rsidRPr="00160291">
        <w:rPr>
          <w:rFonts w:hint="eastAsia"/>
        </w:rPr>
        <w:t>0.</w:t>
      </w:r>
      <w:r>
        <w:rPr>
          <w:rFonts w:hint="eastAsia"/>
        </w:rPr>
        <w:t>15</w:t>
      </w:r>
      <w:r w:rsidRPr="00160291">
        <w:rPr>
          <w:rFonts w:hint="eastAsia"/>
        </w:rPr>
        <w:t>%</w:t>
      </w:r>
      <w:r w:rsidRPr="00160291">
        <w:rPr>
          <w:rFonts w:hint="eastAsia"/>
        </w:rPr>
        <w:t>提撥並支付依法成立職工福利委員會之福利金（該公司職工福利委員會成立於</w:t>
      </w:r>
      <w:r>
        <w:rPr>
          <w:rFonts w:hint="eastAsia"/>
        </w:rPr>
        <w:t>90</w:t>
      </w:r>
      <w:r w:rsidRPr="00160291">
        <w:rPr>
          <w:rFonts w:hint="eastAsia"/>
        </w:rPr>
        <w:t>年</w:t>
      </w:r>
      <w:r>
        <w:rPr>
          <w:rFonts w:hint="eastAsia"/>
        </w:rPr>
        <w:t>10</w:t>
      </w:r>
      <w:r w:rsidRPr="00160291">
        <w:rPr>
          <w:rFonts w:hint="eastAsia"/>
        </w:rPr>
        <w:t>月，業經北府勞福字第</w:t>
      </w:r>
      <w:r w:rsidRPr="00160291">
        <w:rPr>
          <w:rFonts w:hint="eastAsia"/>
        </w:rPr>
        <w:t>394900</w:t>
      </w:r>
      <w:r w:rsidRPr="00160291">
        <w:rPr>
          <w:rFonts w:hint="eastAsia"/>
        </w:rPr>
        <w:t>號函核准登記在案）及</w:t>
      </w:r>
      <w:r>
        <w:rPr>
          <w:rFonts w:hint="eastAsia"/>
        </w:rPr>
        <w:t>員工健檢</w:t>
      </w:r>
      <w:r w:rsidRPr="00160291">
        <w:rPr>
          <w:rFonts w:hint="eastAsia"/>
        </w:rPr>
        <w:t>費用，經抽核職工福利專戶存款</w:t>
      </w:r>
      <w:r>
        <w:rPr>
          <w:rFonts w:hint="eastAsia"/>
        </w:rPr>
        <w:t>相符。</w:t>
      </w:r>
      <w:r w:rsidRPr="00160291">
        <w:rPr>
          <w:rFonts w:hint="eastAsia"/>
        </w:rPr>
        <w:t>經核算超過稅法</w:t>
      </w:r>
      <w:r>
        <w:rPr>
          <w:rFonts w:hint="eastAsia"/>
        </w:rPr>
        <w:t>規定之限額</w:t>
      </w:r>
      <w:r>
        <w:rPr>
          <w:rFonts w:hint="eastAsia"/>
        </w:rPr>
        <w:t>4,092,486</w:t>
      </w:r>
      <w:r>
        <w:rPr>
          <w:rFonts w:hint="eastAsia"/>
        </w:rPr>
        <w:t>元，故予以剔除</w:t>
      </w:r>
      <w:r>
        <w:t>66,028</w:t>
      </w:r>
      <w:r>
        <w:rPr>
          <w:rFonts w:hint="eastAsia"/>
        </w:rPr>
        <w:t>元。</w:t>
      </w:r>
      <w:r w:rsidRPr="00425AC3">
        <w:rPr>
          <w:rFonts w:hint="eastAsia"/>
        </w:rPr>
        <w:t>限額計算請參閱申</w:t>
      </w:r>
      <w:r>
        <w:rPr>
          <w:rFonts w:hint="eastAsia"/>
        </w:rPr>
        <w:t>報書第</w:t>
      </w:r>
      <w:r>
        <w:rPr>
          <w:rFonts w:hint="eastAsia"/>
        </w:rPr>
        <w:t>7</w:t>
      </w:r>
      <w:r w:rsidRPr="00425AC3">
        <w:rPr>
          <w:rFonts w:hint="eastAsia"/>
        </w:rPr>
        <w:t>頁所得稅法規定有列支限額之項目標準計算表。</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31  </w:t>
      </w:r>
      <w:r>
        <w:rPr>
          <w:rFonts w:hint="eastAsia"/>
        </w:rPr>
        <w:t>訓練費</w:t>
      </w:r>
      <w:r>
        <w:rPr>
          <w:rFonts w:hint="eastAsia"/>
        </w:rPr>
        <w:t xml:space="preserve"> </w:t>
      </w:r>
      <w:r>
        <w:rPr>
          <w:rFonts w:hint="eastAsia"/>
        </w:rPr>
        <w:t>帳載及申報金額</w:t>
      </w:r>
      <w:r>
        <w:rPr>
          <w:rFonts w:hint="eastAsia"/>
        </w:rPr>
        <w:t xml:space="preserve"> 9,528,153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sidRPr="00D61338">
        <w:rPr>
          <w:rFonts w:hint="eastAsia"/>
        </w:rPr>
        <w:lastRenderedPageBreak/>
        <w:t>係支付</w:t>
      </w:r>
      <w:r w:rsidRPr="007E7DB2">
        <w:rPr>
          <w:rFonts w:hint="eastAsia"/>
        </w:rPr>
        <w:t>員工</w:t>
      </w:r>
      <w:r>
        <w:rPr>
          <w:rFonts w:hint="eastAsia"/>
        </w:rPr>
        <w:t>教育培訓及輔課相關</w:t>
      </w:r>
      <w:r w:rsidRPr="007E7DB2">
        <w:rPr>
          <w:rFonts w:hint="eastAsia"/>
        </w:rPr>
        <w:t>費用等支出</w:t>
      </w:r>
      <w:r w:rsidRPr="00D61338">
        <w:rPr>
          <w:rFonts w:hint="eastAsia"/>
        </w:rPr>
        <w:t>，經抽核已取具統一發票</w:t>
      </w:r>
      <w:r>
        <w:rPr>
          <w:rFonts w:hint="eastAsia"/>
        </w:rPr>
        <w:t>等合法憑證</w:t>
      </w:r>
      <w:r w:rsidRPr="00D61338">
        <w:rPr>
          <w:rFonts w:hint="eastAsia"/>
        </w:rPr>
        <w:t>，並與帳載金額核對相符。</w:t>
      </w:r>
    </w:p>
    <w:p w:rsidR="00394127" w:rsidRPr="007E6B53" w:rsidRDefault="00394127" w:rsidP="00394127">
      <w:pPr>
        <w:pStyle w:val="ITR10"/>
        <w:sectPr w:rsidR="00394127" w:rsidRPr="007E6B53"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32  </w:t>
      </w:r>
      <w:r>
        <w:rPr>
          <w:rFonts w:hint="eastAsia"/>
        </w:rPr>
        <w:t>其他費用</w:t>
      </w:r>
      <w:r>
        <w:rPr>
          <w:rFonts w:hint="eastAsia"/>
        </w:rPr>
        <w:t xml:space="preserve"> </w:t>
      </w:r>
      <w:r>
        <w:rPr>
          <w:rFonts w:hint="eastAsia"/>
        </w:rPr>
        <w:t>帳載金額</w:t>
      </w:r>
      <w:r>
        <w:rPr>
          <w:rFonts w:hint="eastAsia"/>
        </w:rPr>
        <w:t xml:space="preserve"> 251,001,430 </w:t>
      </w:r>
      <w:r>
        <w:rPr>
          <w:rFonts w:hint="eastAsia"/>
        </w:rPr>
        <w:t>元，調增</w:t>
      </w:r>
      <w:r>
        <w:rPr>
          <w:rFonts w:hint="eastAsia"/>
        </w:rPr>
        <w:t xml:space="preserve"> 27,526,429 </w:t>
      </w:r>
      <w:r>
        <w:rPr>
          <w:rFonts w:hint="eastAsia"/>
        </w:rPr>
        <w:t>元，申報金額</w:t>
      </w:r>
      <w:r>
        <w:rPr>
          <w:rFonts w:hint="eastAsia"/>
        </w:rPr>
        <w:t xml:space="preserve"> 278,527,859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32-01  </w:t>
      </w:r>
      <w:r>
        <w:rPr>
          <w:rFonts w:hint="eastAsia"/>
        </w:rPr>
        <w:t>行銷技術服務費</w:t>
      </w:r>
      <w:r>
        <w:rPr>
          <w:rFonts w:hint="eastAsia"/>
        </w:rPr>
        <w:t xml:space="preserve"> </w:t>
      </w:r>
      <w:r>
        <w:rPr>
          <w:rFonts w:hint="eastAsia"/>
        </w:rPr>
        <w:t>帳載及申報金額</w:t>
      </w:r>
      <w:r>
        <w:rPr>
          <w:rFonts w:hint="eastAsia"/>
        </w:rPr>
        <w:t xml:space="preserve"> 447,017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B304C2" w:rsidRDefault="00394127" w:rsidP="00394127">
      <w:pPr>
        <w:pStyle w:val="ITR20"/>
        <w:rPr>
          <w:lang w:val="x-none"/>
        </w:rPr>
      </w:pPr>
      <w:r w:rsidRPr="00993C1E">
        <w:rPr>
          <w:rFonts w:hint="eastAsia"/>
        </w:rPr>
        <w:lastRenderedPageBreak/>
        <w:t>係亞太區行銷部門針對公司形象傳達、專業產品群之跨國性廣告、各類跨國性之行銷活動參與以加強產品知名度、導入新產品至當地市場、專業市場調查及分析報告、客戶關係管理資料庫之訓練及使用及對公司行銷人員之訓練活動及協助之相關支出。經抽核已取具商業發票及合約等憑證，並與帳載金額及扣繳申報資料調節相符。請參閱申報書第</w:t>
      </w:r>
      <w:r>
        <w:t>8</w:t>
      </w:r>
      <w:r w:rsidRPr="00993C1E">
        <w:rPr>
          <w:rFonts w:hint="eastAsia"/>
        </w:rPr>
        <w:t>頁各類給付扣繳稅額、可扣抵稅額與申報金額調節表及附表六。</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32-02  </w:t>
      </w:r>
      <w:r>
        <w:rPr>
          <w:rFonts w:hint="eastAsia"/>
        </w:rPr>
        <w:t>銷售技術服務費</w:t>
      </w:r>
      <w:r>
        <w:rPr>
          <w:rFonts w:hint="eastAsia"/>
        </w:rPr>
        <w:t xml:space="preserve"> </w:t>
      </w:r>
      <w:r>
        <w:rPr>
          <w:rFonts w:hint="eastAsia"/>
        </w:rPr>
        <w:t>帳載及申報金額</w:t>
      </w:r>
      <w:r>
        <w:rPr>
          <w:rFonts w:hint="eastAsia"/>
        </w:rPr>
        <w:t xml:space="preserve"> 21,629,754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B304C2" w:rsidRDefault="00394127" w:rsidP="00394127">
      <w:pPr>
        <w:pStyle w:val="ITR20"/>
        <w:jc w:val="both"/>
        <w:rPr>
          <w:lang w:val="x-none"/>
        </w:rPr>
      </w:pPr>
      <w:r w:rsidRPr="00993C1E">
        <w:rPr>
          <w:rFonts w:hint="eastAsia"/>
        </w:rPr>
        <w:lastRenderedPageBreak/>
        <w:t>係亞太區業務部門提供公司銷售人員有關銷售技能之各項訓練、經由全球策略聯盟開拓更多全球性或重要客戶及亞太銷售主管經常參與客戶拜訪，以加強服務及開發新客戶，進而提昇產品銷售業績之相關支出。經抽核已取具商業發票及合約等憑證，並與帳載金額及扣繳申報資料調節相符。請參閱申報書第</w:t>
      </w:r>
      <w:r>
        <w:t>8</w:t>
      </w:r>
      <w:r w:rsidRPr="00993C1E">
        <w:rPr>
          <w:rFonts w:hint="eastAsia"/>
        </w:rPr>
        <w:t>頁各類給付扣繳稅額、可扣抵稅額與申報金額調節表及附表六。</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32-03  </w:t>
      </w:r>
      <w:r>
        <w:rPr>
          <w:rFonts w:hint="eastAsia"/>
        </w:rPr>
        <w:t>產品技術支援服務費</w:t>
      </w:r>
      <w:r>
        <w:rPr>
          <w:rFonts w:hint="eastAsia"/>
        </w:rPr>
        <w:t xml:space="preserve"> </w:t>
      </w:r>
      <w:r>
        <w:rPr>
          <w:rFonts w:hint="eastAsia"/>
        </w:rPr>
        <w:t>帳載及申報金額</w:t>
      </w:r>
      <w:r>
        <w:rPr>
          <w:rFonts w:hint="eastAsia"/>
        </w:rPr>
        <w:t xml:space="preserve"> 436,917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B304C2" w:rsidRDefault="00394127" w:rsidP="00394127">
      <w:pPr>
        <w:pStyle w:val="ITR20"/>
        <w:jc w:val="both"/>
        <w:rPr>
          <w:lang w:val="x-none"/>
        </w:rPr>
      </w:pPr>
      <w:r w:rsidRPr="00993C1E">
        <w:rPr>
          <w:rFonts w:hint="eastAsia"/>
        </w:rPr>
        <w:lastRenderedPageBreak/>
        <w:t>係亞太區技術部門對公司技術人員提供產品訓練以協助技術人員了解產品屬性及應用，藉此可開發更多漢高黏劑或洗劑於製造業之應用或產品效能之提升、派員至客戶端對新產品應用之指導及協助及針對客戶端之產品使用有難以解決之問題提出解決方案之相關支出。經抽核已取具商業發票及合約等憑證，並與帳載金額及扣繳申報資料調節相符。請參閱申報書第</w:t>
      </w:r>
      <w:r>
        <w:t>8</w:t>
      </w:r>
      <w:r w:rsidRPr="00993C1E">
        <w:rPr>
          <w:rFonts w:hint="eastAsia"/>
        </w:rPr>
        <w:t>頁各類給付扣繳稅額、可扣抵稅額與申報金額調節表及附表六。</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32-04  </w:t>
      </w:r>
      <w:r>
        <w:rPr>
          <w:rFonts w:hint="eastAsia"/>
        </w:rPr>
        <w:t>採購、供應鏈及預算規劃管理服務費</w:t>
      </w:r>
      <w:r>
        <w:rPr>
          <w:rFonts w:hint="eastAsia"/>
        </w:rPr>
        <w:t xml:space="preserve"> </w:t>
      </w:r>
      <w:r>
        <w:rPr>
          <w:rFonts w:hint="eastAsia"/>
        </w:rPr>
        <w:t>帳載及申報金額</w:t>
      </w:r>
      <w:r>
        <w:rPr>
          <w:rFonts w:hint="eastAsia"/>
        </w:rPr>
        <w:t xml:space="preserve"> 5,774,547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7B12E7" w:rsidRDefault="00394127" w:rsidP="00394127">
      <w:pPr>
        <w:pStyle w:val="ITR20"/>
        <w:jc w:val="both"/>
        <w:rPr>
          <w:lang w:val="x-none"/>
        </w:rPr>
      </w:pPr>
      <w:r w:rsidRPr="00993C1E">
        <w:rPr>
          <w:rFonts w:hint="eastAsia"/>
        </w:rPr>
        <w:lastRenderedPageBreak/>
        <w:t>係亞太區採購部門制定採購策略及程序尋求最佳之供應商，透過集中採購議價以降低營運成本，協調行銷單位之需求及生產單位之排程以縮短交貨期，藉由採購及供應鏈之管理降低存貨庫存及營運資金成本之相關支出；另亦提供應用軟體及工具以規劃年度預算及每月分析管理以利目標之達成、開發各項管理分析報表，如毛利分析、銷售價格分析、客戶分析及營運績效分析等，以供公司經理人分析差異及採取有效之改善行動之相關支出。經抽核已取具商業發票及合約等憑證，並與帳載金額及扣繳申報資料調節相符。請參閱申報書第</w:t>
      </w:r>
      <w:r>
        <w:t>8</w:t>
      </w:r>
      <w:r w:rsidRPr="00993C1E">
        <w:rPr>
          <w:rFonts w:hint="eastAsia"/>
        </w:rPr>
        <w:t>頁各類給付扣繳稅額、可扣抵稅額與申報金額調節表及附表六。</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32-05  </w:t>
      </w:r>
      <w:r>
        <w:rPr>
          <w:rFonts w:hint="eastAsia"/>
        </w:rPr>
        <w:t>財務及人事管理服務費</w:t>
      </w:r>
      <w:r>
        <w:rPr>
          <w:rFonts w:hint="eastAsia"/>
        </w:rPr>
        <w:t xml:space="preserve"> </w:t>
      </w:r>
      <w:r>
        <w:rPr>
          <w:rFonts w:hint="eastAsia"/>
        </w:rPr>
        <w:t>帳載及申報金額</w:t>
      </w:r>
      <w:r>
        <w:rPr>
          <w:rFonts w:hint="eastAsia"/>
        </w:rPr>
        <w:t xml:space="preserve"> 350,000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sidRPr="00993C1E">
        <w:rPr>
          <w:rFonts w:hint="eastAsia"/>
        </w:rPr>
        <w:lastRenderedPageBreak/>
        <w:t>係亞太區財務部門及人事部門制定財務管理及人事管理政策及方針以確保公司之治理及營運、提供財務及人事管理訓練課程，以提升公司經理人之管理能力、並集中整合銀行額度使用及保險管理，以降低公司之資金成本及保險費率等之相關支出。經抽核已取具商業發票及合約等憑證，並與帳載金額及扣繳申報資料調節相符。請參閱申報書第</w:t>
      </w:r>
      <w:r>
        <w:t>8</w:t>
      </w:r>
      <w:r w:rsidRPr="00993C1E">
        <w:rPr>
          <w:rFonts w:hint="eastAsia"/>
        </w:rPr>
        <w:t>頁各類給付扣繳稅額、可扣抵稅額與申報金額調節表及附表六。</w:t>
      </w:r>
    </w:p>
    <w:p w:rsidR="00394127" w:rsidRDefault="00394127" w:rsidP="00394127">
      <w:pPr>
        <w:pStyle w:val="ITR20"/>
        <w:ind w:left="0" w:firstLine="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32-06  </w:t>
      </w:r>
      <w:r>
        <w:rPr>
          <w:rFonts w:hint="eastAsia"/>
        </w:rPr>
        <w:t>勞務費</w:t>
      </w:r>
      <w:r>
        <w:rPr>
          <w:rFonts w:hint="eastAsia"/>
        </w:rPr>
        <w:t xml:space="preserve"> </w:t>
      </w:r>
      <w:r>
        <w:rPr>
          <w:rFonts w:hint="eastAsia"/>
        </w:rPr>
        <w:t>帳載及申報金額</w:t>
      </w:r>
      <w:r>
        <w:rPr>
          <w:rFonts w:hint="eastAsia"/>
        </w:rPr>
        <w:t xml:space="preserve"> 35,426,371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AF056A" w:rsidRDefault="00394127" w:rsidP="00394127">
      <w:pPr>
        <w:pStyle w:val="ITR20"/>
        <w:rPr>
          <w:lang w:val="x-none"/>
        </w:rPr>
        <w:sectPr w:rsidR="00394127" w:rsidRPr="00AF056A" w:rsidSect="00382889">
          <w:type w:val="continuous"/>
          <w:pgSz w:w="15139" w:h="22056" w:code="138"/>
          <w:pgMar w:top="1701" w:right="1418" w:bottom="1134" w:left="1701" w:header="567" w:footer="567" w:gutter="0"/>
          <w:cols w:space="425"/>
          <w:formProt w:val="0"/>
          <w:docGrid w:linePitch="326"/>
        </w:sectPr>
      </w:pPr>
      <w:r w:rsidRPr="003C0133">
        <w:rPr>
          <w:rFonts w:hint="eastAsia"/>
        </w:rPr>
        <w:lastRenderedPageBreak/>
        <w:t>係</w:t>
      </w:r>
      <w:r>
        <w:rPr>
          <w:rFonts w:hint="eastAsia"/>
        </w:rPr>
        <w:t>會計師簽證費、精算報告、行政救濟服務費及國外關係企業提供之勞務費用等支出，經抽核已取</w:t>
      </w:r>
      <w:r w:rsidRPr="005A5434">
        <w:rPr>
          <w:rFonts w:hint="eastAsia"/>
        </w:rPr>
        <w:t>具</w:t>
      </w:r>
      <w:r>
        <w:rPr>
          <w:rFonts w:hint="eastAsia"/>
        </w:rPr>
        <w:t>統一發票及商業發票</w:t>
      </w:r>
      <w:r w:rsidRPr="005A5434">
        <w:rPr>
          <w:rFonts w:hint="eastAsia"/>
        </w:rPr>
        <w:t>等合法憑證，並與帳載金額</w:t>
      </w:r>
      <w:r>
        <w:rPr>
          <w:rFonts w:hint="eastAsia"/>
        </w:rPr>
        <w:t>及扣繳申報資料調節相符</w:t>
      </w:r>
      <w:r w:rsidRPr="005A5434">
        <w:rPr>
          <w:rFonts w:hint="eastAsia"/>
        </w:rPr>
        <w:t>。請參閱申報書第</w:t>
      </w:r>
      <w:r>
        <w:rPr>
          <w:rFonts w:hint="eastAsia"/>
        </w:rPr>
        <w:t>8</w:t>
      </w:r>
      <w:r w:rsidRPr="005A5434">
        <w:rPr>
          <w:rFonts w:hint="eastAsia"/>
        </w:rPr>
        <w:t>頁各類給付扣繳稅額、可扣抵稅額與申報金額調節表</w:t>
      </w:r>
      <w:r>
        <w:rPr>
          <w:rFonts w:hint="eastAsia"/>
        </w:rPr>
        <w:t>及附表五</w:t>
      </w:r>
      <w:r w:rsidRPr="00F03F49">
        <w:rPr>
          <w:rFonts w:hint="eastAsia"/>
        </w:rPr>
        <w:t>。</w:t>
      </w:r>
    </w:p>
    <w:p w:rsidR="00394127" w:rsidRDefault="00394127" w:rsidP="00394127">
      <w:pPr>
        <w:pStyle w:val="ITR2"/>
      </w:pPr>
      <w:r>
        <w:rPr>
          <w:rFonts w:hint="eastAsia"/>
        </w:rPr>
        <w:lastRenderedPageBreak/>
        <w:t xml:space="preserve">32-07  </w:t>
      </w:r>
      <w:r>
        <w:rPr>
          <w:rFonts w:hint="eastAsia"/>
        </w:rPr>
        <w:t>權利金</w:t>
      </w:r>
      <w:r>
        <w:rPr>
          <w:rFonts w:hint="eastAsia"/>
        </w:rPr>
        <w:t xml:space="preserve"> </w:t>
      </w:r>
      <w:r>
        <w:rPr>
          <w:rFonts w:hint="eastAsia"/>
        </w:rPr>
        <w:t>帳載及申報金額</w:t>
      </w:r>
      <w:r>
        <w:rPr>
          <w:rFonts w:hint="eastAsia"/>
        </w:rPr>
        <w:t xml:space="preserve"> 144,802,401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sidRPr="00FB4AD4">
        <w:lastRenderedPageBreak/>
        <w:t>係</w:t>
      </w:r>
      <w:r w:rsidRPr="00160291">
        <w:rPr>
          <w:rFonts w:hint="eastAsia"/>
        </w:rPr>
        <w:t>技術權利金及商標權利金費用</w:t>
      </w:r>
      <w:r w:rsidRPr="00FB4AD4">
        <w:rPr>
          <w:rFonts w:hint="eastAsia"/>
        </w:rPr>
        <w:t>等支出</w:t>
      </w:r>
      <w:r w:rsidRPr="00FB4AD4">
        <w:t>，經抽核</w:t>
      </w:r>
      <w:r w:rsidRPr="00FB4AD4">
        <w:rPr>
          <w:rFonts w:hint="eastAsia"/>
        </w:rPr>
        <w:t>已取具</w:t>
      </w:r>
      <w:r>
        <w:rPr>
          <w:rFonts w:hint="eastAsia"/>
        </w:rPr>
        <w:t>商業發票</w:t>
      </w:r>
      <w:r w:rsidRPr="00FB4AD4">
        <w:rPr>
          <w:rFonts w:hint="eastAsia"/>
        </w:rPr>
        <w:t>等</w:t>
      </w:r>
      <w:r w:rsidRPr="00FB4AD4">
        <w:t>憑證，</w:t>
      </w:r>
      <w:r>
        <w:rPr>
          <w:rFonts w:hint="eastAsia"/>
        </w:rPr>
        <w:t>並與帳載金額及扣繳申報資料調節</w:t>
      </w:r>
      <w:r w:rsidRPr="00FB4AD4">
        <w:rPr>
          <w:rFonts w:hint="eastAsia"/>
        </w:rPr>
        <w:t>相符</w:t>
      </w:r>
      <w:r w:rsidRPr="005A5434">
        <w:rPr>
          <w:rFonts w:hint="eastAsia"/>
        </w:rPr>
        <w:t>。請參閱申報書第</w:t>
      </w:r>
      <w:r>
        <w:rPr>
          <w:rFonts w:hint="eastAsia"/>
        </w:rPr>
        <w:t>8</w:t>
      </w:r>
      <w:r w:rsidRPr="005A5434">
        <w:rPr>
          <w:rFonts w:hint="eastAsia"/>
        </w:rPr>
        <w:t>頁各類給付扣繳稅額、可扣抵稅額與申報金額調節表</w:t>
      </w:r>
      <w:r>
        <w:rPr>
          <w:rFonts w:hint="eastAsia"/>
        </w:rPr>
        <w:t>。</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32-08  </w:t>
      </w:r>
      <w:r>
        <w:rPr>
          <w:rFonts w:hint="eastAsia"/>
        </w:rPr>
        <w:t>書報雜誌</w:t>
      </w:r>
      <w:r>
        <w:rPr>
          <w:rFonts w:hint="eastAsia"/>
        </w:rPr>
        <w:t xml:space="preserve"> </w:t>
      </w:r>
      <w:r>
        <w:rPr>
          <w:rFonts w:hint="eastAsia"/>
        </w:rPr>
        <w:t>帳載及申報金額</w:t>
      </w:r>
      <w:r>
        <w:rPr>
          <w:rFonts w:hint="eastAsia"/>
        </w:rPr>
        <w:t xml:space="preserve"> 19,369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Pr>
          <w:rFonts w:hint="eastAsia"/>
        </w:rPr>
        <w:lastRenderedPageBreak/>
        <w:t>係訂購報紙及書籍等支出，經抽核已取具統一發票等憑證，</w:t>
      </w:r>
      <w:r w:rsidRPr="00D61338">
        <w:rPr>
          <w:rFonts w:hint="eastAsia"/>
        </w:rPr>
        <w:t>並與帳載金額核對相符</w:t>
      </w:r>
      <w:r w:rsidRPr="00AE3520">
        <w:rPr>
          <w:rFonts w:hint="eastAsia"/>
        </w:rPr>
        <w:t>。</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32-09  </w:t>
      </w:r>
      <w:r>
        <w:rPr>
          <w:rFonts w:hint="eastAsia"/>
        </w:rPr>
        <w:t>交通費</w:t>
      </w:r>
      <w:r>
        <w:rPr>
          <w:rFonts w:hint="eastAsia"/>
        </w:rPr>
        <w:t xml:space="preserve"> </w:t>
      </w:r>
      <w:r>
        <w:rPr>
          <w:rFonts w:hint="eastAsia"/>
        </w:rPr>
        <w:t>帳載及申報金額</w:t>
      </w:r>
      <w:r>
        <w:rPr>
          <w:rFonts w:hint="eastAsia"/>
        </w:rPr>
        <w:t xml:space="preserve"> 2,008,735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754FCC" w:rsidRDefault="00394127" w:rsidP="00394127">
      <w:pPr>
        <w:pStyle w:val="ITR20"/>
      </w:pPr>
      <w:r>
        <w:rPr>
          <w:rFonts w:hint="eastAsia"/>
        </w:rPr>
        <w:lastRenderedPageBreak/>
        <w:t>係公務車</w:t>
      </w:r>
      <w:r w:rsidRPr="005A5434">
        <w:rPr>
          <w:rFonts w:hint="eastAsia"/>
        </w:rPr>
        <w:t>油資</w:t>
      </w:r>
      <w:r w:rsidRPr="001E74DD">
        <w:rPr>
          <w:rFonts w:hint="eastAsia"/>
        </w:rPr>
        <w:t>及車資</w:t>
      </w:r>
      <w:r w:rsidRPr="005A5434">
        <w:rPr>
          <w:rFonts w:hint="eastAsia"/>
        </w:rPr>
        <w:t>等支出，經抽核已取具統一發票等合法憑證，並與帳載金額核對相</w:t>
      </w:r>
      <w:r>
        <w:rPr>
          <w:rFonts w:hint="eastAsia"/>
        </w:rPr>
        <w:t>符。</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32-10  </w:t>
      </w:r>
      <w:r>
        <w:rPr>
          <w:rFonts w:hint="eastAsia"/>
        </w:rPr>
        <w:t>雜項購置</w:t>
      </w:r>
      <w:r>
        <w:rPr>
          <w:rFonts w:hint="eastAsia"/>
        </w:rPr>
        <w:t xml:space="preserve"> </w:t>
      </w:r>
      <w:r>
        <w:rPr>
          <w:rFonts w:hint="eastAsia"/>
        </w:rPr>
        <w:t>帳載及申報金額</w:t>
      </w:r>
      <w:r>
        <w:rPr>
          <w:rFonts w:hint="eastAsia"/>
        </w:rPr>
        <w:t xml:space="preserve"> 4,081,776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Pr>
          <w:rFonts w:hint="eastAsia"/>
        </w:rPr>
        <w:lastRenderedPageBreak/>
        <w:t>係通訊器材及環境安全設備等支出，經抽核已取具統一發票及收據等憑證，</w:t>
      </w:r>
      <w:r w:rsidRPr="00D61338">
        <w:rPr>
          <w:rFonts w:hint="eastAsia"/>
        </w:rPr>
        <w:t>並與帳載金額核對相符</w:t>
      </w:r>
      <w:r w:rsidRPr="004951A3">
        <w:rPr>
          <w:rFonts w:hint="eastAsia"/>
        </w:rPr>
        <w:t>，</w:t>
      </w:r>
      <w:r>
        <w:rPr>
          <w:rFonts w:hint="eastAsia"/>
        </w:rPr>
        <w:t>且無應予資本化者</w:t>
      </w:r>
      <w:r w:rsidRPr="004951A3">
        <w:rPr>
          <w:rFonts w:hint="eastAsia"/>
        </w:rPr>
        <w:t>。</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32-11  </w:t>
      </w:r>
      <w:r>
        <w:rPr>
          <w:rFonts w:hint="eastAsia"/>
        </w:rPr>
        <w:t>雜費</w:t>
      </w:r>
      <w:r>
        <w:rPr>
          <w:rFonts w:hint="eastAsia"/>
        </w:rPr>
        <w:t xml:space="preserve"> </w:t>
      </w:r>
      <w:r>
        <w:rPr>
          <w:rFonts w:hint="eastAsia"/>
        </w:rPr>
        <w:t>帳載金額</w:t>
      </w:r>
      <w:r>
        <w:rPr>
          <w:rFonts w:hint="eastAsia"/>
        </w:rPr>
        <w:t xml:space="preserve"> 35,571,267 </w:t>
      </w:r>
      <w:r>
        <w:rPr>
          <w:rFonts w:hint="eastAsia"/>
        </w:rPr>
        <w:t>元，調增</w:t>
      </w:r>
      <w:r>
        <w:rPr>
          <w:rFonts w:hint="eastAsia"/>
        </w:rPr>
        <w:t xml:space="preserve"> 27,526,429 </w:t>
      </w:r>
      <w:r>
        <w:rPr>
          <w:rFonts w:hint="eastAsia"/>
        </w:rPr>
        <w:t>元，申報金額</w:t>
      </w:r>
      <w:r>
        <w:rPr>
          <w:rFonts w:hint="eastAsia"/>
        </w:rPr>
        <w:t xml:space="preserve"> 63,097,696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0"/>
      </w:pPr>
      <w:r w:rsidRPr="00D61338">
        <w:rPr>
          <w:rFonts w:hint="eastAsia"/>
        </w:rPr>
        <w:lastRenderedPageBreak/>
        <w:t>主係銀行手續費及</w:t>
      </w:r>
      <w:r>
        <w:rPr>
          <w:rFonts w:hint="eastAsia"/>
        </w:rPr>
        <w:t>管理</w:t>
      </w:r>
      <w:r w:rsidRPr="00D61338">
        <w:rPr>
          <w:rFonts w:hint="eastAsia"/>
        </w:rPr>
        <w:t>費等支出，</w:t>
      </w:r>
      <w:r>
        <w:rPr>
          <w:rFonts w:hint="eastAsia"/>
        </w:rPr>
        <w:t>其中</w:t>
      </w:r>
      <w:r>
        <w:t>2,487,365</w:t>
      </w:r>
      <w:r>
        <w:rPr>
          <w:rFonts w:hint="eastAsia"/>
        </w:rPr>
        <w:t>元係為</w:t>
      </w:r>
      <w:r w:rsidRPr="002B487F">
        <w:rPr>
          <w:rFonts w:hint="eastAsia"/>
        </w:rPr>
        <w:t>大陸地區</w:t>
      </w:r>
      <w:r>
        <w:rPr>
          <w:rFonts w:hint="eastAsia"/>
        </w:rPr>
        <w:t>來源所得</w:t>
      </w:r>
      <w:r w:rsidRPr="002B487F">
        <w:rPr>
          <w:rFonts w:hint="eastAsia"/>
        </w:rPr>
        <w:t>已繳納之稅額，得自應納稅額中扣抵</w:t>
      </w:r>
      <w:r>
        <w:rPr>
          <w:rFonts w:hint="eastAsia"/>
        </w:rPr>
        <w:t>，依法予以調整減少；另於</w:t>
      </w:r>
      <w:r>
        <w:rPr>
          <w:rFonts w:hint="eastAsia"/>
        </w:rPr>
        <w:t>103</w:t>
      </w:r>
      <w:r>
        <w:rPr>
          <w:rFonts w:hint="eastAsia"/>
        </w:rPr>
        <w:t>年調整減少</w:t>
      </w:r>
      <w:r>
        <w:rPr>
          <w:rFonts w:hint="eastAsia"/>
        </w:rPr>
        <w:t>75,262,000</w:t>
      </w:r>
      <w:r>
        <w:rPr>
          <w:rFonts w:hint="eastAsia"/>
        </w:rPr>
        <w:t>元為關閉平鎮廠提列之負債準備，截至</w:t>
      </w:r>
      <w:r>
        <w:rPr>
          <w:rFonts w:hint="eastAsia"/>
        </w:rPr>
        <w:t>105</w:t>
      </w:r>
      <w:r>
        <w:rPr>
          <w:rFonts w:hint="eastAsia"/>
        </w:rPr>
        <w:t>年期初累積已實現</w:t>
      </w:r>
      <w:r>
        <w:rPr>
          <w:rFonts w:hint="eastAsia"/>
        </w:rPr>
        <w:t>6,914,325</w:t>
      </w:r>
      <w:r>
        <w:rPr>
          <w:rFonts w:hint="eastAsia"/>
        </w:rPr>
        <w:t>元，本年度實現包含薪資費用</w:t>
      </w:r>
      <w:r>
        <w:rPr>
          <w:rFonts w:hint="eastAsia"/>
        </w:rPr>
        <w:t>17,542,337</w:t>
      </w:r>
      <w:r>
        <w:rPr>
          <w:rFonts w:hint="eastAsia"/>
        </w:rPr>
        <w:t>元、清潔費</w:t>
      </w:r>
      <w:r>
        <w:rPr>
          <w:rFonts w:hint="eastAsia"/>
        </w:rPr>
        <w:t>11,</w:t>
      </w:r>
      <w:r>
        <w:t>229,457</w:t>
      </w:r>
      <w:r>
        <w:rPr>
          <w:rFonts w:hint="eastAsia"/>
        </w:rPr>
        <w:t>元及運費</w:t>
      </w:r>
      <w:r>
        <w:rPr>
          <w:rFonts w:hint="eastAsia"/>
        </w:rPr>
        <w:t>1,242,000</w:t>
      </w:r>
      <w:r>
        <w:rPr>
          <w:rFonts w:hint="eastAsia"/>
        </w:rPr>
        <w:t>元，共計</w:t>
      </w:r>
      <w:r>
        <w:rPr>
          <w:rFonts w:hint="eastAsia"/>
        </w:rPr>
        <w:t>30,013,794</w:t>
      </w:r>
      <w:r>
        <w:rPr>
          <w:rFonts w:hint="eastAsia"/>
        </w:rPr>
        <w:t>元，經抽核薪資清冊、銀行轉帳清單及統一發票等憑證，故予以調整認列；另其</w:t>
      </w:r>
      <w:r w:rsidRPr="00D61338">
        <w:rPr>
          <w:rFonts w:hint="eastAsia"/>
        </w:rPr>
        <w:t>餘</w:t>
      </w:r>
      <w:r w:rsidRPr="00D61338">
        <w:t>經抽核</w:t>
      </w:r>
      <w:r w:rsidRPr="00D61338">
        <w:rPr>
          <w:rFonts w:hint="eastAsia"/>
        </w:rPr>
        <w:t>已取具統一發票及收據等</w:t>
      </w:r>
      <w:r w:rsidRPr="00D61338">
        <w:t>憑證，</w:t>
      </w:r>
      <w:r w:rsidRPr="00D61338">
        <w:rPr>
          <w:rFonts w:hint="eastAsia"/>
        </w:rPr>
        <w:t>並與帳載金額核對相符</w:t>
      </w:r>
      <w:r w:rsidRPr="00D61338">
        <w:t>。</w:t>
      </w:r>
    </w:p>
    <w:p w:rsidR="00394127" w:rsidRPr="002B487F" w:rsidRDefault="00394127" w:rsidP="00394127">
      <w:pPr>
        <w:pStyle w:val="ITR20"/>
        <w:ind w:left="709" w:firstLineChars="177" w:firstLine="425"/>
        <w:jc w:val="both"/>
        <w:rPr>
          <w:lang w:val="x-none"/>
        </w:rPr>
      </w:pPr>
    </w:p>
    <w:p w:rsidR="00394127" w:rsidRPr="00D61338" w:rsidRDefault="00394127" w:rsidP="00394127">
      <w:pPr>
        <w:pStyle w:val="ITR20"/>
        <w:ind w:left="454" w:firstLineChars="110" w:firstLine="264"/>
      </w:pPr>
      <w:r w:rsidRPr="00D61338">
        <w:rPr>
          <w:rFonts w:hint="eastAsia"/>
        </w:rPr>
        <w:t>小規模營利事業普通收據查核</w:t>
      </w:r>
      <w:r w:rsidRPr="00D61338">
        <w:t>：</w:t>
      </w:r>
    </w:p>
    <w:p w:rsidR="00394127" w:rsidRDefault="00394127" w:rsidP="00394127">
      <w:pPr>
        <w:pStyle w:val="ITR20"/>
      </w:pPr>
      <w:r w:rsidRPr="00D61338">
        <w:rPr>
          <w:rFonts w:hint="eastAsia"/>
        </w:rPr>
        <w:t>經彙總該公司</w:t>
      </w:r>
      <w:r>
        <w:rPr>
          <w:rFonts w:hint="eastAsia"/>
        </w:rPr>
        <w:t>九月份交易憑證</w:t>
      </w:r>
      <w:r w:rsidRPr="00D61338">
        <w:rPr>
          <w:rFonts w:hint="eastAsia"/>
        </w:rPr>
        <w:t>，其取得小規模營利事業普通收據計</w:t>
      </w:r>
      <w:r>
        <w:t>78,335</w:t>
      </w:r>
      <w:r w:rsidRPr="00D61338">
        <w:rPr>
          <w:rFonts w:hint="eastAsia"/>
        </w:rPr>
        <w:t>元，推算全年取具小規模營利事業普通收據金額為</w:t>
      </w:r>
      <w:r>
        <w:t>940,020</w:t>
      </w:r>
      <w:r>
        <w:rPr>
          <w:rFonts w:hint="eastAsia"/>
        </w:rPr>
        <w:t>元</w:t>
      </w:r>
      <w:r>
        <w:rPr>
          <w:rFonts w:hint="eastAsia"/>
        </w:rPr>
        <w:t>(</w:t>
      </w:r>
      <w:r>
        <w:t>78,335</w:t>
      </w:r>
      <w:r>
        <w:rPr>
          <w:rFonts w:hint="eastAsia"/>
        </w:rPr>
        <w:t>元×</w:t>
      </w:r>
      <w:r>
        <w:rPr>
          <w:rFonts w:hint="eastAsia"/>
        </w:rPr>
        <w:t>12)</w:t>
      </w:r>
      <w:r>
        <w:rPr>
          <w:rFonts w:hint="eastAsia"/>
        </w:rPr>
        <w:t>，未超過稅法規定之限額。請參閱申報書第</w:t>
      </w:r>
      <w:r>
        <w:rPr>
          <w:rFonts w:hint="eastAsia"/>
        </w:rPr>
        <w:t>7</w:t>
      </w:r>
      <w:r w:rsidRPr="00D61338">
        <w:rPr>
          <w:rFonts w:hint="eastAsia"/>
        </w:rPr>
        <w:t>頁所得稅法規定有列支限額之項目標準計算表。</w:t>
      </w: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2"/>
      </w:pPr>
      <w:r>
        <w:rPr>
          <w:rFonts w:hint="eastAsia"/>
        </w:rPr>
        <w:lastRenderedPageBreak/>
        <w:t xml:space="preserve">32-12  </w:t>
      </w:r>
      <w:r>
        <w:rPr>
          <w:rFonts w:hint="eastAsia"/>
        </w:rPr>
        <w:t>銷售移轉權</w:t>
      </w:r>
      <w:r>
        <w:rPr>
          <w:rFonts w:hint="eastAsia"/>
        </w:rPr>
        <w:t xml:space="preserve"> </w:t>
      </w:r>
      <w:r>
        <w:rPr>
          <w:rFonts w:hint="eastAsia"/>
        </w:rPr>
        <w:t>帳載及申報金額</w:t>
      </w:r>
      <w:r>
        <w:rPr>
          <w:rFonts w:hint="eastAsia"/>
        </w:rPr>
        <w:t xml:space="preserve"> 453,276 </w:t>
      </w:r>
      <w:r>
        <w:rPr>
          <w:rFonts w:hint="eastAsia"/>
        </w:rPr>
        <w:t>元</w:t>
      </w:r>
    </w:p>
    <w:p w:rsidR="00394127" w:rsidRDefault="00394127" w:rsidP="00394127">
      <w:pPr>
        <w:pStyle w:val="ITR2"/>
        <w:sectPr w:rsidR="00394127" w:rsidSect="00382889">
          <w:type w:val="continuous"/>
          <w:pgSz w:w="15139" w:h="22056" w:code="138"/>
          <w:pgMar w:top="1701" w:right="1418" w:bottom="1134" w:left="1701" w:header="567" w:footer="567" w:gutter="0"/>
          <w:cols w:space="425"/>
          <w:formProt w:val="0"/>
          <w:docGrid w:linePitch="326"/>
        </w:sectPr>
      </w:pPr>
    </w:p>
    <w:p w:rsidR="00394127" w:rsidRPr="00040676" w:rsidRDefault="00394127" w:rsidP="00394127">
      <w:pPr>
        <w:pStyle w:val="ITR20"/>
        <w:ind w:left="709" w:firstLineChars="177" w:firstLine="425"/>
        <w:jc w:val="both"/>
      </w:pPr>
      <w:r>
        <w:rPr>
          <w:rFonts w:hint="eastAsia"/>
        </w:rPr>
        <w:lastRenderedPageBreak/>
        <w:t>係公司支付移轉國內市場銷售權之費用，經抽核已取具商業發票及合約等憑證，並與帳載金額核對相符。</w:t>
      </w:r>
      <w:r w:rsidRPr="00993C1E">
        <w:rPr>
          <w:rFonts w:hint="eastAsia"/>
        </w:rPr>
        <w:t>請參閱申報書第</w:t>
      </w:r>
      <w:r>
        <w:t>8</w:t>
      </w:r>
      <w:r w:rsidRPr="00993C1E">
        <w:rPr>
          <w:rFonts w:hint="eastAsia"/>
        </w:rPr>
        <w:t>頁各類給付扣繳稅額、可扣抵稅額與申報金額調節表及附表六。</w:t>
      </w:r>
    </w:p>
    <w:p w:rsidR="00394127" w:rsidRPr="00C7051A" w:rsidRDefault="00394127" w:rsidP="00394127">
      <w:pPr>
        <w:pStyle w:val="ITR20"/>
        <w:rPr>
          <w:lang w:val="x-none"/>
        </w:rPr>
      </w:pPr>
    </w:p>
    <w:p w:rsidR="00394127" w:rsidRDefault="00394127" w:rsidP="00394127">
      <w:pPr>
        <w:pStyle w:val="ITR20"/>
        <w:sectPr w:rsidR="00394127" w:rsidSect="00382889">
          <w:type w:val="continuous"/>
          <w:pgSz w:w="15139" w:h="22056" w:code="138"/>
          <w:pgMar w:top="1701" w:right="1418" w:bottom="1134" w:left="1701" w:header="567" w:footer="567" w:gutter="0"/>
          <w:cols w:space="425"/>
          <w:formProt w:val="0"/>
          <w:docGrid w:linePitch="326"/>
        </w:sectPr>
      </w:pPr>
    </w:p>
    <w:p w:rsidR="00394127" w:rsidRPr="00CB7347" w:rsidRDefault="00394127" w:rsidP="00394127">
      <w:pPr>
        <w:pStyle w:val="ITR1"/>
        <w:rPr>
          <w:lang w:val="x-none"/>
        </w:rPr>
      </w:pPr>
      <w:r>
        <w:rPr>
          <w:rFonts w:hint="eastAsia"/>
        </w:rPr>
        <w:lastRenderedPageBreak/>
        <w:t xml:space="preserve">34  </w:t>
      </w:r>
      <w:r>
        <w:rPr>
          <w:rFonts w:hint="eastAsia"/>
        </w:rPr>
        <w:t>非營業收入總額</w:t>
      </w:r>
      <w:r>
        <w:rPr>
          <w:rFonts w:hint="eastAsia"/>
        </w:rPr>
        <w:t xml:space="preserve"> </w:t>
      </w:r>
      <w:r>
        <w:rPr>
          <w:rFonts w:hint="eastAsia"/>
        </w:rPr>
        <w:t>帳載金額</w:t>
      </w:r>
      <w:r>
        <w:rPr>
          <w:rFonts w:hint="eastAsia"/>
        </w:rPr>
        <w:t xml:space="preserve"> 82,415,424 </w:t>
      </w:r>
      <w:r>
        <w:rPr>
          <w:rFonts w:hint="eastAsia"/>
        </w:rPr>
        <w:t>元，調增</w:t>
      </w:r>
      <w:r>
        <w:rPr>
          <w:rFonts w:hint="eastAsia"/>
        </w:rPr>
        <w:t xml:space="preserve"> 102,791 </w:t>
      </w:r>
      <w:r>
        <w:rPr>
          <w:rFonts w:hint="eastAsia"/>
        </w:rPr>
        <w:t>元，申報金額</w:t>
      </w:r>
      <w:r>
        <w:rPr>
          <w:rFonts w:hint="eastAsia"/>
        </w:rPr>
        <w:t xml:space="preserve"> 82,518,215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Pr="00731A31" w:rsidRDefault="00394127" w:rsidP="00394127">
      <w:pPr>
        <w:pStyle w:val="ITR10"/>
        <w:ind w:left="0" w:firstLine="0"/>
        <w:rPr>
          <w:lang w:val="x-none"/>
        </w:rPr>
        <w:sectPr w:rsidR="00394127" w:rsidRPr="00731A31" w:rsidSect="00382889">
          <w:type w:val="continuous"/>
          <w:pgSz w:w="15139" w:h="22056" w:code="138"/>
          <w:pgMar w:top="1701" w:right="1418" w:bottom="1134" w:left="1701" w:header="567" w:footer="567" w:gutter="0"/>
          <w:cols w:space="425"/>
          <w:formProt w:val="0"/>
          <w:docGrid w:linePitch="326"/>
        </w:sectPr>
      </w:pPr>
    </w:p>
    <w:p w:rsidR="00394127" w:rsidRPr="00E51BEC" w:rsidRDefault="00394127" w:rsidP="00394127">
      <w:pPr>
        <w:pStyle w:val="ITR1"/>
        <w:rPr>
          <w:lang w:val="x-none"/>
        </w:rPr>
      </w:pPr>
      <w:r>
        <w:rPr>
          <w:rFonts w:hint="eastAsia"/>
        </w:rPr>
        <w:lastRenderedPageBreak/>
        <w:t xml:space="preserve">38  </w:t>
      </w:r>
      <w:r>
        <w:rPr>
          <w:rFonts w:hint="eastAsia"/>
        </w:rPr>
        <w:t>利息收入</w:t>
      </w:r>
      <w:r>
        <w:rPr>
          <w:rFonts w:hint="eastAsia"/>
        </w:rPr>
        <w:t xml:space="preserve"> </w:t>
      </w:r>
      <w:r>
        <w:rPr>
          <w:rFonts w:hint="eastAsia"/>
        </w:rPr>
        <w:t>帳載及申報金額</w:t>
      </w:r>
      <w:r>
        <w:rPr>
          <w:rFonts w:hint="eastAsia"/>
        </w:rPr>
        <w:t xml:space="preserve"> 57,634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sidRPr="007C0B07">
        <w:lastRenderedPageBreak/>
        <w:t>係</w:t>
      </w:r>
      <w:r w:rsidRPr="00D61338">
        <w:t>銀行</w:t>
      </w:r>
      <w:r w:rsidRPr="00D61338">
        <w:rPr>
          <w:rFonts w:hint="eastAsia"/>
        </w:rPr>
        <w:t>存款</w:t>
      </w:r>
      <w:r w:rsidRPr="00D61338">
        <w:t>利息收入</w:t>
      </w:r>
      <w:r>
        <w:rPr>
          <w:rFonts w:hint="eastAsia"/>
        </w:rPr>
        <w:t>及押金設算利息收入等</w:t>
      </w:r>
      <w:r w:rsidRPr="00D61338">
        <w:rPr>
          <w:rFonts w:hint="eastAsia"/>
        </w:rPr>
        <w:t>，經抽核</w:t>
      </w:r>
      <w:r>
        <w:rPr>
          <w:rFonts w:hint="eastAsia"/>
        </w:rPr>
        <w:t>銀行對帳單等</w:t>
      </w:r>
      <w:r w:rsidRPr="00D61338">
        <w:rPr>
          <w:rFonts w:hint="eastAsia"/>
        </w:rPr>
        <w:t>相關憑證，且與帳載金額及扣繳申報金額調節相符，請參閱申報書第</w:t>
      </w:r>
      <w:r>
        <w:t>8</w:t>
      </w:r>
      <w:r w:rsidRPr="00D61338">
        <w:rPr>
          <w:rFonts w:hint="eastAsia"/>
        </w:rPr>
        <w:t>頁各類收益扣繳稅額、可扣抵稅額與申報金額調節表。</w:t>
      </w:r>
    </w:p>
    <w:p w:rsidR="00394127" w:rsidRDefault="00394127" w:rsidP="00394127">
      <w:pPr>
        <w:pStyle w:val="ITR10"/>
        <w:ind w:left="0" w:firstLine="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40  </w:t>
      </w:r>
      <w:r>
        <w:rPr>
          <w:rFonts w:hint="eastAsia"/>
        </w:rPr>
        <w:t>出售資產增益（包括證券、期貨、土地交易所得）</w:t>
      </w:r>
      <w:r>
        <w:rPr>
          <w:rFonts w:hint="eastAsia"/>
        </w:rPr>
        <w:t xml:space="preserve"> </w:t>
      </w:r>
      <w:r>
        <w:rPr>
          <w:rFonts w:hint="eastAsia"/>
        </w:rPr>
        <w:t>帳載金額</w:t>
      </w:r>
      <w:r>
        <w:rPr>
          <w:rFonts w:hint="eastAsia"/>
        </w:rPr>
        <w:t xml:space="preserve"> 10,480 </w:t>
      </w:r>
      <w:r>
        <w:rPr>
          <w:rFonts w:hint="eastAsia"/>
        </w:rPr>
        <w:t>元，調增</w:t>
      </w:r>
      <w:r>
        <w:rPr>
          <w:rFonts w:hint="eastAsia"/>
        </w:rPr>
        <w:t xml:space="preserve"> 31,483 </w:t>
      </w:r>
      <w:r>
        <w:rPr>
          <w:rFonts w:hint="eastAsia"/>
        </w:rPr>
        <w:t>元，申報金額</w:t>
      </w:r>
      <w:r>
        <w:rPr>
          <w:rFonts w:hint="eastAsia"/>
        </w:rPr>
        <w:t xml:space="preserve"> 41,963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Pr="00BC4FBD" w:rsidRDefault="00394127" w:rsidP="00394127">
      <w:pPr>
        <w:pStyle w:val="ITR10"/>
        <w:rPr>
          <w:lang w:val="x-none"/>
        </w:rPr>
      </w:pPr>
      <w:r>
        <w:rPr>
          <w:rFonts w:hint="eastAsia"/>
        </w:rPr>
        <w:lastRenderedPageBreak/>
        <w:t>係固定資產處分利益，請參閱</w:t>
      </w:r>
      <w:r>
        <w:t>1400</w:t>
      </w:r>
      <w:r>
        <w:rPr>
          <w:rFonts w:hint="eastAsia"/>
        </w:rPr>
        <w:t>固定資產項下之查核說明。</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44  </w:t>
      </w:r>
      <w:r>
        <w:rPr>
          <w:rFonts w:hint="eastAsia"/>
        </w:rPr>
        <w:t>其他收入</w:t>
      </w:r>
      <w:r>
        <w:rPr>
          <w:rFonts w:hint="eastAsia"/>
        </w:rPr>
        <w:t xml:space="preserve"> </w:t>
      </w:r>
      <w:r>
        <w:rPr>
          <w:rFonts w:hint="eastAsia"/>
        </w:rPr>
        <w:t>帳載金額</w:t>
      </w:r>
      <w:r>
        <w:rPr>
          <w:rFonts w:hint="eastAsia"/>
        </w:rPr>
        <w:t xml:space="preserve"> 82,347,310 </w:t>
      </w:r>
      <w:r>
        <w:rPr>
          <w:rFonts w:hint="eastAsia"/>
        </w:rPr>
        <w:t>元，調增</w:t>
      </w:r>
      <w:r>
        <w:rPr>
          <w:rFonts w:hint="eastAsia"/>
        </w:rPr>
        <w:t xml:space="preserve"> 71,308 </w:t>
      </w:r>
      <w:r>
        <w:rPr>
          <w:rFonts w:hint="eastAsia"/>
        </w:rPr>
        <w:t>元，申報金額</w:t>
      </w:r>
      <w:r>
        <w:rPr>
          <w:rFonts w:hint="eastAsia"/>
        </w:rPr>
        <w:t xml:space="preserve"> 82,418,618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ind w:leftChars="198" w:left="475" w:firstLineChars="192" w:firstLine="461"/>
        <w:jc w:val="both"/>
      </w:pPr>
      <w:r w:rsidRPr="00FC4056">
        <w:lastRenderedPageBreak/>
        <w:t>係</w:t>
      </w:r>
      <w:r w:rsidRPr="00FC4056">
        <w:rPr>
          <w:rFonts w:hint="eastAsia"/>
        </w:rPr>
        <w:t>提供國外聯屬企業勞務服務之收入、</w:t>
      </w:r>
      <w:r>
        <w:rPr>
          <w:rFonts w:hint="eastAsia"/>
        </w:rPr>
        <w:t>員購收入及商品損壞賠償收入</w:t>
      </w:r>
      <w:r w:rsidRPr="00FC4056">
        <w:t>，</w:t>
      </w:r>
      <w:r w:rsidRPr="00762CCE">
        <w:rPr>
          <w:rFonts w:hint="eastAsia"/>
        </w:rPr>
        <w:t>與帳載金額核對相符。</w:t>
      </w:r>
      <w:r>
        <w:rPr>
          <w:rFonts w:hint="eastAsia"/>
        </w:rPr>
        <w:t>另調整增加呆帳回升利益</w:t>
      </w:r>
      <w:r>
        <w:rPr>
          <w:rFonts w:hint="eastAsia"/>
        </w:rPr>
        <w:t>71,308</w:t>
      </w:r>
      <w:r>
        <w:rPr>
          <w:rFonts w:hint="eastAsia"/>
        </w:rPr>
        <w:t>元，請參閱</w:t>
      </w:r>
      <w:r>
        <w:t>1124</w:t>
      </w:r>
      <w:r>
        <w:rPr>
          <w:rFonts w:hint="eastAsia"/>
        </w:rPr>
        <w:t>備抵呆帳項下之查核說明。</w:t>
      </w:r>
    </w:p>
    <w:p w:rsidR="00394127" w:rsidRDefault="00394127" w:rsidP="00394127">
      <w:pPr>
        <w:pStyle w:val="ITR10"/>
        <w:ind w:left="0" w:firstLine="0"/>
      </w:pPr>
    </w:p>
    <w:p w:rsidR="00394127" w:rsidRPr="00160291" w:rsidRDefault="00394127" w:rsidP="00394127">
      <w:pPr>
        <w:pStyle w:val="ITR10"/>
        <w:ind w:left="0" w:firstLine="0"/>
        <w:rPr>
          <w:lang w:val="x-none"/>
        </w:rPr>
        <w:sectPr w:rsidR="00394127" w:rsidRPr="00160291"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45  </w:t>
      </w:r>
      <w:r>
        <w:rPr>
          <w:rFonts w:hint="eastAsia"/>
        </w:rPr>
        <w:t>非營業損失及費用總額</w:t>
      </w:r>
      <w:r>
        <w:rPr>
          <w:rFonts w:hint="eastAsia"/>
        </w:rPr>
        <w:t xml:space="preserve"> </w:t>
      </w:r>
      <w:r>
        <w:rPr>
          <w:rFonts w:hint="eastAsia"/>
        </w:rPr>
        <w:t>帳載金額</w:t>
      </w:r>
      <w:r>
        <w:rPr>
          <w:rFonts w:hint="eastAsia"/>
        </w:rPr>
        <w:t xml:space="preserve"> 30,555,918 </w:t>
      </w:r>
      <w:r>
        <w:rPr>
          <w:rFonts w:hint="eastAsia"/>
        </w:rPr>
        <w:t>元，調增</w:t>
      </w:r>
      <w:r>
        <w:rPr>
          <w:rFonts w:hint="eastAsia"/>
        </w:rPr>
        <w:t xml:space="preserve"> 19,395,074 </w:t>
      </w:r>
      <w:r>
        <w:rPr>
          <w:rFonts w:hint="eastAsia"/>
        </w:rPr>
        <w:t>元，申報金額</w:t>
      </w:r>
      <w:r>
        <w:rPr>
          <w:rFonts w:hint="eastAsia"/>
        </w:rPr>
        <w:t xml:space="preserve"> 49,950,992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Pr="00230380" w:rsidRDefault="00394127" w:rsidP="00394127">
      <w:pPr>
        <w:pStyle w:val="ITR10"/>
        <w:ind w:left="0" w:firstLine="0"/>
        <w:rPr>
          <w:lang w:val="x-none"/>
        </w:rPr>
        <w:sectPr w:rsidR="00394127" w:rsidRPr="00230380" w:rsidSect="00382889">
          <w:type w:val="continuous"/>
          <w:pgSz w:w="15139" w:h="22056" w:code="138"/>
          <w:pgMar w:top="1701" w:right="1418" w:bottom="1134" w:left="1701" w:header="567" w:footer="567" w:gutter="0"/>
          <w:cols w:space="425"/>
          <w:formProt w:val="0"/>
          <w:docGrid w:linePitch="326"/>
        </w:sectPr>
      </w:pPr>
    </w:p>
    <w:p w:rsidR="00394127" w:rsidRPr="00835F65" w:rsidRDefault="00394127" w:rsidP="00394127">
      <w:pPr>
        <w:pStyle w:val="ITR1"/>
        <w:rPr>
          <w:lang w:val="x-none"/>
        </w:rPr>
      </w:pPr>
      <w:r>
        <w:rPr>
          <w:rFonts w:hint="eastAsia"/>
        </w:rPr>
        <w:lastRenderedPageBreak/>
        <w:t xml:space="preserve">46  </w:t>
      </w:r>
      <w:r>
        <w:rPr>
          <w:rFonts w:hint="eastAsia"/>
        </w:rPr>
        <w:t>利息支出</w:t>
      </w:r>
      <w:r>
        <w:rPr>
          <w:rFonts w:hint="eastAsia"/>
        </w:rPr>
        <w:t xml:space="preserve"> </w:t>
      </w:r>
      <w:r>
        <w:rPr>
          <w:rFonts w:hint="eastAsia"/>
        </w:rPr>
        <w:t>帳載及申報金額</w:t>
      </w:r>
      <w:r>
        <w:rPr>
          <w:rFonts w:hint="eastAsia"/>
        </w:rPr>
        <w:t xml:space="preserve"> 21,229,801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sidRPr="00670E04">
        <w:lastRenderedPageBreak/>
        <w:t>係</w:t>
      </w:r>
      <w:r>
        <w:rPr>
          <w:rFonts w:hint="eastAsia"/>
        </w:rPr>
        <w:t>向</w:t>
      </w:r>
      <w:r w:rsidRPr="00670E04">
        <w:rPr>
          <w:rFonts w:hint="eastAsia"/>
        </w:rPr>
        <w:t>關係人融資</w:t>
      </w:r>
      <w:r>
        <w:rPr>
          <w:rFonts w:hint="eastAsia"/>
        </w:rPr>
        <w:t>及銀行透支</w:t>
      </w:r>
      <w:r w:rsidRPr="00670E04">
        <w:rPr>
          <w:rFonts w:hint="eastAsia"/>
        </w:rPr>
        <w:t>之利息支出</w:t>
      </w:r>
      <w:r>
        <w:rPr>
          <w:rFonts w:hint="eastAsia"/>
        </w:rPr>
        <w:t>，</w:t>
      </w:r>
      <w:r w:rsidRPr="0076682A">
        <w:rPr>
          <w:rFonts w:hint="eastAsia"/>
          <w:kern w:val="2"/>
        </w:rPr>
        <w:t>經</w:t>
      </w:r>
      <w:r>
        <w:rPr>
          <w:rFonts w:hint="eastAsia"/>
          <w:kern w:val="2"/>
        </w:rPr>
        <w:t>抽核</w:t>
      </w:r>
      <w:r w:rsidRPr="0076682A">
        <w:rPr>
          <w:rFonts w:hint="eastAsia"/>
          <w:kern w:val="2"/>
        </w:rPr>
        <w:t>銀行</w:t>
      </w:r>
      <w:r>
        <w:rPr>
          <w:rFonts w:hint="eastAsia"/>
          <w:kern w:val="2"/>
        </w:rPr>
        <w:t>對帳單及合約</w:t>
      </w:r>
      <w:r w:rsidRPr="0076682A">
        <w:rPr>
          <w:rFonts w:hint="eastAsia"/>
          <w:kern w:val="2"/>
        </w:rPr>
        <w:t>等憑證</w:t>
      </w:r>
      <w:r>
        <w:rPr>
          <w:rFonts w:ascii="標楷體" w:hAnsi="標楷體"/>
          <w:color w:val="000000"/>
        </w:rPr>
        <w:t>，並與帳載金額核對相符</w:t>
      </w:r>
      <w:r>
        <w:rPr>
          <w:rFonts w:hint="eastAsia"/>
        </w:rPr>
        <w:t>，請參閱申報書第</w:t>
      </w:r>
      <w:r>
        <w:t>8</w:t>
      </w:r>
      <w:r>
        <w:rPr>
          <w:rFonts w:hint="eastAsia"/>
        </w:rPr>
        <w:t>頁各類收益扣繳稅額、可扣抵稅額與申報金額調節表</w:t>
      </w:r>
      <w:r w:rsidRPr="005253E8">
        <w:rPr>
          <w:rFonts w:hint="eastAsia"/>
        </w:rPr>
        <w:t>。</w:t>
      </w:r>
    </w:p>
    <w:p w:rsidR="00394127" w:rsidRPr="009B795C" w:rsidRDefault="00394127" w:rsidP="00394127">
      <w:pPr>
        <w:pStyle w:val="ITR10"/>
        <w:rPr>
          <w:lang w:val="x-none"/>
        </w:rPr>
        <w:sectPr w:rsidR="00394127" w:rsidRPr="009B795C"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48  </w:t>
      </w:r>
      <w:r>
        <w:rPr>
          <w:rFonts w:hint="eastAsia"/>
        </w:rPr>
        <w:t>出售資產損失（包括證券、期貨、土地交易損失）</w:t>
      </w:r>
      <w:r>
        <w:rPr>
          <w:rFonts w:hint="eastAsia"/>
        </w:rPr>
        <w:t xml:space="preserve"> </w:t>
      </w:r>
      <w:r>
        <w:rPr>
          <w:rFonts w:hint="eastAsia"/>
        </w:rPr>
        <w:t>帳載金額</w:t>
      </w:r>
      <w:r>
        <w:rPr>
          <w:rFonts w:hint="eastAsia"/>
        </w:rPr>
        <w:t xml:space="preserve"> 0 </w:t>
      </w:r>
      <w:r>
        <w:rPr>
          <w:rFonts w:hint="eastAsia"/>
        </w:rPr>
        <w:t>元，調增</w:t>
      </w:r>
      <w:r>
        <w:rPr>
          <w:rFonts w:hint="eastAsia"/>
        </w:rPr>
        <w:t xml:space="preserve"> 14,412,062 </w:t>
      </w:r>
      <w:r>
        <w:rPr>
          <w:rFonts w:hint="eastAsia"/>
        </w:rPr>
        <w:t>元，申報金額</w:t>
      </w:r>
      <w:r>
        <w:rPr>
          <w:rFonts w:hint="eastAsia"/>
        </w:rPr>
        <w:t xml:space="preserve"> 14,412,062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Pr>
          <w:rFonts w:hint="eastAsia"/>
        </w:rPr>
        <w:lastRenderedPageBreak/>
        <w:t>係本年度實現之固定資產報廢損失</w:t>
      </w:r>
      <w:r>
        <w:t>14,168,642</w:t>
      </w:r>
      <w:r>
        <w:rPr>
          <w:rFonts w:hint="eastAsia"/>
        </w:rPr>
        <w:t>元及出售辦公設備累積減損已實現</w:t>
      </w:r>
      <w:r>
        <w:rPr>
          <w:rFonts w:hint="eastAsia"/>
        </w:rPr>
        <w:t>243,420</w:t>
      </w:r>
      <w:r>
        <w:rPr>
          <w:rFonts w:hint="eastAsia"/>
        </w:rPr>
        <w:t>元，予以調整認列，請參閱</w:t>
      </w:r>
      <w:r w:rsidRPr="00861BF7">
        <w:rPr>
          <w:rFonts w:hint="eastAsia"/>
        </w:rPr>
        <w:t>1400</w:t>
      </w:r>
      <w:r w:rsidRPr="00861BF7">
        <w:rPr>
          <w:rFonts w:hint="eastAsia"/>
        </w:rPr>
        <w:t>固定資產項下之查核說明。</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51  </w:t>
      </w:r>
      <w:r>
        <w:rPr>
          <w:rFonts w:hint="eastAsia"/>
        </w:rPr>
        <w:t>兌換虧損</w:t>
      </w:r>
      <w:r>
        <w:rPr>
          <w:rFonts w:hint="eastAsia"/>
        </w:rPr>
        <w:t xml:space="preserve"> </w:t>
      </w:r>
      <w:r>
        <w:rPr>
          <w:rFonts w:hint="eastAsia"/>
        </w:rPr>
        <w:t>帳載金額</w:t>
      </w:r>
      <w:r>
        <w:rPr>
          <w:rFonts w:hint="eastAsia"/>
        </w:rPr>
        <w:t xml:space="preserve"> 9,326,117 </w:t>
      </w:r>
      <w:r>
        <w:rPr>
          <w:rFonts w:hint="eastAsia"/>
        </w:rPr>
        <w:t>元，調增</w:t>
      </w:r>
      <w:r>
        <w:rPr>
          <w:rFonts w:hint="eastAsia"/>
        </w:rPr>
        <w:t xml:space="preserve"> 3,569,988 </w:t>
      </w:r>
      <w:r>
        <w:rPr>
          <w:rFonts w:hint="eastAsia"/>
        </w:rPr>
        <w:t>元，申報金額</w:t>
      </w:r>
      <w:r>
        <w:rPr>
          <w:rFonts w:hint="eastAsia"/>
        </w:rPr>
        <w:t xml:space="preserve"> 12,896,105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Pr="00FF605E" w:rsidRDefault="00394127" w:rsidP="00394127">
      <w:pPr>
        <w:pStyle w:val="ITR10"/>
        <w:rPr>
          <w:lang w:val="x-none"/>
        </w:rPr>
      </w:pPr>
      <w:r>
        <w:lastRenderedPageBreak/>
        <w:t>係因匯率調整產生</w:t>
      </w:r>
      <w:r w:rsidRPr="00694C7A">
        <w:t>之損失，</w:t>
      </w:r>
      <w:r w:rsidRPr="00694C7A">
        <w:rPr>
          <w:rFonts w:hint="eastAsia"/>
        </w:rPr>
        <w:t>惟上年度估列之未實現兌換</w:t>
      </w:r>
      <w:r>
        <w:rPr>
          <w:rFonts w:hint="eastAsia"/>
        </w:rPr>
        <w:t>損失</w:t>
      </w:r>
      <w:r>
        <w:rPr>
          <w:rFonts w:hint="eastAsia"/>
        </w:rPr>
        <w:t>3</w:t>
      </w:r>
      <w:r>
        <w:t>,960,988</w:t>
      </w:r>
      <w:r w:rsidRPr="00694C7A">
        <w:rPr>
          <w:rFonts w:hint="eastAsia"/>
        </w:rPr>
        <w:t>元</w:t>
      </w:r>
      <w:r w:rsidRPr="00694C7A">
        <w:t>，</w:t>
      </w:r>
      <w:r w:rsidRPr="00694C7A">
        <w:rPr>
          <w:rFonts w:hint="eastAsia"/>
        </w:rPr>
        <w:t>已於本年度實現</w:t>
      </w:r>
      <w:r w:rsidRPr="00694C7A">
        <w:t>，</w:t>
      </w:r>
      <w:r w:rsidRPr="00694C7A">
        <w:rPr>
          <w:rFonts w:hint="eastAsia"/>
        </w:rPr>
        <w:t>依法應予以帳外調整</w:t>
      </w:r>
      <w:r>
        <w:rPr>
          <w:rFonts w:hint="eastAsia"/>
        </w:rPr>
        <w:t>加回</w:t>
      </w:r>
      <w:r w:rsidRPr="00694C7A">
        <w:t>，</w:t>
      </w:r>
      <w:r w:rsidRPr="00694C7A">
        <w:rPr>
          <w:rFonts w:hint="eastAsia"/>
        </w:rPr>
        <w:t>另本年度估列之未實現兌換</w:t>
      </w:r>
      <w:r>
        <w:rPr>
          <w:rFonts w:hint="eastAsia"/>
        </w:rPr>
        <w:t>損失</w:t>
      </w:r>
      <w:r>
        <w:t>391,000</w:t>
      </w:r>
      <w:r w:rsidRPr="00694C7A">
        <w:rPr>
          <w:rFonts w:hint="eastAsia"/>
        </w:rPr>
        <w:t>元</w:t>
      </w:r>
      <w:r>
        <w:rPr>
          <w:rFonts w:hint="eastAsia"/>
        </w:rPr>
        <w:t>，因尚未實現，應予調整遞延</w:t>
      </w:r>
      <w:r w:rsidRPr="00694C7A">
        <w:t>，餘經抽核有關憑證，尚無不符。</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52  </w:t>
      </w:r>
      <w:r>
        <w:rPr>
          <w:rFonts w:hint="eastAsia"/>
        </w:rPr>
        <w:t>其他損失</w:t>
      </w:r>
      <w:r>
        <w:rPr>
          <w:rFonts w:hint="eastAsia"/>
        </w:rPr>
        <w:t xml:space="preserve"> </w:t>
      </w:r>
      <w:r>
        <w:rPr>
          <w:rFonts w:hint="eastAsia"/>
        </w:rPr>
        <w:t>帳載金額</w:t>
      </w:r>
      <w:r>
        <w:rPr>
          <w:rFonts w:hint="eastAsia"/>
        </w:rPr>
        <w:t xml:space="preserve"> 0 </w:t>
      </w:r>
      <w:r>
        <w:rPr>
          <w:rFonts w:hint="eastAsia"/>
        </w:rPr>
        <w:t>元，調增</w:t>
      </w:r>
      <w:r>
        <w:rPr>
          <w:rFonts w:hint="eastAsia"/>
        </w:rPr>
        <w:t xml:space="preserve"> 1,413,024 </w:t>
      </w:r>
      <w:r>
        <w:rPr>
          <w:rFonts w:hint="eastAsia"/>
        </w:rPr>
        <w:t>元，申報金額</w:t>
      </w:r>
      <w:r>
        <w:rPr>
          <w:rFonts w:hint="eastAsia"/>
        </w:rPr>
        <w:t xml:space="preserve"> 1,413,024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Pr="00FF605E" w:rsidRDefault="00394127" w:rsidP="00394127">
      <w:pPr>
        <w:pStyle w:val="ITR10"/>
        <w:ind w:leftChars="200" w:left="480" w:firstLineChars="191" w:firstLine="458"/>
        <w:rPr>
          <w:lang w:val="x-none"/>
        </w:rPr>
      </w:pPr>
      <w:r>
        <w:rPr>
          <w:rFonts w:hint="eastAsia"/>
        </w:rPr>
        <w:lastRenderedPageBreak/>
        <w:t>係本年度認列之無形資產無使用效益之已實現攤提費用</w:t>
      </w:r>
      <w:r>
        <w:t>1,413,024</w:t>
      </w:r>
      <w:r>
        <w:rPr>
          <w:rFonts w:hint="eastAsia"/>
        </w:rPr>
        <w:t>元，故予以調整認列，請參閱</w:t>
      </w:r>
      <w:r>
        <w:rPr>
          <w:rFonts w:hint="eastAsia"/>
        </w:rPr>
        <w:t>1510</w:t>
      </w:r>
      <w:r>
        <w:rPr>
          <w:rFonts w:hint="eastAsia"/>
        </w:rPr>
        <w:t>無形資產項下之查核說明。</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53  </w:t>
      </w:r>
      <w:r>
        <w:rPr>
          <w:rFonts w:hint="eastAsia"/>
        </w:rPr>
        <w:t>全年所得額</w:t>
      </w:r>
      <w:r>
        <w:rPr>
          <w:rFonts w:hint="eastAsia"/>
        </w:rPr>
        <w:t xml:space="preserve"> </w:t>
      </w:r>
      <w:r>
        <w:rPr>
          <w:rFonts w:hint="eastAsia"/>
        </w:rPr>
        <w:t>帳載金額</w:t>
      </w:r>
      <w:r>
        <w:rPr>
          <w:rFonts w:hint="eastAsia"/>
        </w:rPr>
        <w:t xml:space="preserve"> 262,506,543 </w:t>
      </w:r>
      <w:r>
        <w:rPr>
          <w:rFonts w:hint="eastAsia"/>
        </w:rPr>
        <w:t>元，調減</w:t>
      </w:r>
      <w:r>
        <w:rPr>
          <w:rFonts w:hint="eastAsia"/>
        </w:rPr>
        <w:t xml:space="preserve"> 51,379,667 </w:t>
      </w:r>
      <w:r>
        <w:rPr>
          <w:rFonts w:hint="eastAsia"/>
        </w:rPr>
        <w:t>元，申報金額</w:t>
      </w:r>
      <w:r>
        <w:rPr>
          <w:rFonts w:hint="eastAsia"/>
        </w:rPr>
        <w:t xml:space="preserve"> 211,126,876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Pr="00177312" w:rsidRDefault="00394127" w:rsidP="00394127">
      <w:pPr>
        <w:pStyle w:val="ITR1"/>
        <w:rPr>
          <w:lang w:val="x-none"/>
        </w:rPr>
      </w:pPr>
      <w:r>
        <w:rPr>
          <w:rFonts w:hint="eastAsia"/>
        </w:rPr>
        <w:lastRenderedPageBreak/>
        <w:t xml:space="preserve">59  </w:t>
      </w:r>
      <w:r>
        <w:rPr>
          <w:rFonts w:hint="eastAsia"/>
        </w:rPr>
        <w:t>課稅所得額</w:t>
      </w:r>
      <w:r>
        <w:rPr>
          <w:rFonts w:hint="eastAsia"/>
        </w:rPr>
        <w:t xml:space="preserve"> 211,126,876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ind w:firstLineChars="200" w:firstLine="48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
      </w:pPr>
      <w:r>
        <w:rPr>
          <w:rFonts w:hint="eastAsia"/>
        </w:rPr>
        <w:lastRenderedPageBreak/>
        <w:t xml:space="preserve">119  </w:t>
      </w:r>
      <w:r>
        <w:rPr>
          <w:rFonts w:hint="eastAsia"/>
        </w:rPr>
        <w:t>大陸地區來源所得在大陸地區及第三地區已繳納之所得稅可扣抵之稅額</w:t>
      </w:r>
      <w:r>
        <w:rPr>
          <w:rFonts w:hint="eastAsia"/>
        </w:rPr>
        <w:t xml:space="preserve"> 86,112 </w:t>
      </w:r>
      <w:r>
        <w:rPr>
          <w:rFonts w:hint="eastAsia"/>
        </w:rPr>
        <w:t>元</w:t>
      </w:r>
    </w:p>
    <w:p w:rsidR="00394127" w:rsidRDefault="00394127" w:rsidP="00394127">
      <w:pPr>
        <w:pStyle w:val="ITR1"/>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Pr>
        <w:pStyle w:val="ITR10"/>
      </w:pPr>
      <w:r w:rsidRPr="00DB4900">
        <w:rPr>
          <w:rFonts w:hint="eastAsia"/>
        </w:rPr>
        <w:lastRenderedPageBreak/>
        <w:t>大陸地區來源所得依所得稅法第二十四條規定，其在大陸地區已繳納之稅額，得自應納稅額中扣抵，惟得扣抵數額之合計數，不得超過因加計其大陸地區來源所得，而依台灣地區適用稅率計算增加之應納稅額。經取具大陸地區來源所得扣繳稅款公證書並核算相符，並未超過因加計大陸地區來源所得而增加之應納稅額，故可全數扣抵。</w:t>
      </w:r>
    </w:p>
    <w:p w:rsidR="00394127" w:rsidRDefault="00394127" w:rsidP="00394127">
      <w:pPr>
        <w:pStyle w:val="ITR10"/>
        <w:sectPr w:rsidR="00394127" w:rsidSect="00382889">
          <w:type w:val="continuous"/>
          <w:pgSz w:w="15139" w:h="22056" w:code="138"/>
          <w:pgMar w:top="1701" w:right="1418" w:bottom="1134" w:left="1701" w:header="567" w:footer="567" w:gutter="0"/>
          <w:cols w:space="425"/>
          <w:formProt w:val="0"/>
          <w:docGrid w:linePitch="326"/>
        </w:sectPr>
      </w:pPr>
    </w:p>
    <w:p w:rsidR="00394127" w:rsidRDefault="00394127" w:rsidP="00394127"/>
    <w:p w:rsidR="009D754D" w:rsidRDefault="009D754D" w:rsidP="007C7B03">
      <w:pPr>
        <w:sectPr w:rsidR="009D754D" w:rsidSect="00382889">
          <w:type w:val="continuous"/>
          <w:pgSz w:w="15139" w:h="22056" w:code="138"/>
          <w:pgMar w:top="1701" w:right="1418" w:bottom="1134" w:left="1701" w:header="567" w:footer="567" w:gutter="0"/>
          <w:cols w:space="425"/>
          <w:formProt w:val="0"/>
          <w:docGrid w:linePitch="326"/>
        </w:sectPr>
      </w:pPr>
    </w:p>
    <w:p w:rsidR="009D754D" w:rsidRDefault="009D754D" w:rsidP="009D754D">
      <w:pPr>
        <w:jc w:val="center"/>
      </w:pPr>
    </w:p>
    <w:p w:rsidR="009D754D" w:rsidRDefault="009D754D" w:rsidP="009D754D">
      <w:pPr>
        <w:jc w:val="center"/>
        <w:sectPr w:rsidR="009D754D" w:rsidSect="004E333E">
          <w:headerReference w:type="default" r:id="rId14"/>
          <w:footerReference w:type="even" r:id="rId15"/>
          <w:footerReference w:type="default" r:id="rId16"/>
          <w:pgSz w:w="15139" w:h="22056" w:code="124"/>
          <w:pgMar w:top="1701" w:right="1418" w:bottom="1134" w:left="1701" w:header="567" w:footer="567" w:gutter="0"/>
          <w:pgNumType w:start="18"/>
          <w:cols w:space="425"/>
          <w:formProt w:val="0"/>
          <w:noEndnote/>
          <w:docGrid w:linePitch="327" w:charSpace="57"/>
        </w:sectPr>
      </w:pPr>
    </w:p>
    <w:p w:rsidR="009D754D" w:rsidRPr="00BC4F04" w:rsidRDefault="009D754D" w:rsidP="009D754D">
      <w:pPr>
        <w:pStyle w:val="ITRTitle"/>
      </w:pPr>
      <w:r w:rsidRPr="00BC4F04">
        <w:rPr>
          <w:rFonts w:hint="eastAsia"/>
        </w:rPr>
        <w:lastRenderedPageBreak/>
        <w:t>營利事業所得基本稅額申報查核說明</w:t>
      </w:r>
    </w:p>
    <w:p w:rsidR="009D754D" w:rsidRPr="00CA07BE" w:rsidRDefault="009D754D" w:rsidP="009D754D">
      <w:pPr>
        <w:pStyle w:val="ITR1"/>
        <w:rPr>
          <w:rStyle w:val="ITR1U"/>
        </w:rPr>
      </w:pPr>
      <w:r w:rsidRPr="00CA07BE">
        <w:rPr>
          <w:rStyle w:val="ITR1U"/>
          <w:rFonts w:hint="eastAsia"/>
        </w:rPr>
        <w:t>基本所得額計算</w:t>
      </w:r>
    </w:p>
    <w:p w:rsidR="009D754D" w:rsidRPr="00C262E8" w:rsidRDefault="009D754D" w:rsidP="009D754D">
      <w:pPr>
        <w:pStyle w:val="ITR1"/>
        <w:sectPr w:rsidR="009D754D" w:rsidRPr="00C262E8" w:rsidSect="00EC2FB1">
          <w:type w:val="continuous"/>
          <w:pgSz w:w="15139" w:h="22056" w:code="124"/>
          <w:pgMar w:top="1701" w:right="1418" w:bottom="1134" w:left="1701" w:header="567" w:footer="567" w:gutter="0"/>
          <w:cols w:space="425"/>
          <w:formProt w:val="0"/>
          <w:noEndnote/>
          <w:docGrid w:linePitch="327" w:charSpace="57"/>
        </w:sectPr>
      </w:pPr>
    </w:p>
    <w:p w:rsidR="009D754D" w:rsidRPr="00BA2659" w:rsidRDefault="009D754D" w:rsidP="009D754D">
      <w:pPr>
        <w:pStyle w:val="ITR1"/>
      </w:pPr>
      <w:r w:rsidRPr="003B67A4">
        <w:rPr>
          <w:rFonts w:hint="eastAsia"/>
        </w:rPr>
        <w:lastRenderedPageBreak/>
        <w:t>一、</w:t>
      </w:r>
      <w:r w:rsidRPr="003B67A4">
        <w:rPr>
          <w:rFonts w:hint="eastAsia"/>
        </w:rPr>
        <w:t>01.</w:t>
      </w:r>
      <w:r>
        <w:rPr>
          <w:rFonts w:hint="eastAsia"/>
        </w:rPr>
        <w:t xml:space="preserve">　</w:t>
      </w:r>
      <w:r w:rsidRPr="003B67A4">
        <w:rPr>
          <w:rFonts w:hint="eastAsia"/>
        </w:rPr>
        <w:t>課稅所得額</w:t>
      </w:r>
      <w:r>
        <w:rPr>
          <w:rFonts w:hint="eastAsia"/>
        </w:rPr>
        <w:t xml:space="preserve">　</w:t>
      </w:r>
      <w:r>
        <w:t>211,126,876</w:t>
      </w:r>
      <w:r>
        <w:rPr>
          <w:rFonts w:hint="eastAsia"/>
        </w:rPr>
        <w:t>元</w:t>
      </w:r>
    </w:p>
    <w:p w:rsidR="009D754D" w:rsidRDefault="009D754D" w:rsidP="009D754D">
      <w:pPr>
        <w:pStyle w:val="ITR10"/>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Pr="003B67A4" w:rsidRDefault="009D754D" w:rsidP="009D754D">
      <w:pPr>
        <w:pStyle w:val="ITR10"/>
      </w:pPr>
      <w:r w:rsidRPr="003B67A4">
        <w:rPr>
          <w:rFonts w:hint="eastAsia"/>
        </w:rPr>
        <w:lastRenderedPageBreak/>
        <w:t>核至營利事業所得稅結算申報書第</w:t>
      </w:r>
      <w:r w:rsidRPr="003B67A4">
        <w:rPr>
          <w:rFonts w:hint="eastAsia"/>
        </w:rPr>
        <w:t>59</w:t>
      </w:r>
      <w:r w:rsidRPr="003B67A4">
        <w:rPr>
          <w:rFonts w:hint="eastAsia"/>
        </w:rPr>
        <w:t>欄金額相符。</w:t>
      </w:r>
    </w:p>
    <w:p w:rsidR="009D754D" w:rsidRPr="0009272E" w:rsidRDefault="009D754D" w:rsidP="009D754D">
      <w:pPr>
        <w:pStyle w:val="ITR1"/>
        <w:sectPr w:rsidR="009D754D" w:rsidRPr="0009272E" w:rsidSect="00EC2FB1">
          <w:type w:val="continuous"/>
          <w:pgSz w:w="15139" w:h="22056" w:code="124"/>
          <w:pgMar w:top="1701" w:right="1418" w:bottom="1134" w:left="1701" w:header="567" w:footer="567" w:gutter="0"/>
          <w:cols w:space="425"/>
          <w:formProt w:val="0"/>
          <w:noEndnote/>
          <w:docGrid w:linePitch="327" w:charSpace="57"/>
        </w:sectPr>
      </w:pPr>
    </w:p>
    <w:p w:rsidR="009D754D" w:rsidRDefault="009D754D" w:rsidP="009D754D">
      <w:pPr>
        <w:pStyle w:val="ITR1"/>
      </w:pPr>
      <w:r>
        <w:rPr>
          <w:rFonts w:hint="eastAsia"/>
        </w:rPr>
        <w:lastRenderedPageBreak/>
        <w:t>六</w:t>
      </w:r>
      <w:r w:rsidRPr="00A807F8">
        <w:rPr>
          <w:rFonts w:hint="eastAsia"/>
        </w:rPr>
        <w:t>、</w:t>
      </w:r>
      <w:r w:rsidRPr="00A807F8">
        <w:rPr>
          <w:rFonts w:hint="eastAsia"/>
        </w:rPr>
        <w:t>07.</w:t>
      </w:r>
      <w:r>
        <w:rPr>
          <w:rFonts w:hint="eastAsia"/>
        </w:rPr>
        <w:t xml:space="preserve">　</w:t>
      </w:r>
      <w:r w:rsidRPr="00A807F8">
        <w:rPr>
          <w:rFonts w:hint="eastAsia"/>
        </w:rPr>
        <w:t>基本所得額</w:t>
      </w:r>
      <w:r>
        <w:rPr>
          <w:rFonts w:hint="eastAsia"/>
        </w:rPr>
        <w:t xml:space="preserve">　</w:t>
      </w:r>
      <w:r>
        <w:t>211,126,876</w:t>
      </w:r>
      <w:r>
        <w:rPr>
          <w:rFonts w:hint="eastAsia"/>
        </w:rPr>
        <w:t>元</w:t>
      </w:r>
    </w:p>
    <w:p w:rsidR="009D754D" w:rsidRDefault="009D754D" w:rsidP="009D754D">
      <w:pPr>
        <w:pStyle w:val="ITR10"/>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Pr="00A807F8" w:rsidRDefault="009D754D" w:rsidP="009D754D">
      <w:pPr>
        <w:pStyle w:val="ITR10"/>
      </w:pPr>
      <w:r w:rsidRPr="00A807F8">
        <w:rPr>
          <w:rFonts w:hint="eastAsia"/>
        </w:rPr>
        <w:lastRenderedPageBreak/>
        <w:t>係代號</w:t>
      </w:r>
      <w:r w:rsidRPr="00A807F8">
        <w:rPr>
          <w:rFonts w:hint="eastAsia"/>
        </w:rPr>
        <w:t>01</w:t>
      </w:r>
      <w:r w:rsidRPr="00A807F8">
        <w:rPr>
          <w:rFonts w:hint="eastAsia"/>
        </w:rPr>
        <w:t>至</w:t>
      </w:r>
      <w:r w:rsidRPr="00A807F8">
        <w:rPr>
          <w:rFonts w:hint="eastAsia"/>
        </w:rPr>
        <w:t>06</w:t>
      </w:r>
      <w:r w:rsidRPr="002020DC">
        <w:rPr>
          <w:rFonts w:hint="eastAsia"/>
        </w:rPr>
        <w:t>及</w:t>
      </w:r>
      <w:r>
        <w:rPr>
          <w:rFonts w:hint="eastAsia"/>
        </w:rPr>
        <w:t>16</w:t>
      </w:r>
      <w:r w:rsidRPr="00A807F8">
        <w:rPr>
          <w:rFonts w:hint="eastAsia"/>
        </w:rPr>
        <w:t>之合計數。</w:t>
      </w:r>
    </w:p>
    <w:p w:rsidR="009D754D" w:rsidRDefault="009D754D" w:rsidP="009D754D">
      <w:pPr>
        <w:pStyle w:val="ITR1"/>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Default="009D754D" w:rsidP="009D754D">
      <w:pPr>
        <w:pStyle w:val="ITR1"/>
      </w:pPr>
    </w:p>
    <w:p w:rsidR="009D754D" w:rsidRDefault="009D754D" w:rsidP="009D754D">
      <w:pPr>
        <w:pStyle w:val="ITR1"/>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Pr="00CA07BE" w:rsidRDefault="009D754D" w:rsidP="009D754D">
      <w:pPr>
        <w:pStyle w:val="ITR1"/>
        <w:rPr>
          <w:rStyle w:val="ITR1U"/>
        </w:rPr>
      </w:pPr>
      <w:r w:rsidRPr="00CA07BE">
        <w:rPr>
          <w:rStyle w:val="ITR1U"/>
          <w:rFonts w:hint="eastAsia"/>
        </w:rPr>
        <w:lastRenderedPageBreak/>
        <w:t>基本稅額與一般所得稅額之差額計算</w:t>
      </w:r>
    </w:p>
    <w:p w:rsidR="009D754D" w:rsidRPr="00C262E8" w:rsidRDefault="009D754D" w:rsidP="009D754D">
      <w:pPr>
        <w:pStyle w:val="ITR1"/>
        <w:rPr>
          <w:rStyle w:val="ITR1U"/>
          <w:u w:val="none"/>
          <w:lang w:val="x-none"/>
        </w:rPr>
        <w:sectPr w:rsidR="009D754D" w:rsidRPr="00C262E8" w:rsidSect="00EC2FB1">
          <w:type w:val="continuous"/>
          <w:pgSz w:w="15139" w:h="22056" w:code="124"/>
          <w:pgMar w:top="1701" w:right="1418" w:bottom="1134" w:left="1701" w:header="567" w:footer="567" w:gutter="0"/>
          <w:cols w:space="425"/>
          <w:formProt w:val="0"/>
          <w:noEndnote/>
          <w:docGrid w:linePitch="327" w:charSpace="57"/>
        </w:sectPr>
      </w:pPr>
    </w:p>
    <w:p w:rsidR="009D754D" w:rsidRDefault="009D754D" w:rsidP="009D754D">
      <w:pPr>
        <w:pStyle w:val="ITR1"/>
      </w:pPr>
      <w:r w:rsidRPr="00FF6249">
        <w:rPr>
          <w:rFonts w:hint="eastAsia"/>
        </w:rPr>
        <w:lastRenderedPageBreak/>
        <w:t>一、</w:t>
      </w:r>
      <w:r>
        <w:rPr>
          <w:rFonts w:hint="eastAsia"/>
        </w:rPr>
        <w:t>08</w:t>
      </w:r>
      <w:r>
        <w:t>.</w:t>
      </w:r>
      <w:r>
        <w:rPr>
          <w:rFonts w:hint="eastAsia"/>
        </w:rPr>
        <w:t xml:space="preserve">　</w:t>
      </w:r>
      <w:r w:rsidRPr="00FF6249">
        <w:rPr>
          <w:rFonts w:hint="eastAsia"/>
        </w:rPr>
        <w:t>一般所得</w:t>
      </w:r>
      <w:r w:rsidRPr="00A25524">
        <w:rPr>
          <w:rFonts w:hint="eastAsia"/>
        </w:rPr>
        <w:t>稅</w:t>
      </w:r>
      <w:r w:rsidRPr="00FF6249">
        <w:rPr>
          <w:rFonts w:hint="eastAsia"/>
        </w:rPr>
        <w:t>額</w:t>
      </w:r>
      <w:r>
        <w:rPr>
          <w:rFonts w:hint="eastAsia"/>
        </w:rPr>
        <w:t xml:space="preserve">　</w:t>
      </w:r>
      <w:r>
        <w:t>35,891,568</w:t>
      </w:r>
      <w:r>
        <w:rPr>
          <w:rFonts w:hint="eastAsia"/>
        </w:rPr>
        <w:t>元</w:t>
      </w:r>
    </w:p>
    <w:p w:rsidR="009D754D" w:rsidRDefault="009D754D" w:rsidP="009D754D">
      <w:pPr>
        <w:pStyle w:val="ITR10"/>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Pr="00FF6249" w:rsidRDefault="009D754D" w:rsidP="009D754D">
      <w:pPr>
        <w:pStyle w:val="ITR10"/>
      </w:pPr>
      <w:r w:rsidRPr="00FF6249">
        <w:rPr>
          <w:rFonts w:hint="eastAsia"/>
        </w:rPr>
        <w:lastRenderedPageBreak/>
        <w:t>係依所得稅法規定計算之應納稅額</w:t>
      </w:r>
      <w:r>
        <w:t>35,891,568</w:t>
      </w:r>
      <w:r w:rsidRPr="00FF6249">
        <w:rPr>
          <w:rFonts w:hint="eastAsia"/>
        </w:rPr>
        <w:t>元，經核與營利事業所得稅結算申報書第</w:t>
      </w:r>
      <w:r w:rsidRPr="00FF6249">
        <w:rPr>
          <w:rFonts w:hint="eastAsia"/>
        </w:rPr>
        <w:t>60</w:t>
      </w:r>
      <w:r w:rsidRPr="00FF6249">
        <w:rPr>
          <w:rFonts w:hint="eastAsia"/>
        </w:rPr>
        <w:t>欄及</w:t>
      </w:r>
      <w:r w:rsidRPr="00FF6249">
        <w:rPr>
          <w:rFonts w:hint="eastAsia"/>
        </w:rPr>
        <w:t>95</w:t>
      </w:r>
      <w:r w:rsidRPr="00FF6249">
        <w:rPr>
          <w:rFonts w:hint="eastAsia"/>
        </w:rPr>
        <w:t>欄金額相符。</w:t>
      </w:r>
    </w:p>
    <w:p w:rsidR="009D754D" w:rsidRDefault="009D754D" w:rsidP="009D754D">
      <w:pPr>
        <w:pStyle w:val="ITR1"/>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Pr="00FF6249" w:rsidRDefault="009D754D" w:rsidP="009D754D">
      <w:pPr>
        <w:pStyle w:val="ITR1"/>
      </w:pPr>
      <w:r w:rsidRPr="00FF6249">
        <w:rPr>
          <w:rFonts w:hint="eastAsia"/>
        </w:rPr>
        <w:lastRenderedPageBreak/>
        <w:t>二、</w:t>
      </w:r>
      <w:r w:rsidRPr="00FF6249">
        <w:rPr>
          <w:rFonts w:hint="eastAsia"/>
        </w:rPr>
        <w:t>09.</w:t>
      </w:r>
      <w:r>
        <w:rPr>
          <w:rFonts w:hint="eastAsia"/>
        </w:rPr>
        <w:t xml:space="preserve">　</w:t>
      </w:r>
      <w:r w:rsidRPr="00FF6249">
        <w:rPr>
          <w:rFonts w:hint="eastAsia"/>
        </w:rPr>
        <w:t>基本稅額</w:t>
      </w:r>
      <w:r>
        <w:rPr>
          <w:rFonts w:hint="eastAsia"/>
        </w:rPr>
        <w:t xml:space="preserve">　</w:t>
      </w:r>
      <w:r>
        <w:t>25,275,225</w:t>
      </w:r>
      <w:r>
        <w:rPr>
          <w:rFonts w:hint="eastAsia"/>
        </w:rPr>
        <w:t>元</w:t>
      </w:r>
      <w:r w:rsidRPr="00FF6249">
        <w:rPr>
          <w:rFonts w:hint="eastAsia"/>
        </w:rPr>
        <w:t>（</w:t>
      </w:r>
      <w:r>
        <w:rPr>
          <w:rFonts w:hint="eastAsia"/>
        </w:rPr>
        <w:t>0</w:t>
      </w:r>
      <w:r>
        <w:t>9</w:t>
      </w:r>
      <w:r w:rsidRPr="00FF6249">
        <w:rPr>
          <w:rFonts w:hint="eastAsia"/>
        </w:rPr>
        <w:t>欄＜</w:t>
      </w:r>
      <w:r w:rsidRPr="00FF6249">
        <w:rPr>
          <w:rFonts w:hint="eastAsia"/>
        </w:rPr>
        <w:t>0</w:t>
      </w:r>
      <w:r w:rsidRPr="00FF6249">
        <w:rPr>
          <w:rFonts w:hint="eastAsia"/>
        </w:rPr>
        <w:t>者，以</w:t>
      </w:r>
      <w:r w:rsidRPr="00FF6249">
        <w:rPr>
          <w:rFonts w:hint="eastAsia"/>
        </w:rPr>
        <w:t>0</w:t>
      </w:r>
      <w:r w:rsidRPr="00FF6249">
        <w:rPr>
          <w:rFonts w:hint="eastAsia"/>
        </w:rPr>
        <w:t>計）</w:t>
      </w:r>
    </w:p>
    <w:p w:rsidR="009D754D" w:rsidRDefault="009D754D" w:rsidP="009D754D">
      <w:pPr>
        <w:pStyle w:val="ITR10"/>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Pr="00FF6249" w:rsidRDefault="009D754D" w:rsidP="009D754D">
      <w:pPr>
        <w:pStyle w:val="ITR10"/>
      </w:pPr>
      <w:r w:rsidRPr="00FF6249">
        <w:rPr>
          <w:rFonts w:hint="eastAsia"/>
        </w:rPr>
        <w:lastRenderedPageBreak/>
        <w:t>係【基本所得額（</w:t>
      </w:r>
      <w:r w:rsidRPr="00FF6249">
        <w:rPr>
          <w:rFonts w:hint="eastAsia"/>
        </w:rPr>
        <w:t>07</w:t>
      </w:r>
      <w:r w:rsidRPr="00FF6249">
        <w:rPr>
          <w:rFonts w:hint="eastAsia"/>
        </w:rPr>
        <w:t>）－</w:t>
      </w:r>
      <w:r w:rsidRPr="007956CB">
        <w:t>500,000</w:t>
      </w:r>
      <w:r w:rsidRPr="00FF6249">
        <w:rPr>
          <w:rFonts w:hint="eastAsia"/>
        </w:rPr>
        <w:t>】乘以百分之十</w:t>
      </w:r>
      <w:r w:rsidRPr="007956CB">
        <w:rPr>
          <w:rFonts w:hint="eastAsia"/>
        </w:rPr>
        <w:t>二</w:t>
      </w:r>
      <w:r w:rsidRPr="00FF6249">
        <w:rPr>
          <w:rFonts w:hint="eastAsia"/>
        </w:rPr>
        <w:t>。</w:t>
      </w:r>
    </w:p>
    <w:p w:rsidR="009D754D" w:rsidRDefault="009D754D" w:rsidP="009D754D">
      <w:pPr>
        <w:pStyle w:val="ITR1"/>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Default="009D754D" w:rsidP="009D754D">
      <w:pPr>
        <w:pStyle w:val="ITR1"/>
      </w:pPr>
      <w:r w:rsidRPr="00FF6249">
        <w:rPr>
          <w:rFonts w:hint="eastAsia"/>
        </w:rPr>
        <w:lastRenderedPageBreak/>
        <w:t>三、</w:t>
      </w:r>
      <w:r>
        <w:rPr>
          <w:rFonts w:hint="eastAsia"/>
        </w:rPr>
        <w:t>10.</w:t>
      </w:r>
      <w:r>
        <w:rPr>
          <w:rFonts w:hint="eastAsia"/>
        </w:rPr>
        <w:t xml:space="preserve">　</w:t>
      </w:r>
      <w:r w:rsidRPr="00FF6249">
        <w:rPr>
          <w:rFonts w:hint="eastAsia"/>
        </w:rPr>
        <w:t>基本稅額與一般所得稅額之差額</w:t>
      </w:r>
      <w:r>
        <w:rPr>
          <w:rFonts w:hint="eastAsia"/>
        </w:rPr>
        <w:t xml:space="preserve">　</w:t>
      </w:r>
      <w:r>
        <w:t>0</w:t>
      </w:r>
      <w:r>
        <w:rPr>
          <w:rFonts w:hint="eastAsia"/>
        </w:rPr>
        <w:t>元。</w:t>
      </w:r>
    </w:p>
    <w:p w:rsidR="009D754D" w:rsidRDefault="009D754D" w:rsidP="009D754D">
      <w:pPr>
        <w:pStyle w:val="ITR10"/>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Pr="00FF6249" w:rsidRDefault="009D754D" w:rsidP="009D754D">
      <w:pPr>
        <w:pStyle w:val="ITR10"/>
      </w:pPr>
      <w:r w:rsidRPr="00FF6249">
        <w:rPr>
          <w:rFonts w:hint="eastAsia"/>
        </w:rPr>
        <w:lastRenderedPageBreak/>
        <w:t>一般所得</w:t>
      </w:r>
      <w:r w:rsidRPr="00EC08D5">
        <w:rPr>
          <w:rFonts w:hint="eastAsia"/>
        </w:rPr>
        <w:t>稅</w:t>
      </w:r>
      <w:r w:rsidRPr="00FF6249">
        <w:rPr>
          <w:rFonts w:hint="eastAsia"/>
        </w:rPr>
        <w:t>額（</w:t>
      </w:r>
      <w:r w:rsidRPr="00FF6249">
        <w:rPr>
          <w:rFonts w:hint="eastAsia"/>
        </w:rPr>
        <w:t>08</w:t>
      </w:r>
      <w:r w:rsidRPr="00FF6249">
        <w:rPr>
          <w:rFonts w:hint="eastAsia"/>
        </w:rPr>
        <w:t>）</w:t>
      </w:r>
      <w:r w:rsidRPr="00AB605B">
        <w:rPr>
          <w:rFonts w:hint="eastAsia"/>
        </w:rPr>
        <w:t>≧</w:t>
      </w:r>
      <w:r w:rsidRPr="00FF6249">
        <w:rPr>
          <w:rFonts w:hint="eastAsia"/>
        </w:rPr>
        <w:t>基本稅額（</w:t>
      </w:r>
      <w:r w:rsidRPr="00FF6249">
        <w:rPr>
          <w:rFonts w:hint="eastAsia"/>
        </w:rPr>
        <w:t>09</w:t>
      </w:r>
      <w:r w:rsidRPr="00FF6249">
        <w:rPr>
          <w:rFonts w:hint="eastAsia"/>
        </w:rPr>
        <w:t>），基本稅額與一般所得</w:t>
      </w:r>
      <w:r w:rsidRPr="00EC08D5">
        <w:rPr>
          <w:rFonts w:hint="eastAsia"/>
        </w:rPr>
        <w:t>稅</w:t>
      </w:r>
      <w:r w:rsidRPr="00FF6249">
        <w:rPr>
          <w:rFonts w:hint="eastAsia"/>
        </w:rPr>
        <w:t>額之差額（</w:t>
      </w:r>
      <w:r w:rsidRPr="00FF6249">
        <w:rPr>
          <w:rFonts w:hint="eastAsia"/>
        </w:rPr>
        <w:t>10</w:t>
      </w:r>
      <w:r w:rsidRPr="00FF6249">
        <w:rPr>
          <w:rFonts w:hint="eastAsia"/>
        </w:rPr>
        <w:t>）</w:t>
      </w:r>
      <w:r w:rsidRPr="003805FA">
        <w:rPr>
          <w:rFonts w:hint="eastAsia"/>
        </w:rPr>
        <w:t>＝</w:t>
      </w:r>
      <w:r w:rsidRPr="00FF6249">
        <w:rPr>
          <w:rFonts w:hint="eastAsia"/>
        </w:rPr>
        <w:t>0</w:t>
      </w:r>
      <w:r w:rsidRPr="00FF6249">
        <w:rPr>
          <w:rFonts w:hint="eastAsia"/>
        </w:rPr>
        <w:t>；</w:t>
      </w:r>
    </w:p>
    <w:p w:rsidR="009D754D" w:rsidRPr="00FF6249" w:rsidRDefault="009D754D" w:rsidP="009D754D">
      <w:pPr>
        <w:pStyle w:val="ITR10"/>
      </w:pPr>
      <w:r w:rsidRPr="00FF6249">
        <w:rPr>
          <w:rFonts w:hint="eastAsia"/>
        </w:rPr>
        <w:t>一般所得</w:t>
      </w:r>
      <w:r w:rsidRPr="00EC08D5">
        <w:rPr>
          <w:rFonts w:hint="eastAsia"/>
        </w:rPr>
        <w:t>稅</w:t>
      </w:r>
      <w:r w:rsidRPr="00FF6249">
        <w:rPr>
          <w:rFonts w:hint="eastAsia"/>
        </w:rPr>
        <w:t>額（</w:t>
      </w:r>
      <w:r w:rsidRPr="00FF6249">
        <w:rPr>
          <w:rFonts w:hint="eastAsia"/>
        </w:rPr>
        <w:t>08</w:t>
      </w:r>
      <w:r w:rsidRPr="00FF6249">
        <w:rPr>
          <w:rFonts w:hint="eastAsia"/>
        </w:rPr>
        <w:t>）＜基本稅額（</w:t>
      </w:r>
      <w:r w:rsidRPr="00FF6249">
        <w:rPr>
          <w:rFonts w:hint="eastAsia"/>
        </w:rPr>
        <w:t>09</w:t>
      </w:r>
      <w:r w:rsidRPr="00FF6249">
        <w:rPr>
          <w:rFonts w:hint="eastAsia"/>
        </w:rPr>
        <w:t>），基本稅額與一般所得</w:t>
      </w:r>
      <w:r w:rsidRPr="00EC08D5">
        <w:rPr>
          <w:rFonts w:hint="eastAsia"/>
        </w:rPr>
        <w:t>稅</w:t>
      </w:r>
      <w:r w:rsidRPr="00FF6249">
        <w:rPr>
          <w:rFonts w:hint="eastAsia"/>
        </w:rPr>
        <w:t>額之差額（</w:t>
      </w:r>
      <w:r w:rsidRPr="00FF6249">
        <w:rPr>
          <w:rFonts w:hint="eastAsia"/>
        </w:rPr>
        <w:t>10</w:t>
      </w:r>
      <w:r w:rsidRPr="00FF6249">
        <w:rPr>
          <w:rFonts w:hint="eastAsia"/>
        </w:rPr>
        <w:t>）</w:t>
      </w:r>
      <w:r w:rsidRPr="003805FA">
        <w:rPr>
          <w:rFonts w:hint="eastAsia"/>
        </w:rPr>
        <w:t>＝</w:t>
      </w:r>
      <w:r w:rsidRPr="00FF6249">
        <w:rPr>
          <w:rFonts w:hint="eastAsia"/>
        </w:rPr>
        <w:t>（</w:t>
      </w:r>
      <w:r w:rsidRPr="00FF6249">
        <w:rPr>
          <w:rFonts w:hint="eastAsia"/>
        </w:rPr>
        <w:t>09</w:t>
      </w:r>
      <w:r w:rsidRPr="00FF6249">
        <w:rPr>
          <w:rFonts w:hint="eastAsia"/>
        </w:rPr>
        <w:t>）－（</w:t>
      </w:r>
      <w:r w:rsidRPr="00FF6249">
        <w:rPr>
          <w:rFonts w:hint="eastAsia"/>
        </w:rPr>
        <w:t>08</w:t>
      </w:r>
      <w:r w:rsidRPr="00FF6249">
        <w:rPr>
          <w:rFonts w:hint="eastAsia"/>
        </w:rPr>
        <w:t>）</w:t>
      </w:r>
    </w:p>
    <w:p w:rsidR="009D754D" w:rsidRPr="00FF6249" w:rsidRDefault="009D754D" w:rsidP="009D754D">
      <w:pPr>
        <w:pStyle w:val="ITR10"/>
      </w:pPr>
      <w:r w:rsidRPr="00FF6249">
        <w:rPr>
          <w:rFonts w:hint="eastAsia"/>
        </w:rPr>
        <w:t>經核算相符。</w:t>
      </w:r>
    </w:p>
    <w:p w:rsidR="009D754D" w:rsidRDefault="009D754D" w:rsidP="009D754D">
      <w:pPr>
        <w:pStyle w:val="ITR1"/>
        <w:sectPr w:rsidR="009D754D" w:rsidSect="00EC2FB1">
          <w:type w:val="continuous"/>
          <w:pgSz w:w="15139" w:h="22056" w:code="124"/>
          <w:pgMar w:top="1701" w:right="1418" w:bottom="1134" w:left="1701" w:header="567" w:footer="567" w:gutter="0"/>
          <w:cols w:space="425"/>
          <w:formProt w:val="0"/>
          <w:noEndnote/>
          <w:docGrid w:linePitch="327" w:charSpace="57"/>
        </w:sectPr>
      </w:pPr>
    </w:p>
    <w:p w:rsidR="009D754D" w:rsidRPr="00B94E0B" w:rsidRDefault="009D754D" w:rsidP="009D754D">
      <w:pPr>
        <w:pStyle w:val="ITR1"/>
      </w:pPr>
    </w:p>
    <w:p w:rsidR="0091354E" w:rsidRDefault="0091354E" w:rsidP="007C7B03">
      <w:pPr>
        <w:sectPr w:rsidR="0091354E" w:rsidSect="00EC2FB1">
          <w:type w:val="continuous"/>
          <w:pgSz w:w="15139" w:h="22056" w:code="124"/>
          <w:pgMar w:top="1701" w:right="1418" w:bottom="1134" w:left="1701" w:header="567" w:footer="567" w:gutter="0"/>
          <w:cols w:space="425"/>
          <w:formProt w:val="0"/>
          <w:noEndnote/>
          <w:docGrid w:linePitch="327" w:charSpace="57"/>
        </w:sectPr>
      </w:pPr>
    </w:p>
    <w:p w:rsidR="0091354E" w:rsidRPr="00D14A20" w:rsidRDefault="0091354E" w:rsidP="0091354E">
      <w:pPr>
        <w:jc w:val="center"/>
      </w:pPr>
    </w:p>
    <w:p w:rsidR="0091354E" w:rsidRPr="00D14A20" w:rsidRDefault="0091354E" w:rsidP="0091354E">
      <w:pPr>
        <w:jc w:val="center"/>
        <w:sectPr w:rsidR="0091354E" w:rsidRPr="00D14A20" w:rsidSect="00377FF2">
          <w:headerReference w:type="default" r:id="rId17"/>
          <w:footerReference w:type="default" r:id="rId18"/>
          <w:pgSz w:w="15139" w:h="22056" w:code="124"/>
          <w:pgMar w:top="1701" w:right="1418" w:bottom="1134" w:left="1701" w:header="567" w:footer="567" w:gutter="0"/>
          <w:pgNumType w:start="19"/>
          <w:cols w:space="425"/>
          <w:formProt w:val="0"/>
          <w:docGrid w:linePitch="326"/>
        </w:sectPr>
      </w:pPr>
    </w:p>
    <w:p w:rsidR="0091354E" w:rsidRPr="00D14A20" w:rsidRDefault="0091354E" w:rsidP="0091354E">
      <w:pPr>
        <w:pStyle w:val="ITRTitle"/>
      </w:pPr>
      <w:r w:rsidRPr="00D14A20">
        <w:rPr>
          <w:rFonts w:hint="eastAsia"/>
        </w:rPr>
        <w:lastRenderedPageBreak/>
        <w:t>肆、股東可扣抵稅額帳戶變動明細表查核說明</w:t>
      </w:r>
    </w:p>
    <w:p w:rsidR="0091354E" w:rsidRPr="00D14A20" w:rsidRDefault="0091354E" w:rsidP="0091354E">
      <w:pPr>
        <w:pStyle w:val="ITR1"/>
      </w:pPr>
      <w:r w:rsidRPr="00D14A20">
        <w:fldChar w:fldCharType="begin" w:fldLock="1"/>
      </w:r>
      <w:r w:rsidRPr="00D14A20">
        <w:instrText xml:space="preserve"> eq \o\ac(</w:instrText>
      </w:r>
      <w:r w:rsidRPr="00D14A20">
        <w:rPr>
          <w:rFonts w:hint="eastAsia"/>
        </w:rPr>
        <w:instrText>○</w:instrText>
      </w:r>
      <w:r w:rsidRPr="00D14A20">
        <w:instrText>,</w:instrText>
      </w:r>
      <w:r w:rsidRPr="00D14A20">
        <w:rPr>
          <w:rFonts w:hint="eastAsia"/>
        </w:rPr>
        <w:instrText>一</w:instrText>
      </w:r>
      <w:r w:rsidRPr="00D14A20">
        <w:instrText>)</w:instrText>
      </w:r>
      <w:r w:rsidRPr="00D14A20">
        <w:fldChar w:fldCharType="end"/>
      </w:r>
      <w:r w:rsidRPr="00D14A20">
        <w:rPr>
          <w:rFonts w:hint="eastAsia"/>
        </w:rPr>
        <w:t>股東可扣抵稅額項目查核說明</w:t>
      </w: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pPr>
      <w:r w:rsidRPr="00D14A20">
        <w:lastRenderedPageBreak/>
        <w:t>（</w:t>
      </w:r>
      <w:r w:rsidRPr="00D14A20">
        <w:rPr>
          <w:rFonts w:hint="eastAsia"/>
        </w:rPr>
        <w:t>一</w:t>
      </w:r>
      <w:r w:rsidRPr="00D14A20">
        <w:t>）</w:t>
      </w:r>
      <w:r w:rsidRPr="00D14A20">
        <w:rPr>
          <w:rFonts w:hint="eastAsia"/>
        </w:rPr>
        <w:t xml:space="preserve">　</w:t>
      </w:r>
      <w:r w:rsidRPr="00D14A20">
        <w:t>01</w:t>
      </w:r>
      <w:r w:rsidRPr="00D14A20">
        <w:rPr>
          <w:rFonts w:hint="eastAsia"/>
        </w:rPr>
        <w:t xml:space="preserve">　期初餘額　</w:t>
      </w:r>
      <w:r>
        <w:t>339,797,771</w:t>
      </w:r>
      <w:r w:rsidRPr="00D14A20">
        <w:rPr>
          <w:rFonts w:hint="eastAsia"/>
        </w:rPr>
        <w:t>元</w:t>
      </w: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0"/>
      </w:pPr>
      <w:r w:rsidRPr="00D14A20">
        <w:rPr>
          <w:rFonts w:hint="eastAsia"/>
        </w:rPr>
        <w:lastRenderedPageBreak/>
        <w:t>核至上年度營利事業所得稅結算申報書股東可扣抵稅額帳戶變動明細表</w:t>
      </w:r>
      <w:r>
        <w:rPr>
          <w:rFonts w:hint="eastAsia"/>
        </w:rPr>
        <w:t>期末餘額</w:t>
      </w:r>
      <w:r>
        <w:rPr>
          <w:rFonts w:hint="eastAsia"/>
        </w:rPr>
        <w:t>339,758,964</w:t>
      </w:r>
      <w:r>
        <w:rPr>
          <w:rFonts w:hint="eastAsia"/>
        </w:rPr>
        <w:t>元加計</w:t>
      </w:r>
      <w:r>
        <w:rPr>
          <w:rFonts w:hint="eastAsia"/>
        </w:rPr>
        <w:t>103</w:t>
      </w:r>
      <w:r>
        <w:rPr>
          <w:rFonts w:hint="eastAsia"/>
        </w:rPr>
        <w:t>年度核定差異數</w:t>
      </w:r>
      <w:r>
        <w:rPr>
          <w:rFonts w:hint="eastAsia"/>
        </w:rPr>
        <w:t>38,807</w:t>
      </w:r>
      <w:r>
        <w:rPr>
          <w:rFonts w:hint="eastAsia"/>
        </w:rPr>
        <w:t>元</w:t>
      </w:r>
      <w:r w:rsidRPr="00D14A20">
        <w:rPr>
          <w:rFonts w:hint="eastAsia"/>
        </w:rPr>
        <w:t>相符。</w:t>
      </w: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pPr>
      <w:r w:rsidRPr="00D14A20">
        <w:lastRenderedPageBreak/>
        <w:t>（</w:t>
      </w:r>
      <w:r w:rsidRPr="00D14A20">
        <w:rPr>
          <w:rFonts w:hint="eastAsia"/>
        </w:rPr>
        <w:t>二</w:t>
      </w:r>
      <w:r w:rsidRPr="00D14A20">
        <w:t>）</w:t>
      </w:r>
      <w:r w:rsidRPr="00D14A20">
        <w:rPr>
          <w:rFonts w:hint="eastAsia"/>
        </w:rPr>
        <w:t xml:space="preserve">　</w:t>
      </w:r>
      <w:r w:rsidRPr="00D14A20">
        <w:rPr>
          <w:rFonts w:hint="eastAsia"/>
        </w:rPr>
        <w:t>02</w:t>
      </w:r>
      <w:r w:rsidRPr="00D14A20">
        <w:rPr>
          <w:rFonts w:hint="eastAsia"/>
        </w:rPr>
        <w:t xml:space="preserve">　計入項目合計　</w:t>
      </w:r>
      <w:r>
        <w:t>91,374,588</w:t>
      </w:r>
      <w:r w:rsidRPr="00D14A20">
        <w:rPr>
          <w:rFonts w:hint="eastAsia"/>
        </w:rPr>
        <w:t>元</w:t>
      </w: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0"/>
      </w:pPr>
      <w:r w:rsidRPr="00D14A20">
        <w:rPr>
          <w:rFonts w:hint="eastAsia"/>
        </w:rPr>
        <w:lastRenderedPageBreak/>
        <w:t>係代號</w:t>
      </w:r>
      <w:r w:rsidRPr="00D14A20">
        <w:rPr>
          <w:rFonts w:hint="eastAsia"/>
        </w:rPr>
        <w:t>11</w:t>
      </w:r>
      <w:r w:rsidRPr="00D14A20">
        <w:rPr>
          <w:rFonts w:hint="eastAsia"/>
        </w:rPr>
        <w:t>至</w:t>
      </w:r>
      <w:r w:rsidRPr="00D14A20">
        <w:rPr>
          <w:rFonts w:hint="eastAsia"/>
        </w:rPr>
        <w:t>24</w:t>
      </w:r>
      <w:r w:rsidRPr="00D14A20">
        <w:rPr>
          <w:rFonts w:hint="eastAsia"/>
        </w:rPr>
        <w:t>合計數，查核說明如下：</w:t>
      </w:r>
    </w:p>
    <w:p w:rsidR="0091354E" w:rsidRPr="00D14A20" w:rsidRDefault="0091354E" w:rsidP="0091354E">
      <w:pPr>
        <w:pStyle w:val="ITR2"/>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2"/>
      </w:pPr>
      <w:r w:rsidRPr="00D14A20">
        <w:rPr>
          <w:rFonts w:hint="eastAsia"/>
        </w:rPr>
        <w:lastRenderedPageBreak/>
        <w:t>11</w:t>
      </w:r>
      <w:r w:rsidRPr="00D14A20">
        <w:rPr>
          <w:rFonts w:hint="eastAsia"/>
        </w:rPr>
        <w:t xml:space="preserve">　以暫繳及扣繳稅額抵繳結算申報應納稅額　</w:t>
      </w:r>
      <w:r>
        <w:t>25,066,838</w:t>
      </w:r>
      <w:r w:rsidRPr="00D14A20">
        <w:rPr>
          <w:rFonts w:hint="eastAsia"/>
        </w:rPr>
        <w:t>元</w:t>
      </w:r>
    </w:p>
    <w:p w:rsidR="0091354E" w:rsidRPr="00D14A20" w:rsidRDefault="0091354E" w:rsidP="0091354E">
      <w:pPr>
        <w:pStyle w:val="ITR20"/>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20"/>
      </w:pPr>
      <w:r w:rsidRPr="00D14A20">
        <w:rPr>
          <w:rFonts w:hint="eastAsia"/>
        </w:rPr>
        <w:lastRenderedPageBreak/>
        <w:t>以暫繳及扣繳稅額抵繳結算申報應納稅額計算如下</w:t>
      </w:r>
      <w:r w:rsidRPr="00D14A20">
        <w:rPr>
          <w:rFonts w:hint="eastAsia"/>
        </w:rPr>
        <w:t>:</w:t>
      </w:r>
    </w:p>
    <w:tbl>
      <w:tblPr>
        <w:tblW w:w="0" w:type="auto"/>
        <w:tblInd w:w="1200" w:type="dxa"/>
        <w:tblLayout w:type="fixed"/>
        <w:tblCellMar>
          <w:left w:w="28" w:type="dxa"/>
          <w:right w:w="28" w:type="dxa"/>
        </w:tblCellMar>
        <w:tblLook w:val="0000" w:firstRow="0" w:lastRow="0" w:firstColumn="0" w:lastColumn="0" w:noHBand="0" w:noVBand="0"/>
      </w:tblPr>
      <w:tblGrid>
        <w:gridCol w:w="7900"/>
        <w:gridCol w:w="420"/>
        <w:gridCol w:w="200"/>
        <w:gridCol w:w="1900"/>
        <w:gridCol w:w="360"/>
      </w:tblGrid>
      <w:tr w:rsidR="0091354E" w:rsidRPr="00796B5D" w:rsidTr="000801AB">
        <w:trPr>
          <w:cantSplit/>
        </w:trPr>
        <w:tc>
          <w:tcPr>
            <w:tcW w:w="7900" w:type="dxa"/>
            <w:vAlign w:val="center"/>
          </w:tcPr>
          <w:p w:rsidR="0091354E" w:rsidRPr="00796B5D" w:rsidRDefault="0091354E" w:rsidP="000801AB">
            <w:pPr>
              <w:tabs>
                <w:tab w:val="right" w:leader="hyphen" w:pos="7900"/>
              </w:tabs>
              <w:rPr>
                <w:lang w:val="x-none"/>
              </w:rPr>
            </w:pPr>
            <w:r w:rsidRPr="00796B5D">
              <w:rPr>
                <w:rFonts w:hint="eastAsia"/>
                <w:lang w:val="x-none"/>
              </w:rPr>
              <w:t>結算申報應納稅額</w:t>
            </w:r>
            <w:r w:rsidRPr="00796B5D">
              <w:rPr>
                <w:lang w:val="x-none"/>
              </w:rPr>
              <w:tab/>
            </w:r>
          </w:p>
        </w:tc>
        <w:tc>
          <w:tcPr>
            <w:tcW w:w="420" w:type="dxa"/>
            <w:vAlign w:val="center"/>
          </w:tcPr>
          <w:p w:rsidR="0091354E" w:rsidRPr="00796B5D" w:rsidRDefault="0091354E" w:rsidP="000801AB">
            <w:pPr>
              <w:rPr>
                <w:lang w:val="x-none"/>
              </w:rPr>
            </w:pPr>
            <w:r w:rsidRPr="00796B5D">
              <w:rPr>
                <w:lang w:val="x-none"/>
              </w:rPr>
              <w:t>03</w:t>
            </w:r>
          </w:p>
        </w:tc>
        <w:tc>
          <w:tcPr>
            <w:tcW w:w="200" w:type="dxa"/>
            <w:vAlign w:val="center"/>
          </w:tcPr>
          <w:p w:rsidR="0091354E" w:rsidRPr="00796B5D" w:rsidRDefault="0091354E" w:rsidP="000801AB">
            <w:pPr>
              <w:rPr>
                <w:lang w:val="x-none"/>
              </w:rPr>
            </w:pPr>
          </w:p>
        </w:tc>
        <w:tc>
          <w:tcPr>
            <w:tcW w:w="1900" w:type="dxa"/>
            <w:vAlign w:val="center"/>
          </w:tcPr>
          <w:p w:rsidR="0091354E" w:rsidRPr="00796B5D" w:rsidRDefault="0091354E" w:rsidP="000801AB">
            <w:pPr>
              <w:tabs>
                <w:tab w:val="right" w:pos="1871"/>
              </w:tabs>
              <w:rPr>
                <w:lang w:val="x-none"/>
              </w:rPr>
            </w:pPr>
            <w:r w:rsidRPr="00796B5D">
              <w:rPr>
                <w:rFonts w:hint="eastAsia"/>
                <w:lang w:val="x-none"/>
              </w:rPr>
              <w:tab/>
            </w:r>
            <w:r w:rsidRPr="00AB223D">
              <w:rPr>
                <w:lang w:val="x-none"/>
              </w:rPr>
              <w:t>35,891,568</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rPr>
          <w:cantSplit/>
        </w:trPr>
        <w:tc>
          <w:tcPr>
            <w:tcW w:w="7900" w:type="dxa"/>
            <w:vAlign w:val="center"/>
          </w:tcPr>
          <w:p w:rsidR="0091354E" w:rsidRPr="00796B5D" w:rsidRDefault="0091354E" w:rsidP="000801AB">
            <w:pPr>
              <w:tabs>
                <w:tab w:val="right" w:leader="hyphen" w:pos="7900"/>
              </w:tabs>
              <w:rPr>
                <w:lang w:val="x-none"/>
              </w:rPr>
            </w:pPr>
            <w:r w:rsidRPr="000D2F3F">
              <w:rPr>
                <w:lang w:val="x-none"/>
              </w:rPr>
              <w:t xml:space="preserve">+ </w:t>
            </w:r>
            <w:r w:rsidRPr="00796B5D">
              <w:rPr>
                <w:rFonts w:hint="eastAsia"/>
                <w:lang w:val="x-none"/>
              </w:rPr>
              <w:t>已扣抵國外所得稅額之基本稅額與一般所得稅額之差額</w:t>
            </w:r>
            <w:r w:rsidRPr="00796B5D">
              <w:rPr>
                <w:lang w:val="x-none"/>
              </w:rPr>
              <w:tab/>
            </w:r>
          </w:p>
        </w:tc>
        <w:tc>
          <w:tcPr>
            <w:tcW w:w="420" w:type="dxa"/>
            <w:vAlign w:val="center"/>
          </w:tcPr>
          <w:p w:rsidR="0091354E" w:rsidRPr="00796B5D" w:rsidRDefault="0091354E" w:rsidP="000801AB">
            <w:pPr>
              <w:rPr>
                <w:lang w:val="x-none"/>
              </w:rPr>
            </w:pPr>
            <w:r w:rsidRPr="00796B5D">
              <w:rPr>
                <w:lang w:val="x-none"/>
              </w:rPr>
              <w:t>03a</w:t>
            </w:r>
          </w:p>
        </w:tc>
        <w:tc>
          <w:tcPr>
            <w:tcW w:w="200" w:type="dxa"/>
            <w:vAlign w:val="center"/>
          </w:tcPr>
          <w:p w:rsidR="0091354E" w:rsidRPr="00796B5D" w:rsidRDefault="0091354E" w:rsidP="000801AB">
            <w:pPr>
              <w:rPr>
                <w:lang w:val="x-none"/>
              </w:rPr>
            </w:pPr>
          </w:p>
        </w:tc>
        <w:tc>
          <w:tcPr>
            <w:tcW w:w="1900" w:type="dxa"/>
            <w:tcBorders>
              <w:top w:val="single" w:sz="4" w:space="0" w:color="auto"/>
            </w:tcBorders>
            <w:vAlign w:val="center"/>
          </w:tcPr>
          <w:p w:rsidR="0091354E" w:rsidRPr="00796B5D" w:rsidRDefault="0091354E" w:rsidP="000801AB">
            <w:pPr>
              <w:tabs>
                <w:tab w:val="right" w:pos="1871"/>
              </w:tabs>
              <w:rPr>
                <w:lang w:val="x-none"/>
              </w:rPr>
            </w:pPr>
            <w:r w:rsidRPr="00796B5D">
              <w:rPr>
                <w:lang w:val="x-none"/>
              </w:rPr>
              <w:tab/>
              <w:t>0</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rPr>
          <w:cantSplit/>
        </w:trPr>
        <w:tc>
          <w:tcPr>
            <w:tcW w:w="7900" w:type="dxa"/>
            <w:vAlign w:val="center"/>
          </w:tcPr>
          <w:p w:rsidR="0091354E" w:rsidRPr="00796B5D" w:rsidRDefault="0091354E" w:rsidP="000801AB">
            <w:pPr>
              <w:tabs>
                <w:tab w:val="right" w:leader="hyphen" w:pos="7900"/>
              </w:tabs>
              <w:rPr>
                <w:lang w:val="x-none"/>
              </w:rPr>
            </w:pPr>
            <w:r w:rsidRPr="00796B5D">
              <w:rPr>
                <w:lang w:val="x-none"/>
              </w:rPr>
              <w:t>–</w:t>
            </w:r>
            <w:r w:rsidRPr="00796B5D">
              <w:rPr>
                <w:rFonts w:hint="eastAsia"/>
                <w:lang w:val="x-none"/>
              </w:rPr>
              <w:t xml:space="preserve"> </w:t>
            </w:r>
            <w:r w:rsidRPr="00796B5D">
              <w:rPr>
                <w:rFonts w:hint="eastAsia"/>
                <w:lang w:val="x-none"/>
              </w:rPr>
              <w:t>依境外所得來源國稅法規定繳納之所得稅可扣抵之稅額</w:t>
            </w:r>
            <w:r w:rsidRPr="00796B5D">
              <w:rPr>
                <w:lang w:val="x-none"/>
              </w:rPr>
              <w:tab/>
            </w:r>
          </w:p>
        </w:tc>
        <w:tc>
          <w:tcPr>
            <w:tcW w:w="420" w:type="dxa"/>
            <w:vAlign w:val="center"/>
          </w:tcPr>
          <w:p w:rsidR="0091354E" w:rsidRPr="00796B5D" w:rsidRDefault="0091354E" w:rsidP="000801AB">
            <w:pPr>
              <w:rPr>
                <w:lang w:val="x-none"/>
              </w:rPr>
            </w:pPr>
            <w:r w:rsidRPr="00796B5D">
              <w:rPr>
                <w:lang w:val="x-none"/>
              </w:rPr>
              <w:t>04</w:t>
            </w:r>
          </w:p>
        </w:tc>
        <w:tc>
          <w:tcPr>
            <w:tcW w:w="200" w:type="dxa"/>
            <w:vAlign w:val="center"/>
          </w:tcPr>
          <w:p w:rsidR="0091354E" w:rsidRPr="00796B5D" w:rsidRDefault="0091354E" w:rsidP="000801AB">
            <w:pPr>
              <w:rPr>
                <w:lang w:val="x-none"/>
              </w:rPr>
            </w:pPr>
          </w:p>
        </w:tc>
        <w:tc>
          <w:tcPr>
            <w:tcW w:w="1900" w:type="dxa"/>
            <w:tcBorders>
              <w:top w:val="single" w:sz="4" w:space="0" w:color="auto"/>
            </w:tcBorders>
            <w:vAlign w:val="center"/>
          </w:tcPr>
          <w:p w:rsidR="0091354E" w:rsidRPr="00796B5D" w:rsidRDefault="0091354E" w:rsidP="000801AB">
            <w:pPr>
              <w:tabs>
                <w:tab w:val="right" w:pos="1871"/>
              </w:tabs>
              <w:rPr>
                <w:lang w:val="x-none"/>
              </w:rPr>
            </w:pPr>
            <w:r w:rsidRPr="00796B5D">
              <w:rPr>
                <w:lang w:val="x-none"/>
              </w:rPr>
              <w:tab/>
              <w:t>0</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rPr>
          <w:cantSplit/>
        </w:trPr>
        <w:tc>
          <w:tcPr>
            <w:tcW w:w="7900" w:type="dxa"/>
            <w:vAlign w:val="center"/>
          </w:tcPr>
          <w:p w:rsidR="0091354E" w:rsidRPr="000D2F3F" w:rsidRDefault="0091354E" w:rsidP="000801AB">
            <w:pPr>
              <w:tabs>
                <w:tab w:val="right" w:leader="hyphen" w:pos="7900"/>
              </w:tabs>
              <w:rPr>
                <w:lang w:val="x-none"/>
              </w:rPr>
            </w:pPr>
            <w:r w:rsidRPr="00796B5D">
              <w:rPr>
                <w:lang w:val="x-none"/>
              </w:rPr>
              <w:t xml:space="preserve">– </w:t>
            </w:r>
            <w:r w:rsidRPr="00796B5D">
              <w:rPr>
                <w:rFonts w:hint="eastAsia"/>
                <w:lang w:val="x-none"/>
              </w:rPr>
              <w:t>大陸地區來源所得在大陸地區及第三地區已繳納之所得稅可扣抵之稅額</w:t>
            </w:r>
            <w:r w:rsidRPr="000D2F3F">
              <w:rPr>
                <w:lang w:val="x-none"/>
              </w:rPr>
              <w:tab/>
            </w:r>
          </w:p>
        </w:tc>
        <w:tc>
          <w:tcPr>
            <w:tcW w:w="420" w:type="dxa"/>
            <w:vAlign w:val="center"/>
          </w:tcPr>
          <w:p w:rsidR="0091354E" w:rsidRPr="000D2F3F" w:rsidRDefault="0091354E" w:rsidP="000801AB">
            <w:pPr>
              <w:rPr>
                <w:lang w:val="x-none"/>
              </w:rPr>
            </w:pPr>
            <w:r w:rsidRPr="000D2F3F">
              <w:rPr>
                <w:lang w:val="x-none"/>
              </w:rPr>
              <w:t>04a</w:t>
            </w:r>
          </w:p>
        </w:tc>
        <w:tc>
          <w:tcPr>
            <w:tcW w:w="200" w:type="dxa"/>
            <w:vAlign w:val="center"/>
          </w:tcPr>
          <w:p w:rsidR="0091354E" w:rsidRPr="00796B5D" w:rsidRDefault="0091354E" w:rsidP="000801AB">
            <w:pPr>
              <w:rPr>
                <w:lang w:val="x-none"/>
              </w:rPr>
            </w:pPr>
          </w:p>
        </w:tc>
        <w:tc>
          <w:tcPr>
            <w:tcW w:w="1900" w:type="dxa"/>
            <w:tcBorders>
              <w:top w:val="single" w:sz="4" w:space="0" w:color="auto"/>
            </w:tcBorders>
            <w:vAlign w:val="center"/>
          </w:tcPr>
          <w:p w:rsidR="0091354E" w:rsidRPr="00796B5D" w:rsidRDefault="0091354E" w:rsidP="000801AB">
            <w:pPr>
              <w:tabs>
                <w:tab w:val="right" w:pos="1871"/>
              </w:tabs>
              <w:rPr>
                <w:lang w:val="x-none"/>
              </w:rPr>
            </w:pPr>
            <w:r w:rsidRPr="00796B5D">
              <w:rPr>
                <w:lang w:val="x-none"/>
              </w:rPr>
              <w:tab/>
            </w:r>
            <w:r w:rsidRPr="004B7F7C">
              <w:rPr>
                <w:lang w:val="x-none"/>
              </w:rPr>
              <w:t>86,112</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rPr>
          <w:cantSplit/>
        </w:trPr>
        <w:tc>
          <w:tcPr>
            <w:tcW w:w="7900" w:type="dxa"/>
            <w:vAlign w:val="center"/>
          </w:tcPr>
          <w:p w:rsidR="0091354E" w:rsidRPr="00796B5D" w:rsidRDefault="0091354E" w:rsidP="000801AB">
            <w:pPr>
              <w:tabs>
                <w:tab w:val="right" w:leader="hyphen" w:pos="7900"/>
              </w:tabs>
              <w:rPr>
                <w:lang w:val="x-none"/>
              </w:rPr>
            </w:pPr>
            <w:r w:rsidRPr="00796B5D">
              <w:rPr>
                <w:lang w:val="x-none"/>
              </w:rPr>
              <w:t xml:space="preserve">– </w:t>
            </w:r>
            <w:r w:rsidRPr="00796B5D">
              <w:rPr>
                <w:rFonts w:hint="eastAsia"/>
                <w:lang w:val="x-none"/>
              </w:rPr>
              <w:t>依法律規定之投資抵減稅額於本年度抵減之稅額</w:t>
            </w:r>
            <w:r w:rsidRPr="00796B5D">
              <w:rPr>
                <w:lang w:val="x-none"/>
              </w:rPr>
              <w:tab/>
            </w:r>
          </w:p>
        </w:tc>
        <w:tc>
          <w:tcPr>
            <w:tcW w:w="420" w:type="dxa"/>
            <w:vAlign w:val="center"/>
          </w:tcPr>
          <w:p w:rsidR="0091354E" w:rsidRPr="00796B5D" w:rsidRDefault="0091354E" w:rsidP="000801AB">
            <w:pPr>
              <w:rPr>
                <w:lang w:val="x-none"/>
              </w:rPr>
            </w:pPr>
            <w:r w:rsidRPr="00796B5D">
              <w:rPr>
                <w:lang w:val="x-none"/>
              </w:rPr>
              <w:t>05</w:t>
            </w:r>
          </w:p>
        </w:tc>
        <w:tc>
          <w:tcPr>
            <w:tcW w:w="200" w:type="dxa"/>
            <w:vAlign w:val="center"/>
          </w:tcPr>
          <w:p w:rsidR="0091354E" w:rsidRPr="00796B5D" w:rsidRDefault="0091354E" w:rsidP="000801AB">
            <w:pPr>
              <w:rPr>
                <w:lang w:val="x-none"/>
              </w:rPr>
            </w:pPr>
          </w:p>
        </w:tc>
        <w:tc>
          <w:tcPr>
            <w:tcW w:w="1900" w:type="dxa"/>
            <w:tcBorders>
              <w:top w:val="single" w:sz="4" w:space="0" w:color="auto"/>
            </w:tcBorders>
            <w:vAlign w:val="center"/>
          </w:tcPr>
          <w:p w:rsidR="0091354E" w:rsidRPr="00796B5D" w:rsidRDefault="0091354E" w:rsidP="000801AB">
            <w:pPr>
              <w:tabs>
                <w:tab w:val="right" w:pos="1871"/>
              </w:tabs>
              <w:rPr>
                <w:lang w:val="x-none"/>
              </w:rPr>
            </w:pPr>
            <w:r w:rsidRPr="00796B5D">
              <w:rPr>
                <w:lang w:val="x-none"/>
              </w:rPr>
              <w:tab/>
              <w:t>0</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rPr>
          <w:cantSplit/>
        </w:trPr>
        <w:tc>
          <w:tcPr>
            <w:tcW w:w="7900" w:type="dxa"/>
            <w:vAlign w:val="center"/>
          </w:tcPr>
          <w:p w:rsidR="0091354E" w:rsidRPr="00796B5D" w:rsidRDefault="0091354E" w:rsidP="000801AB">
            <w:pPr>
              <w:tabs>
                <w:tab w:val="right" w:leader="hyphen" w:pos="7900"/>
              </w:tabs>
              <w:rPr>
                <w:lang w:val="x-none"/>
              </w:rPr>
            </w:pPr>
            <w:r w:rsidRPr="00796B5D">
              <w:rPr>
                <w:lang w:val="x-none"/>
              </w:rPr>
              <w:t>–</w:t>
            </w:r>
            <w:r w:rsidRPr="00796B5D">
              <w:rPr>
                <w:rFonts w:hint="eastAsia"/>
                <w:lang w:val="x-none"/>
              </w:rPr>
              <w:t xml:space="preserve"> </w:t>
            </w:r>
            <w:r w:rsidRPr="00796B5D">
              <w:rPr>
                <w:rFonts w:hint="eastAsia"/>
                <w:lang w:val="x-none"/>
              </w:rPr>
              <w:t>尚未抵減之行政救濟留抵稅額於本年度抵減額</w:t>
            </w:r>
            <w:r w:rsidRPr="00796B5D">
              <w:rPr>
                <w:rFonts w:hint="eastAsia"/>
                <w:lang w:val="x-none"/>
              </w:rPr>
              <w:tab/>
            </w:r>
          </w:p>
        </w:tc>
        <w:tc>
          <w:tcPr>
            <w:tcW w:w="420" w:type="dxa"/>
            <w:vAlign w:val="center"/>
          </w:tcPr>
          <w:p w:rsidR="0091354E" w:rsidRPr="00796B5D" w:rsidRDefault="0091354E" w:rsidP="000801AB">
            <w:pPr>
              <w:rPr>
                <w:lang w:val="x-none"/>
              </w:rPr>
            </w:pPr>
            <w:r w:rsidRPr="00796B5D">
              <w:rPr>
                <w:lang w:val="x-none"/>
              </w:rPr>
              <w:t>06</w:t>
            </w:r>
          </w:p>
        </w:tc>
        <w:tc>
          <w:tcPr>
            <w:tcW w:w="200" w:type="dxa"/>
            <w:vAlign w:val="center"/>
          </w:tcPr>
          <w:p w:rsidR="0091354E" w:rsidRPr="00796B5D" w:rsidRDefault="0091354E" w:rsidP="000801AB">
            <w:pPr>
              <w:rPr>
                <w:lang w:val="x-none"/>
              </w:rPr>
            </w:pPr>
          </w:p>
        </w:tc>
        <w:tc>
          <w:tcPr>
            <w:tcW w:w="1900" w:type="dxa"/>
            <w:tcBorders>
              <w:top w:val="single" w:sz="4" w:space="0" w:color="auto"/>
            </w:tcBorders>
            <w:vAlign w:val="center"/>
          </w:tcPr>
          <w:p w:rsidR="0091354E" w:rsidRPr="00796B5D" w:rsidRDefault="0091354E" w:rsidP="000801AB">
            <w:pPr>
              <w:tabs>
                <w:tab w:val="right" w:pos="1871"/>
              </w:tabs>
              <w:rPr>
                <w:lang w:val="x-none"/>
              </w:rPr>
            </w:pPr>
            <w:r w:rsidRPr="00796B5D">
              <w:rPr>
                <w:lang w:val="x-none"/>
              </w:rPr>
              <w:tab/>
              <w:t>0</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rPr>
          <w:cantSplit/>
        </w:trPr>
        <w:tc>
          <w:tcPr>
            <w:tcW w:w="7900" w:type="dxa"/>
            <w:vAlign w:val="center"/>
          </w:tcPr>
          <w:p w:rsidR="0091354E" w:rsidRPr="00796B5D" w:rsidRDefault="0091354E" w:rsidP="000801AB">
            <w:pPr>
              <w:tabs>
                <w:tab w:val="right" w:leader="hyphen" w:pos="7900"/>
              </w:tabs>
              <w:rPr>
                <w:lang w:val="x-none"/>
              </w:rPr>
            </w:pPr>
            <w:r w:rsidRPr="00796B5D">
              <w:rPr>
                <w:lang w:val="x-none"/>
              </w:rPr>
              <w:t xml:space="preserve">= </w:t>
            </w:r>
            <w:r w:rsidRPr="00796B5D">
              <w:rPr>
                <w:rFonts w:hint="eastAsia"/>
                <w:lang w:val="x-none"/>
              </w:rPr>
              <w:t>實際應繳納之結算申報應納稅額（</w:t>
            </w:r>
            <w:r w:rsidRPr="00796B5D">
              <w:rPr>
                <w:rFonts w:hint="eastAsia"/>
                <w:lang w:val="x-none"/>
              </w:rPr>
              <w:t>07</w:t>
            </w:r>
            <w:r w:rsidRPr="00796B5D">
              <w:rPr>
                <w:rFonts w:hint="eastAsia"/>
                <w:lang w:val="x-none"/>
              </w:rPr>
              <w:t>欄</w:t>
            </w:r>
            <w:r w:rsidRPr="00796B5D">
              <w:rPr>
                <w:rFonts w:hint="eastAsia"/>
                <w:lang w:val="x-none"/>
              </w:rPr>
              <w:t>&lt;0</w:t>
            </w:r>
            <w:r w:rsidRPr="00796B5D">
              <w:rPr>
                <w:rFonts w:hint="eastAsia"/>
                <w:lang w:val="x-none"/>
              </w:rPr>
              <w:t>者，以</w:t>
            </w:r>
            <w:r w:rsidRPr="00796B5D">
              <w:rPr>
                <w:rFonts w:hint="eastAsia"/>
                <w:lang w:val="x-none"/>
              </w:rPr>
              <w:t>0</w:t>
            </w:r>
            <w:r w:rsidRPr="00796B5D">
              <w:rPr>
                <w:rFonts w:hint="eastAsia"/>
                <w:lang w:val="x-none"/>
              </w:rPr>
              <w:t>計）</w:t>
            </w:r>
            <w:r w:rsidRPr="00796B5D">
              <w:rPr>
                <w:rFonts w:hint="eastAsia"/>
                <w:lang w:val="x-none"/>
              </w:rPr>
              <w:tab/>
            </w:r>
          </w:p>
        </w:tc>
        <w:tc>
          <w:tcPr>
            <w:tcW w:w="420" w:type="dxa"/>
            <w:vAlign w:val="center"/>
          </w:tcPr>
          <w:p w:rsidR="0091354E" w:rsidRPr="00796B5D" w:rsidRDefault="0091354E" w:rsidP="000801AB">
            <w:pPr>
              <w:rPr>
                <w:lang w:val="x-none"/>
              </w:rPr>
            </w:pPr>
            <w:r w:rsidRPr="00796B5D">
              <w:rPr>
                <w:lang w:val="x-none"/>
              </w:rPr>
              <w:t>07</w:t>
            </w:r>
          </w:p>
        </w:tc>
        <w:tc>
          <w:tcPr>
            <w:tcW w:w="200" w:type="dxa"/>
            <w:vAlign w:val="center"/>
          </w:tcPr>
          <w:p w:rsidR="0091354E" w:rsidRPr="00796B5D" w:rsidRDefault="0091354E" w:rsidP="000801AB">
            <w:pPr>
              <w:rPr>
                <w:lang w:val="x-none"/>
              </w:rPr>
            </w:pPr>
          </w:p>
        </w:tc>
        <w:tc>
          <w:tcPr>
            <w:tcW w:w="1900" w:type="dxa"/>
            <w:tcBorders>
              <w:top w:val="single" w:sz="4" w:space="0" w:color="auto"/>
            </w:tcBorders>
            <w:vAlign w:val="center"/>
          </w:tcPr>
          <w:p w:rsidR="0091354E" w:rsidRPr="00796B5D" w:rsidRDefault="0091354E" w:rsidP="000801AB">
            <w:pPr>
              <w:tabs>
                <w:tab w:val="right" w:pos="1871"/>
              </w:tabs>
              <w:rPr>
                <w:lang w:val="x-none"/>
              </w:rPr>
            </w:pPr>
            <w:r w:rsidRPr="00796B5D">
              <w:rPr>
                <w:lang w:val="x-none"/>
              </w:rPr>
              <w:tab/>
            </w:r>
            <w:r w:rsidRPr="00AB223D">
              <w:rPr>
                <w:lang w:val="x-none"/>
              </w:rPr>
              <w:t>35,805,456</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rPr>
          <w:cantSplit/>
        </w:trPr>
        <w:tc>
          <w:tcPr>
            <w:tcW w:w="7900" w:type="dxa"/>
            <w:vAlign w:val="center"/>
          </w:tcPr>
          <w:p w:rsidR="0091354E" w:rsidRPr="00796B5D" w:rsidRDefault="0091354E" w:rsidP="000801AB">
            <w:pPr>
              <w:tabs>
                <w:tab w:val="right" w:leader="hyphen" w:pos="7900"/>
              </w:tabs>
              <w:rPr>
                <w:lang w:val="x-none"/>
              </w:rPr>
            </w:pPr>
            <w:r w:rsidRPr="00796B5D">
              <w:rPr>
                <w:rFonts w:hint="eastAsia"/>
                <w:lang w:val="x-none"/>
              </w:rPr>
              <w:t xml:space="preserve">　暫繳稅額</w:t>
            </w:r>
            <w:r w:rsidRPr="00796B5D">
              <w:rPr>
                <w:rFonts w:hint="eastAsia"/>
                <w:lang w:val="x-none"/>
              </w:rPr>
              <w:tab/>
            </w:r>
          </w:p>
        </w:tc>
        <w:tc>
          <w:tcPr>
            <w:tcW w:w="420" w:type="dxa"/>
            <w:vAlign w:val="center"/>
          </w:tcPr>
          <w:p w:rsidR="0091354E" w:rsidRPr="00796B5D" w:rsidRDefault="0091354E" w:rsidP="000801AB">
            <w:pPr>
              <w:rPr>
                <w:lang w:val="x-none"/>
              </w:rPr>
            </w:pPr>
            <w:r w:rsidRPr="00796B5D">
              <w:rPr>
                <w:lang w:val="x-none"/>
              </w:rPr>
              <w:t>08</w:t>
            </w:r>
          </w:p>
        </w:tc>
        <w:tc>
          <w:tcPr>
            <w:tcW w:w="200" w:type="dxa"/>
            <w:vAlign w:val="center"/>
          </w:tcPr>
          <w:p w:rsidR="0091354E" w:rsidRPr="00796B5D" w:rsidRDefault="0091354E" w:rsidP="000801AB">
            <w:pPr>
              <w:rPr>
                <w:lang w:val="x-none"/>
              </w:rPr>
            </w:pPr>
          </w:p>
        </w:tc>
        <w:tc>
          <w:tcPr>
            <w:tcW w:w="1900" w:type="dxa"/>
            <w:tcBorders>
              <w:top w:val="single" w:sz="4" w:space="0" w:color="auto"/>
            </w:tcBorders>
            <w:vAlign w:val="center"/>
          </w:tcPr>
          <w:p w:rsidR="0091354E" w:rsidRPr="00796B5D" w:rsidRDefault="0091354E" w:rsidP="000801AB">
            <w:pPr>
              <w:tabs>
                <w:tab w:val="right" w:pos="1871"/>
              </w:tabs>
              <w:rPr>
                <w:lang w:val="x-none"/>
              </w:rPr>
            </w:pPr>
            <w:r w:rsidRPr="00796B5D">
              <w:rPr>
                <w:lang w:val="x-none"/>
              </w:rPr>
              <w:tab/>
              <w:t>25,064,700</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rPr>
          <w:cantSplit/>
        </w:trPr>
        <w:tc>
          <w:tcPr>
            <w:tcW w:w="7900" w:type="dxa"/>
            <w:vAlign w:val="center"/>
          </w:tcPr>
          <w:p w:rsidR="0091354E" w:rsidRPr="00796B5D" w:rsidRDefault="0091354E" w:rsidP="000801AB">
            <w:pPr>
              <w:tabs>
                <w:tab w:val="right" w:leader="hyphen" w:pos="7900"/>
              </w:tabs>
              <w:rPr>
                <w:lang w:val="x-none"/>
              </w:rPr>
            </w:pPr>
            <w:r w:rsidRPr="00796B5D">
              <w:rPr>
                <w:lang w:val="x-none"/>
              </w:rPr>
              <w:t>+</w:t>
            </w:r>
            <w:r w:rsidRPr="00796B5D">
              <w:rPr>
                <w:rFonts w:hint="eastAsia"/>
                <w:lang w:val="x-none"/>
              </w:rPr>
              <w:t xml:space="preserve"> </w:t>
            </w:r>
            <w:r w:rsidRPr="00796B5D">
              <w:rPr>
                <w:rFonts w:hint="eastAsia"/>
                <w:lang w:val="x-none"/>
              </w:rPr>
              <w:t>扣繳稅額</w:t>
            </w:r>
            <w:r w:rsidRPr="00796B5D">
              <w:rPr>
                <w:rFonts w:hint="eastAsia"/>
                <w:lang w:val="x-none"/>
              </w:rPr>
              <w:tab/>
            </w:r>
          </w:p>
        </w:tc>
        <w:tc>
          <w:tcPr>
            <w:tcW w:w="420" w:type="dxa"/>
            <w:vAlign w:val="center"/>
          </w:tcPr>
          <w:p w:rsidR="0091354E" w:rsidRPr="00796B5D" w:rsidRDefault="0091354E" w:rsidP="000801AB">
            <w:pPr>
              <w:rPr>
                <w:lang w:val="x-none"/>
              </w:rPr>
            </w:pPr>
            <w:r w:rsidRPr="00796B5D">
              <w:rPr>
                <w:lang w:val="x-none"/>
              </w:rPr>
              <w:t>09</w:t>
            </w:r>
          </w:p>
        </w:tc>
        <w:tc>
          <w:tcPr>
            <w:tcW w:w="200" w:type="dxa"/>
            <w:vAlign w:val="center"/>
          </w:tcPr>
          <w:p w:rsidR="0091354E" w:rsidRPr="00796B5D" w:rsidRDefault="0091354E" w:rsidP="000801AB">
            <w:pPr>
              <w:rPr>
                <w:lang w:val="x-none"/>
              </w:rPr>
            </w:pPr>
          </w:p>
        </w:tc>
        <w:tc>
          <w:tcPr>
            <w:tcW w:w="1900" w:type="dxa"/>
            <w:tcBorders>
              <w:top w:val="single" w:sz="4" w:space="0" w:color="auto"/>
              <w:bottom w:val="single" w:sz="4" w:space="0" w:color="auto"/>
            </w:tcBorders>
            <w:vAlign w:val="center"/>
          </w:tcPr>
          <w:p w:rsidR="0091354E" w:rsidRPr="00796B5D" w:rsidRDefault="0091354E" w:rsidP="000801AB">
            <w:pPr>
              <w:tabs>
                <w:tab w:val="right" w:pos="1871"/>
              </w:tabs>
              <w:rPr>
                <w:lang w:val="x-none"/>
              </w:rPr>
            </w:pPr>
            <w:r w:rsidRPr="00796B5D">
              <w:rPr>
                <w:lang w:val="x-none"/>
              </w:rPr>
              <w:tab/>
              <w:t>2,138</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rPr>
          <w:cantSplit/>
        </w:trPr>
        <w:tc>
          <w:tcPr>
            <w:tcW w:w="7900" w:type="dxa"/>
            <w:vAlign w:val="center"/>
          </w:tcPr>
          <w:p w:rsidR="0091354E" w:rsidRPr="00796B5D" w:rsidRDefault="0091354E" w:rsidP="000801AB">
            <w:pPr>
              <w:tabs>
                <w:tab w:val="right" w:leader="hyphen" w:pos="7900"/>
              </w:tabs>
              <w:rPr>
                <w:lang w:val="x-none"/>
              </w:rPr>
            </w:pPr>
            <w:r w:rsidRPr="00796B5D">
              <w:rPr>
                <w:lang w:val="x-none"/>
              </w:rPr>
              <w:t xml:space="preserve">= </w:t>
            </w:r>
            <w:r w:rsidRPr="00796B5D">
              <w:rPr>
                <w:rFonts w:hint="eastAsia"/>
                <w:lang w:val="x-none"/>
              </w:rPr>
              <w:t>暫繳及扣繳稅額合計數</w:t>
            </w:r>
            <w:r w:rsidRPr="00796B5D">
              <w:rPr>
                <w:rFonts w:hint="eastAsia"/>
                <w:lang w:val="x-none"/>
              </w:rPr>
              <w:tab/>
            </w:r>
          </w:p>
        </w:tc>
        <w:tc>
          <w:tcPr>
            <w:tcW w:w="420" w:type="dxa"/>
            <w:vAlign w:val="center"/>
          </w:tcPr>
          <w:p w:rsidR="0091354E" w:rsidRPr="00796B5D" w:rsidRDefault="0091354E" w:rsidP="000801AB">
            <w:pPr>
              <w:rPr>
                <w:lang w:val="x-none"/>
              </w:rPr>
            </w:pPr>
            <w:r w:rsidRPr="00796B5D">
              <w:rPr>
                <w:lang w:val="x-none"/>
              </w:rPr>
              <w:t>10</w:t>
            </w:r>
          </w:p>
        </w:tc>
        <w:tc>
          <w:tcPr>
            <w:tcW w:w="200" w:type="dxa"/>
            <w:vAlign w:val="center"/>
          </w:tcPr>
          <w:p w:rsidR="0091354E" w:rsidRPr="00796B5D" w:rsidRDefault="0091354E" w:rsidP="000801AB">
            <w:pPr>
              <w:rPr>
                <w:lang w:val="x-none"/>
              </w:rPr>
            </w:pPr>
          </w:p>
        </w:tc>
        <w:tc>
          <w:tcPr>
            <w:tcW w:w="1900" w:type="dxa"/>
            <w:vAlign w:val="center"/>
          </w:tcPr>
          <w:p w:rsidR="0091354E" w:rsidRPr="00796B5D" w:rsidRDefault="0091354E" w:rsidP="000801AB">
            <w:pPr>
              <w:tabs>
                <w:tab w:val="right" w:pos="1871"/>
              </w:tabs>
              <w:rPr>
                <w:lang w:val="x-none"/>
              </w:rPr>
            </w:pPr>
            <w:r w:rsidRPr="00796B5D">
              <w:rPr>
                <w:lang w:val="x-none"/>
              </w:rPr>
              <w:tab/>
              <w:t>25,066,838</w:t>
            </w:r>
          </w:p>
        </w:tc>
        <w:tc>
          <w:tcPr>
            <w:tcW w:w="360" w:type="dxa"/>
            <w:vAlign w:val="center"/>
          </w:tcPr>
          <w:p w:rsidR="0091354E" w:rsidRPr="00796B5D" w:rsidRDefault="0091354E" w:rsidP="000801AB">
            <w:pPr>
              <w:rPr>
                <w:lang w:val="x-none"/>
              </w:rPr>
            </w:pPr>
            <w:r w:rsidRPr="00796B5D">
              <w:rPr>
                <w:rFonts w:hint="eastAsia"/>
                <w:lang w:val="x-none"/>
              </w:rPr>
              <w:t>元</w:t>
            </w:r>
          </w:p>
        </w:tc>
      </w:tr>
      <w:tr w:rsidR="0091354E" w:rsidRPr="00796B5D" w:rsidTr="000801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7900" w:type="dxa"/>
          </w:tcPr>
          <w:p w:rsidR="0091354E" w:rsidRPr="00796B5D" w:rsidRDefault="0091354E" w:rsidP="000801AB">
            <w:pPr>
              <w:tabs>
                <w:tab w:val="right" w:leader="hyphen" w:pos="7900"/>
              </w:tabs>
              <w:rPr>
                <w:lang w:val="x-none"/>
              </w:rPr>
            </w:pPr>
            <w:r w:rsidRPr="00796B5D">
              <w:rPr>
                <w:lang w:val="x-none"/>
              </w:rPr>
              <w:t>A.</w:t>
            </w:r>
            <w:r w:rsidRPr="00796B5D">
              <w:rPr>
                <w:rFonts w:hint="eastAsia"/>
                <w:lang w:val="x-none"/>
              </w:rPr>
              <w:t xml:space="preserve"> </w:t>
            </w:r>
            <w:r w:rsidRPr="00796B5D">
              <w:rPr>
                <w:rFonts w:hint="eastAsia"/>
                <w:lang w:val="x-none"/>
              </w:rPr>
              <w:t>如</w:t>
            </w:r>
            <w:r w:rsidRPr="00796B5D">
              <w:rPr>
                <w:lang w:val="x-none"/>
              </w:rPr>
              <w:t>07</w:t>
            </w:r>
            <w:r w:rsidRPr="00796B5D">
              <w:rPr>
                <w:rFonts w:hint="eastAsia"/>
                <w:lang w:val="x-none"/>
              </w:rPr>
              <w:t>≧</w:t>
            </w:r>
            <w:r w:rsidRPr="00796B5D">
              <w:rPr>
                <w:lang w:val="x-none"/>
              </w:rPr>
              <w:t>10</w:t>
            </w:r>
            <w:r w:rsidRPr="00796B5D">
              <w:rPr>
                <w:rFonts w:hint="eastAsia"/>
                <w:lang w:val="x-none"/>
              </w:rPr>
              <w:t>，實抵金額為</w:t>
            </w:r>
            <w:r w:rsidRPr="00796B5D">
              <w:rPr>
                <w:lang w:val="x-none"/>
              </w:rPr>
              <w:t>10</w:t>
            </w:r>
            <w:r w:rsidRPr="00796B5D">
              <w:rPr>
                <w:rFonts w:hint="eastAsia"/>
                <w:lang w:val="x-none"/>
              </w:rPr>
              <w:t>，請填入</w:t>
            </w:r>
            <w:r w:rsidRPr="00796B5D">
              <w:rPr>
                <w:lang w:val="x-none"/>
              </w:rPr>
              <w:t>11</w:t>
            </w:r>
            <w:r w:rsidRPr="00796B5D">
              <w:rPr>
                <w:rFonts w:hint="eastAsia"/>
                <w:lang w:val="x-none"/>
              </w:rPr>
              <w:t>欄</w:t>
            </w:r>
          </w:p>
        </w:tc>
        <w:tc>
          <w:tcPr>
            <w:tcW w:w="420" w:type="dxa"/>
            <w:vMerge w:val="restart"/>
            <w:tcBorders>
              <w:right w:val="nil"/>
            </w:tcBorders>
            <w:vAlign w:val="center"/>
          </w:tcPr>
          <w:p w:rsidR="0091354E" w:rsidRPr="00796B5D" w:rsidRDefault="0091354E" w:rsidP="000801AB">
            <w:pPr>
              <w:rPr>
                <w:lang w:val="x-none"/>
              </w:rPr>
            </w:pPr>
            <w:r w:rsidRPr="00796B5D">
              <w:rPr>
                <w:lang w:val="x-none"/>
              </w:rPr>
              <w:t>11</w:t>
            </w:r>
          </w:p>
        </w:tc>
        <w:tc>
          <w:tcPr>
            <w:tcW w:w="200" w:type="dxa"/>
            <w:vMerge w:val="restart"/>
            <w:tcBorders>
              <w:left w:val="nil"/>
              <w:right w:val="nil"/>
            </w:tcBorders>
            <w:vAlign w:val="center"/>
          </w:tcPr>
          <w:p w:rsidR="0091354E" w:rsidRPr="00796B5D" w:rsidRDefault="0091354E" w:rsidP="000801AB">
            <w:pPr>
              <w:rPr>
                <w:lang w:val="x-none"/>
              </w:rPr>
            </w:pPr>
          </w:p>
        </w:tc>
        <w:tc>
          <w:tcPr>
            <w:tcW w:w="1900" w:type="dxa"/>
            <w:vMerge w:val="restart"/>
            <w:tcBorders>
              <w:left w:val="nil"/>
            </w:tcBorders>
            <w:vAlign w:val="center"/>
          </w:tcPr>
          <w:p w:rsidR="0091354E" w:rsidRPr="00796B5D" w:rsidRDefault="0091354E" w:rsidP="000801AB">
            <w:pPr>
              <w:tabs>
                <w:tab w:val="right" w:pos="1871"/>
              </w:tabs>
              <w:rPr>
                <w:lang w:val="x-none"/>
              </w:rPr>
            </w:pPr>
            <w:r w:rsidRPr="00796B5D">
              <w:rPr>
                <w:rFonts w:hint="eastAsia"/>
                <w:lang w:val="x-none"/>
              </w:rPr>
              <w:tab/>
            </w:r>
            <w:r w:rsidRPr="004B7F7C">
              <w:rPr>
                <w:lang w:val="x-none"/>
              </w:rPr>
              <w:t>25,066,838</w:t>
            </w:r>
          </w:p>
        </w:tc>
        <w:tc>
          <w:tcPr>
            <w:tcW w:w="360" w:type="dxa"/>
            <w:vMerge w:val="restart"/>
            <w:tcBorders>
              <w:top w:val="nil"/>
              <w:left w:val="single" w:sz="4" w:space="0" w:color="auto"/>
              <w:bottom w:val="nil"/>
              <w:right w:val="nil"/>
            </w:tcBorders>
            <w:vAlign w:val="center"/>
          </w:tcPr>
          <w:p w:rsidR="0091354E" w:rsidRPr="00796B5D" w:rsidRDefault="0091354E" w:rsidP="000801AB">
            <w:pPr>
              <w:rPr>
                <w:lang w:val="x-none"/>
              </w:rPr>
            </w:pPr>
            <w:r w:rsidRPr="00796B5D">
              <w:rPr>
                <w:rFonts w:hint="eastAsia"/>
                <w:lang w:val="x-none"/>
              </w:rPr>
              <w:t>元</w:t>
            </w:r>
          </w:p>
        </w:tc>
      </w:tr>
      <w:tr w:rsidR="0091354E" w:rsidRPr="00796B5D" w:rsidTr="000801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7900" w:type="dxa"/>
          </w:tcPr>
          <w:p w:rsidR="0091354E" w:rsidRPr="00796B5D" w:rsidRDefault="0091354E" w:rsidP="000801AB">
            <w:pPr>
              <w:tabs>
                <w:tab w:val="right" w:leader="hyphen" w:pos="7900"/>
              </w:tabs>
              <w:rPr>
                <w:lang w:val="x-none"/>
              </w:rPr>
            </w:pPr>
            <w:r w:rsidRPr="00796B5D">
              <w:rPr>
                <w:lang w:val="x-none"/>
              </w:rPr>
              <w:t>B.</w:t>
            </w:r>
            <w:r w:rsidRPr="00796B5D">
              <w:rPr>
                <w:rFonts w:hint="eastAsia"/>
                <w:lang w:val="x-none"/>
              </w:rPr>
              <w:t xml:space="preserve"> </w:t>
            </w:r>
            <w:r w:rsidRPr="00796B5D">
              <w:rPr>
                <w:rFonts w:hint="eastAsia"/>
                <w:lang w:val="x-none"/>
              </w:rPr>
              <w:t>如</w:t>
            </w:r>
            <w:r w:rsidRPr="00796B5D">
              <w:rPr>
                <w:lang w:val="x-none"/>
              </w:rPr>
              <w:t>07</w:t>
            </w:r>
            <w:r w:rsidRPr="00796B5D">
              <w:rPr>
                <w:rFonts w:hint="eastAsia"/>
                <w:lang w:val="x-none"/>
              </w:rPr>
              <w:t>＜</w:t>
            </w:r>
            <w:r w:rsidRPr="00796B5D">
              <w:rPr>
                <w:lang w:val="x-none"/>
              </w:rPr>
              <w:t>10</w:t>
            </w:r>
            <w:r w:rsidRPr="00796B5D">
              <w:rPr>
                <w:rFonts w:hint="eastAsia"/>
                <w:lang w:val="x-none"/>
              </w:rPr>
              <w:t>，實抵金額為</w:t>
            </w:r>
            <w:r w:rsidRPr="00796B5D">
              <w:rPr>
                <w:lang w:val="x-none"/>
              </w:rPr>
              <w:t>07</w:t>
            </w:r>
            <w:r w:rsidRPr="00796B5D">
              <w:rPr>
                <w:rFonts w:hint="eastAsia"/>
                <w:lang w:val="x-none"/>
              </w:rPr>
              <w:t>，請填入</w:t>
            </w:r>
            <w:r w:rsidRPr="00796B5D">
              <w:rPr>
                <w:lang w:val="x-none"/>
              </w:rPr>
              <w:t>11</w:t>
            </w:r>
            <w:r w:rsidRPr="00796B5D">
              <w:rPr>
                <w:rFonts w:hint="eastAsia"/>
                <w:lang w:val="x-none"/>
              </w:rPr>
              <w:t>欄</w:t>
            </w:r>
          </w:p>
        </w:tc>
        <w:tc>
          <w:tcPr>
            <w:tcW w:w="420" w:type="dxa"/>
            <w:vMerge/>
            <w:tcBorders>
              <w:right w:val="nil"/>
            </w:tcBorders>
          </w:tcPr>
          <w:p w:rsidR="0091354E" w:rsidRPr="00796B5D" w:rsidRDefault="0091354E" w:rsidP="000801AB">
            <w:pPr>
              <w:rPr>
                <w:lang w:val="x-none"/>
              </w:rPr>
            </w:pPr>
          </w:p>
        </w:tc>
        <w:tc>
          <w:tcPr>
            <w:tcW w:w="200" w:type="dxa"/>
            <w:vMerge/>
            <w:tcBorders>
              <w:left w:val="nil"/>
              <w:right w:val="nil"/>
            </w:tcBorders>
          </w:tcPr>
          <w:p w:rsidR="0091354E" w:rsidRPr="00796B5D" w:rsidRDefault="0091354E" w:rsidP="000801AB">
            <w:pPr>
              <w:rPr>
                <w:lang w:val="x-none"/>
              </w:rPr>
            </w:pPr>
          </w:p>
        </w:tc>
        <w:tc>
          <w:tcPr>
            <w:tcW w:w="1900" w:type="dxa"/>
            <w:vMerge/>
            <w:tcBorders>
              <w:left w:val="nil"/>
            </w:tcBorders>
          </w:tcPr>
          <w:p w:rsidR="0091354E" w:rsidRPr="00796B5D" w:rsidRDefault="0091354E" w:rsidP="000801AB">
            <w:pPr>
              <w:rPr>
                <w:lang w:val="x-none"/>
              </w:rPr>
            </w:pPr>
          </w:p>
        </w:tc>
        <w:tc>
          <w:tcPr>
            <w:tcW w:w="360" w:type="dxa"/>
            <w:vMerge/>
            <w:tcBorders>
              <w:top w:val="nil"/>
              <w:left w:val="single" w:sz="4" w:space="0" w:color="auto"/>
              <w:bottom w:val="nil"/>
              <w:right w:val="nil"/>
            </w:tcBorders>
          </w:tcPr>
          <w:p w:rsidR="0091354E" w:rsidRPr="00796B5D" w:rsidRDefault="0091354E" w:rsidP="000801AB">
            <w:pPr>
              <w:rPr>
                <w:lang w:val="x-none"/>
              </w:rPr>
            </w:pPr>
          </w:p>
        </w:tc>
      </w:tr>
    </w:tbl>
    <w:p w:rsidR="0091354E" w:rsidRDefault="0091354E" w:rsidP="0091354E">
      <w:pPr>
        <w:pStyle w:val="ITR20"/>
      </w:pPr>
    </w:p>
    <w:p w:rsidR="0091354E" w:rsidRDefault="0091354E" w:rsidP="0091354E">
      <w:pPr>
        <w:pStyle w:val="ITR20"/>
        <w:sectPr w:rsidR="0091354E" w:rsidSect="00ED6960">
          <w:type w:val="continuous"/>
          <w:pgSz w:w="15139" w:h="22056" w:code="124"/>
          <w:pgMar w:top="1701" w:right="1418" w:bottom="1134" w:left="1701" w:header="567" w:footer="567" w:gutter="0"/>
          <w:cols w:space="425"/>
          <w:formProt w:val="0"/>
        </w:sectPr>
      </w:pPr>
    </w:p>
    <w:p w:rsidR="0091354E" w:rsidRDefault="0091354E" w:rsidP="0091354E">
      <w:pPr>
        <w:pStyle w:val="ITR3"/>
      </w:pPr>
      <w:r w:rsidRPr="00D14A20">
        <w:lastRenderedPageBreak/>
        <w:t>03</w:t>
      </w:r>
      <w:r w:rsidRPr="00D14A20">
        <w:rPr>
          <w:rFonts w:hint="eastAsia"/>
        </w:rPr>
        <w:t xml:space="preserve">　結算申報應納稅額　</w:t>
      </w:r>
      <w:r>
        <w:t>35,891,568</w:t>
      </w:r>
      <w:r w:rsidRPr="00D14A20">
        <w:rPr>
          <w:rFonts w:hint="eastAsia"/>
        </w:rPr>
        <w:t>元</w:t>
      </w:r>
    </w:p>
    <w:p w:rsidR="0091354E" w:rsidRDefault="0091354E" w:rsidP="0091354E">
      <w:pPr>
        <w:pStyle w:val="ITR3"/>
        <w:sectPr w:rsidR="0091354E" w:rsidSect="00ED6960">
          <w:type w:val="continuous"/>
          <w:pgSz w:w="15139" w:h="22056" w:code="124"/>
          <w:pgMar w:top="1701" w:right="1418" w:bottom="1134" w:left="1701" w:header="567" w:footer="567" w:gutter="0"/>
          <w:cols w:space="425"/>
          <w:formProt w:val="0"/>
        </w:sectPr>
      </w:pPr>
    </w:p>
    <w:p w:rsidR="0091354E" w:rsidRDefault="0091354E" w:rsidP="0091354E">
      <w:pPr>
        <w:pStyle w:val="ITR31"/>
      </w:pPr>
      <w:r w:rsidRPr="00D14A20">
        <w:rPr>
          <w:rFonts w:hint="eastAsia"/>
        </w:rPr>
        <w:lastRenderedPageBreak/>
        <w:t>核至本年度營利事業所得稅結算申報書損益及稅額計算表</w:t>
      </w:r>
      <w:r w:rsidRPr="00D14A20">
        <w:t>60</w:t>
      </w:r>
      <w:r w:rsidRPr="00D14A20">
        <w:rPr>
          <w:rFonts w:hint="eastAsia"/>
        </w:rPr>
        <w:t>欄金額相符。</w:t>
      </w:r>
    </w:p>
    <w:p w:rsidR="0091354E" w:rsidRDefault="0091354E" w:rsidP="0091354E">
      <w:pPr>
        <w:pStyle w:val="ITR31"/>
        <w:sectPr w:rsidR="0091354E" w:rsidSect="00ED6960">
          <w:type w:val="continuous"/>
          <w:pgSz w:w="15139" w:h="22056" w:code="124"/>
          <w:pgMar w:top="1701" w:right="1418" w:bottom="1134" w:left="1701" w:header="567" w:footer="567" w:gutter="0"/>
          <w:cols w:space="425"/>
          <w:formProt w:val="0"/>
        </w:sectPr>
      </w:pPr>
    </w:p>
    <w:p w:rsidR="0091354E" w:rsidRDefault="0091354E" w:rsidP="0091354E">
      <w:pPr>
        <w:pStyle w:val="ITR3"/>
      </w:pPr>
      <w:r w:rsidRPr="00D14A20">
        <w:lastRenderedPageBreak/>
        <w:t>04a</w:t>
      </w:r>
      <w:r w:rsidRPr="00D14A20">
        <w:rPr>
          <w:rFonts w:hint="eastAsia"/>
        </w:rPr>
        <w:t xml:space="preserve">　大陸地區來源所得在大陸地區及第三地區已繳納之所得稅可扣抵之稅額　</w:t>
      </w:r>
      <w:r>
        <w:t>86,112</w:t>
      </w:r>
      <w:r w:rsidRPr="00D14A20">
        <w:rPr>
          <w:rFonts w:hint="eastAsia"/>
        </w:rPr>
        <w:t>元</w:t>
      </w:r>
    </w:p>
    <w:p w:rsidR="0091354E" w:rsidRDefault="0091354E" w:rsidP="0091354E">
      <w:pPr>
        <w:pStyle w:val="ITR3"/>
        <w:sectPr w:rsidR="0091354E" w:rsidSect="00ED6960">
          <w:type w:val="continuous"/>
          <w:pgSz w:w="15139" w:h="22056" w:code="124"/>
          <w:pgMar w:top="1701" w:right="1418" w:bottom="1134" w:left="1701" w:header="567" w:footer="567" w:gutter="0"/>
          <w:cols w:space="425"/>
          <w:formProt w:val="0"/>
        </w:sectPr>
      </w:pPr>
    </w:p>
    <w:p w:rsidR="0091354E" w:rsidRDefault="0091354E" w:rsidP="0091354E">
      <w:pPr>
        <w:pStyle w:val="ITR31"/>
      </w:pPr>
      <w:r w:rsidRPr="00D14A20">
        <w:rPr>
          <w:rFonts w:hint="eastAsia"/>
        </w:rPr>
        <w:lastRenderedPageBreak/>
        <w:t>係大陸地區來源所得在大陸地區及第三地區已納稅額實際扣抵稅款，核至本年度營利事業所得稅結算申報書損益及稅額計算表</w:t>
      </w:r>
      <w:r w:rsidRPr="00D14A20">
        <w:rPr>
          <w:rFonts w:hint="eastAsia"/>
        </w:rPr>
        <w:t>119</w:t>
      </w:r>
      <w:r w:rsidRPr="00D14A20">
        <w:rPr>
          <w:rFonts w:hint="eastAsia"/>
        </w:rPr>
        <w:t>欄金額相符。</w:t>
      </w:r>
    </w:p>
    <w:p w:rsidR="0091354E" w:rsidRDefault="0091354E" w:rsidP="0091354E">
      <w:pPr>
        <w:pStyle w:val="ITR31"/>
        <w:sectPr w:rsidR="0091354E"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3"/>
      </w:pPr>
      <w:r w:rsidRPr="00D14A20">
        <w:lastRenderedPageBreak/>
        <w:t>08</w:t>
      </w:r>
      <w:r w:rsidRPr="00D14A20">
        <w:rPr>
          <w:rFonts w:hint="eastAsia"/>
        </w:rPr>
        <w:t xml:space="preserve">　暫繳稅額　</w:t>
      </w:r>
      <w:r>
        <w:t>25,064,700</w:t>
      </w:r>
      <w:r w:rsidRPr="00D14A20">
        <w:rPr>
          <w:rFonts w:hint="eastAsia"/>
        </w:rPr>
        <w:t>元</w:t>
      </w:r>
    </w:p>
    <w:p w:rsidR="0091354E" w:rsidRPr="00D14A20" w:rsidRDefault="0091354E" w:rsidP="0091354E">
      <w:pPr>
        <w:pStyle w:val="ITR3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31"/>
      </w:pPr>
      <w:r w:rsidRPr="00D14A20">
        <w:rPr>
          <w:rFonts w:hint="eastAsia"/>
        </w:rPr>
        <w:lastRenderedPageBreak/>
        <w:t>核至暫繳稅款申報書及本年度營利事業所得稅結算申報書損益及稅額計算表</w:t>
      </w:r>
      <w:r w:rsidRPr="00D14A20">
        <w:t>62</w:t>
      </w:r>
      <w:r w:rsidRPr="00D14A20">
        <w:rPr>
          <w:rFonts w:hint="eastAsia"/>
        </w:rPr>
        <w:t>欄金額相符。</w:t>
      </w:r>
    </w:p>
    <w:p w:rsidR="0091354E" w:rsidRPr="00D14A20" w:rsidRDefault="0091354E" w:rsidP="0091354E">
      <w:pPr>
        <w:pStyle w:val="ITR3"/>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3"/>
      </w:pPr>
      <w:r w:rsidRPr="00D14A20">
        <w:lastRenderedPageBreak/>
        <w:t>09</w:t>
      </w:r>
      <w:r w:rsidRPr="00D14A20">
        <w:rPr>
          <w:rFonts w:hint="eastAsia"/>
        </w:rPr>
        <w:t xml:space="preserve">　扣繳稅額　</w:t>
      </w:r>
      <w:r>
        <w:t>2,138</w:t>
      </w:r>
      <w:r w:rsidRPr="00D14A20">
        <w:rPr>
          <w:rFonts w:hint="eastAsia"/>
        </w:rPr>
        <w:t>元</w:t>
      </w:r>
    </w:p>
    <w:p w:rsidR="0091354E" w:rsidRPr="00D14A20" w:rsidRDefault="0091354E" w:rsidP="0091354E">
      <w:pPr>
        <w:pStyle w:val="ITR3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31"/>
      </w:pPr>
      <w:r w:rsidRPr="00D14A20">
        <w:rPr>
          <w:rFonts w:hint="eastAsia"/>
        </w:rPr>
        <w:lastRenderedPageBreak/>
        <w:t>核至扣繳憑單及本年度營利事業所得稅結算申報書損益及稅額計算表</w:t>
      </w:r>
      <w:r w:rsidRPr="00D14A20">
        <w:t>63</w:t>
      </w:r>
      <w:r w:rsidRPr="00D14A20">
        <w:rPr>
          <w:rFonts w:hint="eastAsia"/>
        </w:rPr>
        <w:t>欄金額相符。</w:t>
      </w:r>
    </w:p>
    <w:p w:rsidR="0091354E" w:rsidRPr="00D14A20" w:rsidRDefault="0091354E" w:rsidP="0091354E">
      <w:pPr>
        <w:pStyle w:val="ITR2"/>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2"/>
      </w:pPr>
      <w:r w:rsidRPr="00D14A20">
        <w:rPr>
          <w:rFonts w:hint="eastAsia"/>
        </w:rPr>
        <w:lastRenderedPageBreak/>
        <w:t>12</w:t>
      </w:r>
      <w:r w:rsidRPr="00D14A20">
        <w:rPr>
          <w:rFonts w:hint="eastAsia"/>
        </w:rPr>
        <w:t xml:space="preserve">　繳納結（決）算申報之自繳稅額　</w:t>
      </w:r>
      <w:r>
        <w:t>27,227,120</w:t>
      </w:r>
      <w:r w:rsidRPr="00D14A20">
        <w:rPr>
          <w:rFonts w:hint="eastAsia"/>
        </w:rPr>
        <w:t>元</w:t>
      </w:r>
    </w:p>
    <w:p w:rsidR="0091354E" w:rsidRPr="00D14A20" w:rsidRDefault="0091354E" w:rsidP="0091354E">
      <w:pPr>
        <w:pStyle w:val="ITR20"/>
        <w:sectPr w:rsidR="0091354E" w:rsidRPr="00D14A20" w:rsidSect="00ED6960">
          <w:type w:val="continuous"/>
          <w:pgSz w:w="15139" w:h="22056" w:code="124"/>
          <w:pgMar w:top="1701" w:right="1418" w:bottom="1134" w:left="1701" w:header="567" w:footer="567" w:gutter="0"/>
          <w:cols w:space="425"/>
          <w:formProt w:val="0"/>
        </w:sectPr>
      </w:pPr>
    </w:p>
    <w:p w:rsidR="0091354E" w:rsidRDefault="0091354E" w:rsidP="0091354E">
      <w:pPr>
        <w:pStyle w:val="ITR20"/>
      </w:pPr>
      <w:r w:rsidRPr="00D14A20">
        <w:rPr>
          <w:rFonts w:hint="eastAsia"/>
        </w:rPr>
        <w:lastRenderedPageBreak/>
        <w:t>係上年度結算申報之自繳稅額，經核至上年度營利事業所得稅結算申報書之損益及稅額計算表</w:t>
      </w:r>
      <w:r w:rsidRPr="00D14A20">
        <w:t>6</w:t>
      </w:r>
      <w:r w:rsidRPr="00D14A20">
        <w:rPr>
          <w:rFonts w:hint="eastAsia"/>
        </w:rPr>
        <w:t>4</w:t>
      </w:r>
      <w:r w:rsidRPr="00D14A20">
        <w:rPr>
          <w:rFonts w:hint="eastAsia"/>
        </w:rPr>
        <w:t>欄金額相符。</w:t>
      </w:r>
    </w:p>
    <w:p w:rsidR="0091354E" w:rsidRDefault="0091354E" w:rsidP="0091354E">
      <w:pPr>
        <w:pStyle w:val="ITR20"/>
        <w:sectPr w:rsidR="0091354E"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2"/>
      </w:pPr>
      <w:r w:rsidRPr="00D14A20">
        <w:rPr>
          <w:rFonts w:hint="eastAsia"/>
        </w:rPr>
        <w:lastRenderedPageBreak/>
        <w:t>14</w:t>
      </w:r>
      <w:r w:rsidRPr="00D14A20">
        <w:rPr>
          <w:rFonts w:hint="eastAsia"/>
        </w:rPr>
        <w:t xml:space="preserve">　繳納經調查核定補徵之結</w:t>
      </w:r>
      <w:r w:rsidRPr="00D14A20">
        <w:rPr>
          <w:rFonts w:hint="eastAsia"/>
        </w:rPr>
        <w:t>(</w:t>
      </w:r>
      <w:r w:rsidRPr="00D14A20">
        <w:rPr>
          <w:rFonts w:hint="eastAsia"/>
        </w:rPr>
        <w:t>決</w:t>
      </w:r>
      <w:r w:rsidRPr="00D14A20">
        <w:rPr>
          <w:rFonts w:hint="eastAsia"/>
        </w:rPr>
        <w:t>)</w:t>
      </w:r>
      <w:r w:rsidRPr="00D14A20">
        <w:rPr>
          <w:rFonts w:hint="eastAsia"/>
        </w:rPr>
        <w:t xml:space="preserve">算申報稅額　</w:t>
      </w:r>
      <w:r>
        <w:t>39,080,630</w:t>
      </w:r>
      <w:r w:rsidRPr="00D14A20">
        <w:rPr>
          <w:rFonts w:hint="eastAsia"/>
        </w:rPr>
        <w:t>元</w:t>
      </w:r>
    </w:p>
    <w:p w:rsidR="0091354E" w:rsidRPr="00D14A20" w:rsidRDefault="0091354E" w:rsidP="0091354E">
      <w:pPr>
        <w:pStyle w:val="ITR20"/>
        <w:sectPr w:rsidR="0091354E" w:rsidRPr="00D14A20" w:rsidSect="00ED6960">
          <w:type w:val="continuous"/>
          <w:pgSz w:w="15139" w:h="22056" w:code="124"/>
          <w:pgMar w:top="1701" w:right="1418" w:bottom="1134" w:left="1701" w:header="567" w:footer="567" w:gutter="0"/>
          <w:cols w:space="425"/>
          <w:formProt w:val="0"/>
        </w:sectPr>
      </w:pPr>
    </w:p>
    <w:p w:rsidR="0091354E" w:rsidRDefault="0091354E" w:rsidP="0091354E">
      <w:pPr>
        <w:pStyle w:val="ITR20"/>
      </w:pPr>
      <w:r w:rsidRPr="00D14A20">
        <w:rPr>
          <w:rFonts w:hint="eastAsia"/>
        </w:rPr>
        <w:lastRenderedPageBreak/>
        <w:t>係稽徵機關核定</w:t>
      </w:r>
      <w:r>
        <w:rPr>
          <w:rFonts w:hint="eastAsia"/>
        </w:rPr>
        <w:t>99~102</w:t>
      </w:r>
      <w:r w:rsidRPr="00D14A20">
        <w:rPr>
          <w:rFonts w:hint="eastAsia"/>
        </w:rPr>
        <w:t>年度營利事業所得稅應補徵之稅額，經核至營利事業所得稅核定通知書及稅額繳款書相符。</w:t>
      </w:r>
    </w:p>
    <w:tbl>
      <w:tblPr>
        <w:tblW w:w="6136" w:type="dxa"/>
        <w:tblInd w:w="1588" w:type="dxa"/>
        <w:tblLayout w:type="fixed"/>
        <w:tblCellMar>
          <w:left w:w="28" w:type="dxa"/>
          <w:right w:w="28" w:type="dxa"/>
        </w:tblCellMar>
        <w:tblLook w:val="0000" w:firstRow="0" w:lastRow="0" w:firstColumn="0" w:lastColumn="0" w:noHBand="0" w:noVBand="0"/>
      </w:tblPr>
      <w:tblGrid>
        <w:gridCol w:w="3443"/>
        <w:gridCol w:w="330"/>
        <w:gridCol w:w="2080"/>
        <w:gridCol w:w="283"/>
      </w:tblGrid>
      <w:tr w:rsidR="0091354E" w:rsidRPr="00957B7E" w:rsidTr="000801AB">
        <w:trPr>
          <w:trHeight w:val="113"/>
        </w:trPr>
        <w:tc>
          <w:tcPr>
            <w:tcW w:w="3443" w:type="dxa"/>
          </w:tcPr>
          <w:p w:rsidR="0091354E" w:rsidRPr="009577AF" w:rsidRDefault="0091354E" w:rsidP="000801AB">
            <w:pPr>
              <w:jc w:val="distribute"/>
              <w:rPr>
                <w:color w:val="FF0000"/>
                <w:lang w:val="x-none"/>
              </w:rPr>
            </w:pPr>
          </w:p>
        </w:tc>
        <w:tc>
          <w:tcPr>
            <w:tcW w:w="330" w:type="dxa"/>
          </w:tcPr>
          <w:p w:rsidR="0091354E" w:rsidRPr="009577AF" w:rsidRDefault="0091354E" w:rsidP="000801AB">
            <w:pPr>
              <w:jc w:val="distribute"/>
              <w:rPr>
                <w:color w:val="FF0000"/>
                <w:lang w:val="x-none"/>
              </w:rPr>
            </w:pPr>
          </w:p>
        </w:tc>
        <w:tc>
          <w:tcPr>
            <w:tcW w:w="2080" w:type="dxa"/>
            <w:tcBorders>
              <w:bottom w:val="single" w:sz="4" w:space="0" w:color="auto"/>
            </w:tcBorders>
          </w:tcPr>
          <w:p w:rsidR="0091354E" w:rsidRPr="009577AF" w:rsidRDefault="0091354E" w:rsidP="000801AB">
            <w:pPr>
              <w:jc w:val="distribute"/>
              <w:rPr>
                <w:lang w:val="x-none"/>
              </w:rPr>
            </w:pPr>
            <w:r w:rsidRPr="009577AF">
              <w:rPr>
                <w:lang w:val="x-none"/>
              </w:rPr>
              <w:t>帳</w:t>
            </w:r>
            <w:r w:rsidRPr="009577AF">
              <w:rPr>
                <w:rFonts w:hint="eastAsia"/>
                <w:lang w:val="x-none"/>
              </w:rPr>
              <w:t>載金額</w:t>
            </w:r>
          </w:p>
        </w:tc>
        <w:tc>
          <w:tcPr>
            <w:tcW w:w="283" w:type="dxa"/>
          </w:tcPr>
          <w:p w:rsidR="0091354E" w:rsidRPr="009577AF" w:rsidRDefault="0091354E" w:rsidP="000801AB">
            <w:pPr>
              <w:jc w:val="distribute"/>
              <w:rPr>
                <w:color w:val="FF0000"/>
                <w:lang w:val="x-none"/>
              </w:rPr>
            </w:pPr>
          </w:p>
        </w:tc>
      </w:tr>
      <w:tr w:rsidR="0091354E" w:rsidRPr="00957B7E" w:rsidTr="000801AB">
        <w:trPr>
          <w:trHeight w:val="113"/>
        </w:trPr>
        <w:tc>
          <w:tcPr>
            <w:tcW w:w="3443" w:type="dxa"/>
          </w:tcPr>
          <w:p w:rsidR="0091354E" w:rsidRPr="00957B7E" w:rsidRDefault="0091354E" w:rsidP="000801AB">
            <w:pPr>
              <w:rPr>
                <w:lang w:val="x-none"/>
              </w:rPr>
            </w:pPr>
            <w:r w:rsidRPr="00957B7E">
              <w:rPr>
                <w:rFonts w:hint="eastAsia"/>
                <w:lang w:val="x-none"/>
              </w:rPr>
              <w:t>核定補繳稅額</w:t>
            </w:r>
          </w:p>
        </w:tc>
        <w:tc>
          <w:tcPr>
            <w:tcW w:w="330" w:type="dxa"/>
          </w:tcPr>
          <w:p w:rsidR="0091354E" w:rsidRPr="009577AF" w:rsidRDefault="0091354E" w:rsidP="000801AB">
            <w:pPr>
              <w:rPr>
                <w:color w:val="FF0000"/>
                <w:lang w:val="x-none"/>
              </w:rPr>
            </w:pPr>
          </w:p>
        </w:tc>
        <w:tc>
          <w:tcPr>
            <w:tcW w:w="2080" w:type="dxa"/>
            <w:tcBorders>
              <w:top w:val="single" w:sz="4" w:space="0" w:color="auto"/>
            </w:tcBorders>
          </w:tcPr>
          <w:p w:rsidR="0091354E" w:rsidRPr="00A65BC8" w:rsidRDefault="0091354E" w:rsidP="000801AB">
            <w:pPr>
              <w:pStyle w:val="ITR31"/>
              <w:tabs>
                <w:tab w:val="left" w:pos="57"/>
                <w:tab w:val="left" w:pos="170"/>
                <w:tab w:val="right" w:pos="1658"/>
                <w:tab w:val="right" w:pos="1778"/>
              </w:tabs>
              <w:spacing w:line="240" w:lineRule="auto"/>
              <w:ind w:left="0" w:firstLine="0"/>
              <w:rPr>
                <w:lang w:val="x-none"/>
              </w:rPr>
            </w:pPr>
            <w:r w:rsidRPr="00A65BC8">
              <w:rPr>
                <w:lang w:val="x-none"/>
              </w:rPr>
              <w:tab/>
            </w:r>
            <w:r w:rsidRPr="00A65BC8">
              <w:rPr>
                <w:lang w:val="x-none"/>
              </w:rPr>
              <w:tab/>
            </w:r>
            <w:r w:rsidRPr="00A65BC8">
              <w:rPr>
                <w:lang w:val="x-none"/>
              </w:rPr>
              <w:tab/>
            </w:r>
            <w:r w:rsidRPr="00A65BC8">
              <w:rPr>
                <w:rFonts w:hint="eastAsia"/>
                <w:lang w:val="x-none"/>
              </w:rPr>
              <w:tab/>
            </w:r>
          </w:p>
        </w:tc>
        <w:tc>
          <w:tcPr>
            <w:tcW w:w="283" w:type="dxa"/>
          </w:tcPr>
          <w:p w:rsidR="0091354E" w:rsidRPr="00A65BC8" w:rsidRDefault="0091354E" w:rsidP="000801AB">
            <w:pPr>
              <w:ind w:firstLineChars="200" w:firstLine="480"/>
              <w:jc w:val="right"/>
              <w:rPr>
                <w:rFonts w:cs="新細明體"/>
                <w:color w:val="FF0000"/>
                <w:lang w:val="x-none"/>
              </w:rPr>
            </w:pPr>
          </w:p>
        </w:tc>
      </w:tr>
      <w:tr w:rsidR="0091354E" w:rsidRPr="00957B7E" w:rsidTr="000801AB">
        <w:trPr>
          <w:trHeight w:val="113"/>
        </w:trPr>
        <w:tc>
          <w:tcPr>
            <w:tcW w:w="3443" w:type="dxa"/>
          </w:tcPr>
          <w:p w:rsidR="0091354E" w:rsidRPr="00957B7E" w:rsidRDefault="0091354E" w:rsidP="000801AB">
            <w:pPr>
              <w:rPr>
                <w:lang w:val="x-none"/>
              </w:rPr>
            </w:pPr>
            <w:r w:rsidRPr="00957B7E">
              <w:rPr>
                <w:rFonts w:hint="eastAsia"/>
                <w:lang w:val="x-none"/>
              </w:rPr>
              <w:t xml:space="preserve">　　</w:t>
            </w:r>
            <w:r w:rsidRPr="00957B7E">
              <w:rPr>
                <w:rFonts w:hint="eastAsia"/>
                <w:lang w:val="x-none"/>
              </w:rPr>
              <w:t>99</w:t>
            </w:r>
            <w:r w:rsidRPr="00957B7E">
              <w:rPr>
                <w:rFonts w:hint="eastAsia"/>
                <w:lang w:val="x-none"/>
              </w:rPr>
              <w:t>年度</w:t>
            </w:r>
          </w:p>
        </w:tc>
        <w:tc>
          <w:tcPr>
            <w:tcW w:w="330" w:type="dxa"/>
          </w:tcPr>
          <w:p w:rsidR="0091354E" w:rsidRPr="00DA7551" w:rsidRDefault="0091354E" w:rsidP="000801AB">
            <w:pPr>
              <w:rPr>
                <w:color w:val="FF0000"/>
                <w:lang w:val="x-none"/>
              </w:rPr>
            </w:pPr>
          </w:p>
        </w:tc>
        <w:tc>
          <w:tcPr>
            <w:tcW w:w="2080" w:type="dxa"/>
          </w:tcPr>
          <w:p w:rsidR="0091354E" w:rsidRPr="00244BFA" w:rsidRDefault="0091354E" w:rsidP="000801AB">
            <w:pPr>
              <w:pStyle w:val="ITR31"/>
              <w:tabs>
                <w:tab w:val="left" w:pos="57"/>
                <w:tab w:val="left" w:pos="170"/>
                <w:tab w:val="right" w:pos="1658"/>
                <w:tab w:val="right" w:pos="1778"/>
              </w:tabs>
              <w:spacing w:line="240" w:lineRule="auto"/>
              <w:ind w:left="0" w:firstLine="0"/>
              <w:rPr>
                <w:highlight w:val="yellow"/>
                <w:lang w:val="x-none"/>
              </w:rPr>
            </w:pPr>
            <w:r w:rsidRPr="00244BFA">
              <w:rPr>
                <w:lang w:val="x-none"/>
              </w:rPr>
              <w:tab/>
            </w:r>
            <w:r w:rsidRPr="00244BFA">
              <w:rPr>
                <w:lang w:val="x-none"/>
              </w:rPr>
              <w:tab/>
            </w:r>
            <w:r w:rsidRPr="00A65BC8">
              <w:rPr>
                <w:rFonts w:hint="eastAsia"/>
                <w:lang w:val="x-none"/>
              </w:rPr>
              <w:t>$</w:t>
            </w:r>
            <w:r w:rsidRPr="00A65BC8">
              <w:rPr>
                <w:lang w:val="x-none"/>
              </w:rPr>
              <w:tab/>
            </w:r>
            <w:r w:rsidRPr="00A1145C">
              <w:rPr>
                <w:rFonts w:hint="eastAsia"/>
                <w:lang w:val="x-none"/>
              </w:rPr>
              <w:t>3,</w:t>
            </w:r>
            <w:r w:rsidRPr="00957B7E">
              <w:rPr>
                <w:lang w:val="x-none"/>
              </w:rPr>
              <w:t>700,177</w:t>
            </w:r>
            <w:r w:rsidRPr="00A65BC8">
              <w:rPr>
                <w:lang w:val="x-none"/>
              </w:rPr>
              <w:tab/>
            </w:r>
            <w:r w:rsidRPr="00A65BC8">
              <w:rPr>
                <w:rFonts w:hint="eastAsia"/>
                <w:lang w:val="x-none"/>
              </w:rPr>
              <w:tab/>
            </w:r>
          </w:p>
        </w:tc>
        <w:tc>
          <w:tcPr>
            <w:tcW w:w="283" w:type="dxa"/>
          </w:tcPr>
          <w:p w:rsidR="0091354E" w:rsidRPr="00244BFA" w:rsidRDefault="0091354E" w:rsidP="000801AB">
            <w:pPr>
              <w:ind w:firstLineChars="200" w:firstLine="480"/>
              <w:jc w:val="right"/>
              <w:rPr>
                <w:rFonts w:cs="新細明體"/>
                <w:color w:val="FF0000"/>
                <w:highlight w:val="yellow"/>
                <w:lang w:val="x-none"/>
              </w:rPr>
            </w:pPr>
          </w:p>
        </w:tc>
      </w:tr>
      <w:tr w:rsidR="0091354E" w:rsidRPr="00957B7E" w:rsidTr="000801AB">
        <w:trPr>
          <w:trHeight w:val="113"/>
        </w:trPr>
        <w:tc>
          <w:tcPr>
            <w:tcW w:w="3443" w:type="dxa"/>
          </w:tcPr>
          <w:p w:rsidR="0091354E" w:rsidRPr="00957B7E" w:rsidRDefault="0091354E" w:rsidP="000801AB">
            <w:pPr>
              <w:rPr>
                <w:lang w:val="x-none"/>
              </w:rPr>
            </w:pPr>
            <w:r w:rsidRPr="00957B7E">
              <w:rPr>
                <w:rFonts w:hint="eastAsia"/>
                <w:lang w:val="x-none"/>
              </w:rPr>
              <w:t xml:space="preserve">　　</w:t>
            </w:r>
            <w:r w:rsidRPr="00957B7E">
              <w:rPr>
                <w:rFonts w:hint="eastAsia"/>
                <w:lang w:val="x-none"/>
              </w:rPr>
              <w:t>100</w:t>
            </w:r>
            <w:r w:rsidRPr="00957B7E">
              <w:rPr>
                <w:rFonts w:hint="eastAsia"/>
                <w:lang w:val="x-none"/>
              </w:rPr>
              <w:t>年度</w:t>
            </w:r>
          </w:p>
        </w:tc>
        <w:tc>
          <w:tcPr>
            <w:tcW w:w="330" w:type="dxa"/>
          </w:tcPr>
          <w:p w:rsidR="0091354E" w:rsidRPr="00A1145C" w:rsidRDefault="0091354E" w:rsidP="000801AB">
            <w:pPr>
              <w:rPr>
                <w:color w:val="FF0000"/>
                <w:lang w:val="x-none"/>
              </w:rPr>
            </w:pPr>
          </w:p>
        </w:tc>
        <w:tc>
          <w:tcPr>
            <w:tcW w:w="2080" w:type="dxa"/>
          </w:tcPr>
          <w:p w:rsidR="0091354E" w:rsidRPr="00A65BC8" w:rsidRDefault="0091354E" w:rsidP="000801AB">
            <w:pPr>
              <w:pStyle w:val="ITR31"/>
              <w:tabs>
                <w:tab w:val="left" w:pos="57"/>
                <w:tab w:val="left" w:pos="170"/>
                <w:tab w:val="right" w:pos="1658"/>
                <w:tab w:val="right" w:pos="1778"/>
              </w:tabs>
              <w:spacing w:line="240" w:lineRule="auto"/>
              <w:ind w:left="0" w:firstLine="0"/>
              <w:rPr>
                <w:highlight w:val="yellow"/>
                <w:lang w:val="x-none"/>
              </w:rPr>
            </w:pPr>
            <w:r w:rsidRPr="00B46EFD">
              <w:rPr>
                <w:lang w:val="x-none"/>
              </w:rPr>
              <w:tab/>
            </w:r>
            <w:r w:rsidRPr="00B46EFD">
              <w:rPr>
                <w:lang w:val="x-none"/>
              </w:rPr>
              <w:tab/>
            </w:r>
            <w:r w:rsidRPr="001C7F17">
              <w:rPr>
                <w:lang w:val="x-none"/>
              </w:rPr>
              <w:tab/>
            </w:r>
            <w:r w:rsidRPr="00A711BD">
              <w:rPr>
                <w:rFonts w:hint="eastAsia"/>
                <w:lang w:val="x-none"/>
              </w:rPr>
              <w:t>10</w:t>
            </w:r>
            <w:r w:rsidRPr="00957B7E">
              <w:rPr>
                <w:rFonts w:hint="eastAsia"/>
                <w:lang w:val="x-none"/>
              </w:rPr>
              <w:t>,</w:t>
            </w:r>
            <w:r w:rsidRPr="00A711BD">
              <w:rPr>
                <w:lang w:val="x-none"/>
              </w:rPr>
              <w:t>629</w:t>
            </w:r>
            <w:r w:rsidRPr="00957B7E">
              <w:rPr>
                <w:rFonts w:hint="eastAsia"/>
                <w:lang w:val="x-none"/>
              </w:rPr>
              <w:t>,</w:t>
            </w:r>
            <w:r w:rsidRPr="00A711BD">
              <w:rPr>
                <w:lang w:val="x-none"/>
              </w:rPr>
              <w:t>437</w:t>
            </w:r>
            <w:r w:rsidRPr="00EC0CED">
              <w:rPr>
                <w:lang w:val="x-none"/>
              </w:rPr>
              <w:tab/>
            </w:r>
            <w:r w:rsidRPr="00EC0CED">
              <w:rPr>
                <w:rFonts w:hint="eastAsia"/>
                <w:lang w:val="x-none"/>
              </w:rPr>
              <w:tab/>
            </w:r>
          </w:p>
        </w:tc>
        <w:tc>
          <w:tcPr>
            <w:tcW w:w="283" w:type="dxa"/>
          </w:tcPr>
          <w:p w:rsidR="0091354E" w:rsidRPr="00A65BC8" w:rsidRDefault="0091354E" w:rsidP="000801AB">
            <w:pPr>
              <w:ind w:firstLineChars="200" w:firstLine="480"/>
              <w:jc w:val="right"/>
              <w:rPr>
                <w:rFonts w:cs="新細明體"/>
                <w:color w:val="FF0000"/>
                <w:highlight w:val="yellow"/>
                <w:lang w:val="x-none"/>
              </w:rPr>
            </w:pPr>
          </w:p>
        </w:tc>
      </w:tr>
      <w:tr w:rsidR="0091354E" w:rsidRPr="00957B7E" w:rsidTr="000801AB">
        <w:trPr>
          <w:trHeight w:val="113"/>
        </w:trPr>
        <w:tc>
          <w:tcPr>
            <w:tcW w:w="3443" w:type="dxa"/>
          </w:tcPr>
          <w:p w:rsidR="0091354E" w:rsidRPr="00957B7E" w:rsidRDefault="0091354E" w:rsidP="000801AB">
            <w:pPr>
              <w:rPr>
                <w:lang w:val="x-none"/>
              </w:rPr>
            </w:pPr>
            <w:r w:rsidRPr="00957B7E">
              <w:rPr>
                <w:rFonts w:hint="eastAsia"/>
                <w:lang w:val="x-none"/>
              </w:rPr>
              <w:t xml:space="preserve">　　</w:t>
            </w:r>
            <w:r w:rsidRPr="00957B7E">
              <w:rPr>
                <w:rFonts w:hint="eastAsia"/>
                <w:lang w:val="x-none"/>
              </w:rPr>
              <w:t>101</w:t>
            </w:r>
            <w:r w:rsidRPr="00957B7E">
              <w:rPr>
                <w:rFonts w:hint="eastAsia"/>
                <w:lang w:val="x-none"/>
              </w:rPr>
              <w:t>年度</w:t>
            </w:r>
          </w:p>
        </w:tc>
        <w:tc>
          <w:tcPr>
            <w:tcW w:w="330" w:type="dxa"/>
          </w:tcPr>
          <w:p w:rsidR="0091354E" w:rsidRPr="00A1145C" w:rsidRDefault="0091354E" w:rsidP="000801AB">
            <w:pPr>
              <w:rPr>
                <w:color w:val="FF0000"/>
                <w:lang w:val="x-none"/>
              </w:rPr>
            </w:pPr>
          </w:p>
        </w:tc>
        <w:tc>
          <w:tcPr>
            <w:tcW w:w="2080" w:type="dxa"/>
          </w:tcPr>
          <w:p w:rsidR="0091354E" w:rsidRPr="00A65BC8" w:rsidRDefault="0091354E" w:rsidP="000801AB">
            <w:pPr>
              <w:pStyle w:val="ITR31"/>
              <w:tabs>
                <w:tab w:val="left" w:pos="57"/>
                <w:tab w:val="left" w:pos="170"/>
                <w:tab w:val="right" w:pos="1658"/>
                <w:tab w:val="right" w:pos="1778"/>
              </w:tabs>
              <w:spacing w:line="240" w:lineRule="auto"/>
              <w:ind w:left="0" w:firstLine="0"/>
              <w:rPr>
                <w:highlight w:val="yellow"/>
                <w:lang w:val="x-none"/>
              </w:rPr>
            </w:pPr>
            <w:r w:rsidRPr="00B46EFD">
              <w:rPr>
                <w:lang w:val="x-none"/>
              </w:rPr>
              <w:tab/>
            </w:r>
            <w:r w:rsidRPr="00B46EFD">
              <w:rPr>
                <w:lang w:val="x-none"/>
              </w:rPr>
              <w:tab/>
            </w:r>
            <w:r w:rsidRPr="001C7F17">
              <w:rPr>
                <w:lang w:val="x-none"/>
              </w:rPr>
              <w:tab/>
            </w:r>
            <w:r w:rsidRPr="00A711BD">
              <w:rPr>
                <w:lang w:val="x-none"/>
              </w:rPr>
              <w:t>11</w:t>
            </w:r>
            <w:r w:rsidRPr="00957B7E">
              <w:rPr>
                <w:lang w:val="x-none"/>
              </w:rPr>
              <w:t>,</w:t>
            </w:r>
            <w:r w:rsidRPr="00A711BD">
              <w:rPr>
                <w:lang w:val="x-none"/>
              </w:rPr>
              <w:t>552</w:t>
            </w:r>
            <w:r w:rsidRPr="00957B7E">
              <w:rPr>
                <w:lang w:val="x-none"/>
              </w:rPr>
              <w:t>,</w:t>
            </w:r>
            <w:r w:rsidRPr="00A711BD">
              <w:rPr>
                <w:lang w:val="x-none"/>
              </w:rPr>
              <w:t>597</w:t>
            </w:r>
            <w:r w:rsidRPr="00EC0CED">
              <w:rPr>
                <w:lang w:val="x-none"/>
              </w:rPr>
              <w:tab/>
            </w:r>
            <w:r w:rsidRPr="00EC0CED">
              <w:rPr>
                <w:rFonts w:hint="eastAsia"/>
                <w:lang w:val="x-none"/>
              </w:rPr>
              <w:tab/>
            </w:r>
          </w:p>
        </w:tc>
        <w:tc>
          <w:tcPr>
            <w:tcW w:w="283" w:type="dxa"/>
          </w:tcPr>
          <w:p w:rsidR="0091354E" w:rsidRPr="00A65BC8" w:rsidRDefault="0091354E" w:rsidP="000801AB">
            <w:pPr>
              <w:ind w:firstLineChars="200" w:firstLine="480"/>
              <w:jc w:val="right"/>
              <w:rPr>
                <w:rFonts w:cs="新細明體"/>
                <w:color w:val="FF0000"/>
                <w:highlight w:val="yellow"/>
                <w:lang w:val="x-none"/>
              </w:rPr>
            </w:pPr>
          </w:p>
        </w:tc>
      </w:tr>
      <w:tr w:rsidR="0091354E" w:rsidRPr="00957B7E" w:rsidTr="000801AB">
        <w:trPr>
          <w:trHeight w:val="113"/>
        </w:trPr>
        <w:tc>
          <w:tcPr>
            <w:tcW w:w="3443" w:type="dxa"/>
          </w:tcPr>
          <w:p w:rsidR="0091354E" w:rsidRPr="00957B7E" w:rsidRDefault="0091354E" w:rsidP="000801AB">
            <w:pPr>
              <w:rPr>
                <w:lang w:val="x-none"/>
              </w:rPr>
            </w:pPr>
            <w:r w:rsidRPr="00957B7E">
              <w:rPr>
                <w:rFonts w:hint="eastAsia"/>
                <w:lang w:val="x-none"/>
              </w:rPr>
              <w:t xml:space="preserve">　　</w:t>
            </w:r>
            <w:r w:rsidRPr="00957B7E">
              <w:rPr>
                <w:rFonts w:hint="eastAsia"/>
                <w:lang w:val="x-none"/>
              </w:rPr>
              <w:t>102</w:t>
            </w:r>
            <w:r w:rsidRPr="00957B7E">
              <w:rPr>
                <w:rFonts w:hint="eastAsia"/>
                <w:lang w:val="x-none"/>
              </w:rPr>
              <w:t>年度</w:t>
            </w:r>
          </w:p>
        </w:tc>
        <w:tc>
          <w:tcPr>
            <w:tcW w:w="330" w:type="dxa"/>
          </w:tcPr>
          <w:p w:rsidR="0091354E" w:rsidRPr="00A1145C" w:rsidRDefault="0091354E" w:rsidP="000801AB">
            <w:pPr>
              <w:rPr>
                <w:color w:val="FF0000"/>
                <w:lang w:val="x-none"/>
              </w:rPr>
            </w:pPr>
          </w:p>
        </w:tc>
        <w:tc>
          <w:tcPr>
            <w:tcW w:w="2080" w:type="dxa"/>
          </w:tcPr>
          <w:p w:rsidR="0091354E" w:rsidRPr="00857B95" w:rsidRDefault="0091354E" w:rsidP="000801AB">
            <w:pPr>
              <w:pStyle w:val="ITR31"/>
              <w:tabs>
                <w:tab w:val="left" w:pos="57"/>
                <w:tab w:val="left" w:pos="170"/>
                <w:tab w:val="right" w:pos="1658"/>
                <w:tab w:val="right" w:pos="1778"/>
              </w:tabs>
              <w:spacing w:line="240" w:lineRule="auto"/>
              <w:ind w:left="0" w:firstLine="0"/>
              <w:rPr>
                <w:highlight w:val="yellow"/>
                <w:u w:val="single"/>
                <w:lang w:val="x-none"/>
              </w:rPr>
            </w:pPr>
            <w:r w:rsidRPr="00B46EFD">
              <w:rPr>
                <w:lang w:val="x-none"/>
              </w:rPr>
              <w:tab/>
            </w:r>
            <w:r w:rsidRPr="00B46EFD">
              <w:rPr>
                <w:lang w:val="x-none"/>
              </w:rPr>
              <w:tab/>
            </w:r>
            <w:r w:rsidRPr="00857B95">
              <w:rPr>
                <w:u w:val="single"/>
                <w:lang w:val="x-none"/>
              </w:rPr>
              <w:tab/>
            </w:r>
            <w:r w:rsidRPr="00A711BD">
              <w:rPr>
                <w:u w:val="single"/>
                <w:lang w:val="x-none"/>
              </w:rPr>
              <w:t>13</w:t>
            </w:r>
            <w:r w:rsidRPr="00857B95">
              <w:rPr>
                <w:rFonts w:hint="eastAsia"/>
                <w:u w:val="single"/>
                <w:lang w:val="x-none"/>
              </w:rPr>
              <w:t>,</w:t>
            </w:r>
            <w:r w:rsidRPr="00A711BD">
              <w:rPr>
                <w:u w:val="single"/>
                <w:lang w:val="x-none"/>
              </w:rPr>
              <w:t>198</w:t>
            </w:r>
            <w:r w:rsidRPr="00857B95">
              <w:rPr>
                <w:rFonts w:hint="eastAsia"/>
                <w:u w:val="single"/>
                <w:lang w:val="x-none"/>
              </w:rPr>
              <w:t>,</w:t>
            </w:r>
            <w:r w:rsidRPr="00A711BD">
              <w:rPr>
                <w:u w:val="single"/>
                <w:lang w:val="x-none"/>
              </w:rPr>
              <w:t>419</w:t>
            </w:r>
          </w:p>
        </w:tc>
        <w:tc>
          <w:tcPr>
            <w:tcW w:w="283" w:type="dxa"/>
          </w:tcPr>
          <w:p w:rsidR="0091354E" w:rsidRPr="00A65BC8" w:rsidRDefault="0091354E" w:rsidP="000801AB">
            <w:pPr>
              <w:ind w:firstLineChars="200" w:firstLine="480"/>
              <w:jc w:val="right"/>
              <w:rPr>
                <w:rFonts w:cs="新細明體"/>
                <w:color w:val="FF0000"/>
                <w:highlight w:val="yellow"/>
                <w:lang w:val="x-none"/>
              </w:rPr>
            </w:pPr>
          </w:p>
        </w:tc>
      </w:tr>
      <w:tr w:rsidR="0091354E" w:rsidRPr="00957B7E" w:rsidTr="000801AB">
        <w:trPr>
          <w:trHeight w:val="113"/>
        </w:trPr>
        <w:tc>
          <w:tcPr>
            <w:tcW w:w="3443" w:type="dxa"/>
          </w:tcPr>
          <w:p w:rsidR="0091354E" w:rsidRPr="009577AF" w:rsidRDefault="0091354E" w:rsidP="000801AB">
            <w:pPr>
              <w:rPr>
                <w:lang w:val="x-none"/>
              </w:rPr>
            </w:pPr>
          </w:p>
        </w:tc>
        <w:tc>
          <w:tcPr>
            <w:tcW w:w="330" w:type="dxa"/>
          </w:tcPr>
          <w:p w:rsidR="0091354E" w:rsidRPr="009577AF" w:rsidRDefault="0091354E" w:rsidP="000801AB">
            <w:pPr>
              <w:rPr>
                <w:color w:val="FF0000"/>
                <w:lang w:val="x-none"/>
              </w:rPr>
            </w:pPr>
          </w:p>
        </w:tc>
        <w:tc>
          <w:tcPr>
            <w:tcW w:w="2080" w:type="dxa"/>
          </w:tcPr>
          <w:p w:rsidR="0091354E" w:rsidRPr="00A65BC8" w:rsidRDefault="0091354E" w:rsidP="000801AB">
            <w:pPr>
              <w:pStyle w:val="ITR31"/>
              <w:tabs>
                <w:tab w:val="left" w:pos="57"/>
                <w:tab w:val="left" w:pos="170"/>
                <w:tab w:val="right" w:pos="1658"/>
                <w:tab w:val="right" w:pos="1778"/>
              </w:tabs>
              <w:spacing w:line="240" w:lineRule="auto"/>
              <w:ind w:left="0" w:firstLine="0"/>
              <w:rPr>
                <w:highlight w:val="yellow"/>
                <w:u w:val="double"/>
                <w:lang w:val="x-none"/>
              </w:rPr>
            </w:pPr>
            <w:r w:rsidRPr="00B46EFD">
              <w:rPr>
                <w:lang w:val="x-none"/>
              </w:rPr>
              <w:tab/>
            </w:r>
            <w:r w:rsidRPr="00B46EFD">
              <w:rPr>
                <w:lang w:val="x-none"/>
              </w:rPr>
              <w:tab/>
            </w:r>
            <w:r w:rsidRPr="00B46EFD">
              <w:rPr>
                <w:rFonts w:hint="eastAsia"/>
                <w:u w:val="double"/>
                <w:lang w:val="x-none"/>
              </w:rPr>
              <w:t>$</w:t>
            </w:r>
            <w:r w:rsidRPr="00B46EFD">
              <w:rPr>
                <w:u w:val="double"/>
                <w:lang w:val="x-none"/>
              </w:rPr>
              <w:tab/>
            </w:r>
            <w:r w:rsidRPr="00A711BD">
              <w:rPr>
                <w:u w:val="double"/>
                <w:lang w:val="x-none"/>
              </w:rPr>
              <w:t>39,080,630</w:t>
            </w:r>
            <w:r w:rsidRPr="00B46EFD">
              <w:rPr>
                <w:lang w:val="x-none"/>
              </w:rPr>
              <w:tab/>
            </w:r>
            <w:r w:rsidRPr="00B46EFD">
              <w:rPr>
                <w:rFonts w:hint="eastAsia"/>
                <w:lang w:val="x-none"/>
              </w:rPr>
              <w:tab/>
            </w:r>
          </w:p>
        </w:tc>
        <w:tc>
          <w:tcPr>
            <w:tcW w:w="283" w:type="dxa"/>
          </w:tcPr>
          <w:p w:rsidR="0091354E" w:rsidRPr="00A65BC8" w:rsidRDefault="0091354E" w:rsidP="000801AB">
            <w:pPr>
              <w:ind w:firstLineChars="200" w:firstLine="480"/>
              <w:jc w:val="right"/>
              <w:rPr>
                <w:rFonts w:cs="新細明體"/>
                <w:color w:val="FF0000"/>
                <w:highlight w:val="yellow"/>
                <w:lang w:val="x-none"/>
              </w:rPr>
            </w:pPr>
          </w:p>
        </w:tc>
      </w:tr>
    </w:tbl>
    <w:p w:rsidR="0091354E" w:rsidRDefault="0091354E" w:rsidP="0091354E">
      <w:pPr>
        <w:pStyle w:val="ITR2"/>
      </w:pPr>
    </w:p>
    <w:p w:rsidR="0091354E" w:rsidRDefault="0091354E" w:rsidP="0091354E">
      <w:pPr>
        <w:pStyle w:val="ITR2"/>
      </w:pPr>
    </w:p>
    <w:p w:rsidR="0091354E" w:rsidRPr="00D14A20" w:rsidRDefault="0091354E" w:rsidP="0091354E">
      <w:pPr>
        <w:pStyle w:val="ITR2"/>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pPr>
      <w:r w:rsidRPr="00D14A20">
        <w:lastRenderedPageBreak/>
        <w:t>（</w:t>
      </w:r>
      <w:r w:rsidRPr="00D14A20">
        <w:rPr>
          <w:rFonts w:hint="eastAsia"/>
        </w:rPr>
        <w:t>四</w:t>
      </w:r>
      <w:r w:rsidRPr="00D14A20">
        <w:t>）</w:t>
      </w:r>
      <w:r w:rsidRPr="00D14A20">
        <w:rPr>
          <w:rFonts w:hint="eastAsia"/>
        </w:rPr>
        <w:t xml:space="preserve">　</w:t>
      </w:r>
      <w:r w:rsidRPr="00D14A20">
        <w:t>40</w:t>
      </w:r>
      <w:r w:rsidRPr="00D14A20">
        <w:rPr>
          <w:rFonts w:hint="eastAsia"/>
        </w:rPr>
        <w:t xml:space="preserve">　期末餘額　</w:t>
      </w:r>
      <w:r>
        <w:t>431,172,359</w:t>
      </w:r>
      <w:r w:rsidRPr="00D14A20">
        <w:rPr>
          <w:rFonts w:hint="eastAsia"/>
        </w:rPr>
        <w:t>元</w:t>
      </w: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0"/>
      </w:pPr>
      <w:r w:rsidRPr="00D14A20">
        <w:rPr>
          <w:rFonts w:hint="eastAsia"/>
        </w:rPr>
        <w:lastRenderedPageBreak/>
        <w:t>係經查核之股東可扣抵稅額帳戶期末餘額，核與股東可扣抵稅額帳戶期末餘額相符。</w:t>
      </w: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spacing w:line="14" w:lineRule="exact"/>
      </w:pPr>
    </w:p>
    <w:p w:rsidR="0091354E" w:rsidRPr="00D14A20" w:rsidRDefault="0091354E" w:rsidP="0091354E">
      <w:pPr>
        <w:pStyle w:val="ITR1"/>
        <w:spacing w:line="20" w:lineRule="exact"/>
      </w:pPr>
    </w:p>
    <w:p w:rsidR="0091354E" w:rsidRPr="00D14A20" w:rsidRDefault="0091354E" w:rsidP="0091354E">
      <w:pPr>
        <w:pStyle w:val="ITR1"/>
        <w:spacing w:line="20" w:lineRule="exact"/>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pPr>
      <w:r w:rsidRPr="00D14A20">
        <w:rPr>
          <w:rFonts w:hint="eastAsia"/>
        </w:rPr>
        <w:lastRenderedPageBreak/>
        <w:t>（五）　法定</w:t>
      </w:r>
      <w:r w:rsidRPr="00D14A20">
        <w:rPr>
          <w:rFonts w:hint="eastAsia"/>
        </w:rPr>
        <w:t>(</w:t>
      </w:r>
      <w:r w:rsidRPr="00D14A20">
        <w:rPr>
          <w:rFonts w:hint="eastAsia"/>
        </w:rPr>
        <w:t>特別</w:t>
      </w:r>
      <w:r w:rsidRPr="00D14A20">
        <w:rPr>
          <w:rFonts w:hint="eastAsia"/>
        </w:rPr>
        <w:t>)</w:t>
      </w:r>
      <w:r w:rsidRPr="00D14A20">
        <w:rPr>
          <w:rFonts w:hint="eastAsia"/>
        </w:rPr>
        <w:t>盈餘公積及可扣抵稅額變動明細：</w:t>
      </w:r>
      <w:r w:rsidRPr="00D14A20">
        <w:rPr>
          <w:rFonts w:hint="eastAsia"/>
        </w:rPr>
        <w:t>(</w:t>
      </w:r>
      <w:r>
        <w:rPr>
          <w:rFonts w:hint="eastAsia"/>
        </w:rPr>
        <w:t>87</w:t>
      </w:r>
      <w:r w:rsidRPr="00D14A20">
        <w:rPr>
          <w:rFonts w:hint="eastAsia"/>
        </w:rPr>
        <w:t>年度以後之盈餘公積始適用</w:t>
      </w:r>
      <w:r w:rsidRPr="00D14A20">
        <w:rPr>
          <w:rFonts w:hint="eastAsia"/>
        </w:rPr>
        <w:t>)</w:t>
      </w: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spacing w:line="20" w:lineRule="exact"/>
      </w:pPr>
    </w:p>
    <w:p w:rsidR="0091354E" w:rsidRPr="00D14A20" w:rsidRDefault="0091354E" w:rsidP="0091354E">
      <w:pPr>
        <w:pStyle w:val="ITR1"/>
        <w:spacing w:line="20" w:lineRule="exact"/>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pPr>
      <w:r w:rsidRPr="00D14A20">
        <w:rPr>
          <w:rFonts w:hint="eastAsia"/>
        </w:rPr>
        <w:lastRenderedPageBreak/>
        <w:t>法定盈餘公積明細：</w:t>
      </w: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2"/>
      </w:pPr>
      <w:r w:rsidRPr="00D14A20">
        <w:rPr>
          <w:rFonts w:hint="eastAsia"/>
        </w:rPr>
        <w:lastRenderedPageBreak/>
        <w:t>5</w:t>
      </w:r>
      <w:r w:rsidRPr="00D14A20">
        <w:t>D</w:t>
      </w:r>
      <w:r w:rsidRPr="00D14A20">
        <w:rPr>
          <w:rFonts w:hint="eastAsia"/>
          <w:vertAlign w:val="subscript"/>
        </w:rPr>
        <w:t>1</w:t>
      </w:r>
      <w:r w:rsidRPr="00D14A20">
        <w:rPr>
          <w:rFonts w:hint="eastAsia"/>
        </w:rPr>
        <w:t xml:space="preserve">　截至上年度止</w:t>
      </w:r>
      <w:r w:rsidRPr="00D14A20">
        <w:rPr>
          <w:rFonts w:hint="eastAsia"/>
        </w:rPr>
        <w:t>87</w:t>
      </w:r>
      <w:r w:rsidRPr="00D14A20">
        <w:rPr>
          <w:rFonts w:hint="eastAsia"/>
        </w:rPr>
        <w:t>至</w:t>
      </w:r>
      <w:r w:rsidRPr="00D14A20">
        <w:rPr>
          <w:rFonts w:hint="eastAsia"/>
        </w:rPr>
        <w:t>98</w:t>
      </w:r>
      <w:r w:rsidRPr="00D14A20">
        <w:rPr>
          <w:rFonts w:hint="eastAsia"/>
        </w:rPr>
        <w:t xml:space="preserve">年度提列之法定盈餘公積餘額　</w:t>
      </w:r>
      <w:r>
        <w:t>56,868,143</w:t>
      </w:r>
      <w:r w:rsidRPr="00D14A20">
        <w:rPr>
          <w:rFonts w:hint="eastAsia"/>
        </w:rPr>
        <w:t>元</w:t>
      </w:r>
    </w:p>
    <w:p w:rsidR="0091354E" w:rsidRPr="00D14A20" w:rsidRDefault="0091354E" w:rsidP="0091354E">
      <w:pPr>
        <w:pStyle w:val="ITR20"/>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20"/>
      </w:pPr>
      <w:r w:rsidRPr="00D14A20">
        <w:rPr>
          <w:rFonts w:hint="eastAsia"/>
        </w:rPr>
        <w:lastRenderedPageBreak/>
        <w:t>係項次</w:t>
      </w:r>
      <w:r w:rsidRPr="00D14A20">
        <w:t>5A</w:t>
      </w:r>
      <w:r w:rsidRPr="00D14A20">
        <w:rPr>
          <w:rFonts w:hint="eastAsia"/>
          <w:vertAlign w:val="subscript"/>
        </w:rPr>
        <w:t>1</w:t>
      </w:r>
      <w:r w:rsidRPr="00D14A20">
        <w:rPr>
          <w:rFonts w:hint="eastAsia"/>
        </w:rPr>
        <w:t>減</w:t>
      </w:r>
      <w:r w:rsidRPr="00D14A20">
        <w:t>5B</w:t>
      </w:r>
      <w:r w:rsidRPr="00D14A20">
        <w:rPr>
          <w:rFonts w:hint="eastAsia"/>
          <w:vertAlign w:val="subscript"/>
        </w:rPr>
        <w:t>1</w:t>
      </w:r>
      <w:r w:rsidRPr="00D14A20">
        <w:rPr>
          <w:rFonts w:hint="eastAsia"/>
        </w:rPr>
        <w:t>減</w:t>
      </w:r>
      <w:r w:rsidRPr="00D14A20">
        <w:t>5C</w:t>
      </w:r>
      <w:r w:rsidRPr="00D14A20">
        <w:rPr>
          <w:rFonts w:hint="eastAsia"/>
          <w:vertAlign w:val="subscript"/>
        </w:rPr>
        <w:t>1</w:t>
      </w:r>
      <w:r w:rsidRPr="00D14A20">
        <w:rPr>
          <w:rFonts w:hint="eastAsia"/>
        </w:rPr>
        <w:t>之餘額，經核算金額相符。</w:t>
      </w:r>
    </w:p>
    <w:p w:rsidR="0091354E" w:rsidRPr="00D14A20" w:rsidRDefault="0091354E" w:rsidP="0091354E">
      <w:pPr>
        <w:pStyle w:val="ITR3"/>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3"/>
      </w:pPr>
      <w:r w:rsidRPr="00D14A20">
        <w:rPr>
          <w:rFonts w:hint="eastAsia"/>
        </w:rPr>
        <w:lastRenderedPageBreak/>
        <w:t>5</w:t>
      </w:r>
      <w:r w:rsidRPr="00D14A20">
        <w:t>A</w:t>
      </w:r>
      <w:r w:rsidRPr="00D14A20">
        <w:rPr>
          <w:rFonts w:hint="eastAsia"/>
          <w:vertAlign w:val="subscript"/>
        </w:rPr>
        <w:t>1</w:t>
      </w:r>
      <w:r w:rsidRPr="00D14A20">
        <w:rPr>
          <w:rFonts w:hint="eastAsia"/>
        </w:rPr>
        <w:t xml:space="preserve">　截至上年度止</w:t>
      </w:r>
      <w:r w:rsidRPr="00D14A20">
        <w:rPr>
          <w:rFonts w:hint="eastAsia"/>
        </w:rPr>
        <w:t>87</w:t>
      </w:r>
      <w:r w:rsidRPr="00D14A20">
        <w:rPr>
          <w:rFonts w:hint="eastAsia"/>
        </w:rPr>
        <w:t>至</w:t>
      </w:r>
      <w:r w:rsidRPr="00D14A20">
        <w:rPr>
          <w:rFonts w:hint="eastAsia"/>
        </w:rPr>
        <w:t>98</w:t>
      </w:r>
      <w:r w:rsidRPr="00D14A20">
        <w:rPr>
          <w:rFonts w:hint="eastAsia"/>
        </w:rPr>
        <w:t xml:space="preserve">年度提列之法定盈餘公積　</w:t>
      </w:r>
      <w:r>
        <w:t>56,868,143</w:t>
      </w:r>
      <w:r w:rsidRPr="00D14A20">
        <w:rPr>
          <w:rFonts w:hint="eastAsia"/>
        </w:rPr>
        <w:t>元</w:t>
      </w:r>
    </w:p>
    <w:p w:rsidR="0091354E" w:rsidRPr="00D14A20" w:rsidRDefault="0091354E" w:rsidP="0091354E">
      <w:pPr>
        <w:pStyle w:val="ITR3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31"/>
      </w:pPr>
      <w:r w:rsidRPr="00D14A20">
        <w:rPr>
          <w:rFonts w:hint="eastAsia"/>
        </w:rPr>
        <w:lastRenderedPageBreak/>
        <w:t>經核至上年度股東可扣抵稅額帳戶變動明細表之項次</w:t>
      </w:r>
      <w:r w:rsidRPr="00D14A20">
        <w:rPr>
          <w:rFonts w:hint="eastAsia"/>
        </w:rPr>
        <w:t>5A</w:t>
      </w:r>
      <w:r w:rsidRPr="00D14A20">
        <w:rPr>
          <w:rFonts w:hint="eastAsia"/>
          <w:vertAlign w:val="subscript"/>
        </w:rPr>
        <w:t>1</w:t>
      </w:r>
      <w:r w:rsidRPr="004F58FB">
        <w:rPr>
          <w:rFonts w:hint="eastAsia"/>
        </w:rPr>
        <w:t>加項次</w:t>
      </w:r>
      <w:r w:rsidRPr="004F58FB">
        <w:t>51</w:t>
      </w:r>
      <w:r w:rsidRPr="004F58FB">
        <w:rPr>
          <w:vertAlign w:val="subscript"/>
        </w:rPr>
        <w:t>1</w:t>
      </w:r>
      <w:r w:rsidRPr="00D14A20">
        <w:rPr>
          <w:rFonts w:hint="eastAsia"/>
        </w:rPr>
        <w:t>金額相符。</w:t>
      </w:r>
    </w:p>
    <w:p w:rsidR="0091354E" w:rsidRPr="00D14A20" w:rsidRDefault="0091354E" w:rsidP="0091354E">
      <w:pPr>
        <w:pStyle w:val="ITR3"/>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spacing w:line="20" w:lineRule="exact"/>
      </w:pPr>
    </w:p>
    <w:p w:rsidR="0091354E" w:rsidRPr="00D14A20" w:rsidRDefault="0091354E" w:rsidP="0091354E">
      <w:pPr>
        <w:pStyle w:val="ITR1"/>
        <w:spacing w:line="20" w:lineRule="exact"/>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pPr>
      <w:r w:rsidRPr="00D14A20">
        <w:rPr>
          <w:rFonts w:hint="eastAsia"/>
        </w:rPr>
        <w:lastRenderedPageBreak/>
        <w:t>可扣抵稅額明細：</w:t>
      </w: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2"/>
      </w:pPr>
      <w:r w:rsidRPr="00D14A20">
        <w:rPr>
          <w:rFonts w:hint="eastAsia"/>
        </w:rPr>
        <w:lastRenderedPageBreak/>
        <w:t>5</w:t>
      </w:r>
      <w:r w:rsidRPr="00D14A20">
        <w:t>G</w:t>
      </w:r>
      <w:r w:rsidRPr="00D14A20">
        <w:rPr>
          <w:rFonts w:hint="eastAsia"/>
          <w:vertAlign w:val="subscript"/>
        </w:rPr>
        <w:t>1</w:t>
      </w:r>
      <w:r w:rsidRPr="00D14A20">
        <w:rPr>
          <w:rFonts w:hint="eastAsia"/>
        </w:rPr>
        <w:t xml:space="preserve">　截至上年度止提列之法定盈餘公積所含之可扣抵稅額餘額　</w:t>
      </w:r>
      <w:r>
        <w:t>18,969,465</w:t>
      </w:r>
      <w:r w:rsidRPr="00D14A20">
        <w:rPr>
          <w:rFonts w:hint="eastAsia"/>
        </w:rPr>
        <w:t>元</w:t>
      </w:r>
    </w:p>
    <w:p w:rsidR="0091354E" w:rsidRPr="00D14A20" w:rsidRDefault="0091354E" w:rsidP="0091354E">
      <w:pPr>
        <w:pStyle w:val="ITR20"/>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20"/>
      </w:pPr>
      <w:r w:rsidRPr="00D14A20">
        <w:rPr>
          <w:rFonts w:hint="eastAsia"/>
        </w:rPr>
        <w:lastRenderedPageBreak/>
        <w:t>係項次</w:t>
      </w:r>
      <w:r w:rsidRPr="00D14A20">
        <w:t>5E</w:t>
      </w:r>
      <w:r w:rsidRPr="00D14A20">
        <w:rPr>
          <w:rFonts w:hint="eastAsia"/>
          <w:vertAlign w:val="subscript"/>
        </w:rPr>
        <w:t>1</w:t>
      </w:r>
      <w:r w:rsidRPr="00D14A20">
        <w:rPr>
          <w:rFonts w:hint="eastAsia"/>
        </w:rPr>
        <w:t>減</w:t>
      </w:r>
      <w:r w:rsidRPr="00D14A20">
        <w:rPr>
          <w:rFonts w:hint="eastAsia"/>
        </w:rPr>
        <w:t>5</w:t>
      </w:r>
      <w:r w:rsidRPr="00D14A20">
        <w:t>F</w:t>
      </w:r>
      <w:r w:rsidRPr="00D14A20">
        <w:rPr>
          <w:rFonts w:hint="eastAsia"/>
          <w:vertAlign w:val="subscript"/>
        </w:rPr>
        <w:t>1</w:t>
      </w:r>
      <w:r w:rsidRPr="00D14A20">
        <w:rPr>
          <w:rFonts w:hint="eastAsia"/>
        </w:rPr>
        <w:t>之餘額，經核算金額相符。</w:t>
      </w:r>
    </w:p>
    <w:p w:rsidR="0091354E" w:rsidRPr="00D14A20" w:rsidRDefault="0091354E" w:rsidP="0091354E">
      <w:pPr>
        <w:pStyle w:val="ITR3"/>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3"/>
      </w:pPr>
      <w:r w:rsidRPr="00D14A20">
        <w:rPr>
          <w:rFonts w:hint="eastAsia"/>
        </w:rPr>
        <w:lastRenderedPageBreak/>
        <w:t>5</w:t>
      </w:r>
      <w:r w:rsidRPr="00D14A20">
        <w:t>E</w:t>
      </w:r>
      <w:r w:rsidRPr="00D14A20">
        <w:rPr>
          <w:rFonts w:hint="eastAsia"/>
          <w:vertAlign w:val="subscript"/>
        </w:rPr>
        <w:t>1</w:t>
      </w:r>
      <w:r w:rsidRPr="00D14A20">
        <w:rPr>
          <w:rFonts w:hint="eastAsia"/>
        </w:rPr>
        <w:t xml:space="preserve">　截至上年度止提列之法定盈餘公積所含之可扣抵稅額　</w:t>
      </w:r>
      <w:r>
        <w:t>18,969,465</w:t>
      </w:r>
      <w:r w:rsidRPr="00D14A20">
        <w:rPr>
          <w:rFonts w:hint="eastAsia"/>
        </w:rPr>
        <w:t>元</w:t>
      </w:r>
    </w:p>
    <w:p w:rsidR="0091354E" w:rsidRPr="00D14A20" w:rsidRDefault="0091354E" w:rsidP="0091354E">
      <w:pPr>
        <w:pStyle w:val="ITR3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31"/>
        <w:sectPr w:rsidR="0091354E" w:rsidRPr="00D14A20" w:rsidSect="00ED6960">
          <w:type w:val="continuous"/>
          <w:pgSz w:w="15139" w:h="22056" w:code="124"/>
          <w:pgMar w:top="1701" w:right="1418" w:bottom="1134" w:left="1701" w:header="567" w:footer="567" w:gutter="0"/>
          <w:cols w:space="425"/>
          <w:formProt w:val="0"/>
        </w:sectPr>
      </w:pPr>
      <w:r w:rsidRPr="00D14A20">
        <w:rPr>
          <w:rFonts w:hint="eastAsia"/>
        </w:rPr>
        <w:lastRenderedPageBreak/>
        <w:t>經核至上年度股東可扣抵稅額帳戶變動明細表之項次</w:t>
      </w:r>
      <w:r w:rsidRPr="00D14A20">
        <w:rPr>
          <w:rFonts w:hint="eastAsia"/>
        </w:rPr>
        <w:t>5E</w:t>
      </w:r>
      <w:r w:rsidRPr="00D14A20">
        <w:rPr>
          <w:rFonts w:hint="eastAsia"/>
          <w:vertAlign w:val="subscript"/>
        </w:rPr>
        <w:t>1</w:t>
      </w:r>
      <w:r w:rsidRPr="002B7013">
        <w:rPr>
          <w:rFonts w:hint="eastAsia"/>
        </w:rPr>
        <w:t>加</w:t>
      </w:r>
      <w:r w:rsidRPr="00AA2D44">
        <w:rPr>
          <w:rFonts w:hint="eastAsia"/>
        </w:rPr>
        <w:t>6E</w:t>
      </w:r>
      <w:r w:rsidRPr="00AA2D44">
        <w:rPr>
          <w:rFonts w:hint="eastAsia"/>
          <w:vertAlign w:val="subscript"/>
        </w:rPr>
        <w:t>1</w:t>
      </w:r>
      <w:r w:rsidRPr="00AA2D44">
        <w:rPr>
          <w:rFonts w:hint="eastAsia"/>
        </w:rPr>
        <w:t>加</w:t>
      </w:r>
      <w:r w:rsidRPr="00AA2D44">
        <w:t>55</w:t>
      </w:r>
      <w:r w:rsidRPr="00AA2D44">
        <w:rPr>
          <w:vertAlign w:val="subscript"/>
        </w:rPr>
        <w:t>1</w:t>
      </w:r>
      <w:r w:rsidRPr="00AA2D44">
        <w:rPr>
          <w:rFonts w:hint="eastAsia"/>
        </w:rPr>
        <w:t>加</w:t>
      </w:r>
      <w:r w:rsidRPr="00AA2D44">
        <w:rPr>
          <w:rFonts w:hint="eastAsia"/>
        </w:rPr>
        <w:t>65</w:t>
      </w:r>
      <w:r w:rsidRPr="00AA2D44">
        <w:rPr>
          <w:rFonts w:hint="eastAsia"/>
          <w:vertAlign w:val="subscript"/>
        </w:rPr>
        <w:t>1</w:t>
      </w:r>
      <w:r w:rsidRPr="00D14A20">
        <w:rPr>
          <w:rFonts w:hint="eastAsia"/>
        </w:rPr>
        <w:t>金額相符。</w:t>
      </w:r>
    </w:p>
    <w:p w:rsidR="0091354E" w:rsidRPr="00D14A20" w:rsidRDefault="0091354E" w:rsidP="0091354E">
      <w:pPr>
        <w:pStyle w:val="ITR1"/>
        <w:spacing w:line="20" w:lineRule="exact"/>
      </w:pPr>
    </w:p>
    <w:p w:rsidR="0091354E" w:rsidRPr="00D14A20" w:rsidRDefault="0091354E" w:rsidP="0091354E">
      <w:pPr>
        <w:pStyle w:val="ITR1"/>
        <w:spacing w:line="20" w:lineRule="exact"/>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spacing w:line="20" w:lineRule="exact"/>
      </w:pPr>
    </w:p>
    <w:p w:rsidR="0091354E" w:rsidRPr="00D14A20" w:rsidRDefault="0091354E" w:rsidP="0091354E">
      <w:pPr>
        <w:pStyle w:val="ITR1"/>
        <w:spacing w:line="20" w:lineRule="exact"/>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1"/>
        <w:sectPr w:rsidR="0091354E" w:rsidRPr="00D14A20" w:rsidSect="00ED6960">
          <w:type w:val="continuous"/>
          <w:pgSz w:w="15139" w:h="22056" w:code="124"/>
          <w:pgMar w:top="1701" w:right="1418" w:bottom="1134" w:left="1701" w:header="567" w:footer="567" w:gutter="0"/>
          <w:cols w:space="425"/>
          <w:formProt w:val="0"/>
        </w:sectPr>
      </w:pPr>
    </w:p>
    <w:p w:rsidR="0091354E" w:rsidRPr="00D14A20" w:rsidRDefault="0091354E" w:rsidP="0091354E">
      <w:pPr>
        <w:pStyle w:val="ITR31"/>
      </w:pPr>
    </w:p>
    <w:p w:rsidR="00115F2B" w:rsidRDefault="00115F2B" w:rsidP="007C7B03">
      <w:pPr>
        <w:sectPr w:rsidR="00115F2B" w:rsidSect="00ED6960">
          <w:type w:val="continuous"/>
          <w:pgSz w:w="15139" w:h="22056" w:code="124"/>
          <w:pgMar w:top="1701" w:right="1418" w:bottom="1134" w:left="1701" w:header="567" w:footer="567" w:gutter="0"/>
          <w:cols w:space="425"/>
          <w:formProt w:val="0"/>
        </w:sectPr>
      </w:pPr>
    </w:p>
    <w:p w:rsidR="00115F2B" w:rsidRPr="00652CA0" w:rsidRDefault="00115F2B" w:rsidP="00115F2B">
      <w:pPr>
        <w:jc w:val="center"/>
      </w:pPr>
    </w:p>
    <w:p w:rsidR="00115F2B" w:rsidRPr="00652CA0" w:rsidRDefault="00115F2B" w:rsidP="00115F2B">
      <w:pPr>
        <w:jc w:val="center"/>
        <w:sectPr w:rsidR="00115F2B" w:rsidRPr="00652CA0" w:rsidSect="00E2267C">
          <w:headerReference w:type="default" r:id="rId19"/>
          <w:footerReference w:type="even" r:id="rId20"/>
          <w:footerReference w:type="default" r:id="rId21"/>
          <w:pgSz w:w="15139" w:h="22056" w:code="124"/>
          <w:pgMar w:top="1701" w:right="1418" w:bottom="1134" w:left="1701" w:header="567" w:footer="567" w:gutter="0"/>
          <w:pgNumType w:start="21"/>
          <w:cols w:space="425"/>
          <w:formProt w:val="0"/>
          <w:docGrid w:linePitch="326" w:charSpace="53367"/>
        </w:sectPr>
      </w:pPr>
    </w:p>
    <w:p w:rsidR="00115F2B" w:rsidRPr="00652CA0" w:rsidRDefault="00115F2B" w:rsidP="00115F2B">
      <w:pPr>
        <w:pStyle w:val="ITR1"/>
      </w:pPr>
      <w:r w:rsidRPr="00652CA0">
        <w:lastRenderedPageBreak/>
        <w:fldChar w:fldCharType="begin" w:fldLock="1"/>
      </w:r>
      <w:r w:rsidRPr="00652CA0">
        <w:instrText xml:space="preserve"> eq \o\ac(</w:instrText>
      </w:r>
      <w:r w:rsidRPr="00652CA0">
        <w:rPr>
          <w:rFonts w:hint="eastAsia"/>
        </w:rPr>
        <w:instrText>○</w:instrText>
      </w:r>
      <w:r w:rsidRPr="00652CA0">
        <w:instrText>,</w:instrText>
      </w:r>
      <w:r>
        <w:rPr>
          <w:rFonts w:hint="eastAsia"/>
        </w:rPr>
        <w:instrText>二</w:instrText>
      </w:r>
      <w:r w:rsidRPr="00652CA0">
        <w:instrText>)</w:instrText>
      </w:r>
      <w:r w:rsidRPr="00652CA0">
        <w:fldChar w:fldCharType="end"/>
      </w:r>
      <w:r w:rsidRPr="00652CA0">
        <w:fldChar w:fldCharType="begin" w:fldLock="1"/>
      </w:r>
      <w:r w:rsidRPr="00652CA0">
        <w:instrText xml:space="preserve"> =FiscalYear-1 </w:instrText>
      </w:r>
      <w:r w:rsidRPr="00652CA0">
        <w:fldChar w:fldCharType="separate"/>
      </w:r>
      <w:r>
        <w:t>104</w:t>
      </w:r>
      <w:r w:rsidRPr="00652CA0">
        <w:fldChar w:fldCharType="end"/>
      </w:r>
      <w:r w:rsidRPr="00652CA0">
        <w:rPr>
          <w:rFonts w:hint="eastAsia"/>
        </w:rPr>
        <w:t>年度盈虧撥補表查核說明</w:t>
      </w:r>
    </w:p>
    <w:p w:rsidR="00115F2B" w:rsidRPr="00652CA0" w:rsidRDefault="00115F2B" w:rsidP="00115F2B">
      <w:pPr>
        <w:pStyle w:val="ITR1"/>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1"/>
      </w:pPr>
      <w:r w:rsidRPr="00652CA0">
        <w:lastRenderedPageBreak/>
        <w:t>03</w:t>
      </w:r>
      <w:r w:rsidRPr="00652CA0">
        <w:rPr>
          <w:rFonts w:hint="eastAsia"/>
        </w:rPr>
        <w:t xml:space="preserve">　期初未分配盈餘　</w:t>
      </w:r>
      <w:r>
        <w:t>(1,365,796,714)</w:t>
      </w:r>
      <w:r w:rsidRPr="00652CA0">
        <w:rPr>
          <w:rFonts w:hint="eastAsia"/>
        </w:rPr>
        <w:t>元</w:t>
      </w:r>
    </w:p>
    <w:p w:rsidR="00115F2B" w:rsidRPr="00652CA0" w:rsidRDefault="00115F2B" w:rsidP="00115F2B">
      <w:pPr>
        <w:pStyle w:val="ITR1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10"/>
      </w:pPr>
      <w:r w:rsidRPr="00652CA0">
        <w:rPr>
          <w:rFonts w:hint="eastAsia"/>
        </w:rPr>
        <w:lastRenderedPageBreak/>
        <w:t>係</w:t>
      </w:r>
      <w:r w:rsidRPr="00652CA0">
        <w:rPr>
          <w:rFonts w:hint="eastAsia"/>
        </w:rPr>
        <w:t>01</w:t>
      </w:r>
      <w:r w:rsidRPr="00652CA0">
        <w:rPr>
          <w:rFonts w:hint="eastAsia"/>
        </w:rPr>
        <w:t>、</w:t>
      </w:r>
      <w:r w:rsidRPr="00652CA0">
        <w:rPr>
          <w:rFonts w:hint="eastAsia"/>
        </w:rPr>
        <w:t>02</w:t>
      </w:r>
      <w:r w:rsidRPr="00652CA0">
        <w:rPr>
          <w:rFonts w:hint="eastAsia"/>
        </w:rPr>
        <w:t>及</w:t>
      </w:r>
      <w:r w:rsidRPr="00652CA0">
        <w:rPr>
          <w:rFonts w:hint="eastAsia"/>
        </w:rPr>
        <w:t>02a</w:t>
      </w:r>
      <w:r w:rsidRPr="00652CA0">
        <w:rPr>
          <w:rFonts w:hint="eastAsia"/>
        </w:rPr>
        <w:t>項次合計數。</w:t>
      </w:r>
    </w:p>
    <w:p w:rsidR="00115F2B" w:rsidRDefault="00115F2B" w:rsidP="00115F2B">
      <w:pPr>
        <w:pStyle w:val="ITR1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rPr>
          <w:rFonts w:hint="eastAsia"/>
        </w:rPr>
        <w:lastRenderedPageBreak/>
        <w:t>02</w:t>
      </w:r>
      <w:r w:rsidRPr="00652CA0">
        <w:rPr>
          <w:rFonts w:hint="eastAsia"/>
        </w:rPr>
        <w:t xml:space="preserve">　</w:t>
      </w:r>
      <w:r w:rsidRPr="00652CA0">
        <w:rPr>
          <w:rFonts w:hint="eastAsia"/>
        </w:rPr>
        <w:t>87</w:t>
      </w:r>
      <w:r w:rsidRPr="00652CA0">
        <w:t>~</w:t>
      </w:r>
      <w:r w:rsidRPr="00652CA0">
        <w:rPr>
          <w:rFonts w:hint="eastAsia"/>
        </w:rPr>
        <w:t>98</w:t>
      </w:r>
      <w:r w:rsidRPr="00652CA0">
        <w:rPr>
          <w:rFonts w:hint="eastAsia"/>
        </w:rPr>
        <w:t xml:space="preserve">年度　</w:t>
      </w:r>
      <w:r>
        <w:t>(1,854,377,021)</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0"/>
      </w:pPr>
      <w:r w:rsidRPr="00652CA0">
        <w:rPr>
          <w:rFonts w:hint="eastAsia"/>
        </w:rPr>
        <w:lastRenderedPageBreak/>
        <w:t>經核與上年度申報之盈虧撥補表期末餘額相符。</w:t>
      </w:r>
    </w:p>
    <w:p w:rsidR="00115F2B" w:rsidRPr="00652CA0" w:rsidRDefault="00115F2B" w:rsidP="00115F2B">
      <w:pPr>
        <w:pStyle w:val="ITR2"/>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rPr>
          <w:rFonts w:hint="eastAsia"/>
        </w:rPr>
        <w:lastRenderedPageBreak/>
        <w:t>02a</w:t>
      </w:r>
      <w:r w:rsidRPr="00652CA0">
        <w:rPr>
          <w:rFonts w:hint="eastAsia"/>
        </w:rPr>
        <w:t xml:space="preserve">　</w:t>
      </w:r>
      <w:r w:rsidRPr="00652CA0">
        <w:rPr>
          <w:rFonts w:hint="eastAsia"/>
        </w:rPr>
        <w:t>99</w:t>
      </w:r>
      <w:r w:rsidRPr="000D4293">
        <w:t>~</w:t>
      </w:r>
      <w:r w:rsidRPr="00652CA0">
        <w:fldChar w:fldCharType="begin" w:fldLock="1"/>
      </w:r>
      <w:r w:rsidRPr="00652CA0">
        <w:instrText xml:space="preserve"> =FiscalYear-2 </w:instrText>
      </w:r>
      <w:r w:rsidRPr="00652CA0">
        <w:fldChar w:fldCharType="separate"/>
      </w:r>
      <w:r>
        <w:t>103</w:t>
      </w:r>
      <w:r w:rsidRPr="00652CA0">
        <w:fldChar w:fldCharType="end"/>
      </w:r>
      <w:r w:rsidRPr="00652CA0">
        <w:rPr>
          <w:rFonts w:hint="eastAsia"/>
        </w:rPr>
        <w:t xml:space="preserve">年度　</w:t>
      </w:r>
      <w:r>
        <w:t>488,580,307</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652CA0">
        <w:rPr>
          <w:rFonts w:hint="eastAsia"/>
        </w:rPr>
        <w:lastRenderedPageBreak/>
        <w:t>經核與上年度申報之盈虧撥補表期末餘額相符。</w:t>
      </w:r>
    </w:p>
    <w:p w:rsidR="00115F2B" w:rsidRDefault="00115F2B" w:rsidP="00115F2B">
      <w:pPr>
        <w:pStyle w:val="ITR2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1"/>
      </w:pPr>
      <w:r w:rsidRPr="00652CA0">
        <w:rPr>
          <w:rFonts w:hint="eastAsia"/>
        </w:rPr>
        <w:lastRenderedPageBreak/>
        <w:t>07</w:t>
      </w:r>
      <w:r w:rsidRPr="00652CA0">
        <w:rPr>
          <w:rFonts w:hint="eastAsia"/>
        </w:rPr>
        <w:t xml:space="preserve">　</w:t>
      </w:r>
      <w:r w:rsidRPr="00652CA0">
        <w:fldChar w:fldCharType="begin" w:fldLock="1"/>
      </w:r>
      <w:r w:rsidRPr="00652CA0">
        <w:instrText xml:space="preserve"> =FiscalYear-1 </w:instrText>
      </w:r>
      <w:r w:rsidRPr="00652CA0">
        <w:fldChar w:fldCharType="separate"/>
      </w:r>
      <w:r>
        <w:t>104</w:t>
      </w:r>
      <w:r w:rsidRPr="00652CA0">
        <w:fldChar w:fldCharType="end"/>
      </w:r>
      <w:r w:rsidRPr="00652CA0">
        <w:rPr>
          <w:rFonts w:hint="eastAsia"/>
        </w:rPr>
        <w:t xml:space="preserve">年度稅後淨利　</w:t>
      </w:r>
      <w:r>
        <w:t>210,500,031</w:t>
      </w:r>
      <w:r w:rsidRPr="00652CA0">
        <w:rPr>
          <w:rFonts w:hint="eastAsia"/>
        </w:rPr>
        <w:t>元</w:t>
      </w:r>
    </w:p>
    <w:p w:rsidR="00115F2B" w:rsidRPr="00652CA0" w:rsidRDefault="00115F2B" w:rsidP="00115F2B">
      <w:pPr>
        <w:pStyle w:val="ITR1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10"/>
      </w:pPr>
      <w:r w:rsidRPr="00652CA0">
        <w:rPr>
          <w:rFonts w:hint="eastAsia"/>
        </w:rPr>
        <w:lastRenderedPageBreak/>
        <w:t>經核與營利事業所得稅結算申報書及帳載相符。</w:t>
      </w:r>
    </w:p>
    <w:p w:rsidR="00115F2B" w:rsidRDefault="00115F2B" w:rsidP="00115F2B">
      <w:pPr>
        <w:pStyle w:val="ITR1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1"/>
      </w:pPr>
      <w:r w:rsidRPr="00652CA0">
        <w:rPr>
          <w:rFonts w:hint="eastAsia"/>
        </w:rPr>
        <w:lastRenderedPageBreak/>
        <w:t>13</w:t>
      </w:r>
      <w:r w:rsidRPr="00652CA0">
        <w:rPr>
          <w:rFonts w:hint="eastAsia"/>
        </w:rPr>
        <w:t xml:space="preserve">　本期可供分配盈餘　</w:t>
      </w:r>
      <w:r>
        <w:t>(1,155,296,683)</w:t>
      </w:r>
      <w:r w:rsidRPr="00652CA0">
        <w:rPr>
          <w:rFonts w:hint="eastAsia"/>
        </w:rPr>
        <w:t>元</w:t>
      </w:r>
    </w:p>
    <w:p w:rsidR="00115F2B" w:rsidRPr="00652CA0" w:rsidRDefault="00115F2B" w:rsidP="00115F2B">
      <w:pPr>
        <w:pStyle w:val="ITR1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10"/>
      </w:pPr>
      <w:r w:rsidRPr="00652CA0">
        <w:rPr>
          <w:rFonts w:hint="eastAsia"/>
        </w:rPr>
        <w:lastRenderedPageBreak/>
        <w:t>係</w:t>
      </w:r>
      <w:r w:rsidRPr="00652CA0">
        <w:rPr>
          <w:rFonts w:hint="eastAsia"/>
        </w:rPr>
        <w:t>10</w:t>
      </w:r>
      <w:r w:rsidRPr="00652CA0">
        <w:rPr>
          <w:rFonts w:hint="eastAsia"/>
        </w:rPr>
        <w:t>、</w:t>
      </w:r>
      <w:r w:rsidRPr="00652CA0">
        <w:rPr>
          <w:rFonts w:hint="eastAsia"/>
        </w:rPr>
        <w:t>11</w:t>
      </w:r>
      <w:r w:rsidRPr="00652CA0">
        <w:rPr>
          <w:rFonts w:hint="eastAsia"/>
        </w:rPr>
        <w:t>、</w:t>
      </w:r>
      <w:r w:rsidRPr="00652CA0">
        <w:rPr>
          <w:rFonts w:hint="eastAsia"/>
        </w:rPr>
        <w:t>11a</w:t>
      </w:r>
      <w:r w:rsidRPr="00652CA0">
        <w:rPr>
          <w:rFonts w:hint="eastAsia"/>
        </w:rPr>
        <w:t>、</w:t>
      </w:r>
      <w:r>
        <w:rPr>
          <w:rFonts w:hint="eastAsia"/>
        </w:rPr>
        <w:t>11b</w:t>
      </w:r>
      <w:r w:rsidRPr="00652CA0">
        <w:rPr>
          <w:rFonts w:hint="eastAsia"/>
        </w:rPr>
        <w:t>及</w:t>
      </w:r>
      <w:r w:rsidRPr="00652CA0">
        <w:rPr>
          <w:rFonts w:hint="eastAsia"/>
        </w:rPr>
        <w:t>12</w:t>
      </w:r>
      <w:r w:rsidRPr="00652CA0">
        <w:rPr>
          <w:rFonts w:hint="eastAsia"/>
        </w:rPr>
        <w:t>項次合計數經核至盈餘分配表及帳載相符。</w:t>
      </w:r>
    </w:p>
    <w:p w:rsidR="00115F2B" w:rsidRDefault="00115F2B" w:rsidP="00115F2B">
      <w:pPr>
        <w:pStyle w:val="ITR1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lastRenderedPageBreak/>
        <w:t>11</w:t>
      </w:r>
      <w:r w:rsidRPr="00652CA0">
        <w:rPr>
          <w:rFonts w:hint="eastAsia"/>
        </w:rPr>
        <w:t xml:space="preserve">　</w:t>
      </w:r>
      <w:r w:rsidRPr="00652CA0">
        <w:rPr>
          <w:rFonts w:hint="eastAsia"/>
        </w:rPr>
        <w:t>87</w:t>
      </w:r>
      <w:r w:rsidRPr="00652CA0">
        <w:t>~</w:t>
      </w:r>
      <w:r w:rsidRPr="00652CA0">
        <w:rPr>
          <w:rFonts w:hint="eastAsia"/>
        </w:rPr>
        <w:t>98</w:t>
      </w:r>
      <w:r w:rsidRPr="00652CA0">
        <w:rPr>
          <w:rFonts w:hint="eastAsia"/>
        </w:rPr>
        <w:t xml:space="preserve">年度　</w:t>
      </w:r>
      <w:r>
        <w:t>(1,854,377,021)</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0"/>
      </w:pPr>
      <w:r w:rsidRPr="00652CA0">
        <w:rPr>
          <w:rFonts w:hint="eastAsia"/>
        </w:rPr>
        <w:lastRenderedPageBreak/>
        <w:t>係本期可供分配盈餘中屬</w:t>
      </w:r>
      <w:r w:rsidRPr="00652CA0">
        <w:rPr>
          <w:rFonts w:hint="eastAsia"/>
        </w:rPr>
        <w:t>87</w:t>
      </w:r>
      <w:r w:rsidRPr="00652CA0">
        <w:rPr>
          <w:rFonts w:hint="eastAsia"/>
        </w:rPr>
        <w:t>至</w:t>
      </w:r>
      <w:r w:rsidRPr="00652CA0">
        <w:rPr>
          <w:rFonts w:hint="eastAsia"/>
        </w:rPr>
        <w:t>98</w:t>
      </w:r>
      <w:r w:rsidRPr="00652CA0">
        <w:rPr>
          <w:rFonts w:hint="eastAsia"/>
        </w:rPr>
        <w:t>年度者</w:t>
      </w:r>
      <w:r w:rsidRPr="00652CA0">
        <w:t>。</w:t>
      </w:r>
    </w:p>
    <w:p w:rsidR="00115F2B" w:rsidRPr="00652CA0" w:rsidRDefault="00115F2B" w:rsidP="00115F2B">
      <w:pPr>
        <w:pStyle w:val="ITR2"/>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rPr>
          <w:rFonts w:hint="eastAsia"/>
        </w:rPr>
        <w:lastRenderedPageBreak/>
        <w:t>11a</w:t>
      </w:r>
      <w:r w:rsidRPr="00652CA0">
        <w:rPr>
          <w:rFonts w:hint="eastAsia"/>
        </w:rPr>
        <w:t xml:space="preserve">　</w:t>
      </w:r>
      <w:r w:rsidRPr="00652CA0">
        <w:rPr>
          <w:rFonts w:hint="eastAsia"/>
        </w:rPr>
        <w:t>99</w:t>
      </w:r>
      <w:r w:rsidRPr="0081334F">
        <w:t>~</w:t>
      </w:r>
      <w:r w:rsidRPr="00652CA0">
        <w:fldChar w:fldCharType="begin" w:fldLock="1"/>
      </w:r>
      <w:r w:rsidRPr="00652CA0">
        <w:instrText xml:space="preserve"> =FiscalYear-2 </w:instrText>
      </w:r>
      <w:r w:rsidRPr="00652CA0">
        <w:fldChar w:fldCharType="separate"/>
      </w:r>
      <w:r>
        <w:t>103</w:t>
      </w:r>
      <w:r w:rsidRPr="00652CA0">
        <w:fldChar w:fldCharType="end"/>
      </w:r>
      <w:r w:rsidRPr="00652CA0">
        <w:rPr>
          <w:rFonts w:hint="eastAsia"/>
        </w:rPr>
        <w:t xml:space="preserve">年度　</w:t>
      </w:r>
      <w:r>
        <w:t>488,580,307</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652CA0">
        <w:rPr>
          <w:rFonts w:hint="eastAsia"/>
        </w:rPr>
        <w:lastRenderedPageBreak/>
        <w:t>係本期可供分配盈餘中屬</w:t>
      </w:r>
      <w:r w:rsidRPr="00652CA0">
        <w:rPr>
          <w:rFonts w:hint="eastAsia"/>
        </w:rPr>
        <w:t>99</w:t>
      </w:r>
      <w:r w:rsidRPr="0081334F">
        <w:rPr>
          <w:rFonts w:hint="eastAsia"/>
        </w:rPr>
        <w:t>至</w:t>
      </w:r>
      <w:r w:rsidRPr="00652CA0">
        <w:fldChar w:fldCharType="begin" w:fldLock="1"/>
      </w:r>
      <w:r w:rsidRPr="00652CA0">
        <w:instrText xml:space="preserve"> =FiscalYear-2 </w:instrText>
      </w:r>
      <w:r w:rsidRPr="00652CA0">
        <w:fldChar w:fldCharType="separate"/>
      </w:r>
      <w:r>
        <w:t>103</w:t>
      </w:r>
      <w:r w:rsidRPr="00652CA0">
        <w:fldChar w:fldCharType="end"/>
      </w:r>
      <w:r w:rsidRPr="00652CA0">
        <w:rPr>
          <w:rFonts w:hint="eastAsia"/>
        </w:rPr>
        <w:t>年度者。</w:t>
      </w:r>
    </w:p>
    <w:p w:rsidR="00115F2B" w:rsidRDefault="00115F2B" w:rsidP="00115F2B">
      <w:pPr>
        <w:pStyle w:val="ITR2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lastRenderedPageBreak/>
        <w:t>12</w:t>
      </w:r>
      <w:r w:rsidRPr="00652CA0">
        <w:rPr>
          <w:rFonts w:hint="eastAsia"/>
        </w:rPr>
        <w:t xml:space="preserve">　</w:t>
      </w:r>
      <w:r w:rsidRPr="00652CA0">
        <w:fldChar w:fldCharType="begin" w:fldLock="1"/>
      </w:r>
      <w:r w:rsidRPr="00652CA0">
        <w:instrText xml:space="preserve"> =FiscalYear-1 </w:instrText>
      </w:r>
      <w:r w:rsidRPr="00652CA0">
        <w:fldChar w:fldCharType="separate"/>
      </w:r>
      <w:r>
        <w:t>104</w:t>
      </w:r>
      <w:r w:rsidRPr="00652CA0">
        <w:fldChar w:fldCharType="end"/>
      </w:r>
      <w:r w:rsidRPr="00652CA0">
        <w:rPr>
          <w:rFonts w:hint="eastAsia"/>
        </w:rPr>
        <w:t xml:space="preserve">年度　</w:t>
      </w:r>
      <w:r>
        <w:t>210,500,031</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652CA0">
        <w:rPr>
          <w:rFonts w:hint="eastAsia"/>
        </w:rPr>
        <w:lastRenderedPageBreak/>
        <w:t>係屬</w:t>
      </w:r>
      <w:r w:rsidRPr="00652CA0">
        <w:fldChar w:fldCharType="begin" w:fldLock="1"/>
      </w:r>
      <w:r w:rsidRPr="00652CA0">
        <w:instrText xml:space="preserve"> =FiscalYear-1 </w:instrText>
      </w:r>
      <w:r w:rsidRPr="00652CA0">
        <w:fldChar w:fldCharType="separate"/>
      </w:r>
      <w:r>
        <w:t>104</w:t>
      </w:r>
      <w:r w:rsidRPr="00652CA0">
        <w:fldChar w:fldCharType="end"/>
      </w:r>
      <w:r w:rsidRPr="00652CA0">
        <w:rPr>
          <w:rFonts w:hint="eastAsia"/>
        </w:rPr>
        <w:t>年度</w:t>
      </w:r>
      <w:r w:rsidRPr="007D4488">
        <w:rPr>
          <w:rFonts w:hint="eastAsia"/>
        </w:rPr>
        <w:t>稅後淨利，經核至盈餘分配表及帳載相符</w:t>
      </w:r>
      <w:r w:rsidRPr="00652CA0">
        <w:rPr>
          <w:rFonts w:hint="eastAsia"/>
        </w:rPr>
        <w:t>。</w:t>
      </w:r>
    </w:p>
    <w:p w:rsidR="00115F2B" w:rsidRDefault="00115F2B" w:rsidP="00115F2B">
      <w:pPr>
        <w:pStyle w:val="ITR2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1"/>
      </w:pPr>
      <w:r w:rsidRPr="00652CA0">
        <w:rPr>
          <w:rFonts w:hint="eastAsia"/>
        </w:rPr>
        <w:lastRenderedPageBreak/>
        <w:t>40</w:t>
      </w:r>
      <w:r w:rsidRPr="00652CA0">
        <w:rPr>
          <w:rFonts w:hint="eastAsia"/>
        </w:rPr>
        <w:t xml:space="preserve">　期末未分配盈餘　</w:t>
      </w:r>
      <w:r>
        <w:t>(1,155,296,683)</w:t>
      </w:r>
      <w:r w:rsidRPr="00652CA0">
        <w:rPr>
          <w:rFonts w:hint="eastAsia"/>
        </w:rPr>
        <w:t>元</w:t>
      </w:r>
    </w:p>
    <w:p w:rsidR="00115F2B" w:rsidRPr="00652CA0" w:rsidRDefault="00115F2B" w:rsidP="00115F2B">
      <w:pPr>
        <w:pStyle w:val="ITR1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10"/>
      </w:pPr>
      <w:r w:rsidRPr="00652CA0">
        <w:rPr>
          <w:rFonts w:hint="eastAsia"/>
        </w:rPr>
        <w:lastRenderedPageBreak/>
        <w:t>係</w:t>
      </w:r>
      <w:r w:rsidRPr="00652CA0">
        <w:rPr>
          <w:rFonts w:hint="eastAsia"/>
        </w:rPr>
        <w:t>37</w:t>
      </w:r>
      <w:r w:rsidRPr="00652CA0">
        <w:rPr>
          <w:rFonts w:hint="eastAsia"/>
        </w:rPr>
        <w:t>、</w:t>
      </w:r>
      <w:r w:rsidRPr="00652CA0">
        <w:rPr>
          <w:rFonts w:hint="eastAsia"/>
        </w:rPr>
        <w:t>38</w:t>
      </w:r>
      <w:r w:rsidRPr="00652CA0">
        <w:rPr>
          <w:rFonts w:hint="eastAsia"/>
        </w:rPr>
        <w:t>、</w:t>
      </w:r>
      <w:r w:rsidRPr="00652CA0">
        <w:rPr>
          <w:rFonts w:hint="eastAsia"/>
        </w:rPr>
        <w:t>38a</w:t>
      </w:r>
      <w:r w:rsidRPr="00652CA0">
        <w:rPr>
          <w:rFonts w:hint="eastAsia"/>
        </w:rPr>
        <w:t>、</w:t>
      </w:r>
      <w:r>
        <w:rPr>
          <w:rFonts w:hint="eastAsia"/>
        </w:rPr>
        <w:t>38b</w:t>
      </w:r>
      <w:r w:rsidRPr="00652CA0">
        <w:rPr>
          <w:rFonts w:hint="eastAsia"/>
        </w:rPr>
        <w:t>及</w:t>
      </w:r>
      <w:r w:rsidRPr="00652CA0">
        <w:rPr>
          <w:rFonts w:hint="eastAsia"/>
        </w:rPr>
        <w:t>39</w:t>
      </w:r>
      <w:r w:rsidRPr="00652CA0">
        <w:rPr>
          <w:rFonts w:hint="eastAsia"/>
        </w:rPr>
        <w:t>項次合計數。</w:t>
      </w:r>
    </w:p>
    <w:p w:rsidR="00115F2B" w:rsidRDefault="00115F2B" w:rsidP="00115F2B">
      <w:pPr>
        <w:pStyle w:val="ITR1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lastRenderedPageBreak/>
        <w:t>38</w:t>
      </w:r>
      <w:r w:rsidRPr="00652CA0">
        <w:rPr>
          <w:rFonts w:hint="eastAsia"/>
        </w:rPr>
        <w:t xml:space="preserve">　</w:t>
      </w:r>
      <w:r w:rsidRPr="00652CA0">
        <w:rPr>
          <w:rFonts w:hint="eastAsia"/>
        </w:rPr>
        <w:t>87</w:t>
      </w:r>
      <w:r w:rsidRPr="00652CA0">
        <w:t>~</w:t>
      </w:r>
      <w:r w:rsidRPr="00652CA0">
        <w:rPr>
          <w:rFonts w:hint="eastAsia"/>
        </w:rPr>
        <w:t>98</w:t>
      </w:r>
      <w:r w:rsidRPr="00652CA0">
        <w:rPr>
          <w:rFonts w:hint="eastAsia"/>
        </w:rPr>
        <w:t xml:space="preserve">年度　</w:t>
      </w:r>
      <w:r>
        <w:t>(1,854,377,021)</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0"/>
      </w:pPr>
      <w:r w:rsidRPr="00652CA0">
        <w:rPr>
          <w:rFonts w:hint="eastAsia"/>
        </w:rPr>
        <w:lastRenderedPageBreak/>
        <w:t>係期末未分配盈餘屬</w:t>
      </w:r>
      <w:r w:rsidRPr="00652CA0">
        <w:rPr>
          <w:rFonts w:hint="eastAsia"/>
        </w:rPr>
        <w:t>87</w:t>
      </w:r>
      <w:r w:rsidRPr="00652CA0">
        <w:t>~</w:t>
      </w:r>
      <w:r w:rsidRPr="00652CA0">
        <w:rPr>
          <w:rFonts w:hint="eastAsia"/>
        </w:rPr>
        <w:t>98</w:t>
      </w:r>
      <w:r w:rsidRPr="00652CA0">
        <w:rPr>
          <w:rFonts w:hint="eastAsia"/>
        </w:rPr>
        <w:t>年度發生者，經核至股東會議事錄、盈餘分配表並核算年度歸屬情形相符。</w:t>
      </w:r>
    </w:p>
    <w:p w:rsidR="00115F2B" w:rsidRPr="00652CA0" w:rsidRDefault="00115F2B" w:rsidP="00115F2B">
      <w:pPr>
        <w:pStyle w:val="ITR2"/>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rPr>
          <w:rFonts w:hint="eastAsia"/>
        </w:rPr>
        <w:lastRenderedPageBreak/>
        <w:t>38a</w:t>
      </w:r>
      <w:r w:rsidRPr="00652CA0">
        <w:rPr>
          <w:rFonts w:hint="eastAsia"/>
        </w:rPr>
        <w:t xml:space="preserve">　</w:t>
      </w:r>
      <w:r w:rsidRPr="00652CA0">
        <w:rPr>
          <w:rFonts w:hint="eastAsia"/>
        </w:rPr>
        <w:t>99</w:t>
      </w:r>
      <w:r w:rsidRPr="0081334F">
        <w:t>~</w:t>
      </w:r>
      <w:r w:rsidRPr="00652CA0">
        <w:fldChar w:fldCharType="begin" w:fldLock="1"/>
      </w:r>
      <w:r w:rsidRPr="00652CA0">
        <w:instrText xml:space="preserve"> =FiscalYear-2 </w:instrText>
      </w:r>
      <w:r w:rsidRPr="00652CA0">
        <w:fldChar w:fldCharType="separate"/>
      </w:r>
      <w:r>
        <w:t>103</w:t>
      </w:r>
      <w:r w:rsidRPr="00652CA0">
        <w:fldChar w:fldCharType="end"/>
      </w:r>
      <w:r w:rsidRPr="00652CA0">
        <w:rPr>
          <w:rFonts w:hint="eastAsia"/>
        </w:rPr>
        <w:t xml:space="preserve">年度　</w:t>
      </w:r>
      <w:r>
        <w:t>488,580,307</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652CA0">
        <w:rPr>
          <w:rFonts w:hint="eastAsia"/>
        </w:rPr>
        <w:lastRenderedPageBreak/>
        <w:t>係期末未分配盈餘屬</w:t>
      </w:r>
      <w:r w:rsidRPr="00652CA0">
        <w:rPr>
          <w:rFonts w:hint="eastAsia"/>
        </w:rPr>
        <w:t>99</w:t>
      </w:r>
      <w:r w:rsidRPr="0081334F">
        <w:t>~</w:t>
      </w:r>
      <w:r w:rsidRPr="00652CA0">
        <w:fldChar w:fldCharType="begin" w:fldLock="1"/>
      </w:r>
      <w:r w:rsidRPr="00652CA0">
        <w:instrText xml:space="preserve"> =FiscalYear-2 </w:instrText>
      </w:r>
      <w:r w:rsidRPr="00652CA0">
        <w:fldChar w:fldCharType="separate"/>
      </w:r>
      <w:r>
        <w:t>103</w:t>
      </w:r>
      <w:r w:rsidRPr="00652CA0">
        <w:fldChar w:fldCharType="end"/>
      </w:r>
      <w:r w:rsidRPr="00652CA0">
        <w:rPr>
          <w:rFonts w:hint="eastAsia"/>
        </w:rPr>
        <w:t>年度發生者，經核至股東會議事錄、盈餘分配表並核算年度歸屬情形相符。</w:t>
      </w:r>
    </w:p>
    <w:p w:rsidR="00115F2B" w:rsidRDefault="00115F2B" w:rsidP="00115F2B">
      <w:pPr>
        <w:pStyle w:val="ITR2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rPr>
          <w:rFonts w:hint="eastAsia"/>
        </w:rPr>
        <w:lastRenderedPageBreak/>
        <w:t>39</w:t>
      </w:r>
      <w:r w:rsidRPr="00652CA0">
        <w:rPr>
          <w:rFonts w:hint="eastAsia"/>
        </w:rPr>
        <w:t xml:space="preserve">　</w:t>
      </w:r>
      <w:r w:rsidRPr="00652CA0">
        <w:fldChar w:fldCharType="begin" w:fldLock="1"/>
      </w:r>
      <w:r w:rsidRPr="00652CA0">
        <w:instrText xml:space="preserve"> =FiscalYear-1 </w:instrText>
      </w:r>
      <w:r w:rsidRPr="00652CA0">
        <w:fldChar w:fldCharType="separate"/>
      </w:r>
      <w:r>
        <w:t>104</w:t>
      </w:r>
      <w:r w:rsidRPr="00652CA0">
        <w:fldChar w:fldCharType="end"/>
      </w:r>
      <w:r w:rsidRPr="00652CA0">
        <w:rPr>
          <w:rFonts w:hint="eastAsia"/>
        </w:rPr>
        <w:t xml:space="preserve">年度　</w:t>
      </w:r>
      <w:r>
        <w:t>210,500,031</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652CA0">
        <w:rPr>
          <w:rFonts w:hint="eastAsia"/>
        </w:rPr>
        <w:lastRenderedPageBreak/>
        <w:t>係期末未分配盈餘屬</w:t>
      </w:r>
      <w:r w:rsidRPr="00652CA0">
        <w:fldChar w:fldCharType="begin" w:fldLock="1"/>
      </w:r>
      <w:r w:rsidRPr="00652CA0">
        <w:instrText xml:space="preserve"> =FiscalYear-1 </w:instrText>
      </w:r>
      <w:r w:rsidRPr="00652CA0">
        <w:fldChar w:fldCharType="separate"/>
      </w:r>
      <w:r>
        <w:t>104</w:t>
      </w:r>
      <w:r w:rsidRPr="00652CA0">
        <w:fldChar w:fldCharType="end"/>
      </w:r>
      <w:r w:rsidRPr="001D27EF">
        <w:rPr>
          <w:rFonts w:hint="eastAsia"/>
        </w:rPr>
        <w:t>年度之稅後淨利，經核至股東會議事錄、盈餘分配表並核算年度歸屬情形相符</w:t>
      </w:r>
      <w:r w:rsidRPr="00652CA0">
        <w:rPr>
          <w:rFonts w:hint="eastAsia"/>
        </w:rPr>
        <w:t>。</w:t>
      </w:r>
    </w:p>
    <w:p w:rsidR="00115F2B" w:rsidRDefault="00115F2B" w:rsidP="00115F2B">
      <w:pPr>
        <w:pStyle w:val="ITR2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1"/>
      </w:pPr>
      <w:r w:rsidRPr="00652CA0">
        <w:rPr>
          <w:rFonts w:hint="eastAsia"/>
        </w:rPr>
        <w:lastRenderedPageBreak/>
        <w:t>50</w:t>
      </w:r>
      <w:r w:rsidRPr="00652CA0">
        <w:rPr>
          <w:rFonts w:hint="eastAsia"/>
        </w:rPr>
        <w:t xml:space="preserve">　彌補虧損</w:t>
      </w:r>
      <w:r w:rsidRPr="00D10868">
        <w:rPr>
          <w:rFonts w:hint="eastAsia"/>
        </w:rPr>
        <w:t>後之未分</w:t>
      </w:r>
      <w:r w:rsidRPr="00652CA0">
        <w:rPr>
          <w:rFonts w:hint="eastAsia"/>
        </w:rPr>
        <w:t xml:space="preserve">配盈餘　</w:t>
      </w:r>
      <w:r>
        <w:t>(1,155,296,683)</w:t>
      </w:r>
      <w:r w:rsidRPr="00652CA0">
        <w:rPr>
          <w:rFonts w:hint="eastAsia"/>
        </w:rPr>
        <w:t>元</w:t>
      </w:r>
    </w:p>
    <w:p w:rsidR="00115F2B" w:rsidRPr="00652CA0" w:rsidRDefault="00115F2B" w:rsidP="00115F2B">
      <w:pPr>
        <w:pStyle w:val="ITR1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10"/>
      </w:pPr>
      <w:r w:rsidRPr="00652CA0">
        <w:rPr>
          <w:rFonts w:hint="eastAsia"/>
        </w:rPr>
        <w:lastRenderedPageBreak/>
        <w:t>係項次</w:t>
      </w:r>
      <w:r w:rsidRPr="00652CA0">
        <w:rPr>
          <w:rFonts w:hint="eastAsia"/>
        </w:rPr>
        <w:t>40</w:t>
      </w:r>
      <w:r w:rsidRPr="00652CA0">
        <w:rPr>
          <w:rFonts w:hint="eastAsia"/>
        </w:rPr>
        <w:t>及項次</w:t>
      </w:r>
      <w:r w:rsidRPr="00652CA0">
        <w:rPr>
          <w:rFonts w:hint="eastAsia"/>
        </w:rPr>
        <w:t>14</w:t>
      </w:r>
      <w:r w:rsidRPr="00652CA0">
        <w:rPr>
          <w:rFonts w:hint="eastAsia"/>
        </w:rPr>
        <w:t>合計數，核至股東會議事錄、虧損撥補表相符。</w:t>
      </w:r>
    </w:p>
    <w:p w:rsidR="00115F2B" w:rsidRDefault="00115F2B" w:rsidP="00115F2B">
      <w:pPr>
        <w:pStyle w:val="ITR1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1"/>
      </w:pPr>
      <w:r w:rsidRPr="00652CA0">
        <w:lastRenderedPageBreak/>
        <w:t>43</w:t>
      </w:r>
      <w:r w:rsidRPr="00652CA0">
        <w:rPr>
          <w:rFonts w:hint="eastAsia"/>
        </w:rPr>
        <w:t xml:space="preserve">　</w:t>
      </w:r>
      <w:r w:rsidRPr="00652CA0">
        <w:t>10</w:t>
      </w:r>
      <w:r>
        <w:rPr>
          <w:rFonts w:hint="eastAsia"/>
        </w:rPr>
        <w:t>5</w:t>
      </w:r>
      <w:r w:rsidRPr="00652CA0">
        <w:rPr>
          <w:rFonts w:hint="eastAsia"/>
        </w:rPr>
        <w:t>年度發生</w:t>
      </w:r>
      <w:r w:rsidRPr="000E234D">
        <w:rPr>
          <w:rFonts w:hint="eastAsia"/>
        </w:rPr>
        <w:t>保留盈餘調整數</w:t>
      </w:r>
      <w:r w:rsidRPr="00652CA0">
        <w:rPr>
          <w:rFonts w:hint="eastAsia"/>
        </w:rPr>
        <w:t xml:space="preserve">　</w:t>
      </w:r>
      <w:r>
        <w:t>508,489</w:t>
      </w:r>
      <w:r w:rsidRPr="00652CA0">
        <w:rPr>
          <w:rFonts w:hint="eastAsia"/>
        </w:rPr>
        <w:t>元</w:t>
      </w:r>
    </w:p>
    <w:p w:rsidR="00115F2B" w:rsidRDefault="00115F2B" w:rsidP="00115F2B">
      <w:pPr>
        <w:pStyle w:val="ITR1"/>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10"/>
      </w:pPr>
      <w:r w:rsidRPr="00652CA0">
        <w:rPr>
          <w:rFonts w:hint="eastAsia"/>
        </w:rPr>
        <w:lastRenderedPageBreak/>
        <w:t>係</w:t>
      </w:r>
      <w:r w:rsidRPr="000E234D">
        <w:rPr>
          <w:rFonts w:hint="eastAsia"/>
        </w:rPr>
        <w:t>41</w:t>
      </w:r>
      <w:r w:rsidRPr="000E234D">
        <w:rPr>
          <w:rFonts w:hint="eastAsia"/>
        </w:rPr>
        <w:t>、</w:t>
      </w:r>
      <w:r w:rsidRPr="000E234D">
        <w:rPr>
          <w:rFonts w:hint="eastAsia"/>
        </w:rPr>
        <w:t>42</w:t>
      </w:r>
      <w:r w:rsidRPr="000E234D">
        <w:rPr>
          <w:rFonts w:hint="eastAsia"/>
        </w:rPr>
        <w:t>、</w:t>
      </w:r>
      <w:r w:rsidRPr="000E234D">
        <w:rPr>
          <w:rFonts w:hint="eastAsia"/>
        </w:rPr>
        <w:t>42a</w:t>
      </w:r>
      <w:r w:rsidRPr="000E234D">
        <w:rPr>
          <w:rFonts w:hint="eastAsia"/>
        </w:rPr>
        <w:t>、</w:t>
      </w:r>
      <w:r w:rsidRPr="000E234D">
        <w:rPr>
          <w:rFonts w:hint="eastAsia"/>
        </w:rPr>
        <w:t>42b</w:t>
      </w:r>
      <w:r w:rsidRPr="000E234D">
        <w:rPr>
          <w:rFonts w:hint="eastAsia"/>
        </w:rPr>
        <w:t>及</w:t>
      </w:r>
      <w:r w:rsidRPr="000E234D">
        <w:rPr>
          <w:rFonts w:hint="eastAsia"/>
        </w:rPr>
        <w:t>42c</w:t>
      </w:r>
      <w:r w:rsidRPr="000E234D">
        <w:rPr>
          <w:rFonts w:hint="eastAsia"/>
        </w:rPr>
        <w:t>項次合計數</w:t>
      </w:r>
      <w:r w:rsidRPr="00652CA0">
        <w:rPr>
          <w:rFonts w:hint="eastAsia"/>
        </w:rPr>
        <w:t>。</w:t>
      </w:r>
    </w:p>
    <w:p w:rsidR="00115F2B" w:rsidRDefault="00115F2B" w:rsidP="00115F2B">
      <w:pPr>
        <w:pStyle w:val="ITR1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
      </w:pPr>
      <w:r w:rsidRPr="0069564A">
        <w:rPr>
          <w:rFonts w:hint="eastAsia"/>
        </w:rPr>
        <w:lastRenderedPageBreak/>
        <w:t>42b</w:t>
      </w:r>
      <w:r w:rsidRPr="0069564A">
        <w:rPr>
          <w:rFonts w:hint="eastAsia"/>
        </w:rPr>
        <w:t xml:space="preserve">　追溯適用及追溯重編之影響數</w:t>
      </w:r>
      <w:r w:rsidRPr="00652CA0">
        <w:rPr>
          <w:rFonts w:hint="eastAsia"/>
        </w:rPr>
        <w:t xml:space="preserve">　</w:t>
      </w:r>
      <w:r>
        <w:t>(15,664)</w:t>
      </w:r>
      <w:r w:rsidRPr="00652CA0">
        <w:rPr>
          <w:rFonts w:hint="eastAsia"/>
        </w:rPr>
        <w:t>元</w:t>
      </w:r>
    </w:p>
    <w:p w:rsidR="00115F2B" w:rsidRDefault="00115F2B" w:rsidP="00115F2B">
      <w:pPr>
        <w:pStyle w:val="ITR2"/>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F37FCC">
        <w:rPr>
          <w:rFonts w:hint="eastAsia"/>
        </w:rPr>
        <w:lastRenderedPageBreak/>
        <w:t>係</w:t>
      </w:r>
      <w:fldSimple w:instr=" REF  FiscalYear  \* MERGEFORMAT " w:fldLock="1">
        <w:r w:rsidRPr="00652CA0">
          <w:t>10</w:t>
        </w:r>
        <w:r>
          <w:rPr>
            <w:rFonts w:hint="eastAsia"/>
          </w:rPr>
          <w:t>5</w:t>
        </w:r>
      </w:fldSimple>
      <w:r w:rsidRPr="00F37FCC">
        <w:rPr>
          <w:rFonts w:hint="eastAsia"/>
        </w:rPr>
        <w:t>年度因會計原則變動而追溯重編之影響數</w:t>
      </w:r>
      <w:r>
        <w:t>15,664</w:t>
      </w:r>
      <w:r w:rsidRPr="00F37FCC">
        <w:rPr>
          <w:rFonts w:hint="eastAsia"/>
        </w:rPr>
        <w:t>元，經核與帳載相符。</w:t>
      </w:r>
    </w:p>
    <w:p w:rsidR="00115F2B" w:rsidRDefault="00115F2B" w:rsidP="00115F2B">
      <w:pPr>
        <w:pStyle w:val="ITR2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
      </w:pPr>
      <w:r w:rsidRPr="00F37FCC">
        <w:rPr>
          <w:rFonts w:hint="eastAsia"/>
        </w:rPr>
        <w:lastRenderedPageBreak/>
        <w:t>42c</w:t>
      </w:r>
      <w:r w:rsidRPr="00F37FCC">
        <w:rPr>
          <w:rFonts w:hint="eastAsia"/>
        </w:rPr>
        <w:t xml:space="preserve">　其他綜合損益轉入之稅後淨額</w:t>
      </w:r>
      <w:r w:rsidRPr="00652CA0">
        <w:rPr>
          <w:rFonts w:hint="eastAsia"/>
        </w:rPr>
        <w:t xml:space="preserve">　</w:t>
      </w:r>
      <w:r>
        <w:t>524,153</w:t>
      </w:r>
      <w:r w:rsidRPr="00652CA0">
        <w:rPr>
          <w:rFonts w:hint="eastAsia"/>
        </w:rPr>
        <w:t>元</w:t>
      </w:r>
    </w:p>
    <w:p w:rsidR="00115F2B" w:rsidRDefault="00115F2B" w:rsidP="00115F2B">
      <w:pPr>
        <w:pStyle w:val="ITR2"/>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F37FCC">
        <w:rPr>
          <w:rFonts w:hint="eastAsia"/>
        </w:rPr>
        <w:lastRenderedPageBreak/>
        <w:t>係</w:t>
      </w:r>
      <w:fldSimple w:instr=" REF  FiscalYear  \* MERGEFORMAT " w:fldLock="1">
        <w:r w:rsidRPr="00652CA0">
          <w:t>10</w:t>
        </w:r>
        <w:r>
          <w:rPr>
            <w:rFonts w:hint="eastAsia"/>
          </w:rPr>
          <w:t>5</w:t>
        </w:r>
      </w:fldSimple>
      <w:r w:rsidRPr="00F37FCC">
        <w:rPr>
          <w:rFonts w:hint="eastAsia"/>
        </w:rPr>
        <w:t>年度精算損益列入保留盈餘</w:t>
      </w:r>
      <w:r>
        <w:t>524,153</w:t>
      </w:r>
      <w:r w:rsidRPr="00F37FCC">
        <w:rPr>
          <w:rFonts w:hint="eastAsia"/>
        </w:rPr>
        <w:t>元，經核與帳載相符。</w:t>
      </w:r>
    </w:p>
    <w:p w:rsidR="00115F2B" w:rsidRDefault="00115F2B" w:rsidP="00115F2B">
      <w:pPr>
        <w:pStyle w:val="ITR2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1"/>
      </w:pPr>
      <w:r w:rsidRPr="00652CA0">
        <w:lastRenderedPageBreak/>
        <w:t>46</w:t>
      </w:r>
      <w:r w:rsidRPr="00652CA0">
        <w:rPr>
          <w:rFonts w:hint="eastAsia"/>
        </w:rPr>
        <w:t xml:space="preserve">　</w:t>
      </w:r>
      <w:r w:rsidRPr="00652CA0">
        <w:t>10</w:t>
      </w:r>
      <w:r>
        <w:rPr>
          <w:rFonts w:hint="eastAsia"/>
        </w:rPr>
        <w:t>5</w:t>
      </w:r>
      <w:r w:rsidRPr="00652CA0">
        <w:rPr>
          <w:rFonts w:hint="eastAsia"/>
        </w:rPr>
        <w:t>年</w:t>
      </w:r>
      <w:r w:rsidRPr="00652CA0">
        <w:rPr>
          <w:rFonts w:hint="eastAsia"/>
        </w:rPr>
        <w:t>12</w:t>
      </w:r>
      <w:r w:rsidRPr="00652CA0">
        <w:rPr>
          <w:rFonts w:hint="eastAsia"/>
        </w:rPr>
        <w:t>月</w:t>
      </w:r>
      <w:r w:rsidRPr="00652CA0">
        <w:rPr>
          <w:rFonts w:hint="eastAsia"/>
        </w:rPr>
        <w:t>31</w:t>
      </w:r>
      <w:r w:rsidRPr="00652CA0">
        <w:rPr>
          <w:rFonts w:hint="eastAsia"/>
        </w:rPr>
        <w:t xml:space="preserve">日累積盈虧餘額　</w:t>
      </w:r>
      <w:r>
        <w:t>(1,154,788,194)</w:t>
      </w:r>
      <w:r w:rsidRPr="00652CA0">
        <w:rPr>
          <w:rFonts w:hint="eastAsia"/>
        </w:rPr>
        <w:t>元</w:t>
      </w:r>
    </w:p>
    <w:p w:rsidR="00115F2B" w:rsidRPr="00652CA0" w:rsidRDefault="00115F2B" w:rsidP="00115F2B">
      <w:pPr>
        <w:pStyle w:val="ITR1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10"/>
      </w:pPr>
      <w:r w:rsidRPr="007A0A1C">
        <w:rPr>
          <w:rFonts w:hint="eastAsia"/>
        </w:rPr>
        <w:lastRenderedPageBreak/>
        <w:t>係</w:t>
      </w:r>
      <w:r w:rsidRPr="007A0A1C">
        <w:rPr>
          <w:rFonts w:hint="eastAsia"/>
        </w:rPr>
        <w:t>44</w:t>
      </w:r>
      <w:r w:rsidRPr="007A0A1C">
        <w:rPr>
          <w:rFonts w:hint="eastAsia"/>
        </w:rPr>
        <w:t>、</w:t>
      </w:r>
      <w:r w:rsidRPr="007A0A1C">
        <w:rPr>
          <w:rFonts w:hint="eastAsia"/>
        </w:rPr>
        <w:t>45</w:t>
      </w:r>
      <w:r w:rsidRPr="007A0A1C">
        <w:rPr>
          <w:rFonts w:hint="eastAsia"/>
        </w:rPr>
        <w:t>、</w:t>
      </w:r>
      <w:r w:rsidRPr="007A0A1C">
        <w:rPr>
          <w:rFonts w:hint="eastAsia"/>
        </w:rPr>
        <w:t>45a</w:t>
      </w:r>
      <w:r w:rsidRPr="007A0A1C">
        <w:rPr>
          <w:rFonts w:hint="eastAsia"/>
        </w:rPr>
        <w:t>、</w:t>
      </w:r>
      <w:r w:rsidRPr="007A0A1C">
        <w:rPr>
          <w:rFonts w:hint="eastAsia"/>
        </w:rPr>
        <w:t>45b</w:t>
      </w:r>
      <w:r w:rsidRPr="007A0A1C">
        <w:rPr>
          <w:rFonts w:hint="eastAsia"/>
        </w:rPr>
        <w:t>及</w:t>
      </w:r>
      <w:r w:rsidRPr="007A0A1C">
        <w:rPr>
          <w:rFonts w:hint="eastAsia"/>
        </w:rPr>
        <w:t>45c</w:t>
      </w:r>
      <w:r w:rsidRPr="007A0A1C">
        <w:rPr>
          <w:rFonts w:hint="eastAsia"/>
        </w:rPr>
        <w:t>項次合計數</w:t>
      </w:r>
      <w:r w:rsidRPr="00652CA0">
        <w:rPr>
          <w:rFonts w:hint="eastAsia"/>
        </w:rPr>
        <w:t>，核至本年度營利事業所得稅結算申報書資產負債表</w:t>
      </w:r>
      <w:r w:rsidRPr="00652CA0">
        <w:rPr>
          <w:rFonts w:hint="eastAsia"/>
        </w:rPr>
        <w:t>3</w:t>
      </w:r>
      <w:r w:rsidRPr="00652CA0">
        <w:t>43</w:t>
      </w:r>
      <w:r w:rsidRPr="00652CA0">
        <w:rPr>
          <w:rFonts w:hint="eastAsia"/>
        </w:rPr>
        <w:t>0</w:t>
      </w:r>
      <w:r w:rsidRPr="00652CA0">
        <w:rPr>
          <w:rFonts w:hint="eastAsia"/>
        </w:rPr>
        <w:t>欄金額相符。</w:t>
      </w:r>
    </w:p>
    <w:p w:rsidR="00115F2B" w:rsidRDefault="00115F2B" w:rsidP="00115F2B">
      <w:pPr>
        <w:pStyle w:val="ITR1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rPr>
          <w:rFonts w:hint="eastAsia"/>
        </w:rPr>
        <w:lastRenderedPageBreak/>
        <w:t>45</w:t>
      </w:r>
      <w:r w:rsidRPr="00652CA0">
        <w:rPr>
          <w:rFonts w:hint="eastAsia"/>
        </w:rPr>
        <w:t xml:space="preserve">　</w:t>
      </w:r>
      <w:r w:rsidRPr="00652CA0">
        <w:rPr>
          <w:rFonts w:hint="eastAsia"/>
        </w:rPr>
        <w:t>87~98</w:t>
      </w:r>
      <w:r w:rsidRPr="00652CA0">
        <w:rPr>
          <w:rFonts w:hint="eastAsia"/>
        </w:rPr>
        <w:t xml:space="preserve">年度　</w:t>
      </w:r>
      <w:r>
        <w:t>(1,854,377,021)</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0"/>
      </w:pPr>
      <w:r w:rsidRPr="00652CA0">
        <w:rPr>
          <w:rFonts w:hint="eastAsia"/>
        </w:rPr>
        <w:lastRenderedPageBreak/>
        <w:t>經核至本年度營利事業所得稅結算申報書資產負債表</w:t>
      </w:r>
      <w:r w:rsidRPr="00652CA0">
        <w:rPr>
          <w:rFonts w:hint="eastAsia"/>
        </w:rPr>
        <w:t>3</w:t>
      </w:r>
      <w:r w:rsidRPr="00652CA0">
        <w:t>43</w:t>
      </w:r>
      <w:r w:rsidRPr="00652CA0">
        <w:rPr>
          <w:rFonts w:hint="eastAsia"/>
        </w:rPr>
        <w:t>2</w:t>
      </w:r>
      <w:r w:rsidRPr="00652CA0">
        <w:rPr>
          <w:rFonts w:hint="eastAsia"/>
        </w:rPr>
        <w:t>欄金額相符。</w:t>
      </w:r>
    </w:p>
    <w:p w:rsidR="00115F2B" w:rsidRPr="00652CA0" w:rsidRDefault="00115F2B" w:rsidP="00115F2B">
      <w:pPr>
        <w:pStyle w:val="ITR2"/>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2"/>
      </w:pPr>
      <w:r w:rsidRPr="00652CA0">
        <w:rPr>
          <w:rFonts w:hint="eastAsia"/>
        </w:rPr>
        <w:lastRenderedPageBreak/>
        <w:t>45a</w:t>
      </w:r>
      <w:r w:rsidRPr="00652CA0">
        <w:rPr>
          <w:rFonts w:hint="eastAsia"/>
        </w:rPr>
        <w:t xml:space="preserve">　</w:t>
      </w:r>
      <w:r w:rsidRPr="00652CA0">
        <w:rPr>
          <w:rFonts w:hint="eastAsia"/>
        </w:rPr>
        <w:t>99</w:t>
      </w:r>
      <w:r w:rsidRPr="0081334F">
        <w:t>~</w:t>
      </w:r>
      <w:r w:rsidRPr="00652CA0">
        <w:fldChar w:fldCharType="begin" w:fldLock="1"/>
      </w:r>
      <w:r w:rsidRPr="00652CA0">
        <w:instrText xml:space="preserve"> =FiscalYear-1 </w:instrText>
      </w:r>
      <w:r w:rsidRPr="00652CA0">
        <w:fldChar w:fldCharType="separate"/>
      </w:r>
      <w:r>
        <w:t>104</w:t>
      </w:r>
      <w:r w:rsidRPr="00652CA0">
        <w:fldChar w:fldCharType="end"/>
      </w:r>
      <w:r w:rsidRPr="00652CA0">
        <w:rPr>
          <w:rFonts w:hint="eastAsia"/>
        </w:rPr>
        <w:t xml:space="preserve">年度　</w:t>
      </w:r>
      <w:r>
        <w:t>699,080,338</w:t>
      </w:r>
      <w:r w:rsidRPr="00652CA0">
        <w:rPr>
          <w:rFonts w:hint="eastAsia"/>
        </w:rPr>
        <w:t>元</w:t>
      </w:r>
    </w:p>
    <w:p w:rsidR="00115F2B" w:rsidRPr="00652CA0" w:rsidRDefault="00115F2B" w:rsidP="00115F2B">
      <w:pPr>
        <w:pStyle w:val="ITR20"/>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652CA0">
        <w:rPr>
          <w:rFonts w:hint="eastAsia"/>
        </w:rPr>
        <w:lastRenderedPageBreak/>
        <w:t>經核至本年度營利事業所得稅結算申報書資產負債表</w:t>
      </w:r>
      <w:r w:rsidRPr="00652CA0">
        <w:rPr>
          <w:rFonts w:hint="eastAsia"/>
        </w:rPr>
        <w:t>3433</w:t>
      </w:r>
      <w:r w:rsidRPr="00652CA0">
        <w:rPr>
          <w:rFonts w:hint="eastAsia"/>
        </w:rPr>
        <w:t>欄金額相符。</w:t>
      </w:r>
    </w:p>
    <w:p w:rsidR="00115F2B" w:rsidRDefault="00115F2B" w:rsidP="00115F2B">
      <w:pPr>
        <w:pStyle w:val="ITR2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
      </w:pPr>
      <w:r w:rsidRPr="007A0A1C">
        <w:rPr>
          <w:rFonts w:hint="eastAsia"/>
        </w:rPr>
        <w:lastRenderedPageBreak/>
        <w:t>45b</w:t>
      </w:r>
      <w:r w:rsidRPr="007A0A1C">
        <w:rPr>
          <w:rFonts w:hint="eastAsia"/>
        </w:rPr>
        <w:t xml:space="preserve">　追溯適用及追溯重編之影響數</w:t>
      </w:r>
      <w:r w:rsidRPr="00652CA0">
        <w:rPr>
          <w:rFonts w:hint="eastAsia"/>
        </w:rPr>
        <w:t xml:space="preserve">　</w:t>
      </w:r>
      <w:r>
        <w:t>(15,664)</w:t>
      </w:r>
      <w:r w:rsidRPr="00652CA0">
        <w:rPr>
          <w:rFonts w:hint="eastAsia"/>
        </w:rPr>
        <w:t>元</w:t>
      </w:r>
    </w:p>
    <w:p w:rsidR="00115F2B" w:rsidRDefault="00115F2B" w:rsidP="00115F2B">
      <w:pPr>
        <w:pStyle w:val="ITR2"/>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7A0A1C">
        <w:rPr>
          <w:rFonts w:hint="eastAsia"/>
        </w:rPr>
        <w:lastRenderedPageBreak/>
        <w:t>經核至本年度營利事業所得稅結算申報書資產負債表</w:t>
      </w:r>
      <w:r w:rsidRPr="007A0A1C">
        <w:rPr>
          <w:rFonts w:hint="eastAsia"/>
        </w:rPr>
        <w:t>3434</w:t>
      </w:r>
      <w:r w:rsidRPr="007A0A1C">
        <w:rPr>
          <w:rFonts w:hint="eastAsia"/>
        </w:rPr>
        <w:t>欄金額相符。</w:t>
      </w:r>
    </w:p>
    <w:p w:rsidR="00115F2B" w:rsidRDefault="00115F2B" w:rsidP="00115F2B">
      <w:pPr>
        <w:pStyle w:val="ITR20"/>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
      </w:pPr>
      <w:r w:rsidRPr="007A0A1C">
        <w:rPr>
          <w:rFonts w:hint="eastAsia"/>
        </w:rPr>
        <w:lastRenderedPageBreak/>
        <w:t>45c</w:t>
      </w:r>
      <w:r w:rsidRPr="007A0A1C">
        <w:rPr>
          <w:rFonts w:hint="eastAsia"/>
        </w:rPr>
        <w:t xml:space="preserve">　其他綜合損益轉入之稅後淨額</w:t>
      </w:r>
      <w:r w:rsidRPr="00652CA0">
        <w:rPr>
          <w:rFonts w:hint="eastAsia"/>
        </w:rPr>
        <w:t xml:space="preserve">　</w:t>
      </w:r>
      <w:r>
        <w:t>524,153</w:t>
      </w:r>
      <w:r w:rsidRPr="00652CA0">
        <w:rPr>
          <w:rFonts w:hint="eastAsia"/>
        </w:rPr>
        <w:t>元</w:t>
      </w:r>
    </w:p>
    <w:p w:rsidR="00115F2B" w:rsidRDefault="00115F2B" w:rsidP="00115F2B">
      <w:pPr>
        <w:pStyle w:val="ITR2"/>
        <w:sectPr w:rsidR="00115F2B" w:rsidSect="0068239F">
          <w:type w:val="continuous"/>
          <w:pgSz w:w="15139" w:h="22056" w:code="124"/>
          <w:pgMar w:top="1701" w:right="1418" w:bottom="1134" w:left="1701" w:header="567" w:footer="567" w:gutter="0"/>
          <w:cols w:space="425"/>
          <w:formProt w:val="0"/>
          <w:docGrid w:linePitch="326" w:charSpace="53367"/>
        </w:sectPr>
      </w:pPr>
    </w:p>
    <w:p w:rsidR="00115F2B" w:rsidRDefault="00115F2B" w:rsidP="00115F2B">
      <w:pPr>
        <w:pStyle w:val="ITR20"/>
      </w:pPr>
      <w:r w:rsidRPr="007A0A1C">
        <w:rPr>
          <w:rFonts w:hint="eastAsia"/>
        </w:rPr>
        <w:lastRenderedPageBreak/>
        <w:t>經核至本年度營利事業所得稅結算申報書資產負債表</w:t>
      </w:r>
      <w:r w:rsidRPr="007A0A1C">
        <w:rPr>
          <w:rFonts w:hint="eastAsia"/>
        </w:rPr>
        <w:t>3435</w:t>
      </w:r>
      <w:r w:rsidRPr="007A0A1C">
        <w:rPr>
          <w:rFonts w:hint="eastAsia"/>
        </w:rPr>
        <w:t>欄金額相符。</w:t>
      </w: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Pr="00160C5E" w:rsidRDefault="00115F2B" w:rsidP="00115F2B">
      <w:pPr>
        <w:spacing w:line="360" w:lineRule="auto"/>
        <w:ind w:left="480" w:hangingChars="200" w:hanging="480"/>
        <w:jc w:val="center"/>
        <w:rPr>
          <w:rFonts w:ascii="標楷體" w:hAnsi="標楷體"/>
        </w:rPr>
      </w:pPr>
      <w:r>
        <w:rPr>
          <w:rFonts w:ascii="標楷體" w:hAnsi="標楷體" w:hint="eastAsia"/>
        </w:rPr>
        <w:lastRenderedPageBreak/>
        <w:t>伍、</w:t>
      </w:r>
      <w:r w:rsidRPr="00160C5E">
        <w:rPr>
          <w:rFonts w:ascii="標楷體" w:hAnsi="標楷體" w:hint="eastAsia"/>
        </w:rPr>
        <w:t>關係人交易達規定揭露標準之</w:t>
      </w:r>
      <w:r>
        <w:rPr>
          <w:rFonts w:ascii="標楷體" w:hAnsi="標楷體" w:hint="eastAsia"/>
        </w:rPr>
        <w:t>複</w:t>
      </w:r>
      <w:r w:rsidRPr="00160C5E">
        <w:rPr>
          <w:rFonts w:ascii="標楷體" w:hAnsi="標楷體" w:hint="eastAsia"/>
        </w:rPr>
        <w:t>核說明</w:t>
      </w:r>
    </w:p>
    <w:p w:rsidR="00115F2B" w:rsidRPr="00160C5E" w:rsidRDefault="00115F2B" w:rsidP="00115F2B">
      <w:pPr>
        <w:spacing w:line="360" w:lineRule="auto"/>
        <w:ind w:left="480" w:hangingChars="200" w:hanging="480"/>
        <w:rPr>
          <w:rFonts w:ascii="標楷體" w:hAnsi="標楷體"/>
        </w:rPr>
      </w:pPr>
    </w:p>
    <w:p w:rsidR="00115F2B" w:rsidRDefault="00115F2B" w:rsidP="00115F2B">
      <w:pPr>
        <w:spacing w:line="360" w:lineRule="auto"/>
        <w:ind w:left="480" w:hangingChars="200" w:hanging="480"/>
        <w:rPr>
          <w:rFonts w:ascii="標楷體" w:hAnsi="標楷體"/>
        </w:rPr>
      </w:pPr>
      <w:r w:rsidRPr="00160C5E">
        <w:rPr>
          <w:rFonts w:ascii="標楷體" w:hAnsi="標楷體" w:hint="eastAsia"/>
        </w:rPr>
        <w:t>一、經</w:t>
      </w:r>
      <w:r>
        <w:rPr>
          <w:rFonts w:ascii="標楷體" w:hAnsi="標楷體" w:hint="eastAsia"/>
        </w:rPr>
        <w:t>複</w:t>
      </w:r>
      <w:r w:rsidRPr="00160C5E">
        <w:rPr>
          <w:rFonts w:ascii="標楷體" w:hAnsi="標楷體" w:hint="eastAsia"/>
        </w:rPr>
        <w:t>核</w:t>
      </w:r>
      <w:r>
        <w:rPr>
          <w:rFonts w:ascii="標楷體" w:hAnsi="標楷體" w:hint="eastAsia"/>
        </w:rPr>
        <w:t>該公司</w:t>
      </w:r>
      <w:r w:rsidRPr="00160C5E">
        <w:rPr>
          <w:rFonts w:ascii="標楷體" w:hAnsi="標楷體" w:hint="eastAsia"/>
        </w:rPr>
        <w:t>營利事業所得稅結算申報相關資料</w:t>
      </w:r>
      <w:r>
        <w:rPr>
          <w:rFonts w:ascii="標楷體" w:hAnsi="標楷體" w:hint="eastAsia"/>
        </w:rPr>
        <w:t>、</w:t>
      </w:r>
      <w:r w:rsidRPr="00160C5E">
        <w:rPr>
          <w:rFonts w:ascii="標楷體" w:hAnsi="標楷體" w:hint="eastAsia"/>
        </w:rPr>
        <w:t>投資架構圖</w:t>
      </w:r>
      <w:r>
        <w:rPr>
          <w:rFonts w:ascii="標楷體" w:hAnsi="標楷體" w:hint="eastAsia"/>
        </w:rPr>
        <w:t>、</w:t>
      </w:r>
      <w:r w:rsidRPr="00160C5E">
        <w:rPr>
          <w:rFonts w:ascii="標楷體" w:hAnsi="標楷體" w:hint="eastAsia"/>
        </w:rPr>
        <w:t>融資契約</w:t>
      </w:r>
      <w:r>
        <w:rPr>
          <w:rFonts w:ascii="標楷體" w:hAnsi="標楷體" w:hint="eastAsia"/>
        </w:rPr>
        <w:t>、</w:t>
      </w:r>
      <w:r w:rsidRPr="00160C5E">
        <w:rPr>
          <w:rFonts w:ascii="標楷體" w:hAnsi="標楷體" w:hint="eastAsia"/>
        </w:rPr>
        <w:t>關係人交易科目明細帳，</w:t>
      </w:r>
      <w:r>
        <w:rPr>
          <w:rFonts w:ascii="標楷體" w:hAnsi="標楷體" w:hint="eastAsia"/>
        </w:rPr>
        <w:t>其關係人交易</w:t>
      </w:r>
      <w:r w:rsidRPr="00160C5E">
        <w:rPr>
          <w:rFonts w:ascii="標楷體" w:hAnsi="標楷體" w:hint="eastAsia"/>
        </w:rPr>
        <w:t>尚無不符揭露標準情事</w:t>
      </w:r>
      <w:r>
        <w:rPr>
          <w:rFonts w:ascii="標楷體" w:hAnsi="標楷體" w:hint="eastAsia"/>
        </w:rPr>
        <w:t>。</w:t>
      </w:r>
    </w:p>
    <w:p w:rsidR="00115F2B" w:rsidRPr="00160C5E" w:rsidRDefault="00115F2B" w:rsidP="00115F2B">
      <w:pPr>
        <w:spacing w:line="360" w:lineRule="auto"/>
        <w:ind w:left="480" w:hangingChars="200" w:hanging="480"/>
        <w:rPr>
          <w:rFonts w:ascii="標楷體" w:hAnsi="標楷體"/>
        </w:rPr>
      </w:pPr>
      <w:r w:rsidRPr="00160C5E">
        <w:rPr>
          <w:rFonts w:ascii="標楷體" w:hAnsi="標楷體" w:hint="eastAsia"/>
        </w:rPr>
        <w:t>二、</w:t>
      </w:r>
      <w:r>
        <w:rPr>
          <w:rFonts w:ascii="標楷體" w:hAnsi="標楷體" w:hint="eastAsia"/>
        </w:rPr>
        <w:t>惟經與公司確認後，該公司尚未備妥企業綜覽、組織結構、受控交易彙整資料、移轉訂價報告。因此，本會計師無法進行相關之複核程序。</w:t>
      </w: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Default="00115F2B" w:rsidP="00115F2B">
      <w:pPr>
        <w:pStyle w:val="ITR20"/>
      </w:pPr>
    </w:p>
    <w:p w:rsidR="00115F2B" w:rsidRPr="007A0A1C" w:rsidRDefault="00115F2B" w:rsidP="00115F2B">
      <w:pPr>
        <w:pStyle w:val="ITR20"/>
      </w:pPr>
    </w:p>
    <w:p w:rsidR="00115F2B" w:rsidRPr="00652CA0" w:rsidRDefault="00115F2B" w:rsidP="00115F2B">
      <w:pPr>
        <w:pStyle w:val="ITR2"/>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spacing w:line="20" w:lineRule="exact"/>
      </w:pPr>
    </w:p>
    <w:p w:rsidR="00115F2B" w:rsidRPr="00652CA0" w:rsidRDefault="00115F2B" w:rsidP="00115F2B">
      <w:pPr>
        <w:spacing w:line="20" w:lineRule="exact"/>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TNSName"/>
      </w:pPr>
      <w:r>
        <w:rPr>
          <w:rFonts w:hint="eastAsia"/>
        </w:rPr>
        <w:lastRenderedPageBreak/>
        <w:t>勤業眾信聯合會計師事務所</w:t>
      </w:r>
    </w:p>
    <w:p w:rsidR="00115F2B" w:rsidRPr="00652CA0" w:rsidRDefault="00115F2B" w:rsidP="00115F2B">
      <w:pPr>
        <w:pStyle w:val="ITRTNSName"/>
      </w:pPr>
      <w:r>
        <w:rPr>
          <w:rFonts w:hint="eastAsia"/>
        </w:rPr>
        <w:t>會計師　卓明信</w:t>
      </w:r>
      <w:r w:rsidRPr="00652CA0">
        <w:t xml:space="preserve">   </w:t>
      </w:r>
    </w:p>
    <w:p w:rsidR="00115F2B" w:rsidRPr="00652CA0" w:rsidRDefault="00115F2B" w:rsidP="00115F2B">
      <w:pPr>
        <w:pStyle w:val="ITRDateFooter"/>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DateFooter"/>
      </w:pPr>
    </w:p>
    <w:p w:rsidR="00115F2B" w:rsidRPr="00652CA0" w:rsidRDefault="00115F2B" w:rsidP="00115F2B">
      <w:pPr>
        <w:pStyle w:val="ITRDateFooter"/>
        <w:sectPr w:rsidR="00115F2B" w:rsidRPr="00652CA0" w:rsidSect="0068239F">
          <w:type w:val="continuous"/>
          <w:pgSz w:w="15139" w:h="22056" w:code="124"/>
          <w:pgMar w:top="1701" w:right="1418" w:bottom="1134" w:left="1701" w:header="567" w:footer="567" w:gutter="0"/>
          <w:cols w:space="425"/>
          <w:formProt w:val="0"/>
          <w:docGrid w:linePitch="326" w:charSpace="53367"/>
        </w:sectPr>
      </w:pPr>
    </w:p>
    <w:p w:rsidR="00115F2B" w:rsidRPr="00652CA0" w:rsidRDefault="00115F2B" w:rsidP="00115F2B">
      <w:pPr>
        <w:pStyle w:val="ITRDateFooter"/>
        <w:tabs>
          <w:tab w:val="clear" w:pos="1321"/>
          <w:tab w:val="clear" w:pos="2642"/>
          <w:tab w:val="clear" w:pos="3958"/>
          <w:tab w:val="clear" w:pos="5398"/>
          <w:tab w:val="clear" w:pos="6600"/>
          <w:tab w:val="clear" w:pos="8040"/>
          <w:tab w:val="clear" w:pos="9242"/>
          <w:tab w:val="clear" w:pos="10801"/>
          <w:tab w:val="clear" w:pos="11998"/>
        </w:tabs>
        <w:jc w:val="distribute"/>
      </w:pPr>
      <w:r>
        <w:rPr>
          <w:rFonts w:hint="eastAsia"/>
        </w:rPr>
        <w:lastRenderedPageBreak/>
        <w:t>中　華　民　國</w:t>
      </w:r>
      <w:r>
        <w:rPr>
          <w:rFonts w:hint="eastAsia"/>
        </w:rPr>
        <w:t>105</w:t>
      </w:r>
      <w:r>
        <w:rPr>
          <w:rFonts w:hint="eastAsia"/>
        </w:rPr>
        <w:t>年</w:t>
      </w:r>
      <w:r>
        <w:rPr>
          <w:rFonts w:hint="eastAsia"/>
        </w:rPr>
        <w:t>5</w:t>
      </w:r>
      <w:r>
        <w:rPr>
          <w:rFonts w:hint="eastAsia"/>
        </w:rPr>
        <w:t>月</w:t>
      </w:r>
      <w:r>
        <w:rPr>
          <w:rFonts w:hint="eastAsia"/>
        </w:rPr>
        <w:t>31</w:t>
      </w:r>
      <w:r>
        <w:rPr>
          <w:rFonts w:hint="eastAsia"/>
        </w:rPr>
        <w:t>日</w:t>
      </w:r>
    </w:p>
    <w:p w:rsidR="00881BB9" w:rsidRDefault="00881BB9" w:rsidP="007C7B03">
      <w:pPr>
        <w:sectPr w:rsidR="00881BB9" w:rsidSect="0068239F">
          <w:type w:val="continuous"/>
          <w:pgSz w:w="15139" w:h="22056" w:code="124"/>
          <w:pgMar w:top="1701" w:right="1418" w:bottom="1134" w:left="1701" w:header="567" w:footer="567" w:gutter="0"/>
          <w:cols w:space="425"/>
          <w:formProt w:val="0"/>
          <w:docGrid w:linePitch="326" w:charSpace="53367"/>
        </w:sectPr>
      </w:pPr>
    </w:p>
    <w:p w:rsidR="00881BB9" w:rsidRPr="00952519" w:rsidRDefault="00881BB9" w:rsidP="00881BB9">
      <w:pPr>
        <w:jc w:val="center"/>
        <w:rPr>
          <w:vanish/>
        </w:rPr>
      </w:pPr>
    </w:p>
    <w:p w:rsidR="00881BB9" w:rsidRDefault="00881BB9" w:rsidP="00881BB9">
      <w:pPr>
        <w:jc w:val="center"/>
        <w:sectPr w:rsidR="00881BB9" w:rsidSect="00FE5EF7">
          <w:headerReference w:type="default" r:id="rId22"/>
          <w:footerReference w:type="default" r:id="rId23"/>
          <w:pgSz w:w="15139" w:h="22056" w:code="138"/>
          <w:pgMar w:top="1701" w:right="1418" w:bottom="1134" w:left="1701" w:header="567" w:footer="567" w:gutter="0"/>
          <w:pgNumType w:start="24"/>
          <w:cols w:space="425"/>
          <w:formProt w:val="0"/>
          <w:docGrid w:linePitch="326"/>
        </w:sectPr>
      </w:pPr>
    </w:p>
    <w:p w:rsidR="00881BB9" w:rsidRDefault="00881BB9" w:rsidP="00881BB9">
      <w:pPr>
        <w:pStyle w:val="ITRTitle"/>
      </w:pPr>
      <w:r>
        <w:rPr>
          <w:rFonts w:hint="eastAsia"/>
        </w:rPr>
        <w:lastRenderedPageBreak/>
        <w:t>台灣漢高股份有限公司</w:t>
      </w:r>
    </w:p>
    <w:p w:rsidR="00881BB9" w:rsidRDefault="00881BB9" w:rsidP="00881BB9">
      <w:pPr>
        <w:pStyle w:val="ITRTitle"/>
        <w:sectPr w:rsidR="00881BB9" w:rsidSect="006959C4">
          <w:type w:val="continuous"/>
          <w:pgSz w:w="15139" w:h="22056" w:code="138"/>
          <w:pgMar w:top="1701" w:right="1418" w:bottom="1134" w:left="1701" w:header="567" w:footer="567" w:gutter="0"/>
          <w:cols w:space="425"/>
          <w:formProt w:val="0"/>
          <w:docGrid w:linePitch="326"/>
        </w:sectPr>
      </w:pPr>
    </w:p>
    <w:p w:rsidR="00881BB9" w:rsidRDefault="00881BB9" w:rsidP="00881BB9">
      <w:pPr>
        <w:pStyle w:val="ITRTitle"/>
      </w:pPr>
      <w:r>
        <w:rPr>
          <w:rFonts w:hint="eastAsia"/>
        </w:rPr>
        <w:lastRenderedPageBreak/>
        <w:t>兩年度比較資產負債分析表</w:t>
      </w:r>
    </w:p>
    <w:p w:rsidR="00881BB9" w:rsidRDefault="00881BB9" w:rsidP="00881BB9">
      <w:pPr>
        <w:pStyle w:val="ITRTitle"/>
      </w:pPr>
      <w:r>
        <w:t>105</w:t>
      </w:r>
      <w:r>
        <w:rPr>
          <w:rFonts w:hint="eastAsia"/>
        </w:rPr>
        <w:t>及</w:t>
      </w:r>
      <w:r>
        <w:t>104</w:t>
      </w:r>
      <w:r>
        <w:rPr>
          <w:rFonts w:hint="eastAsia"/>
        </w:rPr>
        <w:t>年</w:t>
      </w:r>
      <w:r>
        <w:t>12</w:t>
      </w:r>
      <w:r>
        <w:rPr>
          <w:rFonts w:hint="eastAsia"/>
        </w:rPr>
        <w:t>月</w:t>
      </w:r>
      <w:r>
        <w:t>31</w:t>
      </w:r>
      <w:r>
        <w:rPr>
          <w:rFonts w:hint="eastAsia"/>
        </w:rPr>
        <w:t>日</w:t>
      </w:r>
    </w:p>
    <w:p w:rsidR="00881BB9" w:rsidRDefault="00881BB9" w:rsidP="00881BB9">
      <w:r>
        <w:rPr>
          <w:rFonts w:hint="eastAsia"/>
        </w:rPr>
        <w:t>附表一</w:t>
      </w:r>
    </w:p>
    <w:p w:rsidR="00881BB9" w:rsidRPr="00423EBB" w:rsidRDefault="00881BB9" w:rsidP="00881BB9">
      <w:pPr>
        <w:jc w:val="right"/>
      </w:pPr>
      <w:r w:rsidRPr="001045E2">
        <w:rPr>
          <w:rFonts w:hint="eastAsia"/>
        </w:rPr>
        <w:t>單位：新台幣元</w:t>
      </w:r>
    </w:p>
    <w:tbl>
      <w:tblPr>
        <w:tblW w:w="0" w:type="auto"/>
        <w:tblLayout w:type="fixed"/>
        <w:tblCellMar>
          <w:left w:w="28" w:type="dxa"/>
          <w:right w:w="28" w:type="dxa"/>
        </w:tblCellMar>
        <w:tblLook w:val="0000" w:firstRow="0" w:lastRow="0" w:firstColumn="0" w:lastColumn="0" w:noHBand="0" w:noVBand="0"/>
      </w:tblPr>
      <w:tblGrid>
        <w:gridCol w:w="680"/>
        <w:gridCol w:w="2268"/>
        <w:gridCol w:w="200"/>
        <w:gridCol w:w="2070"/>
        <w:gridCol w:w="170"/>
        <w:gridCol w:w="200"/>
        <w:gridCol w:w="2126"/>
        <w:gridCol w:w="170"/>
        <w:gridCol w:w="227"/>
        <w:gridCol w:w="2017"/>
        <w:gridCol w:w="170"/>
        <w:gridCol w:w="1701"/>
      </w:tblGrid>
      <w:tr w:rsidR="00881BB9" w:rsidRPr="00880EA2" w:rsidTr="000801AB">
        <w:trPr>
          <w:trHeight w:hRule="exact" w:val="340"/>
        </w:trPr>
        <w:tc>
          <w:tcPr>
            <w:tcW w:w="2948" w:type="dxa"/>
            <w:gridSpan w:val="2"/>
            <w:vAlign w:val="center"/>
          </w:tcPr>
          <w:p w:rsidR="00881BB9" w:rsidRPr="00880EA2" w:rsidRDefault="00881BB9" w:rsidP="000801AB">
            <w:pPr>
              <w:tabs>
                <w:tab w:val="left" w:pos="454"/>
                <w:tab w:val="left" w:pos="2155"/>
                <w:tab w:val="right" w:pos="2892"/>
              </w:tabs>
              <w:rPr>
                <w:rStyle w:val="ITRDate1"/>
                <w:lang w:val="x-none"/>
              </w:rPr>
            </w:pPr>
            <w:r w:rsidRPr="00880EA2">
              <w:rPr>
                <w:rStyle w:val="ITRDate1"/>
                <w:lang w:val="x-none"/>
              </w:rPr>
              <w:tab/>
            </w:r>
            <w:r w:rsidRPr="00880EA2">
              <w:rPr>
                <w:rStyle w:val="ITRDate1"/>
                <w:rFonts w:hint="eastAsia"/>
                <w:lang w:val="x-none"/>
              </w:rPr>
              <w:t>資</w:t>
            </w:r>
            <w:r w:rsidRPr="00880EA2">
              <w:rPr>
                <w:rStyle w:val="ITRDate1"/>
                <w:lang w:val="x-none"/>
              </w:rPr>
              <w:tab/>
            </w:r>
            <w:r w:rsidRPr="00880EA2">
              <w:rPr>
                <w:rStyle w:val="ITRDate1"/>
                <w:rFonts w:hint="eastAsia"/>
                <w:lang w:val="x-none"/>
              </w:rPr>
              <w:t>產</w:t>
            </w:r>
            <w:r w:rsidRPr="00880EA2">
              <w:rPr>
                <w:rStyle w:val="ITRDate1"/>
                <w:lang w:val="x-none"/>
              </w:rPr>
              <w:tab/>
            </w:r>
          </w:p>
        </w:tc>
        <w:tc>
          <w:tcPr>
            <w:tcW w:w="2270" w:type="dxa"/>
            <w:gridSpan w:val="2"/>
            <w:vAlign w:val="center"/>
          </w:tcPr>
          <w:p w:rsidR="00881BB9" w:rsidRPr="00880EA2" w:rsidRDefault="00881BB9" w:rsidP="000801AB">
            <w:pPr>
              <w:tabs>
                <w:tab w:val="left" w:pos="240"/>
                <w:tab w:val="center" w:pos="1080"/>
                <w:tab w:val="right" w:pos="2211"/>
              </w:tabs>
              <w:rPr>
                <w:rStyle w:val="ITRDate1"/>
                <w:rFonts w:ascii="標楷體" w:hAnsi="標楷體"/>
                <w:lang w:val="x-none"/>
              </w:rPr>
            </w:pPr>
            <w:r w:rsidRPr="00880EA2">
              <w:rPr>
                <w:rStyle w:val="ITRDate1"/>
                <w:lang w:val="x-none"/>
              </w:rPr>
              <w:tab/>
            </w:r>
            <w:r w:rsidRPr="00880EA2">
              <w:rPr>
                <w:rStyle w:val="ITRDate1"/>
                <w:lang w:val="x-none"/>
              </w:rPr>
              <w:tab/>
            </w:r>
            <w:r w:rsidRPr="00952519">
              <w:rPr>
                <w:rStyle w:val="ITRDate1"/>
              </w:rPr>
              <w:fldChar w:fldCharType="begin" w:fldLock="1"/>
            </w:r>
            <w:r w:rsidRPr="00952519">
              <w:rPr>
                <w:rStyle w:val="ITRDate1"/>
              </w:rPr>
              <w:instrText xml:space="preserve"> REF YearEndYear \* MERGEFORMAT </w:instrText>
            </w:r>
            <w:r w:rsidRPr="00952519">
              <w:rPr>
                <w:rStyle w:val="ITRDate1"/>
              </w:rPr>
              <w:fldChar w:fldCharType="separate"/>
            </w:r>
            <w:r w:rsidRPr="00FE5EF7">
              <w:rPr>
                <w:rStyle w:val="ITRDate1"/>
              </w:rPr>
              <w:t>105</w:t>
            </w:r>
            <w:r w:rsidRPr="00952519">
              <w:rPr>
                <w:rStyle w:val="ITRDate1"/>
              </w:rPr>
              <w:fldChar w:fldCharType="end"/>
            </w:r>
            <w:r w:rsidRPr="00952519">
              <w:rPr>
                <w:rStyle w:val="ITRDate1"/>
              </w:rPr>
              <w:t>.</w:t>
            </w:r>
            <w:r w:rsidRPr="00952519">
              <w:rPr>
                <w:rStyle w:val="ITRDate1"/>
              </w:rPr>
              <w:fldChar w:fldCharType="begin" w:fldLock="1"/>
            </w:r>
            <w:r w:rsidRPr="00952519">
              <w:rPr>
                <w:rStyle w:val="ITRDate1"/>
              </w:rPr>
              <w:instrText xml:space="preserve"> REF YearEndMonth \* MERGEFORMAT </w:instrText>
            </w:r>
            <w:r w:rsidRPr="00952519">
              <w:rPr>
                <w:rStyle w:val="ITRDate1"/>
              </w:rPr>
              <w:fldChar w:fldCharType="separate"/>
            </w:r>
            <w:r w:rsidRPr="00FE5EF7">
              <w:rPr>
                <w:rStyle w:val="ITRDate1"/>
              </w:rPr>
              <w:t>12</w:t>
            </w:r>
            <w:r w:rsidRPr="00952519">
              <w:rPr>
                <w:rStyle w:val="ITRDate1"/>
              </w:rPr>
              <w:fldChar w:fldCharType="end"/>
            </w:r>
            <w:r w:rsidRPr="00952519">
              <w:rPr>
                <w:rStyle w:val="ITRDate1"/>
              </w:rPr>
              <w:t>.</w:t>
            </w:r>
            <w:r w:rsidRPr="00952519">
              <w:rPr>
                <w:rStyle w:val="ITRDate1"/>
              </w:rPr>
              <w:fldChar w:fldCharType="begin" w:fldLock="1"/>
            </w:r>
            <w:r w:rsidRPr="00952519">
              <w:rPr>
                <w:rStyle w:val="ITRDate1"/>
              </w:rPr>
              <w:instrText xml:space="preserve"> REF YearEndDay \* MERGEFORMAT </w:instrText>
            </w:r>
            <w:r w:rsidRPr="00952519">
              <w:rPr>
                <w:rStyle w:val="ITRDate1"/>
              </w:rPr>
              <w:fldChar w:fldCharType="separate"/>
            </w:r>
            <w:r w:rsidRPr="00FE5EF7">
              <w:rPr>
                <w:rStyle w:val="ITRDate1"/>
              </w:rPr>
              <w:t>31</w:t>
            </w:r>
            <w:r w:rsidRPr="00952519">
              <w:rPr>
                <w:rStyle w:val="ITRDate1"/>
              </w:rPr>
              <w:fldChar w:fldCharType="end"/>
            </w:r>
            <w:r w:rsidRPr="00880EA2">
              <w:rPr>
                <w:rStyle w:val="ITRDate1"/>
                <w:lang w:val="x-none"/>
              </w:rPr>
              <w:tab/>
            </w:r>
          </w:p>
        </w:tc>
        <w:tc>
          <w:tcPr>
            <w:tcW w:w="170" w:type="dxa"/>
            <w:vAlign w:val="center"/>
          </w:tcPr>
          <w:p w:rsidR="00881BB9" w:rsidRPr="00880EA2" w:rsidRDefault="00881BB9" w:rsidP="000801AB">
            <w:pPr>
              <w:rPr>
                <w:lang w:val="x-none"/>
              </w:rPr>
            </w:pPr>
          </w:p>
        </w:tc>
        <w:tc>
          <w:tcPr>
            <w:tcW w:w="2326" w:type="dxa"/>
            <w:gridSpan w:val="2"/>
            <w:vAlign w:val="center"/>
          </w:tcPr>
          <w:p w:rsidR="00881BB9" w:rsidRPr="00880EA2" w:rsidRDefault="00881BB9" w:rsidP="000801AB">
            <w:pPr>
              <w:tabs>
                <w:tab w:val="left" w:pos="113"/>
                <w:tab w:val="center" w:pos="1104"/>
                <w:tab w:val="right" w:pos="2211"/>
              </w:tabs>
              <w:rPr>
                <w:rStyle w:val="ITRDate1"/>
                <w:lang w:val="x-none"/>
              </w:rPr>
            </w:pPr>
            <w:r w:rsidRPr="00880EA2">
              <w:rPr>
                <w:rStyle w:val="ITRDate1"/>
                <w:lang w:val="x-none"/>
              </w:rPr>
              <w:tab/>
            </w:r>
            <w:r w:rsidRPr="00880EA2">
              <w:rPr>
                <w:rStyle w:val="ITRDate1"/>
                <w:lang w:val="x-none"/>
              </w:rPr>
              <w:tab/>
            </w:r>
            <w:r w:rsidRPr="00952519">
              <w:rPr>
                <w:rStyle w:val="ITRDate1"/>
              </w:rPr>
              <w:t>104</w:t>
            </w:r>
            <w:r w:rsidRPr="00880EA2">
              <w:rPr>
                <w:rStyle w:val="ITRDate1"/>
                <w:lang w:val="x-none"/>
              </w:rPr>
              <w:t>.</w:t>
            </w:r>
            <w:r w:rsidRPr="00952519">
              <w:rPr>
                <w:rStyle w:val="ITRDate1"/>
              </w:rPr>
              <w:t>12</w:t>
            </w:r>
            <w:r w:rsidRPr="00880EA2">
              <w:rPr>
                <w:rStyle w:val="ITRDate1"/>
                <w:lang w:val="x-none"/>
              </w:rPr>
              <w:t>.</w:t>
            </w:r>
            <w:r w:rsidRPr="00952519">
              <w:rPr>
                <w:rStyle w:val="ITRDate1"/>
              </w:rPr>
              <w:t>31</w:t>
            </w:r>
            <w:r w:rsidRPr="00880EA2">
              <w:rPr>
                <w:rStyle w:val="ITRDate1"/>
                <w:lang w:val="x-none"/>
              </w:rPr>
              <w:tab/>
            </w:r>
          </w:p>
        </w:tc>
        <w:tc>
          <w:tcPr>
            <w:tcW w:w="170" w:type="dxa"/>
            <w:vAlign w:val="center"/>
          </w:tcPr>
          <w:p w:rsidR="00881BB9" w:rsidRPr="00880EA2" w:rsidRDefault="00881BB9" w:rsidP="000801AB">
            <w:pPr>
              <w:rPr>
                <w:lang w:val="x-none"/>
              </w:rPr>
            </w:pPr>
          </w:p>
        </w:tc>
        <w:tc>
          <w:tcPr>
            <w:tcW w:w="2244" w:type="dxa"/>
            <w:gridSpan w:val="2"/>
            <w:vAlign w:val="center"/>
          </w:tcPr>
          <w:p w:rsidR="00881BB9" w:rsidRPr="00880EA2" w:rsidRDefault="00881BB9" w:rsidP="000801AB">
            <w:pPr>
              <w:tabs>
                <w:tab w:val="center" w:pos="1077"/>
                <w:tab w:val="right" w:pos="2211"/>
              </w:tabs>
              <w:rPr>
                <w:rFonts w:ascii="標楷體" w:hAnsi="標楷體"/>
                <w:u w:val="single"/>
                <w:lang w:val="x-none"/>
              </w:rPr>
            </w:pPr>
            <w:r w:rsidRPr="00880EA2">
              <w:rPr>
                <w:rFonts w:ascii="標楷體" w:hAnsi="標楷體" w:hint="eastAsia"/>
                <w:u w:val="single"/>
                <w:lang w:val="x-none"/>
              </w:rPr>
              <w:t>差</w:t>
            </w:r>
            <w:r w:rsidRPr="00880EA2">
              <w:rPr>
                <w:rFonts w:ascii="標楷體" w:hAnsi="標楷體"/>
                <w:u w:val="single"/>
                <w:lang w:val="x-none"/>
              </w:rPr>
              <w:tab/>
            </w:r>
            <w:r w:rsidRPr="00880EA2">
              <w:rPr>
                <w:rStyle w:val="ITRDate1"/>
                <w:rFonts w:hint="eastAsia"/>
                <w:lang w:val="x-none"/>
              </w:rPr>
              <w:t>異</w:t>
            </w:r>
            <w:r w:rsidRPr="00880EA2">
              <w:rPr>
                <w:rStyle w:val="ITRDate1"/>
                <w:lang w:val="x-none"/>
              </w:rPr>
              <w:tab/>
            </w:r>
            <w:r w:rsidRPr="00880EA2">
              <w:rPr>
                <w:rStyle w:val="ITRDate1"/>
                <w:rFonts w:hint="eastAsia"/>
                <w:lang w:val="x-none"/>
              </w:rPr>
              <w:t>數</w:t>
            </w:r>
            <w:r w:rsidRPr="00880EA2">
              <w:rPr>
                <w:rStyle w:val="ITRDate1"/>
                <w:lang w:val="x-none"/>
              </w:rPr>
              <w:tab/>
            </w:r>
          </w:p>
        </w:tc>
        <w:tc>
          <w:tcPr>
            <w:tcW w:w="170" w:type="dxa"/>
            <w:vAlign w:val="center"/>
          </w:tcPr>
          <w:p w:rsidR="00881BB9" w:rsidRPr="00880EA2" w:rsidRDefault="00881BB9" w:rsidP="000801AB">
            <w:pPr>
              <w:rPr>
                <w:lang w:val="x-none"/>
              </w:rPr>
            </w:pPr>
          </w:p>
        </w:tc>
        <w:tc>
          <w:tcPr>
            <w:tcW w:w="1701" w:type="dxa"/>
            <w:vAlign w:val="center"/>
          </w:tcPr>
          <w:p w:rsidR="00881BB9" w:rsidRPr="00880EA2" w:rsidRDefault="00881BB9" w:rsidP="000801AB">
            <w:pPr>
              <w:tabs>
                <w:tab w:val="center" w:pos="794"/>
                <w:tab w:val="right" w:pos="1588"/>
              </w:tabs>
              <w:rPr>
                <w:rFonts w:ascii="標楷體" w:hAnsi="標楷體"/>
                <w:u w:val="single"/>
                <w:lang w:val="x-none"/>
              </w:rPr>
            </w:pPr>
            <w:r w:rsidRPr="00880EA2">
              <w:rPr>
                <w:rFonts w:ascii="標楷體" w:hAnsi="標楷體"/>
                <w:u w:val="single"/>
                <w:lang w:val="x-none"/>
              </w:rPr>
              <w:tab/>
              <w:t>%</w:t>
            </w:r>
            <w:r w:rsidRPr="00880EA2">
              <w:rPr>
                <w:rFonts w:ascii="標楷體" w:hAnsi="標楷體" w:hint="eastAsia"/>
                <w:u w:val="single"/>
                <w:lang w:val="x-none"/>
              </w:rPr>
              <w:tab/>
            </w:r>
          </w:p>
        </w:tc>
      </w:tr>
      <w:tr w:rsidR="00881BB9" w:rsidRPr="00880EA2" w:rsidTr="000801AB">
        <w:trPr>
          <w:trHeight w:hRule="exact" w:val="340"/>
        </w:trPr>
        <w:tc>
          <w:tcPr>
            <w:tcW w:w="680" w:type="dxa"/>
            <w:vAlign w:val="center"/>
          </w:tcPr>
          <w:p w:rsidR="00881BB9" w:rsidRPr="00880EA2" w:rsidRDefault="00881BB9" w:rsidP="000801AB">
            <w:pPr>
              <w:rPr>
                <w:rStyle w:val="121"/>
                <w:lang w:val="x-none"/>
              </w:rPr>
            </w:pPr>
            <w:r w:rsidRPr="00880EA2">
              <w:rPr>
                <w:rStyle w:val="121"/>
                <w:lang w:val="x-none"/>
              </w:rPr>
              <w:t>1100</w:t>
            </w:r>
          </w:p>
        </w:tc>
        <w:tc>
          <w:tcPr>
            <w:tcW w:w="2268" w:type="dxa"/>
            <w:vAlign w:val="center"/>
          </w:tcPr>
          <w:p w:rsidR="00881BB9" w:rsidRPr="00880EA2" w:rsidRDefault="00881BB9" w:rsidP="000801AB">
            <w:pPr>
              <w:rPr>
                <w:rStyle w:val="121"/>
                <w:lang w:val="x-none"/>
              </w:rPr>
            </w:pPr>
            <w:r>
              <w:rPr>
                <w:rStyle w:val="121"/>
                <w:rFonts w:hint="eastAsia"/>
                <w:lang w:val="x-none"/>
              </w:rPr>
              <w:t>流動資產</w:t>
            </w:r>
            <w:r>
              <w:rPr>
                <w:rStyle w:val="121"/>
                <w:rFonts w:hint="eastAsia"/>
                <w:lang w:val="x-none"/>
              </w:rPr>
              <w:t xml:space="preserve"> </w:t>
            </w:r>
          </w:p>
        </w:tc>
        <w:tc>
          <w:tcPr>
            <w:tcW w:w="200" w:type="dxa"/>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070" w:type="dxa"/>
            <w:vAlign w:val="center"/>
          </w:tcPr>
          <w:p w:rsidR="00881BB9" w:rsidRPr="00880EA2" w:rsidRDefault="00881BB9" w:rsidP="000801AB">
            <w:pPr>
              <w:jc w:val="right"/>
              <w:rPr>
                <w:rStyle w:val="121"/>
                <w:lang w:val="x-none"/>
              </w:rPr>
            </w:pPr>
            <w:r>
              <w:rPr>
                <w:rStyle w:val="121"/>
                <w:lang w:val="x-none"/>
              </w:rPr>
              <w:t>894,356,401</w:t>
            </w:r>
          </w:p>
        </w:tc>
        <w:tc>
          <w:tcPr>
            <w:tcW w:w="170" w:type="dxa"/>
            <w:vAlign w:val="center"/>
          </w:tcPr>
          <w:p w:rsidR="00881BB9" w:rsidRPr="00880EA2" w:rsidRDefault="00881BB9" w:rsidP="000801AB">
            <w:pPr>
              <w:rPr>
                <w:lang w:val="x-none"/>
              </w:rPr>
            </w:pPr>
          </w:p>
        </w:tc>
        <w:tc>
          <w:tcPr>
            <w:tcW w:w="200" w:type="dxa"/>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126" w:type="dxa"/>
            <w:vAlign w:val="center"/>
          </w:tcPr>
          <w:p w:rsidR="00881BB9" w:rsidRPr="00880EA2" w:rsidRDefault="00881BB9" w:rsidP="000801AB">
            <w:pPr>
              <w:jc w:val="right"/>
              <w:rPr>
                <w:rStyle w:val="121"/>
                <w:lang w:val="x-none"/>
              </w:rPr>
            </w:pPr>
            <w:r>
              <w:rPr>
                <w:rStyle w:val="121"/>
                <w:lang w:val="x-none"/>
              </w:rPr>
              <w:t>983,322,979</w:t>
            </w:r>
          </w:p>
        </w:tc>
        <w:tc>
          <w:tcPr>
            <w:tcW w:w="170" w:type="dxa"/>
            <w:vAlign w:val="center"/>
          </w:tcPr>
          <w:p w:rsidR="00881BB9" w:rsidRPr="00880EA2" w:rsidRDefault="00881BB9" w:rsidP="000801AB">
            <w:pPr>
              <w:rPr>
                <w:lang w:val="x-none"/>
              </w:rPr>
            </w:pPr>
          </w:p>
        </w:tc>
        <w:tc>
          <w:tcPr>
            <w:tcW w:w="227" w:type="dxa"/>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017" w:type="dxa"/>
            <w:vAlign w:val="center"/>
          </w:tcPr>
          <w:p w:rsidR="00881BB9" w:rsidRPr="00880EA2" w:rsidRDefault="00881BB9" w:rsidP="000801AB">
            <w:pPr>
              <w:jc w:val="right"/>
              <w:rPr>
                <w:rStyle w:val="121"/>
                <w:lang w:val="x-none"/>
              </w:rPr>
            </w:pPr>
            <w:r>
              <w:rPr>
                <w:rStyle w:val="121"/>
                <w:lang w:val="x-none"/>
              </w:rPr>
              <w:t>(88,966,578)</w:t>
            </w:r>
          </w:p>
        </w:tc>
        <w:tc>
          <w:tcPr>
            <w:tcW w:w="170" w:type="dxa"/>
            <w:vAlign w:val="center"/>
          </w:tcPr>
          <w:p w:rsidR="00881BB9" w:rsidRPr="00880EA2" w:rsidRDefault="00881BB9" w:rsidP="000801AB">
            <w:pPr>
              <w:rPr>
                <w:lang w:val="x-none"/>
              </w:rPr>
            </w:pPr>
          </w:p>
        </w:tc>
        <w:tc>
          <w:tcPr>
            <w:tcW w:w="1701" w:type="dxa"/>
            <w:vAlign w:val="center"/>
          </w:tcPr>
          <w:p w:rsidR="00881BB9" w:rsidRPr="00880EA2" w:rsidRDefault="00881BB9" w:rsidP="000801AB">
            <w:pPr>
              <w:jc w:val="right"/>
              <w:rPr>
                <w:rStyle w:val="121"/>
                <w:lang w:val="x-none"/>
              </w:rPr>
            </w:pPr>
            <w:r>
              <w:rPr>
                <w:rStyle w:val="121"/>
                <w:lang w:val="x-none"/>
              </w:rPr>
              <w:t>(9)</w:t>
            </w:r>
          </w:p>
        </w:tc>
      </w:tr>
      <w:tr w:rsidR="00881BB9" w:rsidRPr="00880EA2" w:rsidTr="000801AB">
        <w:trPr>
          <w:trHeight w:hRule="exact" w:val="340"/>
        </w:trPr>
        <w:tc>
          <w:tcPr>
            <w:tcW w:w="680" w:type="dxa"/>
            <w:vAlign w:val="center"/>
          </w:tcPr>
          <w:p w:rsidR="00881BB9" w:rsidRPr="00AA760D" w:rsidRDefault="00881BB9" w:rsidP="000801AB">
            <w:pPr>
              <w:rPr>
                <w:rStyle w:val="121"/>
              </w:rPr>
            </w:pPr>
            <w:r>
              <w:rPr>
                <w:rStyle w:val="121"/>
              </w:rPr>
              <w:t>1</w:t>
            </w:r>
            <w:r>
              <w:rPr>
                <w:rStyle w:val="121"/>
                <w:rFonts w:hint="eastAsia"/>
              </w:rPr>
              <w:t>2</w:t>
            </w:r>
            <w:r>
              <w:rPr>
                <w:rStyle w:val="121"/>
              </w:rPr>
              <w:t>00</w:t>
            </w:r>
          </w:p>
        </w:tc>
        <w:tc>
          <w:tcPr>
            <w:tcW w:w="2268" w:type="dxa"/>
            <w:vAlign w:val="center"/>
          </w:tcPr>
          <w:p w:rsidR="00881BB9" w:rsidRPr="00880EA2" w:rsidRDefault="00881BB9" w:rsidP="000801AB">
            <w:pPr>
              <w:rPr>
                <w:rStyle w:val="121"/>
                <w:lang w:val="x-none"/>
              </w:rPr>
            </w:pPr>
            <w:r>
              <w:rPr>
                <w:rStyle w:val="121"/>
                <w:rFonts w:hint="eastAsia"/>
                <w:lang w:val="x-none"/>
              </w:rPr>
              <w:t>非流動資產</w:t>
            </w:r>
            <w:r>
              <w:rPr>
                <w:rStyle w:val="121"/>
                <w:rFonts w:hint="eastAsia"/>
                <w:lang w:val="x-none"/>
              </w:rPr>
              <w:t xml:space="preserve"> </w:t>
            </w:r>
          </w:p>
        </w:tc>
        <w:tc>
          <w:tcPr>
            <w:tcW w:w="200" w:type="dxa"/>
            <w:tcBorders>
              <w:bottom w:val="single" w:sz="4" w:space="0" w:color="auto"/>
            </w:tcBorders>
            <w:vAlign w:val="center"/>
          </w:tcPr>
          <w:p w:rsidR="00881BB9" w:rsidRPr="00880EA2" w:rsidRDefault="00881BB9" w:rsidP="000801AB">
            <w:pPr>
              <w:jc w:val="center"/>
              <w:rPr>
                <w:rStyle w:val="121"/>
                <w:lang w:val="x-none"/>
              </w:rPr>
            </w:pPr>
          </w:p>
        </w:tc>
        <w:tc>
          <w:tcPr>
            <w:tcW w:w="2070" w:type="dxa"/>
            <w:tcBorders>
              <w:bottom w:val="single" w:sz="4" w:space="0" w:color="auto"/>
            </w:tcBorders>
            <w:vAlign w:val="center"/>
          </w:tcPr>
          <w:p w:rsidR="00881BB9" w:rsidRPr="00880EA2" w:rsidRDefault="00881BB9" w:rsidP="000801AB">
            <w:pPr>
              <w:jc w:val="right"/>
              <w:rPr>
                <w:rStyle w:val="121"/>
                <w:lang w:val="x-none"/>
              </w:rPr>
            </w:pPr>
            <w:r>
              <w:rPr>
                <w:rStyle w:val="121"/>
                <w:lang w:val="x-none"/>
              </w:rPr>
              <w:t>832,039,334</w:t>
            </w:r>
          </w:p>
        </w:tc>
        <w:tc>
          <w:tcPr>
            <w:tcW w:w="170" w:type="dxa"/>
            <w:vAlign w:val="center"/>
          </w:tcPr>
          <w:p w:rsidR="00881BB9" w:rsidRPr="00880EA2" w:rsidRDefault="00881BB9" w:rsidP="000801AB">
            <w:pPr>
              <w:rPr>
                <w:lang w:val="x-none"/>
              </w:rPr>
            </w:pPr>
          </w:p>
        </w:tc>
        <w:tc>
          <w:tcPr>
            <w:tcW w:w="200" w:type="dxa"/>
            <w:tcBorders>
              <w:bottom w:val="single" w:sz="4" w:space="0" w:color="auto"/>
            </w:tcBorders>
            <w:vAlign w:val="center"/>
          </w:tcPr>
          <w:p w:rsidR="00881BB9" w:rsidRPr="00880EA2" w:rsidRDefault="00881BB9" w:rsidP="000801AB">
            <w:pPr>
              <w:jc w:val="center"/>
              <w:rPr>
                <w:rStyle w:val="121"/>
                <w:lang w:val="x-none"/>
              </w:rPr>
            </w:pPr>
          </w:p>
        </w:tc>
        <w:tc>
          <w:tcPr>
            <w:tcW w:w="2126" w:type="dxa"/>
            <w:tcBorders>
              <w:bottom w:val="single" w:sz="4" w:space="0" w:color="auto"/>
            </w:tcBorders>
            <w:vAlign w:val="center"/>
          </w:tcPr>
          <w:p w:rsidR="00881BB9" w:rsidRPr="004316B8" w:rsidRDefault="00881BB9" w:rsidP="000801AB">
            <w:pPr>
              <w:jc w:val="right"/>
              <w:rPr>
                <w:rStyle w:val="121"/>
              </w:rPr>
            </w:pPr>
            <w:r>
              <w:rPr>
                <w:rStyle w:val="121"/>
              </w:rPr>
              <w:t>831,425,850</w:t>
            </w:r>
          </w:p>
        </w:tc>
        <w:tc>
          <w:tcPr>
            <w:tcW w:w="397" w:type="dxa"/>
            <w:gridSpan w:val="2"/>
            <w:vAlign w:val="center"/>
          </w:tcPr>
          <w:p w:rsidR="00881BB9" w:rsidRPr="00423EBB" w:rsidRDefault="00881BB9" w:rsidP="000801AB">
            <w:pPr>
              <w:jc w:val="center"/>
              <w:rPr>
                <w:rStyle w:val="071"/>
                <w:color w:val="FFFFFF"/>
              </w:rPr>
            </w:pPr>
            <w:r>
              <w:rPr>
                <w:rStyle w:val="071"/>
                <w:color w:val="FFFFFF"/>
              </w:rPr>
              <w:t>105</w:t>
            </w:r>
          </w:p>
        </w:tc>
        <w:tc>
          <w:tcPr>
            <w:tcW w:w="2017" w:type="dxa"/>
            <w:tcBorders>
              <w:bottom w:val="single" w:sz="4" w:space="0" w:color="auto"/>
            </w:tcBorders>
            <w:vAlign w:val="center"/>
          </w:tcPr>
          <w:p w:rsidR="00881BB9" w:rsidRPr="004316B8" w:rsidRDefault="00881BB9" w:rsidP="000801AB">
            <w:pPr>
              <w:jc w:val="right"/>
              <w:rPr>
                <w:rStyle w:val="121"/>
              </w:rPr>
            </w:pPr>
            <w:r>
              <w:rPr>
                <w:rStyle w:val="121"/>
              </w:rPr>
              <w:t>613,484</w:t>
            </w:r>
          </w:p>
        </w:tc>
        <w:tc>
          <w:tcPr>
            <w:tcW w:w="170" w:type="dxa"/>
            <w:vAlign w:val="center"/>
          </w:tcPr>
          <w:p w:rsidR="00881BB9" w:rsidRPr="00880EA2" w:rsidRDefault="00881BB9" w:rsidP="000801AB">
            <w:pPr>
              <w:rPr>
                <w:lang w:val="x-none"/>
              </w:rPr>
            </w:pPr>
          </w:p>
        </w:tc>
        <w:tc>
          <w:tcPr>
            <w:tcW w:w="1701" w:type="dxa"/>
            <w:tcBorders>
              <w:bottom w:val="single" w:sz="4" w:space="0" w:color="auto"/>
            </w:tcBorders>
            <w:vAlign w:val="center"/>
          </w:tcPr>
          <w:p w:rsidR="00881BB9" w:rsidRPr="004316B8" w:rsidRDefault="00881BB9" w:rsidP="000801AB">
            <w:pPr>
              <w:jc w:val="right"/>
              <w:rPr>
                <w:rStyle w:val="121"/>
              </w:rPr>
            </w:pPr>
            <w:r>
              <w:rPr>
                <w:rStyle w:val="121"/>
              </w:rPr>
              <w:t>-</w:t>
            </w:r>
          </w:p>
        </w:tc>
      </w:tr>
      <w:tr w:rsidR="00881BB9" w:rsidRPr="00880EA2" w:rsidTr="000801AB">
        <w:trPr>
          <w:trHeight w:hRule="exact" w:val="340"/>
        </w:trPr>
        <w:tc>
          <w:tcPr>
            <w:tcW w:w="680" w:type="dxa"/>
            <w:vAlign w:val="center"/>
          </w:tcPr>
          <w:p w:rsidR="00881BB9" w:rsidRPr="00880EA2" w:rsidRDefault="00881BB9" w:rsidP="000801AB">
            <w:pPr>
              <w:rPr>
                <w:rStyle w:val="121"/>
                <w:lang w:val="x-none"/>
              </w:rPr>
            </w:pPr>
            <w:r w:rsidRPr="00880EA2">
              <w:rPr>
                <w:rStyle w:val="121"/>
                <w:lang w:val="x-none"/>
              </w:rPr>
              <w:t>1000</w:t>
            </w:r>
          </w:p>
        </w:tc>
        <w:tc>
          <w:tcPr>
            <w:tcW w:w="2268" w:type="dxa"/>
            <w:vAlign w:val="center"/>
          </w:tcPr>
          <w:p w:rsidR="00881BB9" w:rsidRPr="00880EA2" w:rsidRDefault="00881BB9" w:rsidP="000801AB">
            <w:pPr>
              <w:rPr>
                <w:rStyle w:val="121"/>
                <w:lang w:val="x-none"/>
              </w:rPr>
            </w:pPr>
            <w:r>
              <w:rPr>
                <w:rStyle w:val="121"/>
                <w:rFonts w:hint="eastAsia"/>
                <w:lang w:val="x-none"/>
              </w:rPr>
              <w:t>資產總額</w:t>
            </w:r>
            <w:r>
              <w:rPr>
                <w:rStyle w:val="121"/>
                <w:rFonts w:hint="eastAsia"/>
                <w:lang w:val="x-none"/>
              </w:rPr>
              <w:t xml:space="preserve"> </w:t>
            </w:r>
          </w:p>
        </w:tc>
        <w:tc>
          <w:tcPr>
            <w:tcW w:w="200" w:type="dxa"/>
            <w:tcBorders>
              <w:top w:val="single" w:sz="4" w:space="0" w:color="auto"/>
              <w:bottom w:val="double" w:sz="4" w:space="0" w:color="auto"/>
            </w:tcBorders>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070" w:type="dxa"/>
            <w:tcBorders>
              <w:top w:val="single" w:sz="4" w:space="0" w:color="auto"/>
              <w:bottom w:val="double" w:sz="4" w:space="0" w:color="auto"/>
            </w:tcBorders>
            <w:vAlign w:val="center"/>
          </w:tcPr>
          <w:p w:rsidR="00881BB9" w:rsidRPr="00880EA2" w:rsidRDefault="00881BB9" w:rsidP="000801AB">
            <w:pPr>
              <w:jc w:val="right"/>
              <w:rPr>
                <w:rStyle w:val="121"/>
                <w:lang w:val="x-none"/>
              </w:rPr>
            </w:pPr>
            <w:r>
              <w:rPr>
                <w:rStyle w:val="121"/>
                <w:lang w:val="x-none"/>
              </w:rPr>
              <w:t>1,726,395,735</w:t>
            </w:r>
          </w:p>
        </w:tc>
        <w:tc>
          <w:tcPr>
            <w:tcW w:w="170" w:type="dxa"/>
            <w:vAlign w:val="center"/>
          </w:tcPr>
          <w:p w:rsidR="00881BB9" w:rsidRPr="00880EA2" w:rsidRDefault="00881BB9" w:rsidP="000801AB">
            <w:pPr>
              <w:rPr>
                <w:lang w:val="x-none"/>
              </w:rPr>
            </w:pPr>
          </w:p>
        </w:tc>
        <w:tc>
          <w:tcPr>
            <w:tcW w:w="200" w:type="dxa"/>
            <w:tcBorders>
              <w:top w:val="single" w:sz="4" w:space="0" w:color="auto"/>
              <w:bottom w:val="double" w:sz="4" w:space="0" w:color="auto"/>
            </w:tcBorders>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126" w:type="dxa"/>
            <w:tcBorders>
              <w:top w:val="single" w:sz="4" w:space="0" w:color="auto"/>
              <w:bottom w:val="double" w:sz="4" w:space="0" w:color="auto"/>
            </w:tcBorders>
            <w:vAlign w:val="center"/>
          </w:tcPr>
          <w:p w:rsidR="00881BB9" w:rsidRPr="00880EA2" w:rsidRDefault="00881BB9" w:rsidP="000801AB">
            <w:pPr>
              <w:jc w:val="right"/>
              <w:rPr>
                <w:rStyle w:val="121"/>
                <w:lang w:val="x-none"/>
              </w:rPr>
            </w:pPr>
            <w:r>
              <w:rPr>
                <w:rStyle w:val="121"/>
                <w:lang w:val="x-none"/>
              </w:rPr>
              <w:t>1,814,748,829</w:t>
            </w:r>
          </w:p>
        </w:tc>
        <w:tc>
          <w:tcPr>
            <w:tcW w:w="170" w:type="dxa"/>
            <w:vAlign w:val="center"/>
          </w:tcPr>
          <w:p w:rsidR="00881BB9" w:rsidRPr="00880EA2" w:rsidRDefault="00881BB9" w:rsidP="000801AB">
            <w:pPr>
              <w:rPr>
                <w:lang w:val="x-none"/>
              </w:rPr>
            </w:pPr>
          </w:p>
        </w:tc>
        <w:tc>
          <w:tcPr>
            <w:tcW w:w="227" w:type="dxa"/>
            <w:tcBorders>
              <w:top w:val="single" w:sz="4" w:space="0" w:color="auto"/>
              <w:bottom w:val="double" w:sz="4" w:space="0" w:color="auto"/>
            </w:tcBorders>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017" w:type="dxa"/>
            <w:tcBorders>
              <w:top w:val="single" w:sz="4" w:space="0" w:color="auto"/>
              <w:bottom w:val="double" w:sz="4" w:space="0" w:color="auto"/>
            </w:tcBorders>
            <w:vAlign w:val="center"/>
          </w:tcPr>
          <w:p w:rsidR="00881BB9" w:rsidRPr="00880EA2" w:rsidRDefault="00881BB9" w:rsidP="000801AB">
            <w:pPr>
              <w:jc w:val="right"/>
              <w:rPr>
                <w:rStyle w:val="121"/>
                <w:lang w:val="x-none"/>
              </w:rPr>
            </w:pPr>
            <w:r>
              <w:rPr>
                <w:rStyle w:val="121"/>
                <w:lang w:val="x-none"/>
              </w:rPr>
              <w:t>(88,353,094)</w:t>
            </w:r>
          </w:p>
        </w:tc>
        <w:tc>
          <w:tcPr>
            <w:tcW w:w="170" w:type="dxa"/>
            <w:vAlign w:val="center"/>
          </w:tcPr>
          <w:p w:rsidR="00881BB9" w:rsidRPr="00880EA2" w:rsidRDefault="00881BB9" w:rsidP="000801AB">
            <w:pPr>
              <w:rPr>
                <w:lang w:val="x-none"/>
              </w:rPr>
            </w:pPr>
          </w:p>
        </w:tc>
        <w:tc>
          <w:tcPr>
            <w:tcW w:w="1701" w:type="dxa"/>
            <w:tcBorders>
              <w:top w:val="single" w:sz="4" w:space="0" w:color="auto"/>
              <w:bottom w:val="double" w:sz="4" w:space="0" w:color="auto"/>
            </w:tcBorders>
            <w:vAlign w:val="center"/>
          </w:tcPr>
          <w:p w:rsidR="00881BB9" w:rsidRPr="00880EA2" w:rsidRDefault="00881BB9" w:rsidP="000801AB">
            <w:pPr>
              <w:jc w:val="right"/>
              <w:rPr>
                <w:rStyle w:val="121"/>
                <w:lang w:val="x-none"/>
              </w:rPr>
            </w:pPr>
            <w:r>
              <w:rPr>
                <w:rStyle w:val="121"/>
                <w:lang w:val="x-none"/>
              </w:rPr>
              <w:t>(5)</w:t>
            </w:r>
          </w:p>
        </w:tc>
      </w:tr>
      <w:tr w:rsidR="00881BB9" w:rsidRPr="00880EA2" w:rsidTr="000801AB">
        <w:trPr>
          <w:trHeight w:hRule="exact" w:val="340"/>
        </w:trPr>
        <w:tc>
          <w:tcPr>
            <w:tcW w:w="680" w:type="dxa"/>
            <w:vAlign w:val="center"/>
          </w:tcPr>
          <w:p w:rsidR="00881BB9" w:rsidRPr="00880EA2" w:rsidRDefault="00881BB9" w:rsidP="000801AB">
            <w:pPr>
              <w:rPr>
                <w:lang w:val="x-none"/>
              </w:rPr>
            </w:pPr>
          </w:p>
        </w:tc>
        <w:tc>
          <w:tcPr>
            <w:tcW w:w="2268" w:type="dxa"/>
            <w:vAlign w:val="center"/>
          </w:tcPr>
          <w:p w:rsidR="00881BB9" w:rsidRPr="00880EA2" w:rsidRDefault="00881BB9" w:rsidP="000801AB">
            <w:pPr>
              <w:rPr>
                <w:lang w:val="x-none"/>
              </w:rPr>
            </w:pPr>
          </w:p>
        </w:tc>
        <w:tc>
          <w:tcPr>
            <w:tcW w:w="200" w:type="dxa"/>
            <w:tcBorders>
              <w:top w:val="double" w:sz="4" w:space="0" w:color="auto"/>
            </w:tcBorders>
            <w:vAlign w:val="center"/>
          </w:tcPr>
          <w:p w:rsidR="00881BB9" w:rsidRPr="00880EA2" w:rsidRDefault="00881BB9" w:rsidP="000801AB">
            <w:pPr>
              <w:rPr>
                <w:lang w:val="x-none"/>
              </w:rPr>
            </w:pPr>
          </w:p>
        </w:tc>
        <w:tc>
          <w:tcPr>
            <w:tcW w:w="2070" w:type="dxa"/>
            <w:tcBorders>
              <w:top w:val="double" w:sz="4" w:space="0" w:color="auto"/>
            </w:tcBorders>
            <w:vAlign w:val="center"/>
          </w:tcPr>
          <w:p w:rsidR="00881BB9" w:rsidRPr="00880EA2" w:rsidRDefault="00881BB9" w:rsidP="000801AB">
            <w:pPr>
              <w:rPr>
                <w:lang w:val="x-none"/>
              </w:rPr>
            </w:pPr>
          </w:p>
        </w:tc>
        <w:tc>
          <w:tcPr>
            <w:tcW w:w="170" w:type="dxa"/>
            <w:vAlign w:val="center"/>
          </w:tcPr>
          <w:p w:rsidR="00881BB9" w:rsidRPr="00880EA2" w:rsidRDefault="00881BB9" w:rsidP="000801AB">
            <w:pPr>
              <w:rPr>
                <w:lang w:val="x-none"/>
              </w:rPr>
            </w:pPr>
          </w:p>
        </w:tc>
        <w:tc>
          <w:tcPr>
            <w:tcW w:w="200" w:type="dxa"/>
            <w:tcBorders>
              <w:top w:val="double" w:sz="4" w:space="0" w:color="auto"/>
            </w:tcBorders>
            <w:vAlign w:val="center"/>
          </w:tcPr>
          <w:p w:rsidR="00881BB9" w:rsidRPr="00880EA2" w:rsidRDefault="00881BB9" w:rsidP="000801AB">
            <w:pPr>
              <w:rPr>
                <w:lang w:val="x-none"/>
              </w:rPr>
            </w:pPr>
          </w:p>
        </w:tc>
        <w:tc>
          <w:tcPr>
            <w:tcW w:w="2126" w:type="dxa"/>
            <w:tcBorders>
              <w:top w:val="double" w:sz="4" w:space="0" w:color="auto"/>
            </w:tcBorders>
            <w:vAlign w:val="center"/>
          </w:tcPr>
          <w:p w:rsidR="00881BB9" w:rsidRPr="00880EA2" w:rsidRDefault="00881BB9" w:rsidP="000801AB">
            <w:pPr>
              <w:rPr>
                <w:lang w:val="x-none"/>
              </w:rPr>
            </w:pPr>
          </w:p>
        </w:tc>
        <w:tc>
          <w:tcPr>
            <w:tcW w:w="170" w:type="dxa"/>
            <w:vAlign w:val="center"/>
          </w:tcPr>
          <w:p w:rsidR="00881BB9" w:rsidRPr="00880EA2" w:rsidRDefault="00881BB9" w:rsidP="000801AB">
            <w:pPr>
              <w:rPr>
                <w:lang w:val="x-none"/>
              </w:rPr>
            </w:pPr>
          </w:p>
        </w:tc>
        <w:tc>
          <w:tcPr>
            <w:tcW w:w="227" w:type="dxa"/>
            <w:tcBorders>
              <w:top w:val="double" w:sz="4" w:space="0" w:color="auto"/>
            </w:tcBorders>
            <w:vAlign w:val="center"/>
          </w:tcPr>
          <w:p w:rsidR="00881BB9" w:rsidRPr="00880EA2" w:rsidRDefault="00881BB9" w:rsidP="000801AB">
            <w:pPr>
              <w:rPr>
                <w:lang w:val="x-none"/>
              </w:rPr>
            </w:pPr>
          </w:p>
        </w:tc>
        <w:tc>
          <w:tcPr>
            <w:tcW w:w="2017" w:type="dxa"/>
            <w:tcBorders>
              <w:top w:val="double" w:sz="4" w:space="0" w:color="auto"/>
            </w:tcBorders>
            <w:vAlign w:val="center"/>
          </w:tcPr>
          <w:p w:rsidR="00881BB9" w:rsidRPr="00880EA2" w:rsidRDefault="00881BB9" w:rsidP="000801AB">
            <w:pPr>
              <w:rPr>
                <w:lang w:val="x-none"/>
              </w:rPr>
            </w:pPr>
          </w:p>
        </w:tc>
        <w:tc>
          <w:tcPr>
            <w:tcW w:w="170" w:type="dxa"/>
            <w:vAlign w:val="center"/>
          </w:tcPr>
          <w:p w:rsidR="00881BB9" w:rsidRPr="00880EA2" w:rsidRDefault="00881BB9" w:rsidP="000801AB">
            <w:pPr>
              <w:rPr>
                <w:lang w:val="x-none"/>
              </w:rPr>
            </w:pPr>
          </w:p>
        </w:tc>
        <w:tc>
          <w:tcPr>
            <w:tcW w:w="1701" w:type="dxa"/>
            <w:tcBorders>
              <w:top w:val="double" w:sz="4" w:space="0" w:color="auto"/>
            </w:tcBorders>
            <w:vAlign w:val="center"/>
          </w:tcPr>
          <w:p w:rsidR="00881BB9" w:rsidRPr="00880EA2" w:rsidRDefault="00881BB9" w:rsidP="000801AB">
            <w:pPr>
              <w:rPr>
                <w:lang w:val="x-none"/>
              </w:rPr>
            </w:pPr>
          </w:p>
        </w:tc>
      </w:tr>
      <w:tr w:rsidR="00881BB9" w:rsidRPr="00880EA2" w:rsidTr="000801AB">
        <w:trPr>
          <w:trHeight w:hRule="exact" w:val="340"/>
        </w:trPr>
        <w:tc>
          <w:tcPr>
            <w:tcW w:w="680" w:type="dxa"/>
            <w:vAlign w:val="center"/>
          </w:tcPr>
          <w:p w:rsidR="00881BB9" w:rsidRPr="00880EA2" w:rsidRDefault="00881BB9" w:rsidP="000801AB">
            <w:pPr>
              <w:rPr>
                <w:lang w:val="x-none"/>
              </w:rPr>
            </w:pPr>
          </w:p>
        </w:tc>
        <w:tc>
          <w:tcPr>
            <w:tcW w:w="2268" w:type="dxa"/>
            <w:vAlign w:val="center"/>
          </w:tcPr>
          <w:p w:rsidR="00881BB9" w:rsidRPr="00880EA2" w:rsidRDefault="00881BB9" w:rsidP="000801AB">
            <w:pPr>
              <w:rPr>
                <w:lang w:val="x-none"/>
              </w:rPr>
            </w:pPr>
          </w:p>
        </w:tc>
        <w:tc>
          <w:tcPr>
            <w:tcW w:w="200" w:type="dxa"/>
            <w:vAlign w:val="center"/>
          </w:tcPr>
          <w:p w:rsidR="00881BB9" w:rsidRPr="00880EA2" w:rsidRDefault="00881BB9" w:rsidP="000801AB">
            <w:pPr>
              <w:rPr>
                <w:lang w:val="x-none"/>
              </w:rPr>
            </w:pPr>
          </w:p>
        </w:tc>
        <w:tc>
          <w:tcPr>
            <w:tcW w:w="2070" w:type="dxa"/>
            <w:vAlign w:val="center"/>
          </w:tcPr>
          <w:p w:rsidR="00881BB9" w:rsidRPr="00880EA2" w:rsidRDefault="00881BB9" w:rsidP="000801AB">
            <w:pPr>
              <w:rPr>
                <w:lang w:val="x-none"/>
              </w:rPr>
            </w:pPr>
          </w:p>
        </w:tc>
        <w:tc>
          <w:tcPr>
            <w:tcW w:w="170" w:type="dxa"/>
            <w:vAlign w:val="center"/>
          </w:tcPr>
          <w:p w:rsidR="00881BB9" w:rsidRPr="00880EA2" w:rsidRDefault="00881BB9" w:rsidP="000801AB">
            <w:pPr>
              <w:rPr>
                <w:lang w:val="x-none"/>
              </w:rPr>
            </w:pPr>
          </w:p>
        </w:tc>
        <w:tc>
          <w:tcPr>
            <w:tcW w:w="200" w:type="dxa"/>
            <w:vAlign w:val="center"/>
          </w:tcPr>
          <w:p w:rsidR="00881BB9" w:rsidRPr="00880EA2" w:rsidRDefault="00881BB9" w:rsidP="000801AB">
            <w:pPr>
              <w:rPr>
                <w:lang w:val="x-none"/>
              </w:rPr>
            </w:pPr>
          </w:p>
        </w:tc>
        <w:tc>
          <w:tcPr>
            <w:tcW w:w="2126" w:type="dxa"/>
            <w:vAlign w:val="center"/>
          </w:tcPr>
          <w:p w:rsidR="00881BB9" w:rsidRPr="00880EA2" w:rsidRDefault="00881BB9" w:rsidP="000801AB">
            <w:pPr>
              <w:rPr>
                <w:lang w:val="x-none"/>
              </w:rPr>
            </w:pPr>
          </w:p>
        </w:tc>
        <w:tc>
          <w:tcPr>
            <w:tcW w:w="170" w:type="dxa"/>
            <w:vAlign w:val="center"/>
          </w:tcPr>
          <w:p w:rsidR="00881BB9" w:rsidRPr="00880EA2" w:rsidRDefault="00881BB9" w:rsidP="000801AB">
            <w:pPr>
              <w:rPr>
                <w:lang w:val="x-none"/>
              </w:rPr>
            </w:pPr>
          </w:p>
        </w:tc>
        <w:tc>
          <w:tcPr>
            <w:tcW w:w="227" w:type="dxa"/>
            <w:vAlign w:val="center"/>
          </w:tcPr>
          <w:p w:rsidR="00881BB9" w:rsidRPr="00880EA2" w:rsidRDefault="00881BB9" w:rsidP="000801AB">
            <w:pPr>
              <w:rPr>
                <w:lang w:val="x-none"/>
              </w:rPr>
            </w:pPr>
          </w:p>
        </w:tc>
        <w:tc>
          <w:tcPr>
            <w:tcW w:w="2017" w:type="dxa"/>
            <w:vAlign w:val="center"/>
          </w:tcPr>
          <w:p w:rsidR="00881BB9" w:rsidRPr="00880EA2" w:rsidRDefault="00881BB9" w:rsidP="000801AB">
            <w:pPr>
              <w:rPr>
                <w:lang w:val="x-none"/>
              </w:rPr>
            </w:pPr>
          </w:p>
        </w:tc>
        <w:tc>
          <w:tcPr>
            <w:tcW w:w="170" w:type="dxa"/>
            <w:vAlign w:val="center"/>
          </w:tcPr>
          <w:p w:rsidR="00881BB9" w:rsidRPr="00880EA2" w:rsidRDefault="00881BB9" w:rsidP="000801AB">
            <w:pPr>
              <w:rPr>
                <w:lang w:val="x-none"/>
              </w:rPr>
            </w:pPr>
          </w:p>
        </w:tc>
        <w:tc>
          <w:tcPr>
            <w:tcW w:w="1701" w:type="dxa"/>
            <w:vAlign w:val="center"/>
          </w:tcPr>
          <w:p w:rsidR="00881BB9" w:rsidRPr="00880EA2" w:rsidRDefault="00881BB9" w:rsidP="000801AB">
            <w:pPr>
              <w:rPr>
                <w:lang w:val="x-none"/>
              </w:rPr>
            </w:pPr>
          </w:p>
        </w:tc>
      </w:tr>
      <w:tr w:rsidR="00881BB9" w:rsidRPr="00880EA2" w:rsidTr="000801AB">
        <w:trPr>
          <w:trHeight w:hRule="exact" w:val="340"/>
        </w:trPr>
        <w:tc>
          <w:tcPr>
            <w:tcW w:w="2948" w:type="dxa"/>
            <w:gridSpan w:val="2"/>
            <w:vAlign w:val="center"/>
          </w:tcPr>
          <w:p w:rsidR="00881BB9" w:rsidRPr="00880EA2" w:rsidRDefault="00881BB9" w:rsidP="000801AB">
            <w:pPr>
              <w:tabs>
                <w:tab w:val="left" w:pos="240"/>
                <w:tab w:val="left" w:pos="600"/>
                <w:tab w:val="left" w:pos="945"/>
                <w:tab w:val="left" w:pos="1320"/>
                <w:tab w:val="left" w:pos="1680"/>
                <w:tab w:val="left" w:pos="2040"/>
                <w:tab w:val="left" w:pos="2400"/>
                <w:tab w:val="right" w:pos="2892"/>
              </w:tabs>
              <w:rPr>
                <w:rStyle w:val="ITRComment"/>
                <w:rFonts w:ascii="標楷體" w:hAnsi="標楷體"/>
                <w:sz w:val="20"/>
                <w:lang w:val="x-none"/>
              </w:rPr>
            </w:pPr>
            <w:r w:rsidRPr="00880EA2">
              <w:rPr>
                <w:rFonts w:ascii="標楷體" w:hAnsi="標楷體"/>
                <w:u w:val="single"/>
                <w:lang w:val="x-none"/>
              </w:rPr>
              <w:tab/>
            </w:r>
            <w:r w:rsidRPr="00880EA2">
              <w:rPr>
                <w:rFonts w:ascii="標楷體" w:hAnsi="標楷體" w:hint="eastAsia"/>
                <w:u w:val="single"/>
                <w:lang w:val="x-none"/>
              </w:rPr>
              <w:t>負</w:t>
            </w:r>
            <w:r w:rsidRPr="00880EA2">
              <w:rPr>
                <w:rFonts w:ascii="標楷體" w:hAnsi="標楷體"/>
                <w:u w:val="single"/>
                <w:lang w:val="x-none"/>
              </w:rPr>
              <w:tab/>
            </w:r>
            <w:r w:rsidRPr="00880EA2">
              <w:rPr>
                <w:rFonts w:ascii="標楷體" w:hAnsi="標楷體" w:hint="eastAsia"/>
                <w:u w:val="single"/>
                <w:lang w:val="x-none"/>
              </w:rPr>
              <w:t>債</w:t>
            </w:r>
            <w:r w:rsidRPr="00880EA2">
              <w:rPr>
                <w:rFonts w:ascii="標楷體" w:hAnsi="標楷體"/>
                <w:u w:val="single"/>
                <w:lang w:val="x-none"/>
              </w:rPr>
              <w:tab/>
            </w:r>
            <w:r w:rsidRPr="00880EA2">
              <w:rPr>
                <w:rFonts w:ascii="標楷體" w:hAnsi="標楷體" w:hint="eastAsia"/>
                <w:u w:val="single"/>
                <w:lang w:val="x-none"/>
              </w:rPr>
              <w:t>及</w:t>
            </w:r>
            <w:r w:rsidRPr="00880EA2">
              <w:rPr>
                <w:rFonts w:ascii="標楷體" w:hAnsi="標楷體"/>
                <w:u w:val="single"/>
                <w:lang w:val="x-none"/>
              </w:rPr>
              <w:tab/>
            </w:r>
            <w:r w:rsidRPr="00880EA2">
              <w:rPr>
                <w:rFonts w:ascii="標楷體" w:hAnsi="標楷體" w:hint="eastAsia"/>
                <w:u w:val="single"/>
                <w:lang w:val="x-none"/>
              </w:rPr>
              <w:t>股</w:t>
            </w:r>
            <w:r w:rsidRPr="00880EA2">
              <w:rPr>
                <w:rFonts w:ascii="標楷體" w:hAnsi="標楷體"/>
                <w:u w:val="single"/>
                <w:lang w:val="x-none"/>
              </w:rPr>
              <w:tab/>
            </w:r>
            <w:r w:rsidRPr="00880EA2">
              <w:rPr>
                <w:rFonts w:ascii="標楷體" w:hAnsi="標楷體" w:hint="eastAsia"/>
                <w:u w:val="single"/>
                <w:lang w:val="x-none"/>
              </w:rPr>
              <w:t>東</w:t>
            </w:r>
            <w:r w:rsidRPr="00880EA2">
              <w:rPr>
                <w:rFonts w:ascii="標楷體" w:hAnsi="標楷體"/>
                <w:u w:val="single"/>
                <w:lang w:val="x-none"/>
              </w:rPr>
              <w:tab/>
            </w:r>
            <w:r w:rsidRPr="00880EA2">
              <w:rPr>
                <w:rFonts w:ascii="標楷體" w:hAnsi="標楷體" w:hint="eastAsia"/>
                <w:u w:val="single"/>
                <w:lang w:val="x-none"/>
              </w:rPr>
              <w:t>權</w:t>
            </w:r>
            <w:r w:rsidRPr="00880EA2">
              <w:rPr>
                <w:rFonts w:ascii="標楷體" w:hAnsi="標楷體"/>
                <w:u w:val="single"/>
                <w:lang w:val="x-none"/>
              </w:rPr>
              <w:tab/>
            </w:r>
            <w:r w:rsidRPr="00880EA2">
              <w:rPr>
                <w:rFonts w:ascii="標楷體" w:hAnsi="標楷體" w:hint="eastAsia"/>
                <w:u w:val="single"/>
                <w:lang w:val="x-none"/>
              </w:rPr>
              <w:t>益</w:t>
            </w:r>
            <w:r w:rsidRPr="00880EA2">
              <w:rPr>
                <w:rFonts w:ascii="標楷體" w:hAnsi="標楷體"/>
                <w:u w:val="single"/>
                <w:lang w:val="x-none"/>
              </w:rPr>
              <w:tab/>
            </w:r>
          </w:p>
        </w:tc>
        <w:tc>
          <w:tcPr>
            <w:tcW w:w="2270" w:type="dxa"/>
            <w:gridSpan w:val="2"/>
            <w:vAlign w:val="center"/>
          </w:tcPr>
          <w:p w:rsidR="00881BB9" w:rsidRPr="00880EA2" w:rsidRDefault="00881BB9" w:rsidP="000801AB">
            <w:pPr>
              <w:tabs>
                <w:tab w:val="left" w:pos="240"/>
                <w:tab w:val="center" w:pos="1061"/>
                <w:tab w:val="right" w:pos="2211"/>
              </w:tabs>
              <w:rPr>
                <w:rFonts w:ascii="標楷體" w:hAnsi="標楷體"/>
                <w:u w:val="single"/>
                <w:lang w:val="x-none"/>
              </w:rPr>
            </w:pPr>
            <w:r w:rsidRPr="00880EA2">
              <w:rPr>
                <w:rStyle w:val="ITRDate1"/>
                <w:lang w:val="x-none"/>
              </w:rPr>
              <w:tab/>
            </w:r>
            <w:r w:rsidRPr="00880EA2">
              <w:rPr>
                <w:rStyle w:val="ITRDate1"/>
                <w:lang w:val="x-none"/>
              </w:rPr>
              <w:tab/>
            </w:r>
            <w:r w:rsidRPr="00952519">
              <w:rPr>
                <w:rStyle w:val="ITRDate1"/>
              </w:rPr>
              <w:fldChar w:fldCharType="begin" w:fldLock="1"/>
            </w:r>
            <w:r w:rsidRPr="00952519">
              <w:rPr>
                <w:rStyle w:val="ITRDate1"/>
              </w:rPr>
              <w:instrText xml:space="preserve"> REF YearEndYear \* MERGEFORMAT </w:instrText>
            </w:r>
            <w:r w:rsidRPr="00952519">
              <w:rPr>
                <w:rStyle w:val="ITRDate1"/>
              </w:rPr>
              <w:fldChar w:fldCharType="separate"/>
            </w:r>
            <w:r w:rsidRPr="00FE5EF7">
              <w:rPr>
                <w:rStyle w:val="ITRDate1"/>
              </w:rPr>
              <w:t>105</w:t>
            </w:r>
            <w:r w:rsidRPr="00952519">
              <w:rPr>
                <w:rStyle w:val="ITRDate1"/>
              </w:rPr>
              <w:fldChar w:fldCharType="end"/>
            </w:r>
            <w:r w:rsidRPr="00952519">
              <w:rPr>
                <w:rStyle w:val="ITRDate1"/>
              </w:rPr>
              <w:t>.</w:t>
            </w:r>
            <w:r w:rsidRPr="00952519">
              <w:rPr>
                <w:rStyle w:val="ITRDate1"/>
              </w:rPr>
              <w:fldChar w:fldCharType="begin" w:fldLock="1"/>
            </w:r>
            <w:r w:rsidRPr="00952519">
              <w:rPr>
                <w:rStyle w:val="ITRDate1"/>
              </w:rPr>
              <w:instrText xml:space="preserve"> REF YearEndMonth \* MERGEFORMAT </w:instrText>
            </w:r>
            <w:r w:rsidRPr="00952519">
              <w:rPr>
                <w:rStyle w:val="ITRDate1"/>
              </w:rPr>
              <w:fldChar w:fldCharType="separate"/>
            </w:r>
            <w:r w:rsidRPr="00FE5EF7">
              <w:rPr>
                <w:rStyle w:val="ITRDate1"/>
              </w:rPr>
              <w:t>12</w:t>
            </w:r>
            <w:r w:rsidRPr="00952519">
              <w:rPr>
                <w:rStyle w:val="ITRDate1"/>
              </w:rPr>
              <w:fldChar w:fldCharType="end"/>
            </w:r>
            <w:r w:rsidRPr="00952519">
              <w:rPr>
                <w:rStyle w:val="ITRDate1"/>
              </w:rPr>
              <w:t>.</w:t>
            </w:r>
            <w:r w:rsidRPr="00952519">
              <w:rPr>
                <w:rStyle w:val="ITRDate1"/>
              </w:rPr>
              <w:fldChar w:fldCharType="begin" w:fldLock="1"/>
            </w:r>
            <w:r w:rsidRPr="00952519">
              <w:rPr>
                <w:rStyle w:val="ITRDate1"/>
              </w:rPr>
              <w:instrText xml:space="preserve"> REF YearEndDay \* MERGEFORMAT </w:instrText>
            </w:r>
            <w:r w:rsidRPr="00952519">
              <w:rPr>
                <w:rStyle w:val="ITRDate1"/>
              </w:rPr>
              <w:fldChar w:fldCharType="separate"/>
            </w:r>
            <w:r w:rsidRPr="00FE5EF7">
              <w:rPr>
                <w:rStyle w:val="ITRDate1"/>
              </w:rPr>
              <w:t>31</w:t>
            </w:r>
            <w:r w:rsidRPr="00952519">
              <w:rPr>
                <w:rStyle w:val="ITRDate1"/>
              </w:rPr>
              <w:fldChar w:fldCharType="end"/>
            </w:r>
            <w:r w:rsidRPr="00880EA2">
              <w:rPr>
                <w:rStyle w:val="ITRDate1"/>
                <w:lang w:val="x-none"/>
              </w:rPr>
              <w:tab/>
            </w:r>
          </w:p>
        </w:tc>
        <w:tc>
          <w:tcPr>
            <w:tcW w:w="170" w:type="dxa"/>
            <w:vAlign w:val="center"/>
          </w:tcPr>
          <w:p w:rsidR="00881BB9" w:rsidRPr="00880EA2" w:rsidRDefault="00881BB9" w:rsidP="000801AB">
            <w:pPr>
              <w:rPr>
                <w:lang w:val="x-none"/>
              </w:rPr>
            </w:pPr>
          </w:p>
        </w:tc>
        <w:tc>
          <w:tcPr>
            <w:tcW w:w="2326" w:type="dxa"/>
            <w:gridSpan w:val="2"/>
            <w:vAlign w:val="center"/>
          </w:tcPr>
          <w:p w:rsidR="00881BB9" w:rsidRPr="00880EA2" w:rsidRDefault="00881BB9" w:rsidP="000801AB">
            <w:pPr>
              <w:tabs>
                <w:tab w:val="left" w:pos="113"/>
                <w:tab w:val="center" w:pos="1106"/>
                <w:tab w:val="right" w:pos="2211"/>
              </w:tabs>
              <w:rPr>
                <w:rStyle w:val="091"/>
                <w:sz w:val="20"/>
                <w:lang w:val="x-none"/>
              </w:rPr>
            </w:pPr>
            <w:r w:rsidRPr="00880EA2">
              <w:rPr>
                <w:rStyle w:val="ITRDate1"/>
                <w:lang w:val="x-none"/>
              </w:rPr>
              <w:tab/>
            </w:r>
            <w:r w:rsidRPr="00880EA2">
              <w:rPr>
                <w:rStyle w:val="ITRDate1"/>
                <w:lang w:val="x-none"/>
              </w:rPr>
              <w:tab/>
            </w:r>
            <w:r w:rsidRPr="00952519">
              <w:rPr>
                <w:rStyle w:val="ITRDate1"/>
              </w:rPr>
              <w:fldChar w:fldCharType="begin" w:fldLock="1"/>
            </w:r>
            <w:r w:rsidRPr="00952519">
              <w:rPr>
                <w:rStyle w:val="ITRDate1"/>
              </w:rPr>
              <w:instrText xml:space="preserve"> REF LYearEndYear \* MERGEFORMAT </w:instrText>
            </w:r>
            <w:r w:rsidRPr="00952519">
              <w:rPr>
                <w:rStyle w:val="ITRDate1"/>
              </w:rPr>
              <w:fldChar w:fldCharType="separate"/>
            </w:r>
            <w:r w:rsidRPr="00952519">
              <w:rPr>
                <w:rStyle w:val="ITRDate1"/>
              </w:rPr>
              <w:t>104</w:t>
            </w:r>
            <w:r w:rsidRPr="00952519">
              <w:rPr>
                <w:rStyle w:val="ITRDate1"/>
              </w:rPr>
              <w:fldChar w:fldCharType="end"/>
            </w:r>
            <w:r w:rsidRPr="00952519">
              <w:rPr>
                <w:rStyle w:val="ITRDate1"/>
              </w:rPr>
              <w:t>.</w:t>
            </w:r>
            <w:r w:rsidRPr="00952519">
              <w:rPr>
                <w:rStyle w:val="ITRDate1"/>
              </w:rPr>
              <w:fldChar w:fldCharType="begin" w:fldLock="1"/>
            </w:r>
            <w:r w:rsidRPr="00952519">
              <w:rPr>
                <w:rStyle w:val="ITRDate1"/>
              </w:rPr>
              <w:instrText xml:space="preserve"> REF LYearEndMonth \* MERGEFORMAT </w:instrText>
            </w:r>
            <w:r w:rsidRPr="00952519">
              <w:rPr>
                <w:rStyle w:val="ITRDate1"/>
              </w:rPr>
              <w:fldChar w:fldCharType="separate"/>
            </w:r>
            <w:r w:rsidRPr="00952519">
              <w:rPr>
                <w:rStyle w:val="ITRDate1"/>
              </w:rPr>
              <w:t>12</w:t>
            </w:r>
            <w:r w:rsidRPr="00952519">
              <w:rPr>
                <w:rStyle w:val="ITRDate1"/>
              </w:rPr>
              <w:fldChar w:fldCharType="end"/>
            </w:r>
            <w:r w:rsidRPr="00952519">
              <w:rPr>
                <w:rStyle w:val="ITRDate1"/>
              </w:rPr>
              <w:t>.</w:t>
            </w:r>
            <w:r w:rsidRPr="00952519">
              <w:rPr>
                <w:rStyle w:val="ITRDate1"/>
              </w:rPr>
              <w:fldChar w:fldCharType="begin" w:fldLock="1"/>
            </w:r>
            <w:r w:rsidRPr="00952519">
              <w:rPr>
                <w:rStyle w:val="ITRDate1"/>
              </w:rPr>
              <w:instrText xml:space="preserve"> REF LYearEndDay \* MERGEFORMAT </w:instrText>
            </w:r>
            <w:r w:rsidRPr="00952519">
              <w:rPr>
                <w:rStyle w:val="ITRDate1"/>
              </w:rPr>
              <w:fldChar w:fldCharType="separate"/>
            </w:r>
            <w:r w:rsidRPr="00952519">
              <w:rPr>
                <w:rStyle w:val="ITRDate1"/>
              </w:rPr>
              <w:t>31</w:t>
            </w:r>
            <w:r w:rsidRPr="00952519">
              <w:rPr>
                <w:rStyle w:val="ITRDate1"/>
              </w:rPr>
              <w:fldChar w:fldCharType="end"/>
            </w:r>
            <w:r w:rsidRPr="00880EA2">
              <w:rPr>
                <w:rStyle w:val="ITRDate1"/>
                <w:lang w:val="x-none"/>
              </w:rPr>
              <w:tab/>
            </w:r>
          </w:p>
        </w:tc>
        <w:tc>
          <w:tcPr>
            <w:tcW w:w="170" w:type="dxa"/>
            <w:vAlign w:val="center"/>
          </w:tcPr>
          <w:p w:rsidR="00881BB9" w:rsidRPr="00880EA2" w:rsidRDefault="00881BB9" w:rsidP="000801AB">
            <w:pPr>
              <w:rPr>
                <w:lang w:val="x-none"/>
              </w:rPr>
            </w:pPr>
          </w:p>
        </w:tc>
        <w:tc>
          <w:tcPr>
            <w:tcW w:w="2244" w:type="dxa"/>
            <w:gridSpan w:val="2"/>
            <w:vAlign w:val="center"/>
          </w:tcPr>
          <w:p w:rsidR="00881BB9" w:rsidRPr="00880EA2" w:rsidRDefault="00881BB9" w:rsidP="000801AB">
            <w:pPr>
              <w:tabs>
                <w:tab w:val="center" w:pos="1077"/>
                <w:tab w:val="right" w:pos="2211"/>
              </w:tabs>
              <w:rPr>
                <w:rFonts w:ascii="標楷體" w:hAnsi="標楷體"/>
                <w:u w:val="single"/>
                <w:lang w:val="x-none"/>
              </w:rPr>
            </w:pPr>
            <w:r w:rsidRPr="00880EA2">
              <w:rPr>
                <w:rFonts w:ascii="標楷體" w:hAnsi="標楷體" w:hint="eastAsia"/>
                <w:u w:val="single"/>
                <w:lang w:val="x-none"/>
              </w:rPr>
              <w:t>差</w:t>
            </w:r>
            <w:r w:rsidRPr="00880EA2">
              <w:rPr>
                <w:rFonts w:ascii="標楷體" w:hAnsi="標楷體"/>
                <w:u w:val="single"/>
                <w:lang w:val="x-none"/>
              </w:rPr>
              <w:tab/>
            </w:r>
            <w:r w:rsidRPr="00880EA2">
              <w:rPr>
                <w:rStyle w:val="ITRDate1"/>
                <w:rFonts w:hint="eastAsia"/>
                <w:lang w:val="x-none"/>
              </w:rPr>
              <w:t>異</w:t>
            </w:r>
            <w:r w:rsidRPr="00880EA2">
              <w:rPr>
                <w:rStyle w:val="ITRDate1"/>
                <w:lang w:val="x-none"/>
              </w:rPr>
              <w:tab/>
            </w:r>
            <w:r w:rsidRPr="00880EA2">
              <w:rPr>
                <w:rStyle w:val="ITRDate1"/>
                <w:rFonts w:hint="eastAsia"/>
                <w:lang w:val="x-none"/>
              </w:rPr>
              <w:t>數</w:t>
            </w:r>
            <w:r w:rsidRPr="00880EA2">
              <w:rPr>
                <w:rStyle w:val="ITRDate1"/>
                <w:lang w:val="x-none"/>
              </w:rPr>
              <w:tab/>
            </w:r>
          </w:p>
        </w:tc>
        <w:tc>
          <w:tcPr>
            <w:tcW w:w="170" w:type="dxa"/>
            <w:vAlign w:val="center"/>
          </w:tcPr>
          <w:p w:rsidR="00881BB9" w:rsidRPr="00880EA2" w:rsidRDefault="00881BB9" w:rsidP="000801AB">
            <w:pPr>
              <w:rPr>
                <w:lang w:val="x-none"/>
              </w:rPr>
            </w:pPr>
          </w:p>
        </w:tc>
        <w:tc>
          <w:tcPr>
            <w:tcW w:w="1701" w:type="dxa"/>
            <w:vAlign w:val="center"/>
          </w:tcPr>
          <w:p w:rsidR="00881BB9" w:rsidRPr="00880EA2" w:rsidRDefault="00881BB9" w:rsidP="000801AB">
            <w:pPr>
              <w:tabs>
                <w:tab w:val="center" w:pos="794"/>
                <w:tab w:val="right" w:pos="1588"/>
              </w:tabs>
              <w:rPr>
                <w:rFonts w:ascii="標楷體" w:hAnsi="標楷體"/>
                <w:u w:val="single"/>
                <w:lang w:val="x-none"/>
              </w:rPr>
            </w:pPr>
            <w:r w:rsidRPr="00880EA2">
              <w:rPr>
                <w:rFonts w:ascii="標楷體" w:hAnsi="標楷體"/>
                <w:u w:val="single"/>
                <w:lang w:val="x-none"/>
              </w:rPr>
              <w:tab/>
              <w:t>%</w:t>
            </w:r>
            <w:r w:rsidRPr="00880EA2">
              <w:rPr>
                <w:rFonts w:ascii="標楷體" w:hAnsi="標楷體" w:hint="eastAsia"/>
                <w:u w:val="single"/>
                <w:lang w:val="x-none"/>
              </w:rPr>
              <w:tab/>
            </w:r>
          </w:p>
        </w:tc>
      </w:tr>
      <w:tr w:rsidR="00881BB9" w:rsidRPr="00880EA2" w:rsidTr="000801AB">
        <w:trPr>
          <w:trHeight w:hRule="exact" w:val="340"/>
        </w:trPr>
        <w:tc>
          <w:tcPr>
            <w:tcW w:w="680" w:type="dxa"/>
            <w:vAlign w:val="center"/>
          </w:tcPr>
          <w:p w:rsidR="00881BB9" w:rsidRPr="00880EA2" w:rsidRDefault="00881BB9" w:rsidP="000801AB">
            <w:pPr>
              <w:rPr>
                <w:rStyle w:val="121"/>
                <w:lang w:val="x-none"/>
              </w:rPr>
            </w:pPr>
            <w:r w:rsidRPr="00880EA2">
              <w:rPr>
                <w:rStyle w:val="121"/>
                <w:lang w:val="x-none"/>
              </w:rPr>
              <w:t>2100</w:t>
            </w:r>
          </w:p>
        </w:tc>
        <w:tc>
          <w:tcPr>
            <w:tcW w:w="2268" w:type="dxa"/>
            <w:vAlign w:val="center"/>
          </w:tcPr>
          <w:p w:rsidR="00881BB9" w:rsidRPr="00880EA2" w:rsidRDefault="00881BB9" w:rsidP="000801AB">
            <w:pPr>
              <w:rPr>
                <w:rStyle w:val="121"/>
                <w:lang w:val="x-none"/>
              </w:rPr>
            </w:pPr>
            <w:r>
              <w:rPr>
                <w:rStyle w:val="121"/>
                <w:rFonts w:hint="eastAsia"/>
                <w:lang w:val="x-none"/>
              </w:rPr>
              <w:t>流動負債</w:t>
            </w:r>
            <w:r>
              <w:rPr>
                <w:rStyle w:val="121"/>
                <w:rFonts w:hint="eastAsia"/>
                <w:lang w:val="x-none"/>
              </w:rPr>
              <w:t xml:space="preserve"> </w:t>
            </w:r>
          </w:p>
        </w:tc>
        <w:tc>
          <w:tcPr>
            <w:tcW w:w="200" w:type="dxa"/>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070" w:type="dxa"/>
            <w:vAlign w:val="center"/>
          </w:tcPr>
          <w:p w:rsidR="00881BB9" w:rsidRPr="00880EA2" w:rsidRDefault="00881BB9" w:rsidP="000801AB">
            <w:pPr>
              <w:jc w:val="right"/>
              <w:rPr>
                <w:rStyle w:val="121"/>
                <w:lang w:val="x-none"/>
              </w:rPr>
            </w:pPr>
            <w:r>
              <w:rPr>
                <w:rStyle w:val="121"/>
                <w:lang w:val="x-none"/>
              </w:rPr>
              <w:t>574,748,223</w:t>
            </w:r>
          </w:p>
        </w:tc>
        <w:tc>
          <w:tcPr>
            <w:tcW w:w="170" w:type="dxa"/>
            <w:vAlign w:val="center"/>
          </w:tcPr>
          <w:p w:rsidR="00881BB9" w:rsidRPr="00880EA2" w:rsidRDefault="00881BB9" w:rsidP="000801AB">
            <w:pPr>
              <w:rPr>
                <w:lang w:val="x-none"/>
              </w:rPr>
            </w:pPr>
          </w:p>
        </w:tc>
        <w:tc>
          <w:tcPr>
            <w:tcW w:w="200" w:type="dxa"/>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126" w:type="dxa"/>
            <w:vAlign w:val="center"/>
          </w:tcPr>
          <w:p w:rsidR="00881BB9" w:rsidRPr="00880EA2" w:rsidRDefault="00881BB9" w:rsidP="000801AB">
            <w:pPr>
              <w:jc w:val="right"/>
              <w:rPr>
                <w:rStyle w:val="121"/>
                <w:lang w:val="x-none"/>
              </w:rPr>
            </w:pPr>
            <w:r>
              <w:rPr>
                <w:rStyle w:val="121"/>
                <w:lang w:val="x-none"/>
              </w:rPr>
              <w:t>724,209,457</w:t>
            </w:r>
          </w:p>
        </w:tc>
        <w:tc>
          <w:tcPr>
            <w:tcW w:w="170" w:type="dxa"/>
            <w:vAlign w:val="center"/>
          </w:tcPr>
          <w:p w:rsidR="00881BB9" w:rsidRPr="00880EA2" w:rsidRDefault="00881BB9" w:rsidP="000801AB">
            <w:pPr>
              <w:rPr>
                <w:lang w:val="x-none"/>
              </w:rPr>
            </w:pPr>
          </w:p>
        </w:tc>
        <w:tc>
          <w:tcPr>
            <w:tcW w:w="227" w:type="dxa"/>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017" w:type="dxa"/>
            <w:vAlign w:val="center"/>
          </w:tcPr>
          <w:p w:rsidR="00881BB9" w:rsidRPr="00880EA2" w:rsidRDefault="00881BB9" w:rsidP="000801AB">
            <w:pPr>
              <w:jc w:val="right"/>
              <w:rPr>
                <w:rStyle w:val="121"/>
                <w:lang w:val="x-none"/>
              </w:rPr>
            </w:pPr>
            <w:r>
              <w:rPr>
                <w:rStyle w:val="121"/>
                <w:lang w:val="x-none"/>
              </w:rPr>
              <w:t>(149,461,234)</w:t>
            </w:r>
          </w:p>
        </w:tc>
        <w:tc>
          <w:tcPr>
            <w:tcW w:w="170" w:type="dxa"/>
            <w:vAlign w:val="center"/>
          </w:tcPr>
          <w:p w:rsidR="00881BB9" w:rsidRPr="00880EA2" w:rsidRDefault="00881BB9" w:rsidP="000801AB">
            <w:pPr>
              <w:rPr>
                <w:lang w:val="x-none"/>
              </w:rPr>
            </w:pPr>
          </w:p>
        </w:tc>
        <w:tc>
          <w:tcPr>
            <w:tcW w:w="1701" w:type="dxa"/>
            <w:vAlign w:val="center"/>
          </w:tcPr>
          <w:p w:rsidR="00881BB9" w:rsidRPr="00880EA2" w:rsidRDefault="00881BB9" w:rsidP="000801AB">
            <w:pPr>
              <w:jc w:val="right"/>
              <w:rPr>
                <w:rStyle w:val="121"/>
                <w:lang w:val="x-none"/>
              </w:rPr>
            </w:pPr>
            <w:r>
              <w:rPr>
                <w:rStyle w:val="121"/>
                <w:lang w:val="x-none"/>
              </w:rPr>
              <w:t>(21)</w:t>
            </w:r>
          </w:p>
        </w:tc>
      </w:tr>
      <w:tr w:rsidR="00881BB9" w:rsidRPr="00880EA2" w:rsidTr="000801AB">
        <w:trPr>
          <w:trHeight w:hRule="exact" w:val="340"/>
        </w:trPr>
        <w:tc>
          <w:tcPr>
            <w:tcW w:w="680" w:type="dxa"/>
            <w:vAlign w:val="center"/>
          </w:tcPr>
          <w:p w:rsidR="00881BB9" w:rsidRPr="00880EA2" w:rsidRDefault="00881BB9" w:rsidP="000801AB">
            <w:pPr>
              <w:rPr>
                <w:rStyle w:val="121"/>
                <w:lang w:val="x-none"/>
              </w:rPr>
            </w:pPr>
            <w:r w:rsidRPr="00880EA2">
              <w:rPr>
                <w:rStyle w:val="121"/>
                <w:lang w:val="x-none"/>
              </w:rPr>
              <w:t>2200</w:t>
            </w:r>
          </w:p>
        </w:tc>
        <w:tc>
          <w:tcPr>
            <w:tcW w:w="2268" w:type="dxa"/>
            <w:vAlign w:val="center"/>
          </w:tcPr>
          <w:p w:rsidR="00881BB9" w:rsidRPr="00880EA2" w:rsidRDefault="00881BB9" w:rsidP="000801AB">
            <w:pPr>
              <w:rPr>
                <w:rStyle w:val="121"/>
                <w:lang w:val="x-none"/>
              </w:rPr>
            </w:pPr>
            <w:r>
              <w:rPr>
                <w:rStyle w:val="121"/>
                <w:rFonts w:hint="eastAsia"/>
                <w:lang w:val="x-none"/>
              </w:rPr>
              <w:t>非流動負債</w:t>
            </w:r>
            <w:r>
              <w:rPr>
                <w:rStyle w:val="121"/>
                <w:rFonts w:hint="eastAsia"/>
                <w:lang w:val="x-none"/>
              </w:rPr>
              <w:t xml:space="preserve"> </w:t>
            </w:r>
          </w:p>
        </w:tc>
        <w:tc>
          <w:tcPr>
            <w:tcW w:w="200" w:type="dxa"/>
            <w:vAlign w:val="center"/>
          </w:tcPr>
          <w:p w:rsidR="00881BB9" w:rsidRPr="00880EA2" w:rsidRDefault="00881BB9" w:rsidP="000801AB">
            <w:pPr>
              <w:jc w:val="center"/>
              <w:rPr>
                <w:rStyle w:val="121"/>
                <w:lang w:val="x-none"/>
              </w:rPr>
            </w:pPr>
          </w:p>
        </w:tc>
        <w:tc>
          <w:tcPr>
            <w:tcW w:w="2070" w:type="dxa"/>
            <w:vAlign w:val="center"/>
          </w:tcPr>
          <w:p w:rsidR="00881BB9" w:rsidRPr="00880EA2" w:rsidRDefault="00881BB9" w:rsidP="000801AB">
            <w:pPr>
              <w:jc w:val="right"/>
              <w:rPr>
                <w:rStyle w:val="121"/>
                <w:lang w:val="x-none"/>
              </w:rPr>
            </w:pPr>
            <w:r>
              <w:rPr>
                <w:rStyle w:val="121"/>
                <w:lang w:val="x-none"/>
              </w:rPr>
              <w:t>775,194,520</w:t>
            </w:r>
          </w:p>
        </w:tc>
        <w:tc>
          <w:tcPr>
            <w:tcW w:w="170" w:type="dxa"/>
            <w:vAlign w:val="center"/>
          </w:tcPr>
          <w:p w:rsidR="00881BB9" w:rsidRPr="00880EA2" w:rsidRDefault="00881BB9" w:rsidP="000801AB">
            <w:pPr>
              <w:rPr>
                <w:lang w:val="x-none"/>
              </w:rPr>
            </w:pPr>
          </w:p>
        </w:tc>
        <w:tc>
          <w:tcPr>
            <w:tcW w:w="200" w:type="dxa"/>
            <w:vAlign w:val="center"/>
          </w:tcPr>
          <w:p w:rsidR="00881BB9" w:rsidRPr="00880EA2" w:rsidRDefault="00881BB9" w:rsidP="000801AB">
            <w:pPr>
              <w:jc w:val="center"/>
              <w:rPr>
                <w:rStyle w:val="121"/>
                <w:lang w:val="x-none"/>
              </w:rPr>
            </w:pPr>
          </w:p>
        </w:tc>
        <w:tc>
          <w:tcPr>
            <w:tcW w:w="2126" w:type="dxa"/>
            <w:vAlign w:val="center"/>
          </w:tcPr>
          <w:p w:rsidR="00881BB9" w:rsidRPr="00880EA2" w:rsidRDefault="00881BB9" w:rsidP="000801AB">
            <w:pPr>
              <w:jc w:val="right"/>
              <w:rPr>
                <w:rStyle w:val="121"/>
                <w:lang w:val="x-none"/>
              </w:rPr>
            </w:pPr>
            <w:r>
              <w:rPr>
                <w:rStyle w:val="121"/>
                <w:lang w:val="x-none"/>
              </w:rPr>
              <w:t>929,630,412</w:t>
            </w:r>
          </w:p>
        </w:tc>
        <w:tc>
          <w:tcPr>
            <w:tcW w:w="170" w:type="dxa"/>
            <w:vAlign w:val="center"/>
          </w:tcPr>
          <w:p w:rsidR="00881BB9" w:rsidRPr="00880EA2" w:rsidRDefault="00881BB9" w:rsidP="000801AB">
            <w:pPr>
              <w:rPr>
                <w:lang w:val="x-none"/>
              </w:rPr>
            </w:pPr>
          </w:p>
        </w:tc>
        <w:tc>
          <w:tcPr>
            <w:tcW w:w="227" w:type="dxa"/>
            <w:vAlign w:val="center"/>
          </w:tcPr>
          <w:p w:rsidR="00881BB9" w:rsidRPr="00880EA2" w:rsidRDefault="00881BB9" w:rsidP="000801AB">
            <w:pPr>
              <w:jc w:val="center"/>
              <w:rPr>
                <w:rStyle w:val="121"/>
                <w:lang w:val="x-none"/>
              </w:rPr>
            </w:pPr>
          </w:p>
        </w:tc>
        <w:tc>
          <w:tcPr>
            <w:tcW w:w="2017" w:type="dxa"/>
            <w:vAlign w:val="center"/>
          </w:tcPr>
          <w:p w:rsidR="00881BB9" w:rsidRPr="00880EA2" w:rsidRDefault="00881BB9" w:rsidP="000801AB">
            <w:pPr>
              <w:jc w:val="right"/>
              <w:rPr>
                <w:rStyle w:val="121"/>
                <w:lang w:val="x-none"/>
              </w:rPr>
            </w:pPr>
            <w:r>
              <w:rPr>
                <w:rStyle w:val="121"/>
                <w:lang w:val="x-none"/>
              </w:rPr>
              <w:t>(154,435,892)</w:t>
            </w:r>
          </w:p>
        </w:tc>
        <w:tc>
          <w:tcPr>
            <w:tcW w:w="170" w:type="dxa"/>
            <w:vAlign w:val="center"/>
          </w:tcPr>
          <w:p w:rsidR="00881BB9" w:rsidRPr="00880EA2" w:rsidRDefault="00881BB9" w:rsidP="000801AB">
            <w:pPr>
              <w:rPr>
                <w:lang w:val="x-none"/>
              </w:rPr>
            </w:pPr>
          </w:p>
        </w:tc>
        <w:tc>
          <w:tcPr>
            <w:tcW w:w="1701" w:type="dxa"/>
            <w:vAlign w:val="center"/>
          </w:tcPr>
          <w:p w:rsidR="00881BB9" w:rsidRPr="00880EA2" w:rsidRDefault="00881BB9" w:rsidP="000801AB">
            <w:pPr>
              <w:jc w:val="right"/>
              <w:rPr>
                <w:rStyle w:val="121"/>
                <w:lang w:val="x-none"/>
              </w:rPr>
            </w:pPr>
            <w:r>
              <w:rPr>
                <w:rStyle w:val="121"/>
                <w:lang w:val="x-none"/>
              </w:rPr>
              <w:t>(17)</w:t>
            </w:r>
          </w:p>
        </w:tc>
      </w:tr>
      <w:tr w:rsidR="00881BB9" w:rsidRPr="00880EA2" w:rsidTr="000801AB">
        <w:trPr>
          <w:trHeight w:hRule="exact" w:val="340"/>
        </w:trPr>
        <w:tc>
          <w:tcPr>
            <w:tcW w:w="680" w:type="dxa"/>
            <w:vAlign w:val="center"/>
          </w:tcPr>
          <w:p w:rsidR="00881BB9" w:rsidRPr="00880EA2" w:rsidRDefault="00881BB9" w:rsidP="000801AB">
            <w:pPr>
              <w:rPr>
                <w:rStyle w:val="121"/>
                <w:lang w:val="x-none"/>
              </w:rPr>
            </w:pPr>
            <w:r w:rsidRPr="00880EA2">
              <w:rPr>
                <w:rStyle w:val="121"/>
                <w:lang w:val="x-none"/>
              </w:rPr>
              <w:t>2000</w:t>
            </w:r>
          </w:p>
        </w:tc>
        <w:tc>
          <w:tcPr>
            <w:tcW w:w="2268" w:type="dxa"/>
            <w:vAlign w:val="center"/>
          </w:tcPr>
          <w:p w:rsidR="00881BB9" w:rsidRPr="00880EA2" w:rsidRDefault="00881BB9" w:rsidP="000801AB">
            <w:pPr>
              <w:rPr>
                <w:rStyle w:val="121"/>
                <w:lang w:val="x-none"/>
              </w:rPr>
            </w:pPr>
            <w:r>
              <w:rPr>
                <w:rStyle w:val="121"/>
                <w:rFonts w:hint="eastAsia"/>
                <w:lang w:val="x-none"/>
              </w:rPr>
              <w:t>負債總額</w:t>
            </w:r>
            <w:r>
              <w:rPr>
                <w:rStyle w:val="121"/>
                <w:rFonts w:hint="eastAsia"/>
                <w:lang w:val="x-none"/>
              </w:rPr>
              <w:t xml:space="preserve"> </w:t>
            </w:r>
          </w:p>
        </w:tc>
        <w:tc>
          <w:tcPr>
            <w:tcW w:w="200" w:type="dxa"/>
            <w:tcBorders>
              <w:top w:val="single" w:sz="4" w:space="0" w:color="auto"/>
              <w:bottom w:val="single" w:sz="4" w:space="0" w:color="auto"/>
            </w:tcBorders>
            <w:vAlign w:val="center"/>
          </w:tcPr>
          <w:p w:rsidR="00881BB9" w:rsidRPr="00880EA2" w:rsidRDefault="00881BB9" w:rsidP="000801AB">
            <w:pPr>
              <w:jc w:val="center"/>
              <w:rPr>
                <w:rStyle w:val="121"/>
                <w:lang w:val="x-none"/>
              </w:rPr>
            </w:pPr>
          </w:p>
        </w:tc>
        <w:tc>
          <w:tcPr>
            <w:tcW w:w="2070" w:type="dxa"/>
            <w:tcBorders>
              <w:top w:val="single" w:sz="4" w:space="0" w:color="auto"/>
              <w:bottom w:val="single" w:sz="4" w:space="0" w:color="auto"/>
            </w:tcBorders>
            <w:vAlign w:val="center"/>
          </w:tcPr>
          <w:p w:rsidR="00881BB9" w:rsidRPr="00880EA2" w:rsidRDefault="00881BB9" w:rsidP="000801AB">
            <w:pPr>
              <w:jc w:val="right"/>
              <w:rPr>
                <w:rStyle w:val="121"/>
                <w:lang w:val="x-none"/>
              </w:rPr>
            </w:pPr>
            <w:r>
              <w:rPr>
                <w:rStyle w:val="121"/>
                <w:lang w:val="x-none"/>
              </w:rPr>
              <w:t>1,349,942,743</w:t>
            </w:r>
          </w:p>
        </w:tc>
        <w:tc>
          <w:tcPr>
            <w:tcW w:w="170" w:type="dxa"/>
            <w:vAlign w:val="center"/>
          </w:tcPr>
          <w:p w:rsidR="00881BB9" w:rsidRPr="00880EA2" w:rsidRDefault="00881BB9" w:rsidP="000801AB">
            <w:pPr>
              <w:rPr>
                <w:lang w:val="x-none"/>
              </w:rPr>
            </w:pPr>
          </w:p>
        </w:tc>
        <w:tc>
          <w:tcPr>
            <w:tcW w:w="200" w:type="dxa"/>
            <w:tcBorders>
              <w:top w:val="single" w:sz="4" w:space="0" w:color="auto"/>
              <w:bottom w:val="single" w:sz="4" w:space="0" w:color="auto"/>
            </w:tcBorders>
            <w:vAlign w:val="center"/>
          </w:tcPr>
          <w:p w:rsidR="00881BB9" w:rsidRPr="00880EA2" w:rsidRDefault="00881BB9" w:rsidP="000801AB">
            <w:pPr>
              <w:jc w:val="center"/>
              <w:rPr>
                <w:rStyle w:val="121"/>
                <w:lang w:val="x-none"/>
              </w:rPr>
            </w:pPr>
          </w:p>
        </w:tc>
        <w:tc>
          <w:tcPr>
            <w:tcW w:w="2126" w:type="dxa"/>
            <w:tcBorders>
              <w:top w:val="single" w:sz="4" w:space="0" w:color="auto"/>
              <w:bottom w:val="single" w:sz="4" w:space="0" w:color="auto"/>
            </w:tcBorders>
            <w:vAlign w:val="center"/>
          </w:tcPr>
          <w:p w:rsidR="00881BB9" w:rsidRPr="00880EA2" w:rsidRDefault="00881BB9" w:rsidP="000801AB">
            <w:pPr>
              <w:jc w:val="right"/>
              <w:rPr>
                <w:rStyle w:val="121"/>
                <w:lang w:val="x-none"/>
              </w:rPr>
            </w:pPr>
            <w:r>
              <w:rPr>
                <w:rStyle w:val="121"/>
                <w:lang w:val="x-none"/>
              </w:rPr>
              <w:t>1,653,839,869</w:t>
            </w:r>
          </w:p>
        </w:tc>
        <w:tc>
          <w:tcPr>
            <w:tcW w:w="170" w:type="dxa"/>
            <w:vAlign w:val="center"/>
          </w:tcPr>
          <w:p w:rsidR="00881BB9" w:rsidRPr="00880EA2" w:rsidRDefault="00881BB9" w:rsidP="000801AB">
            <w:pPr>
              <w:rPr>
                <w:lang w:val="x-none"/>
              </w:rPr>
            </w:pPr>
          </w:p>
        </w:tc>
        <w:tc>
          <w:tcPr>
            <w:tcW w:w="227" w:type="dxa"/>
            <w:tcBorders>
              <w:top w:val="single" w:sz="4" w:space="0" w:color="auto"/>
              <w:bottom w:val="single" w:sz="4" w:space="0" w:color="auto"/>
            </w:tcBorders>
            <w:vAlign w:val="center"/>
          </w:tcPr>
          <w:p w:rsidR="00881BB9" w:rsidRPr="00880EA2" w:rsidRDefault="00881BB9" w:rsidP="000801AB">
            <w:pPr>
              <w:jc w:val="center"/>
              <w:rPr>
                <w:rStyle w:val="121"/>
                <w:lang w:val="x-none"/>
              </w:rPr>
            </w:pPr>
          </w:p>
        </w:tc>
        <w:tc>
          <w:tcPr>
            <w:tcW w:w="2017" w:type="dxa"/>
            <w:tcBorders>
              <w:top w:val="single" w:sz="4" w:space="0" w:color="auto"/>
              <w:bottom w:val="single" w:sz="4" w:space="0" w:color="auto"/>
            </w:tcBorders>
            <w:vAlign w:val="center"/>
          </w:tcPr>
          <w:p w:rsidR="00881BB9" w:rsidRPr="00880EA2" w:rsidRDefault="00881BB9" w:rsidP="000801AB">
            <w:pPr>
              <w:jc w:val="right"/>
              <w:rPr>
                <w:rStyle w:val="121"/>
                <w:lang w:val="x-none"/>
              </w:rPr>
            </w:pPr>
            <w:r>
              <w:rPr>
                <w:rStyle w:val="121"/>
                <w:lang w:val="x-none"/>
              </w:rPr>
              <w:t>(303,897,126)</w:t>
            </w:r>
          </w:p>
        </w:tc>
        <w:tc>
          <w:tcPr>
            <w:tcW w:w="170" w:type="dxa"/>
            <w:vAlign w:val="center"/>
          </w:tcPr>
          <w:p w:rsidR="00881BB9" w:rsidRPr="00880EA2" w:rsidRDefault="00881BB9" w:rsidP="000801AB">
            <w:pPr>
              <w:rPr>
                <w:lang w:val="x-none"/>
              </w:rPr>
            </w:pPr>
          </w:p>
        </w:tc>
        <w:tc>
          <w:tcPr>
            <w:tcW w:w="1701" w:type="dxa"/>
            <w:tcBorders>
              <w:top w:val="single" w:sz="4" w:space="0" w:color="auto"/>
              <w:bottom w:val="single" w:sz="4" w:space="0" w:color="auto"/>
            </w:tcBorders>
            <w:vAlign w:val="center"/>
          </w:tcPr>
          <w:p w:rsidR="00881BB9" w:rsidRPr="00880EA2" w:rsidRDefault="00881BB9" w:rsidP="000801AB">
            <w:pPr>
              <w:jc w:val="right"/>
              <w:rPr>
                <w:rStyle w:val="121"/>
                <w:lang w:val="x-none"/>
              </w:rPr>
            </w:pPr>
            <w:r>
              <w:rPr>
                <w:rStyle w:val="121"/>
                <w:lang w:val="x-none"/>
              </w:rPr>
              <w:t>(18)</w:t>
            </w:r>
          </w:p>
        </w:tc>
      </w:tr>
      <w:tr w:rsidR="00881BB9" w:rsidRPr="00880EA2" w:rsidTr="000801AB">
        <w:trPr>
          <w:trHeight w:hRule="exact" w:val="340"/>
        </w:trPr>
        <w:tc>
          <w:tcPr>
            <w:tcW w:w="680" w:type="dxa"/>
            <w:vAlign w:val="center"/>
          </w:tcPr>
          <w:p w:rsidR="00881BB9" w:rsidRPr="00880EA2" w:rsidRDefault="00881BB9" w:rsidP="000801AB">
            <w:pPr>
              <w:rPr>
                <w:rStyle w:val="121"/>
                <w:lang w:val="x-none"/>
              </w:rPr>
            </w:pPr>
          </w:p>
        </w:tc>
        <w:tc>
          <w:tcPr>
            <w:tcW w:w="2268" w:type="dxa"/>
            <w:vAlign w:val="center"/>
          </w:tcPr>
          <w:p w:rsidR="00881BB9" w:rsidRPr="00880EA2" w:rsidRDefault="00881BB9" w:rsidP="000801AB">
            <w:pPr>
              <w:rPr>
                <w:rStyle w:val="121"/>
                <w:lang w:val="x-none"/>
              </w:rPr>
            </w:pPr>
          </w:p>
        </w:tc>
        <w:tc>
          <w:tcPr>
            <w:tcW w:w="200" w:type="dxa"/>
            <w:tcBorders>
              <w:top w:val="single" w:sz="4" w:space="0" w:color="auto"/>
            </w:tcBorders>
            <w:vAlign w:val="center"/>
          </w:tcPr>
          <w:p w:rsidR="00881BB9" w:rsidRPr="00880EA2" w:rsidRDefault="00881BB9" w:rsidP="000801AB">
            <w:pPr>
              <w:jc w:val="center"/>
              <w:rPr>
                <w:rStyle w:val="121"/>
                <w:lang w:val="x-none"/>
              </w:rPr>
            </w:pPr>
          </w:p>
        </w:tc>
        <w:tc>
          <w:tcPr>
            <w:tcW w:w="2070" w:type="dxa"/>
            <w:tcBorders>
              <w:top w:val="single" w:sz="4" w:space="0" w:color="auto"/>
            </w:tcBorders>
            <w:vAlign w:val="center"/>
          </w:tcPr>
          <w:p w:rsidR="00881BB9" w:rsidRPr="00880EA2" w:rsidRDefault="00881BB9" w:rsidP="000801AB">
            <w:pPr>
              <w:jc w:val="right"/>
              <w:rPr>
                <w:rStyle w:val="121"/>
                <w:lang w:val="x-none"/>
              </w:rPr>
            </w:pPr>
          </w:p>
        </w:tc>
        <w:tc>
          <w:tcPr>
            <w:tcW w:w="170" w:type="dxa"/>
            <w:vAlign w:val="center"/>
          </w:tcPr>
          <w:p w:rsidR="00881BB9" w:rsidRPr="00880EA2" w:rsidRDefault="00881BB9" w:rsidP="000801AB">
            <w:pPr>
              <w:rPr>
                <w:lang w:val="x-none"/>
              </w:rPr>
            </w:pPr>
          </w:p>
        </w:tc>
        <w:tc>
          <w:tcPr>
            <w:tcW w:w="200" w:type="dxa"/>
            <w:tcBorders>
              <w:top w:val="single" w:sz="4" w:space="0" w:color="auto"/>
            </w:tcBorders>
            <w:vAlign w:val="center"/>
          </w:tcPr>
          <w:p w:rsidR="00881BB9" w:rsidRPr="00880EA2" w:rsidRDefault="00881BB9" w:rsidP="000801AB">
            <w:pPr>
              <w:jc w:val="center"/>
              <w:rPr>
                <w:rStyle w:val="121"/>
                <w:lang w:val="x-none"/>
              </w:rPr>
            </w:pPr>
          </w:p>
        </w:tc>
        <w:tc>
          <w:tcPr>
            <w:tcW w:w="2126" w:type="dxa"/>
            <w:tcBorders>
              <w:top w:val="single" w:sz="4" w:space="0" w:color="auto"/>
            </w:tcBorders>
            <w:vAlign w:val="center"/>
          </w:tcPr>
          <w:p w:rsidR="00881BB9" w:rsidRPr="00880EA2" w:rsidRDefault="00881BB9" w:rsidP="000801AB">
            <w:pPr>
              <w:jc w:val="right"/>
              <w:rPr>
                <w:rStyle w:val="121"/>
                <w:lang w:val="x-none"/>
              </w:rPr>
            </w:pPr>
          </w:p>
        </w:tc>
        <w:tc>
          <w:tcPr>
            <w:tcW w:w="170" w:type="dxa"/>
            <w:vAlign w:val="center"/>
          </w:tcPr>
          <w:p w:rsidR="00881BB9" w:rsidRPr="00880EA2" w:rsidRDefault="00881BB9" w:rsidP="000801AB">
            <w:pPr>
              <w:rPr>
                <w:lang w:val="x-none"/>
              </w:rPr>
            </w:pPr>
          </w:p>
        </w:tc>
        <w:tc>
          <w:tcPr>
            <w:tcW w:w="227" w:type="dxa"/>
            <w:tcBorders>
              <w:top w:val="single" w:sz="4" w:space="0" w:color="auto"/>
            </w:tcBorders>
            <w:vAlign w:val="center"/>
          </w:tcPr>
          <w:p w:rsidR="00881BB9" w:rsidRPr="00880EA2" w:rsidRDefault="00881BB9" w:rsidP="000801AB">
            <w:pPr>
              <w:jc w:val="center"/>
              <w:rPr>
                <w:rStyle w:val="121"/>
                <w:lang w:val="x-none"/>
              </w:rPr>
            </w:pPr>
          </w:p>
        </w:tc>
        <w:tc>
          <w:tcPr>
            <w:tcW w:w="2017" w:type="dxa"/>
            <w:tcBorders>
              <w:top w:val="single" w:sz="4" w:space="0" w:color="auto"/>
            </w:tcBorders>
            <w:vAlign w:val="center"/>
          </w:tcPr>
          <w:p w:rsidR="00881BB9" w:rsidRPr="00880EA2" w:rsidRDefault="00881BB9" w:rsidP="000801AB">
            <w:pPr>
              <w:jc w:val="right"/>
              <w:rPr>
                <w:rStyle w:val="121"/>
                <w:lang w:val="x-none"/>
              </w:rPr>
            </w:pPr>
          </w:p>
        </w:tc>
        <w:tc>
          <w:tcPr>
            <w:tcW w:w="170" w:type="dxa"/>
            <w:vAlign w:val="center"/>
          </w:tcPr>
          <w:p w:rsidR="00881BB9" w:rsidRPr="00880EA2" w:rsidRDefault="00881BB9" w:rsidP="000801AB">
            <w:pPr>
              <w:rPr>
                <w:lang w:val="x-none"/>
              </w:rPr>
            </w:pPr>
          </w:p>
        </w:tc>
        <w:tc>
          <w:tcPr>
            <w:tcW w:w="1701" w:type="dxa"/>
            <w:tcBorders>
              <w:top w:val="single" w:sz="4" w:space="0" w:color="auto"/>
            </w:tcBorders>
            <w:vAlign w:val="center"/>
          </w:tcPr>
          <w:p w:rsidR="00881BB9" w:rsidRPr="00880EA2" w:rsidRDefault="00881BB9" w:rsidP="000801AB">
            <w:pPr>
              <w:jc w:val="right"/>
              <w:rPr>
                <w:rStyle w:val="121"/>
                <w:lang w:val="x-none"/>
              </w:rPr>
            </w:pPr>
          </w:p>
        </w:tc>
      </w:tr>
      <w:tr w:rsidR="00881BB9" w:rsidRPr="00880EA2" w:rsidTr="000801AB">
        <w:trPr>
          <w:trHeight w:hRule="exact" w:val="340"/>
        </w:trPr>
        <w:tc>
          <w:tcPr>
            <w:tcW w:w="680" w:type="dxa"/>
            <w:vAlign w:val="center"/>
          </w:tcPr>
          <w:p w:rsidR="00881BB9" w:rsidRPr="005B4DAE" w:rsidRDefault="00881BB9" w:rsidP="000801AB">
            <w:pPr>
              <w:rPr>
                <w:rStyle w:val="121"/>
              </w:rPr>
            </w:pPr>
            <w:r>
              <w:rPr>
                <w:rStyle w:val="121"/>
              </w:rPr>
              <w:t>3100</w:t>
            </w:r>
          </w:p>
        </w:tc>
        <w:tc>
          <w:tcPr>
            <w:tcW w:w="2268" w:type="dxa"/>
            <w:vAlign w:val="center"/>
          </w:tcPr>
          <w:p w:rsidR="00881BB9" w:rsidRPr="00880EA2" w:rsidRDefault="00881BB9" w:rsidP="000801AB">
            <w:pPr>
              <w:rPr>
                <w:rStyle w:val="121"/>
                <w:lang w:val="x-none"/>
              </w:rPr>
            </w:pPr>
            <w:r>
              <w:rPr>
                <w:rStyle w:val="121"/>
                <w:rFonts w:hint="eastAsia"/>
                <w:lang w:val="x-none"/>
              </w:rPr>
              <w:t>資本或股本（實收）</w:t>
            </w:r>
            <w:r>
              <w:rPr>
                <w:rStyle w:val="121"/>
                <w:rFonts w:hint="eastAsia"/>
                <w:lang w:val="x-none"/>
              </w:rPr>
              <w:t xml:space="preserve"> </w:t>
            </w:r>
          </w:p>
        </w:tc>
        <w:tc>
          <w:tcPr>
            <w:tcW w:w="200" w:type="dxa"/>
            <w:vAlign w:val="center"/>
          </w:tcPr>
          <w:p w:rsidR="00881BB9" w:rsidRPr="00880EA2" w:rsidRDefault="00881BB9" w:rsidP="000801AB">
            <w:pPr>
              <w:jc w:val="center"/>
              <w:rPr>
                <w:rStyle w:val="121"/>
                <w:lang w:val="x-none"/>
              </w:rPr>
            </w:pPr>
          </w:p>
        </w:tc>
        <w:tc>
          <w:tcPr>
            <w:tcW w:w="2070" w:type="dxa"/>
            <w:vAlign w:val="center"/>
          </w:tcPr>
          <w:p w:rsidR="00881BB9" w:rsidRPr="00880EA2" w:rsidRDefault="00881BB9" w:rsidP="000801AB">
            <w:pPr>
              <w:jc w:val="right"/>
              <w:rPr>
                <w:rStyle w:val="121"/>
                <w:lang w:val="x-none"/>
              </w:rPr>
            </w:pPr>
            <w:r>
              <w:rPr>
                <w:rStyle w:val="121"/>
                <w:lang w:val="x-none"/>
              </w:rPr>
              <w:t>1,259,337,500</w:t>
            </w:r>
          </w:p>
        </w:tc>
        <w:tc>
          <w:tcPr>
            <w:tcW w:w="170" w:type="dxa"/>
            <w:vAlign w:val="center"/>
          </w:tcPr>
          <w:p w:rsidR="00881BB9" w:rsidRPr="00880EA2" w:rsidRDefault="00881BB9" w:rsidP="000801AB">
            <w:pPr>
              <w:rPr>
                <w:lang w:val="x-none"/>
              </w:rPr>
            </w:pPr>
          </w:p>
        </w:tc>
        <w:tc>
          <w:tcPr>
            <w:tcW w:w="200" w:type="dxa"/>
            <w:vAlign w:val="center"/>
          </w:tcPr>
          <w:p w:rsidR="00881BB9" w:rsidRPr="00880EA2" w:rsidRDefault="00881BB9" w:rsidP="000801AB">
            <w:pPr>
              <w:rPr>
                <w:rStyle w:val="121"/>
                <w:lang w:val="x-none"/>
              </w:rPr>
            </w:pPr>
          </w:p>
        </w:tc>
        <w:tc>
          <w:tcPr>
            <w:tcW w:w="2126" w:type="dxa"/>
            <w:vAlign w:val="center"/>
          </w:tcPr>
          <w:p w:rsidR="00881BB9" w:rsidRPr="00880EA2" w:rsidRDefault="00881BB9" w:rsidP="000801AB">
            <w:pPr>
              <w:jc w:val="right"/>
              <w:rPr>
                <w:rStyle w:val="121"/>
                <w:lang w:val="x-none"/>
              </w:rPr>
            </w:pPr>
            <w:r>
              <w:rPr>
                <w:rStyle w:val="121"/>
                <w:lang w:val="x-none"/>
              </w:rPr>
              <w:t>1,259,337,500</w:t>
            </w:r>
          </w:p>
        </w:tc>
        <w:tc>
          <w:tcPr>
            <w:tcW w:w="170" w:type="dxa"/>
            <w:vAlign w:val="center"/>
          </w:tcPr>
          <w:p w:rsidR="00881BB9" w:rsidRPr="00880EA2" w:rsidRDefault="00881BB9" w:rsidP="000801AB">
            <w:pPr>
              <w:rPr>
                <w:lang w:val="x-none"/>
              </w:rPr>
            </w:pPr>
          </w:p>
        </w:tc>
        <w:tc>
          <w:tcPr>
            <w:tcW w:w="227" w:type="dxa"/>
            <w:vAlign w:val="center"/>
          </w:tcPr>
          <w:p w:rsidR="00881BB9" w:rsidRPr="00880EA2" w:rsidRDefault="00881BB9" w:rsidP="000801AB">
            <w:pPr>
              <w:jc w:val="center"/>
              <w:rPr>
                <w:rStyle w:val="121"/>
                <w:lang w:val="x-none"/>
              </w:rPr>
            </w:pPr>
          </w:p>
        </w:tc>
        <w:tc>
          <w:tcPr>
            <w:tcW w:w="2017" w:type="dxa"/>
            <w:vAlign w:val="center"/>
          </w:tcPr>
          <w:p w:rsidR="00881BB9" w:rsidRPr="00880EA2" w:rsidRDefault="00881BB9" w:rsidP="000801AB">
            <w:pPr>
              <w:jc w:val="right"/>
              <w:rPr>
                <w:rStyle w:val="121"/>
                <w:lang w:val="x-none"/>
              </w:rPr>
            </w:pPr>
            <w:r>
              <w:rPr>
                <w:rStyle w:val="121"/>
                <w:lang w:val="x-none"/>
              </w:rPr>
              <w:t>-</w:t>
            </w:r>
          </w:p>
        </w:tc>
        <w:tc>
          <w:tcPr>
            <w:tcW w:w="170" w:type="dxa"/>
            <w:vAlign w:val="center"/>
          </w:tcPr>
          <w:p w:rsidR="00881BB9" w:rsidRPr="00880EA2" w:rsidRDefault="00881BB9" w:rsidP="000801AB">
            <w:pPr>
              <w:rPr>
                <w:lang w:val="x-none"/>
              </w:rPr>
            </w:pPr>
          </w:p>
        </w:tc>
        <w:tc>
          <w:tcPr>
            <w:tcW w:w="1701" w:type="dxa"/>
            <w:vAlign w:val="center"/>
          </w:tcPr>
          <w:p w:rsidR="00881BB9" w:rsidRPr="00880EA2" w:rsidRDefault="00881BB9" w:rsidP="000801AB">
            <w:pPr>
              <w:jc w:val="right"/>
              <w:rPr>
                <w:rStyle w:val="121"/>
                <w:lang w:val="x-none"/>
              </w:rPr>
            </w:pPr>
            <w:r>
              <w:rPr>
                <w:rStyle w:val="121"/>
                <w:lang w:val="x-none"/>
              </w:rPr>
              <w:t>-</w:t>
            </w:r>
          </w:p>
        </w:tc>
      </w:tr>
      <w:tr w:rsidR="00881BB9" w:rsidRPr="00880EA2" w:rsidTr="000801AB">
        <w:trPr>
          <w:trHeight w:hRule="exact" w:val="340"/>
        </w:trPr>
        <w:tc>
          <w:tcPr>
            <w:tcW w:w="680" w:type="dxa"/>
            <w:vAlign w:val="center"/>
          </w:tcPr>
          <w:p w:rsidR="00881BB9" w:rsidRPr="003700A1" w:rsidRDefault="00881BB9" w:rsidP="000801AB">
            <w:pPr>
              <w:rPr>
                <w:rStyle w:val="121"/>
              </w:rPr>
            </w:pPr>
            <w:r>
              <w:rPr>
                <w:rStyle w:val="121"/>
              </w:rPr>
              <w:t>3300</w:t>
            </w:r>
          </w:p>
        </w:tc>
        <w:tc>
          <w:tcPr>
            <w:tcW w:w="2268" w:type="dxa"/>
            <w:vAlign w:val="center"/>
          </w:tcPr>
          <w:p w:rsidR="00881BB9" w:rsidRPr="00880EA2" w:rsidRDefault="00881BB9" w:rsidP="000801AB">
            <w:pPr>
              <w:rPr>
                <w:rStyle w:val="121"/>
                <w:lang w:val="x-none"/>
              </w:rPr>
            </w:pPr>
            <w:r>
              <w:rPr>
                <w:rStyle w:val="121"/>
                <w:rFonts w:hint="eastAsia"/>
                <w:lang w:val="x-none"/>
              </w:rPr>
              <w:t>資本公積</w:t>
            </w:r>
            <w:r>
              <w:rPr>
                <w:rStyle w:val="121"/>
                <w:rFonts w:hint="eastAsia"/>
                <w:lang w:val="x-none"/>
              </w:rPr>
              <w:t xml:space="preserve"> </w:t>
            </w:r>
          </w:p>
        </w:tc>
        <w:tc>
          <w:tcPr>
            <w:tcW w:w="200" w:type="dxa"/>
            <w:vAlign w:val="center"/>
          </w:tcPr>
          <w:p w:rsidR="00881BB9" w:rsidRPr="00880EA2" w:rsidRDefault="00881BB9" w:rsidP="000801AB">
            <w:pPr>
              <w:jc w:val="center"/>
              <w:rPr>
                <w:rStyle w:val="121"/>
                <w:lang w:val="x-none"/>
              </w:rPr>
            </w:pPr>
          </w:p>
        </w:tc>
        <w:tc>
          <w:tcPr>
            <w:tcW w:w="2070" w:type="dxa"/>
            <w:vAlign w:val="center"/>
          </w:tcPr>
          <w:p w:rsidR="00881BB9" w:rsidRPr="00880EA2" w:rsidRDefault="00881BB9" w:rsidP="000801AB">
            <w:pPr>
              <w:jc w:val="right"/>
              <w:rPr>
                <w:rStyle w:val="121"/>
                <w:lang w:val="x-none"/>
              </w:rPr>
            </w:pPr>
            <w:r>
              <w:rPr>
                <w:rStyle w:val="121"/>
                <w:lang w:val="x-none"/>
              </w:rPr>
              <w:t>-</w:t>
            </w:r>
          </w:p>
        </w:tc>
        <w:tc>
          <w:tcPr>
            <w:tcW w:w="170" w:type="dxa"/>
            <w:vAlign w:val="center"/>
          </w:tcPr>
          <w:p w:rsidR="00881BB9" w:rsidRPr="00880EA2" w:rsidRDefault="00881BB9" w:rsidP="000801AB">
            <w:pPr>
              <w:rPr>
                <w:lang w:val="x-none"/>
              </w:rPr>
            </w:pPr>
          </w:p>
        </w:tc>
        <w:tc>
          <w:tcPr>
            <w:tcW w:w="200" w:type="dxa"/>
            <w:vAlign w:val="center"/>
          </w:tcPr>
          <w:p w:rsidR="00881BB9" w:rsidRPr="00880EA2" w:rsidRDefault="00881BB9" w:rsidP="000801AB">
            <w:pPr>
              <w:rPr>
                <w:rStyle w:val="121"/>
                <w:lang w:val="x-none"/>
              </w:rPr>
            </w:pPr>
          </w:p>
        </w:tc>
        <w:tc>
          <w:tcPr>
            <w:tcW w:w="2126" w:type="dxa"/>
            <w:vAlign w:val="center"/>
          </w:tcPr>
          <w:p w:rsidR="00881BB9" w:rsidRPr="004316B8" w:rsidRDefault="00881BB9" w:rsidP="000801AB">
            <w:pPr>
              <w:jc w:val="right"/>
              <w:rPr>
                <w:rStyle w:val="121"/>
              </w:rPr>
            </w:pPr>
            <w:r>
              <w:rPr>
                <w:rStyle w:val="121"/>
              </w:rPr>
              <w:t>-</w:t>
            </w:r>
          </w:p>
        </w:tc>
        <w:tc>
          <w:tcPr>
            <w:tcW w:w="170" w:type="dxa"/>
            <w:vAlign w:val="center"/>
          </w:tcPr>
          <w:p w:rsidR="00881BB9" w:rsidRPr="00880EA2" w:rsidRDefault="00881BB9" w:rsidP="000801AB">
            <w:pPr>
              <w:rPr>
                <w:lang w:val="x-none"/>
              </w:rPr>
            </w:pPr>
          </w:p>
        </w:tc>
        <w:tc>
          <w:tcPr>
            <w:tcW w:w="227" w:type="dxa"/>
            <w:vAlign w:val="center"/>
          </w:tcPr>
          <w:p w:rsidR="00881BB9" w:rsidRPr="00880EA2" w:rsidRDefault="00881BB9" w:rsidP="000801AB">
            <w:pPr>
              <w:jc w:val="center"/>
              <w:rPr>
                <w:rStyle w:val="121"/>
                <w:lang w:val="x-none"/>
              </w:rPr>
            </w:pPr>
          </w:p>
        </w:tc>
        <w:tc>
          <w:tcPr>
            <w:tcW w:w="2017" w:type="dxa"/>
            <w:vAlign w:val="center"/>
          </w:tcPr>
          <w:p w:rsidR="00881BB9" w:rsidRPr="004316B8" w:rsidRDefault="00881BB9" w:rsidP="000801AB">
            <w:pPr>
              <w:jc w:val="right"/>
              <w:rPr>
                <w:rStyle w:val="121"/>
              </w:rPr>
            </w:pPr>
            <w:r>
              <w:rPr>
                <w:rStyle w:val="121"/>
              </w:rPr>
              <w:t>-</w:t>
            </w:r>
          </w:p>
        </w:tc>
        <w:tc>
          <w:tcPr>
            <w:tcW w:w="170" w:type="dxa"/>
            <w:vAlign w:val="center"/>
          </w:tcPr>
          <w:p w:rsidR="00881BB9" w:rsidRPr="00880EA2" w:rsidRDefault="00881BB9" w:rsidP="000801AB">
            <w:pPr>
              <w:rPr>
                <w:lang w:val="x-none"/>
              </w:rPr>
            </w:pPr>
          </w:p>
        </w:tc>
        <w:tc>
          <w:tcPr>
            <w:tcW w:w="1701" w:type="dxa"/>
            <w:vAlign w:val="center"/>
          </w:tcPr>
          <w:p w:rsidR="00881BB9" w:rsidRPr="004316B8" w:rsidRDefault="00881BB9" w:rsidP="000801AB">
            <w:pPr>
              <w:jc w:val="right"/>
              <w:rPr>
                <w:rStyle w:val="121"/>
              </w:rPr>
            </w:pPr>
            <w:r>
              <w:rPr>
                <w:rStyle w:val="121"/>
              </w:rPr>
              <w:t>-</w:t>
            </w:r>
          </w:p>
        </w:tc>
      </w:tr>
      <w:tr w:rsidR="00881BB9" w:rsidRPr="00880EA2" w:rsidTr="000801AB">
        <w:trPr>
          <w:trHeight w:hRule="exact" w:val="340"/>
        </w:trPr>
        <w:tc>
          <w:tcPr>
            <w:tcW w:w="680" w:type="dxa"/>
            <w:vAlign w:val="center"/>
          </w:tcPr>
          <w:p w:rsidR="00881BB9" w:rsidRPr="003700A1" w:rsidRDefault="00881BB9" w:rsidP="000801AB">
            <w:pPr>
              <w:rPr>
                <w:rStyle w:val="121"/>
              </w:rPr>
            </w:pPr>
            <w:r>
              <w:rPr>
                <w:rStyle w:val="121"/>
              </w:rPr>
              <w:t>3400</w:t>
            </w:r>
          </w:p>
        </w:tc>
        <w:tc>
          <w:tcPr>
            <w:tcW w:w="2268" w:type="dxa"/>
            <w:vAlign w:val="center"/>
          </w:tcPr>
          <w:p w:rsidR="00881BB9" w:rsidRPr="00880EA2" w:rsidRDefault="00881BB9" w:rsidP="000801AB">
            <w:pPr>
              <w:rPr>
                <w:rStyle w:val="121"/>
                <w:lang w:val="x-none"/>
              </w:rPr>
            </w:pPr>
            <w:r>
              <w:rPr>
                <w:rStyle w:val="121"/>
                <w:rFonts w:hint="eastAsia"/>
                <w:lang w:val="x-none"/>
              </w:rPr>
              <w:t>保留盈餘</w:t>
            </w:r>
            <w:r>
              <w:rPr>
                <w:rStyle w:val="121"/>
                <w:rFonts w:hint="eastAsia"/>
                <w:lang w:val="x-none"/>
              </w:rPr>
              <w:t xml:space="preserve"> </w:t>
            </w:r>
          </w:p>
        </w:tc>
        <w:tc>
          <w:tcPr>
            <w:tcW w:w="200" w:type="dxa"/>
            <w:vAlign w:val="center"/>
          </w:tcPr>
          <w:p w:rsidR="00881BB9" w:rsidRPr="00880EA2" w:rsidRDefault="00881BB9" w:rsidP="000801AB">
            <w:pPr>
              <w:jc w:val="center"/>
              <w:rPr>
                <w:rStyle w:val="121"/>
                <w:lang w:val="x-none"/>
              </w:rPr>
            </w:pPr>
          </w:p>
        </w:tc>
        <w:tc>
          <w:tcPr>
            <w:tcW w:w="2070" w:type="dxa"/>
            <w:vAlign w:val="center"/>
          </w:tcPr>
          <w:p w:rsidR="00881BB9" w:rsidRPr="00880EA2" w:rsidRDefault="00881BB9" w:rsidP="000801AB">
            <w:pPr>
              <w:jc w:val="right"/>
              <w:rPr>
                <w:rStyle w:val="121"/>
                <w:lang w:val="x-none"/>
              </w:rPr>
            </w:pPr>
            <w:r>
              <w:rPr>
                <w:rStyle w:val="121"/>
                <w:lang w:val="x-none"/>
              </w:rPr>
              <w:t>(882,884,508)</w:t>
            </w:r>
          </w:p>
        </w:tc>
        <w:tc>
          <w:tcPr>
            <w:tcW w:w="170" w:type="dxa"/>
            <w:vAlign w:val="center"/>
          </w:tcPr>
          <w:p w:rsidR="00881BB9" w:rsidRPr="00880EA2" w:rsidRDefault="00881BB9" w:rsidP="000801AB">
            <w:pPr>
              <w:rPr>
                <w:lang w:val="x-none"/>
              </w:rPr>
            </w:pPr>
          </w:p>
        </w:tc>
        <w:tc>
          <w:tcPr>
            <w:tcW w:w="200" w:type="dxa"/>
            <w:vAlign w:val="center"/>
          </w:tcPr>
          <w:p w:rsidR="00881BB9" w:rsidRPr="00880EA2" w:rsidRDefault="00881BB9" w:rsidP="000801AB">
            <w:pPr>
              <w:rPr>
                <w:rStyle w:val="121"/>
                <w:lang w:val="x-none"/>
              </w:rPr>
            </w:pPr>
          </w:p>
        </w:tc>
        <w:tc>
          <w:tcPr>
            <w:tcW w:w="2126" w:type="dxa"/>
            <w:vAlign w:val="center"/>
          </w:tcPr>
          <w:p w:rsidR="00881BB9" w:rsidRPr="004316B8" w:rsidRDefault="00881BB9" w:rsidP="000801AB">
            <w:pPr>
              <w:jc w:val="right"/>
              <w:rPr>
                <w:rStyle w:val="121"/>
              </w:rPr>
            </w:pPr>
            <w:r>
              <w:rPr>
                <w:rStyle w:val="121"/>
              </w:rPr>
              <w:t>(1,098,428,540)</w:t>
            </w:r>
          </w:p>
        </w:tc>
        <w:tc>
          <w:tcPr>
            <w:tcW w:w="170" w:type="dxa"/>
            <w:vAlign w:val="center"/>
          </w:tcPr>
          <w:p w:rsidR="00881BB9" w:rsidRPr="00880EA2" w:rsidRDefault="00881BB9" w:rsidP="000801AB">
            <w:pPr>
              <w:rPr>
                <w:lang w:val="x-none"/>
              </w:rPr>
            </w:pPr>
          </w:p>
        </w:tc>
        <w:tc>
          <w:tcPr>
            <w:tcW w:w="227" w:type="dxa"/>
            <w:vAlign w:val="center"/>
          </w:tcPr>
          <w:p w:rsidR="00881BB9" w:rsidRPr="00880EA2" w:rsidRDefault="00881BB9" w:rsidP="000801AB">
            <w:pPr>
              <w:jc w:val="center"/>
              <w:rPr>
                <w:rStyle w:val="121"/>
                <w:lang w:val="x-none"/>
              </w:rPr>
            </w:pPr>
          </w:p>
        </w:tc>
        <w:tc>
          <w:tcPr>
            <w:tcW w:w="2017" w:type="dxa"/>
            <w:vAlign w:val="center"/>
          </w:tcPr>
          <w:p w:rsidR="00881BB9" w:rsidRPr="004316B8" w:rsidRDefault="00881BB9" w:rsidP="000801AB">
            <w:pPr>
              <w:jc w:val="right"/>
              <w:rPr>
                <w:rStyle w:val="121"/>
              </w:rPr>
            </w:pPr>
            <w:r>
              <w:rPr>
                <w:rStyle w:val="121"/>
              </w:rPr>
              <w:t>215,544,032</w:t>
            </w:r>
          </w:p>
        </w:tc>
        <w:tc>
          <w:tcPr>
            <w:tcW w:w="170" w:type="dxa"/>
            <w:vAlign w:val="center"/>
          </w:tcPr>
          <w:p w:rsidR="00881BB9" w:rsidRPr="00880EA2" w:rsidRDefault="00881BB9" w:rsidP="000801AB">
            <w:pPr>
              <w:rPr>
                <w:lang w:val="x-none"/>
              </w:rPr>
            </w:pPr>
          </w:p>
        </w:tc>
        <w:tc>
          <w:tcPr>
            <w:tcW w:w="1701" w:type="dxa"/>
            <w:vAlign w:val="center"/>
          </w:tcPr>
          <w:p w:rsidR="00881BB9" w:rsidRPr="004316B8" w:rsidRDefault="00881BB9" w:rsidP="000801AB">
            <w:pPr>
              <w:jc w:val="right"/>
              <w:rPr>
                <w:rStyle w:val="121"/>
              </w:rPr>
            </w:pPr>
            <w:r>
              <w:rPr>
                <w:rStyle w:val="121"/>
              </w:rPr>
              <w:t>(20)</w:t>
            </w:r>
          </w:p>
        </w:tc>
      </w:tr>
      <w:tr w:rsidR="00881BB9" w:rsidRPr="00880EA2" w:rsidTr="000801AB">
        <w:trPr>
          <w:trHeight w:hRule="exact" w:val="340"/>
        </w:trPr>
        <w:tc>
          <w:tcPr>
            <w:tcW w:w="680" w:type="dxa"/>
            <w:vAlign w:val="center"/>
          </w:tcPr>
          <w:p w:rsidR="00881BB9" w:rsidRPr="003700A1" w:rsidRDefault="00881BB9" w:rsidP="000801AB">
            <w:pPr>
              <w:rPr>
                <w:rStyle w:val="121"/>
              </w:rPr>
            </w:pPr>
            <w:r>
              <w:rPr>
                <w:rStyle w:val="121"/>
              </w:rPr>
              <w:t>3500</w:t>
            </w:r>
          </w:p>
        </w:tc>
        <w:tc>
          <w:tcPr>
            <w:tcW w:w="2268" w:type="dxa"/>
            <w:vAlign w:val="center"/>
          </w:tcPr>
          <w:p w:rsidR="00881BB9" w:rsidRPr="00880EA2" w:rsidRDefault="00881BB9" w:rsidP="000801AB">
            <w:pPr>
              <w:rPr>
                <w:rStyle w:val="121"/>
                <w:lang w:val="x-none"/>
              </w:rPr>
            </w:pPr>
            <w:r>
              <w:rPr>
                <w:rStyle w:val="121"/>
                <w:rFonts w:hint="eastAsia"/>
                <w:lang w:val="x-none"/>
              </w:rPr>
              <w:t>其他權益</w:t>
            </w:r>
            <w:r>
              <w:rPr>
                <w:rStyle w:val="121"/>
                <w:rFonts w:hint="eastAsia"/>
                <w:lang w:val="x-none"/>
              </w:rPr>
              <w:t xml:space="preserve"> </w:t>
            </w:r>
          </w:p>
        </w:tc>
        <w:tc>
          <w:tcPr>
            <w:tcW w:w="200" w:type="dxa"/>
            <w:vAlign w:val="center"/>
          </w:tcPr>
          <w:p w:rsidR="00881BB9" w:rsidRPr="00880EA2" w:rsidRDefault="00881BB9" w:rsidP="000801AB">
            <w:pPr>
              <w:jc w:val="center"/>
              <w:rPr>
                <w:rStyle w:val="121"/>
                <w:lang w:val="x-none"/>
              </w:rPr>
            </w:pPr>
          </w:p>
        </w:tc>
        <w:tc>
          <w:tcPr>
            <w:tcW w:w="2070" w:type="dxa"/>
            <w:vAlign w:val="center"/>
          </w:tcPr>
          <w:p w:rsidR="00881BB9" w:rsidRPr="00880EA2" w:rsidRDefault="00881BB9" w:rsidP="000801AB">
            <w:pPr>
              <w:jc w:val="right"/>
              <w:rPr>
                <w:rStyle w:val="121"/>
                <w:lang w:val="x-none"/>
              </w:rPr>
            </w:pPr>
            <w:r>
              <w:rPr>
                <w:rStyle w:val="121"/>
                <w:lang w:val="x-none"/>
              </w:rPr>
              <w:t>-</w:t>
            </w:r>
          </w:p>
        </w:tc>
        <w:tc>
          <w:tcPr>
            <w:tcW w:w="170" w:type="dxa"/>
            <w:vAlign w:val="center"/>
          </w:tcPr>
          <w:p w:rsidR="00881BB9" w:rsidRPr="00880EA2" w:rsidRDefault="00881BB9" w:rsidP="000801AB">
            <w:pPr>
              <w:rPr>
                <w:lang w:val="x-none"/>
              </w:rPr>
            </w:pPr>
          </w:p>
        </w:tc>
        <w:tc>
          <w:tcPr>
            <w:tcW w:w="200" w:type="dxa"/>
            <w:vAlign w:val="center"/>
          </w:tcPr>
          <w:p w:rsidR="00881BB9" w:rsidRPr="00880EA2" w:rsidRDefault="00881BB9" w:rsidP="000801AB">
            <w:pPr>
              <w:rPr>
                <w:rStyle w:val="121"/>
                <w:lang w:val="x-none"/>
              </w:rPr>
            </w:pPr>
          </w:p>
        </w:tc>
        <w:tc>
          <w:tcPr>
            <w:tcW w:w="2126" w:type="dxa"/>
            <w:vAlign w:val="center"/>
          </w:tcPr>
          <w:p w:rsidR="00881BB9" w:rsidRPr="004316B8" w:rsidRDefault="00881BB9" w:rsidP="000801AB">
            <w:pPr>
              <w:jc w:val="right"/>
              <w:rPr>
                <w:rStyle w:val="121"/>
              </w:rPr>
            </w:pPr>
            <w:r>
              <w:rPr>
                <w:rStyle w:val="121"/>
              </w:rPr>
              <w:t>-</w:t>
            </w:r>
          </w:p>
        </w:tc>
        <w:tc>
          <w:tcPr>
            <w:tcW w:w="170" w:type="dxa"/>
            <w:vAlign w:val="center"/>
          </w:tcPr>
          <w:p w:rsidR="00881BB9" w:rsidRPr="00880EA2" w:rsidRDefault="00881BB9" w:rsidP="000801AB">
            <w:pPr>
              <w:rPr>
                <w:lang w:val="x-none"/>
              </w:rPr>
            </w:pPr>
          </w:p>
        </w:tc>
        <w:tc>
          <w:tcPr>
            <w:tcW w:w="227" w:type="dxa"/>
            <w:vAlign w:val="center"/>
          </w:tcPr>
          <w:p w:rsidR="00881BB9" w:rsidRPr="00880EA2" w:rsidRDefault="00881BB9" w:rsidP="000801AB">
            <w:pPr>
              <w:jc w:val="center"/>
              <w:rPr>
                <w:rStyle w:val="121"/>
                <w:lang w:val="x-none"/>
              </w:rPr>
            </w:pPr>
          </w:p>
        </w:tc>
        <w:tc>
          <w:tcPr>
            <w:tcW w:w="2017" w:type="dxa"/>
            <w:vAlign w:val="center"/>
          </w:tcPr>
          <w:p w:rsidR="00881BB9" w:rsidRPr="004316B8" w:rsidRDefault="00881BB9" w:rsidP="000801AB">
            <w:pPr>
              <w:jc w:val="right"/>
              <w:rPr>
                <w:rStyle w:val="121"/>
              </w:rPr>
            </w:pPr>
            <w:r>
              <w:rPr>
                <w:rStyle w:val="121"/>
              </w:rPr>
              <w:t>-</w:t>
            </w:r>
          </w:p>
        </w:tc>
        <w:tc>
          <w:tcPr>
            <w:tcW w:w="170" w:type="dxa"/>
            <w:vAlign w:val="center"/>
          </w:tcPr>
          <w:p w:rsidR="00881BB9" w:rsidRPr="00880EA2" w:rsidRDefault="00881BB9" w:rsidP="000801AB">
            <w:pPr>
              <w:rPr>
                <w:lang w:val="x-none"/>
              </w:rPr>
            </w:pPr>
          </w:p>
        </w:tc>
        <w:tc>
          <w:tcPr>
            <w:tcW w:w="1701" w:type="dxa"/>
            <w:vAlign w:val="center"/>
          </w:tcPr>
          <w:p w:rsidR="00881BB9" w:rsidRPr="004316B8" w:rsidRDefault="00881BB9" w:rsidP="000801AB">
            <w:pPr>
              <w:jc w:val="right"/>
              <w:rPr>
                <w:rStyle w:val="121"/>
              </w:rPr>
            </w:pPr>
            <w:r>
              <w:rPr>
                <w:rStyle w:val="121"/>
              </w:rPr>
              <w:t>-</w:t>
            </w:r>
          </w:p>
        </w:tc>
      </w:tr>
      <w:tr w:rsidR="00881BB9" w:rsidRPr="00880EA2" w:rsidTr="000801AB">
        <w:trPr>
          <w:trHeight w:hRule="exact" w:val="340"/>
        </w:trPr>
        <w:tc>
          <w:tcPr>
            <w:tcW w:w="680" w:type="dxa"/>
            <w:vAlign w:val="center"/>
          </w:tcPr>
          <w:p w:rsidR="00881BB9" w:rsidRPr="00880EA2" w:rsidRDefault="00881BB9" w:rsidP="000801AB">
            <w:pPr>
              <w:rPr>
                <w:rStyle w:val="121"/>
                <w:lang w:val="x-none"/>
              </w:rPr>
            </w:pPr>
            <w:r w:rsidRPr="00880EA2">
              <w:rPr>
                <w:rStyle w:val="121"/>
                <w:lang w:val="x-none"/>
              </w:rPr>
              <w:t>3600</w:t>
            </w:r>
          </w:p>
        </w:tc>
        <w:tc>
          <w:tcPr>
            <w:tcW w:w="2268" w:type="dxa"/>
            <w:vAlign w:val="center"/>
          </w:tcPr>
          <w:p w:rsidR="00881BB9" w:rsidRPr="00880EA2" w:rsidRDefault="00881BB9" w:rsidP="000801AB">
            <w:pPr>
              <w:rPr>
                <w:rStyle w:val="121"/>
                <w:lang w:val="x-none"/>
              </w:rPr>
            </w:pPr>
            <w:r>
              <w:rPr>
                <w:rStyle w:val="121"/>
                <w:rFonts w:hint="eastAsia"/>
                <w:lang w:val="x-none"/>
              </w:rPr>
              <w:t>減：庫藏股票</w:t>
            </w:r>
            <w:r>
              <w:rPr>
                <w:rStyle w:val="121"/>
                <w:rFonts w:hint="eastAsia"/>
                <w:lang w:val="x-none"/>
              </w:rPr>
              <w:t xml:space="preserve"> </w:t>
            </w:r>
          </w:p>
        </w:tc>
        <w:tc>
          <w:tcPr>
            <w:tcW w:w="200" w:type="dxa"/>
            <w:tcBorders>
              <w:bottom w:val="single" w:sz="4" w:space="0" w:color="auto"/>
            </w:tcBorders>
            <w:vAlign w:val="center"/>
          </w:tcPr>
          <w:p w:rsidR="00881BB9" w:rsidRPr="00880EA2" w:rsidRDefault="00881BB9" w:rsidP="000801AB">
            <w:pPr>
              <w:jc w:val="center"/>
              <w:rPr>
                <w:rStyle w:val="121"/>
                <w:lang w:val="x-none"/>
              </w:rPr>
            </w:pPr>
          </w:p>
        </w:tc>
        <w:tc>
          <w:tcPr>
            <w:tcW w:w="2070" w:type="dxa"/>
            <w:tcBorders>
              <w:bottom w:val="single" w:sz="4" w:space="0" w:color="auto"/>
            </w:tcBorders>
            <w:vAlign w:val="center"/>
          </w:tcPr>
          <w:p w:rsidR="00881BB9" w:rsidRPr="00880EA2" w:rsidRDefault="00881BB9" w:rsidP="000801AB">
            <w:pPr>
              <w:jc w:val="right"/>
              <w:rPr>
                <w:rStyle w:val="121"/>
                <w:lang w:val="x-none"/>
              </w:rPr>
            </w:pPr>
            <w:r>
              <w:rPr>
                <w:rStyle w:val="121"/>
                <w:lang w:val="x-none"/>
              </w:rPr>
              <w:t>-</w:t>
            </w:r>
          </w:p>
        </w:tc>
        <w:tc>
          <w:tcPr>
            <w:tcW w:w="170" w:type="dxa"/>
            <w:vAlign w:val="center"/>
          </w:tcPr>
          <w:p w:rsidR="00881BB9" w:rsidRPr="00880EA2" w:rsidRDefault="00881BB9" w:rsidP="000801AB">
            <w:pPr>
              <w:rPr>
                <w:lang w:val="x-none"/>
              </w:rPr>
            </w:pPr>
          </w:p>
        </w:tc>
        <w:tc>
          <w:tcPr>
            <w:tcW w:w="200" w:type="dxa"/>
            <w:tcBorders>
              <w:bottom w:val="single" w:sz="4" w:space="0" w:color="auto"/>
            </w:tcBorders>
            <w:vAlign w:val="center"/>
          </w:tcPr>
          <w:p w:rsidR="00881BB9" w:rsidRPr="00880EA2" w:rsidRDefault="00881BB9" w:rsidP="000801AB">
            <w:pPr>
              <w:jc w:val="center"/>
              <w:rPr>
                <w:rStyle w:val="121"/>
                <w:lang w:val="x-none"/>
              </w:rPr>
            </w:pPr>
          </w:p>
        </w:tc>
        <w:tc>
          <w:tcPr>
            <w:tcW w:w="2126" w:type="dxa"/>
            <w:tcBorders>
              <w:bottom w:val="single" w:sz="4" w:space="0" w:color="auto"/>
            </w:tcBorders>
            <w:vAlign w:val="center"/>
          </w:tcPr>
          <w:p w:rsidR="00881BB9" w:rsidRPr="00880EA2" w:rsidRDefault="00881BB9" w:rsidP="000801AB">
            <w:pPr>
              <w:jc w:val="right"/>
              <w:rPr>
                <w:rStyle w:val="121"/>
                <w:lang w:val="x-none"/>
              </w:rPr>
            </w:pPr>
            <w:r>
              <w:rPr>
                <w:rStyle w:val="121"/>
                <w:lang w:val="x-none"/>
              </w:rPr>
              <w:t>-</w:t>
            </w:r>
          </w:p>
        </w:tc>
        <w:tc>
          <w:tcPr>
            <w:tcW w:w="170" w:type="dxa"/>
            <w:vAlign w:val="center"/>
          </w:tcPr>
          <w:p w:rsidR="00881BB9" w:rsidRPr="00880EA2" w:rsidRDefault="00881BB9" w:rsidP="000801AB">
            <w:pPr>
              <w:rPr>
                <w:lang w:val="x-none"/>
              </w:rPr>
            </w:pPr>
          </w:p>
        </w:tc>
        <w:tc>
          <w:tcPr>
            <w:tcW w:w="227" w:type="dxa"/>
            <w:tcBorders>
              <w:bottom w:val="single" w:sz="4" w:space="0" w:color="auto"/>
            </w:tcBorders>
            <w:vAlign w:val="center"/>
          </w:tcPr>
          <w:p w:rsidR="00881BB9" w:rsidRPr="00880EA2" w:rsidRDefault="00881BB9" w:rsidP="000801AB">
            <w:pPr>
              <w:jc w:val="center"/>
              <w:rPr>
                <w:rStyle w:val="121"/>
                <w:lang w:val="x-none"/>
              </w:rPr>
            </w:pPr>
          </w:p>
        </w:tc>
        <w:tc>
          <w:tcPr>
            <w:tcW w:w="2017" w:type="dxa"/>
            <w:tcBorders>
              <w:bottom w:val="single" w:sz="4" w:space="0" w:color="auto"/>
            </w:tcBorders>
            <w:vAlign w:val="center"/>
          </w:tcPr>
          <w:p w:rsidR="00881BB9" w:rsidRPr="00880EA2" w:rsidRDefault="00881BB9" w:rsidP="000801AB">
            <w:pPr>
              <w:jc w:val="right"/>
              <w:rPr>
                <w:rStyle w:val="121"/>
                <w:lang w:val="x-none"/>
              </w:rPr>
            </w:pPr>
            <w:r>
              <w:rPr>
                <w:rStyle w:val="121"/>
                <w:lang w:val="x-none"/>
              </w:rPr>
              <w:t>-</w:t>
            </w:r>
          </w:p>
        </w:tc>
        <w:tc>
          <w:tcPr>
            <w:tcW w:w="170" w:type="dxa"/>
            <w:vAlign w:val="center"/>
          </w:tcPr>
          <w:p w:rsidR="00881BB9" w:rsidRPr="00880EA2" w:rsidRDefault="00881BB9" w:rsidP="000801AB">
            <w:pPr>
              <w:rPr>
                <w:lang w:val="x-none"/>
              </w:rPr>
            </w:pPr>
          </w:p>
        </w:tc>
        <w:tc>
          <w:tcPr>
            <w:tcW w:w="1701" w:type="dxa"/>
            <w:tcBorders>
              <w:bottom w:val="single" w:sz="4" w:space="0" w:color="auto"/>
            </w:tcBorders>
            <w:vAlign w:val="center"/>
          </w:tcPr>
          <w:p w:rsidR="00881BB9" w:rsidRPr="00880EA2" w:rsidRDefault="00881BB9" w:rsidP="000801AB">
            <w:pPr>
              <w:jc w:val="right"/>
              <w:rPr>
                <w:rStyle w:val="121"/>
                <w:lang w:val="x-none"/>
              </w:rPr>
            </w:pPr>
            <w:r>
              <w:rPr>
                <w:rStyle w:val="121"/>
                <w:lang w:val="x-none"/>
              </w:rPr>
              <w:t>-</w:t>
            </w:r>
          </w:p>
        </w:tc>
      </w:tr>
      <w:tr w:rsidR="00881BB9" w:rsidRPr="00880EA2" w:rsidTr="000801AB">
        <w:trPr>
          <w:trHeight w:hRule="exact" w:val="340"/>
        </w:trPr>
        <w:tc>
          <w:tcPr>
            <w:tcW w:w="680" w:type="dxa"/>
            <w:vAlign w:val="center"/>
          </w:tcPr>
          <w:p w:rsidR="00881BB9" w:rsidRPr="00880EA2" w:rsidRDefault="00881BB9" w:rsidP="000801AB">
            <w:pPr>
              <w:rPr>
                <w:rStyle w:val="121"/>
                <w:lang w:val="x-none"/>
              </w:rPr>
            </w:pPr>
            <w:r w:rsidRPr="00880EA2">
              <w:rPr>
                <w:rStyle w:val="121"/>
                <w:lang w:val="x-none"/>
              </w:rPr>
              <w:t>3000</w:t>
            </w:r>
          </w:p>
        </w:tc>
        <w:tc>
          <w:tcPr>
            <w:tcW w:w="2268" w:type="dxa"/>
            <w:vAlign w:val="center"/>
          </w:tcPr>
          <w:p w:rsidR="00881BB9" w:rsidRPr="00880EA2" w:rsidRDefault="00881BB9" w:rsidP="000801AB">
            <w:pPr>
              <w:rPr>
                <w:rStyle w:val="121"/>
                <w:lang w:val="x-none"/>
              </w:rPr>
            </w:pPr>
            <w:r>
              <w:rPr>
                <w:rStyle w:val="121"/>
                <w:rFonts w:hint="eastAsia"/>
                <w:lang w:val="x-none"/>
              </w:rPr>
              <w:t>權益總額</w:t>
            </w:r>
            <w:r>
              <w:rPr>
                <w:rStyle w:val="121"/>
                <w:rFonts w:hint="eastAsia"/>
                <w:lang w:val="x-none"/>
              </w:rPr>
              <w:t xml:space="preserve"> </w:t>
            </w:r>
          </w:p>
        </w:tc>
        <w:tc>
          <w:tcPr>
            <w:tcW w:w="200" w:type="dxa"/>
            <w:tcBorders>
              <w:top w:val="single" w:sz="4" w:space="0" w:color="auto"/>
              <w:bottom w:val="single" w:sz="4" w:space="0" w:color="auto"/>
            </w:tcBorders>
            <w:vAlign w:val="center"/>
          </w:tcPr>
          <w:p w:rsidR="00881BB9" w:rsidRPr="00880EA2" w:rsidRDefault="00881BB9" w:rsidP="000801AB">
            <w:pPr>
              <w:jc w:val="center"/>
              <w:rPr>
                <w:rStyle w:val="121"/>
                <w:lang w:val="x-none"/>
              </w:rPr>
            </w:pPr>
          </w:p>
        </w:tc>
        <w:tc>
          <w:tcPr>
            <w:tcW w:w="2070" w:type="dxa"/>
            <w:tcBorders>
              <w:top w:val="single" w:sz="4" w:space="0" w:color="auto"/>
              <w:bottom w:val="single" w:sz="4" w:space="0" w:color="auto"/>
            </w:tcBorders>
            <w:vAlign w:val="center"/>
          </w:tcPr>
          <w:p w:rsidR="00881BB9" w:rsidRPr="00880EA2" w:rsidRDefault="00881BB9" w:rsidP="000801AB">
            <w:pPr>
              <w:jc w:val="right"/>
              <w:rPr>
                <w:rStyle w:val="121"/>
                <w:lang w:val="x-none"/>
              </w:rPr>
            </w:pPr>
            <w:r>
              <w:rPr>
                <w:rStyle w:val="121"/>
                <w:lang w:val="x-none"/>
              </w:rPr>
              <w:t>376,452,992</w:t>
            </w:r>
          </w:p>
        </w:tc>
        <w:tc>
          <w:tcPr>
            <w:tcW w:w="170" w:type="dxa"/>
            <w:vAlign w:val="center"/>
          </w:tcPr>
          <w:p w:rsidR="00881BB9" w:rsidRPr="00880EA2" w:rsidRDefault="00881BB9" w:rsidP="000801AB">
            <w:pPr>
              <w:rPr>
                <w:lang w:val="x-none"/>
              </w:rPr>
            </w:pPr>
          </w:p>
        </w:tc>
        <w:tc>
          <w:tcPr>
            <w:tcW w:w="200" w:type="dxa"/>
            <w:tcBorders>
              <w:top w:val="single" w:sz="4" w:space="0" w:color="auto"/>
              <w:bottom w:val="single" w:sz="4" w:space="0" w:color="auto"/>
            </w:tcBorders>
            <w:vAlign w:val="center"/>
          </w:tcPr>
          <w:p w:rsidR="00881BB9" w:rsidRPr="00880EA2" w:rsidRDefault="00881BB9" w:rsidP="000801AB">
            <w:pPr>
              <w:jc w:val="center"/>
              <w:rPr>
                <w:rStyle w:val="121"/>
                <w:lang w:val="x-none"/>
              </w:rPr>
            </w:pPr>
          </w:p>
        </w:tc>
        <w:tc>
          <w:tcPr>
            <w:tcW w:w="2126" w:type="dxa"/>
            <w:tcBorders>
              <w:top w:val="single" w:sz="4" w:space="0" w:color="auto"/>
              <w:bottom w:val="single" w:sz="4" w:space="0" w:color="auto"/>
            </w:tcBorders>
            <w:vAlign w:val="center"/>
          </w:tcPr>
          <w:p w:rsidR="00881BB9" w:rsidRPr="00880EA2" w:rsidRDefault="00881BB9" w:rsidP="000801AB">
            <w:pPr>
              <w:jc w:val="right"/>
              <w:rPr>
                <w:rStyle w:val="121"/>
                <w:lang w:val="x-none"/>
              </w:rPr>
            </w:pPr>
            <w:r>
              <w:rPr>
                <w:rStyle w:val="121"/>
                <w:lang w:val="x-none"/>
              </w:rPr>
              <w:t>160,908,960</w:t>
            </w:r>
          </w:p>
        </w:tc>
        <w:tc>
          <w:tcPr>
            <w:tcW w:w="170" w:type="dxa"/>
            <w:vAlign w:val="center"/>
          </w:tcPr>
          <w:p w:rsidR="00881BB9" w:rsidRPr="00880EA2" w:rsidRDefault="00881BB9" w:rsidP="000801AB">
            <w:pPr>
              <w:rPr>
                <w:lang w:val="x-none"/>
              </w:rPr>
            </w:pPr>
          </w:p>
        </w:tc>
        <w:tc>
          <w:tcPr>
            <w:tcW w:w="227" w:type="dxa"/>
            <w:tcBorders>
              <w:top w:val="single" w:sz="4" w:space="0" w:color="auto"/>
              <w:bottom w:val="single" w:sz="4" w:space="0" w:color="auto"/>
            </w:tcBorders>
            <w:vAlign w:val="center"/>
          </w:tcPr>
          <w:p w:rsidR="00881BB9" w:rsidRPr="00880EA2" w:rsidRDefault="00881BB9" w:rsidP="000801AB">
            <w:pPr>
              <w:jc w:val="center"/>
              <w:rPr>
                <w:rStyle w:val="121"/>
                <w:lang w:val="x-none"/>
              </w:rPr>
            </w:pPr>
          </w:p>
        </w:tc>
        <w:tc>
          <w:tcPr>
            <w:tcW w:w="2017" w:type="dxa"/>
            <w:tcBorders>
              <w:top w:val="single" w:sz="4" w:space="0" w:color="auto"/>
              <w:bottom w:val="single" w:sz="4" w:space="0" w:color="auto"/>
            </w:tcBorders>
            <w:vAlign w:val="center"/>
          </w:tcPr>
          <w:p w:rsidR="00881BB9" w:rsidRPr="00880EA2" w:rsidRDefault="00881BB9" w:rsidP="000801AB">
            <w:pPr>
              <w:jc w:val="right"/>
              <w:rPr>
                <w:rStyle w:val="121"/>
                <w:lang w:val="x-none"/>
              </w:rPr>
            </w:pPr>
            <w:r>
              <w:rPr>
                <w:rStyle w:val="121"/>
                <w:lang w:val="x-none"/>
              </w:rPr>
              <w:t>215,544,032</w:t>
            </w:r>
          </w:p>
        </w:tc>
        <w:tc>
          <w:tcPr>
            <w:tcW w:w="170" w:type="dxa"/>
            <w:vAlign w:val="center"/>
          </w:tcPr>
          <w:p w:rsidR="00881BB9" w:rsidRPr="00880EA2" w:rsidRDefault="00881BB9" w:rsidP="000801AB">
            <w:pPr>
              <w:rPr>
                <w:lang w:val="x-none"/>
              </w:rPr>
            </w:pPr>
          </w:p>
        </w:tc>
        <w:tc>
          <w:tcPr>
            <w:tcW w:w="1701" w:type="dxa"/>
            <w:tcBorders>
              <w:top w:val="single" w:sz="4" w:space="0" w:color="auto"/>
              <w:bottom w:val="single" w:sz="4" w:space="0" w:color="auto"/>
            </w:tcBorders>
            <w:vAlign w:val="center"/>
          </w:tcPr>
          <w:p w:rsidR="00881BB9" w:rsidRPr="00880EA2" w:rsidRDefault="00881BB9" w:rsidP="000801AB">
            <w:pPr>
              <w:jc w:val="right"/>
              <w:rPr>
                <w:rStyle w:val="121"/>
                <w:lang w:val="x-none"/>
              </w:rPr>
            </w:pPr>
            <w:r>
              <w:rPr>
                <w:rStyle w:val="121"/>
                <w:lang w:val="x-none"/>
              </w:rPr>
              <w:t>134</w:t>
            </w:r>
          </w:p>
        </w:tc>
      </w:tr>
      <w:tr w:rsidR="00881BB9" w:rsidRPr="00880EA2" w:rsidTr="000801AB">
        <w:trPr>
          <w:trHeight w:hRule="exact" w:val="340"/>
        </w:trPr>
        <w:tc>
          <w:tcPr>
            <w:tcW w:w="680" w:type="dxa"/>
            <w:vAlign w:val="center"/>
          </w:tcPr>
          <w:p w:rsidR="00881BB9" w:rsidRPr="00880EA2" w:rsidRDefault="00881BB9" w:rsidP="000801AB">
            <w:pPr>
              <w:rPr>
                <w:rStyle w:val="121"/>
                <w:lang w:val="x-none"/>
              </w:rPr>
            </w:pPr>
            <w:r w:rsidRPr="00880EA2">
              <w:rPr>
                <w:rStyle w:val="121"/>
                <w:lang w:val="x-none"/>
              </w:rPr>
              <w:t>9000</w:t>
            </w:r>
          </w:p>
        </w:tc>
        <w:tc>
          <w:tcPr>
            <w:tcW w:w="2268" w:type="dxa"/>
            <w:vAlign w:val="center"/>
          </w:tcPr>
          <w:p w:rsidR="00881BB9" w:rsidRPr="00880EA2" w:rsidRDefault="00881BB9" w:rsidP="000801AB">
            <w:pPr>
              <w:rPr>
                <w:rStyle w:val="121"/>
                <w:lang w:val="x-none"/>
              </w:rPr>
            </w:pPr>
            <w:r>
              <w:rPr>
                <w:rStyle w:val="121"/>
                <w:rFonts w:hint="eastAsia"/>
                <w:lang w:val="x-none"/>
              </w:rPr>
              <w:t>負債及權益總額</w:t>
            </w:r>
            <w:r>
              <w:rPr>
                <w:rStyle w:val="121"/>
                <w:rFonts w:hint="eastAsia"/>
                <w:lang w:val="x-none"/>
              </w:rPr>
              <w:t xml:space="preserve"> </w:t>
            </w:r>
          </w:p>
        </w:tc>
        <w:tc>
          <w:tcPr>
            <w:tcW w:w="200" w:type="dxa"/>
            <w:tcBorders>
              <w:top w:val="single" w:sz="4" w:space="0" w:color="auto"/>
              <w:bottom w:val="double" w:sz="4" w:space="0" w:color="auto"/>
            </w:tcBorders>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070" w:type="dxa"/>
            <w:tcBorders>
              <w:top w:val="single" w:sz="4" w:space="0" w:color="auto"/>
              <w:bottom w:val="double" w:sz="4" w:space="0" w:color="auto"/>
            </w:tcBorders>
            <w:vAlign w:val="center"/>
          </w:tcPr>
          <w:p w:rsidR="00881BB9" w:rsidRPr="00880EA2" w:rsidRDefault="00881BB9" w:rsidP="000801AB">
            <w:pPr>
              <w:jc w:val="right"/>
              <w:rPr>
                <w:rStyle w:val="121"/>
                <w:lang w:val="x-none"/>
              </w:rPr>
            </w:pPr>
            <w:r>
              <w:rPr>
                <w:rStyle w:val="121"/>
                <w:lang w:val="x-none"/>
              </w:rPr>
              <w:t>1,726,395,735</w:t>
            </w:r>
          </w:p>
        </w:tc>
        <w:tc>
          <w:tcPr>
            <w:tcW w:w="170" w:type="dxa"/>
            <w:vAlign w:val="center"/>
          </w:tcPr>
          <w:p w:rsidR="00881BB9" w:rsidRPr="00880EA2" w:rsidRDefault="00881BB9" w:rsidP="000801AB">
            <w:pPr>
              <w:rPr>
                <w:lang w:val="x-none"/>
              </w:rPr>
            </w:pPr>
          </w:p>
        </w:tc>
        <w:tc>
          <w:tcPr>
            <w:tcW w:w="200" w:type="dxa"/>
            <w:tcBorders>
              <w:top w:val="single" w:sz="4" w:space="0" w:color="auto"/>
              <w:bottom w:val="double" w:sz="4" w:space="0" w:color="auto"/>
            </w:tcBorders>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126" w:type="dxa"/>
            <w:tcBorders>
              <w:top w:val="single" w:sz="4" w:space="0" w:color="auto"/>
              <w:bottom w:val="double" w:sz="4" w:space="0" w:color="auto"/>
            </w:tcBorders>
            <w:vAlign w:val="center"/>
          </w:tcPr>
          <w:p w:rsidR="00881BB9" w:rsidRPr="00880EA2" w:rsidRDefault="00881BB9" w:rsidP="000801AB">
            <w:pPr>
              <w:jc w:val="right"/>
              <w:rPr>
                <w:rStyle w:val="121"/>
                <w:lang w:val="x-none"/>
              </w:rPr>
            </w:pPr>
            <w:r>
              <w:rPr>
                <w:rStyle w:val="121"/>
                <w:lang w:val="x-none"/>
              </w:rPr>
              <w:t>1,814,748,829</w:t>
            </w:r>
          </w:p>
        </w:tc>
        <w:tc>
          <w:tcPr>
            <w:tcW w:w="170" w:type="dxa"/>
            <w:vAlign w:val="center"/>
          </w:tcPr>
          <w:p w:rsidR="00881BB9" w:rsidRPr="00880EA2" w:rsidRDefault="00881BB9" w:rsidP="000801AB">
            <w:pPr>
              <w:rPr>
                <w:lang w:val="x-none"/>
              </w:rPr>
            </w:pPr>
          </w:p>
        </w:tc>
        <w:tc>
          <w:tcPr>
            <w:tcW w:w="227" w:type="dxa"/>
            <w:tcBorders>
              <w:top w:val="single" w:sz="4" w:space="0" w:color="auto"/>
              <w:bottom w:val="double" w:sz="4" w:space="0" w:color="auto"/>
            </w:tcBorders>
            <w:vAlign w:val="center"/>
          </w:tcPr>
          <w:p w:rsidR="00881BB9" w:rsidRPr="00880EA2" w:rsidRDefault="00881BB9" w:rsidP="000801AB">
            <w:pPr>
              <w:jc w:val="center"/>
              <w:rPr>
                <w:rStyle w:val="121"/>
                <w:lang w:val="x-none"/>
              </w:rPr>
            </w:pPr>
            <w:r w:rsidRPr="00880EA2">
              <w:rPr>
                <w:rStyle w:val="121"/>
                <w:rFonts w:hint="eastAsia"/>
                <w:lang w:val="x-none"/>
              </w:rPr>
              <w:t>$</w:t>
            </w:r>
          </w:p>
        </w:tc>
        <w:tc>
          <w:tcPr>
            <w:tcW w:w="2017" w:type="dxa"/>
            <w:tcBorders>
              <w:top w:val="single" w:sz="4" w:space="0" w:color="auto"/>
              <w:bottom w:val="double" w:sz="4" w:space="0" w:color="auto"/>
            </w:tcBorders>
            <w:vAlign w:val="center"/>
          </w:tcPr>
          <w:p w:rsidR="00881BB9" w:rsidRPr="00880EA2" w:rsidRDefault="00881BB9" w:rsidP="000801AB">
            <w:pPr>
              <w:jc w:val="right"/>
              <w:rPr>
                <w:rStyle w:val="121"/>
                <w:lang w:val="x-none"/>
              </w:rPr>
            </w:pPr>
            <w:r>
              <w:rPr>
                <w:rStyle w:val="121"/>
                <w:lang w:val="x-none"/>
              </w:rPr>
              <w:t>(88,353,094)</w:t>
            </w:r>
          </w:p>
        </w:tc>
        <w:tc>
          <w:tcPr>
            <w:tcW w:w="170" w:type="dxa"/>
            <w:vAlign w:val="center"/>
          </w:tcPr>
          <w:p w:rsidR="00881BB9" w:rsidRPr="00880EA2" w:rsidRDefault="00881BB9" w:rsidP="000801AB">
            <w:pPr>
              <w:rPr>
                <w:lang w:val="x-none"/>
              </w:rPr>
            </w:pPr>
          </w:p>
        </w:tc>
        <w:tc>
          <w:tcPr>
            <w:tcW w:w="1701" w:type="dxa"/>
            <w:tcBorders>
              <w:top w:val="single" w:sz="4" w:space="0" w:color="auto"/>
              <w:bottom w:val="double" w:sz="4" w:space="0" w:color="auto"/>
            </w:tcBorders>
            <w:vAlign w:val="center"/>
          </w:tcPr>
          <w:p w:rsidR="00881BB9" w:rsidRPr="00880EA2" w:rsidRDefault="00881BB9" w:rsidP="000801AB">
            <w:pPr>
              <w:jc w:val="right"/>
              <w:rPr>
                <w:rStyle w:val="121"/>
                <w:lang w:val="x-none"/>
              </w:rPr>
            </w:pPr>
            <w:r>
              <w:rPr>
                <w:rStyle w:val="121"/>
                <w:lang w:val="x-none"/>
              </w:rPr>
              <w:t>(5)</w:t>
            </w:r>
          </w:p>
        </w:tc>
      </w:tr>
    </w:tbl>
    <w:p w:rsidR="00881BB9" w:rsidRDefault="00881BB9" w:rsidP="00881BB9"/>
    <w:p w:rsidR="00881BB9" w:rsidRDefault="00881BB9" w:rsidP="00881BB9"/>
    <w:p w:rsidR="00881BB9" w:rsidRDefault="00881BB9" w:rsidP="00881BB9">
      <w:r>
        <w:rPr>
          <w:rFonts w:hint="eastAsia"/>
        </w:rPr>
        <w:t>分析說明如下：</w:t>
      </w:r>
    </w:p>
    <w:p w:rsidR="00881BB9" w:rsidRDefault="00881BB9" w:rsidP="00881BB9"/>
    <w:p w:rsidR="00881BB9" w:rsidRDefault="00881BB9" w:rsidP="00881BB9">
      <w:r>
        <w:rPr>
          <w:rFonts w:hint="eastAsia"/>
        </w:rPr>
        <w:t>1.</w:t>
      </w:r>
      <w:r>
        <w:rPr>
          <w:rFonts w:hint="eastAsia"/>
        </w:rPr>
        <w:t>流動資產減少：主係本年度工廠關閉，相關存貨已陸續去化所致。</w:t>
      </w:r>
    </w:p>
    <w:p w:rsidR="00881BB9" w:rsidRDefault="00881BB9" w:rsidP="00881BB9">
      <w:r>
        <w:rPr>
          <w:rFonts w:hint="eastAsia"/>
        </w:rPr>
        <w:t>2.</w:t>
      </w:r>
      <w:r>
        <w:rPr>
          <w:rFonts w:hint="eastAsia"/>
        </w:rPr>
        <w:t>流動負債減少：主係本年度應付帳款付款天期縮短，導致應付帳款下降所致。</w:t>
      </w:r>
    </w:p>
    <w:p w:rsidR="00881BB9" w:rsidRPr="006E64C2" w:rsidRDefault="00881BB9" w:rsidP="00881BB9">
      <w:r>
        <w:rPr>
          <w:rFonts w:hint="eastAsia"/>
        </w:rPr>
        <w:t>3.</w:t>
      </w:r>
      <w:r>
        <w:rPr>
          <w:rFonts w:hint="eastAsia"/>
        </w:rPr>
        <w:t>非流動負債減少：主係本年度償還關係人借款所致。</w:t>
      </w:r>
    </w:p>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 w:rsidR="00881BB9" w:rsidRDefault="00881BB9" w:rsidP="00881BB9">
      <w:pPr>
        <w:tabs>
          <w:tab w:val="left" w:pos="1200"/>
          <w:tab w:val="left" w:pos="2760"/>
          <w:tab w:val="left" w:pos="3480"/>
          <w:tab w:val="left" w:pos="6120"/>
          <w:tab w:val="left" w:pos="7200"/>
          <w:tab w:val="left" w:pos="8760"/>
          <w:tab w:val="left" w:pos="10680"/>
        </w:tabs>
      </w:pPr>
      <w:r>
        <w:rPr>
          <w:rFonts w:hint="eastAsia"/>
        </w:rPr>
        <w:t>負責人：</w:t>
      </w:r>
      <w:r>
        <w:tab/>
      </w:r>
      <w:r>
        <w:rPr>
          <w:rFonts w:hint="eastAsia"/>
        </w:rPr>
        <w:t>賀杰睿</w:t>
      </w:r>
      <w:r>
        <w:tab/>
        <w:t>(</w:t>
      </w:r>
      <w:r>
        <w:rPr>
          <w:rFonts w:hint="eastAsia"/>
        </w:rPr>
        <w:t>蓋章</w:t>
      </w:r>
      <w:r>
        <w:t>)</w:t>
      </w:r>
      <w:r>
        <w:tab/>
      </w:r>
      <w:r>
        <w:rPr>
          <w:rFonts w:hint="eastAsia"/>
        </w:rPr>
        <w:t>經理人：</w:t>
      </w:r>
      <w:r>
        <w:tab/>
        <w:t>(</w:t>
      </w:r>
      <w:r>
        <w:rPr>
          <w:rFonts w:hint="eastAsia"/>
        </w:rPr>
        <w:t>蓋章</w:t>
      </w:r>
      <w:r>
        <w:t>)</w:t>
      </w:r>
      <w:r>
        <w:tab/>
      </w:r>
      <w:r>
        <w:rPr>
          <w:rFonts w:hint="eastAsia"/>
        </w:rPr>
        <w:t>主辦會計：</w:t>
      </w:r>
      <w:r>
        <w:tab/>
      </w:r>
      <w:r>
        <w:rPr>
          <w:rFonts w:hint="eastAsia"/>
        </w:rPr>
        <w:t>連美慧</w:t>
      </w:r>
      <w:r>
        <w:tab/>
        <w:t>(</w:t>
      </w:r>
      <w:r>
        <w:rPr>
          <w:rFonts w:hint="eastAsia"/>
        </w:rPr>
        <w:t>蓋章</w:t>
      </w:r>
      <w:r>
        <w:t>)</w:t>
      </w:r>
    </w:p>
    <w:p w:rsidR="00881BB9" w:rsidRPr="001B1C86" w:rsidRDefault="00881BB9" w:rsidP="00881BB9">
      <w:pPr>
        <w:rPr>
          <w:rStyle w:val="12"/>
          <w:rFonts w:ascii="Book Antiqua" w:hAnsi="Book Antiqua"/>
        </w:rPr>
      </w:pPr>
    </w:p>
    <w:p w:rsidR="003478AF" w:rsidRDefault="003478AF" w:rsidP="007C7B03">
      <w:pPr>
        <w:sectPr w:rsidR="003478AF" w:rsidSect="006959C4">
          <w:headerReference w:type="default" r:id="rId24"/>
          <w:type w:val="continuous"/>
          <w:pgSz w:w="15139" w:h="22056" w:code="138"/>
          <w:pgMar w:top="1701" w:right="1418" w:bottom="1134" w:left="1701" w:header="567" w:footer="567" w:gutter="0"/>
          <w:cols w:space="425"/>
          <w:formProt w:val="0"/>
          <w:docGrid w:linePitch="326"/>
        </w:sectPr>
      </w:pPr>
    </w:p>
    <w:p w:rsidR="003478AF" w:rsidRPr="00166306" w:rsidRDefault="003478AF" w:rsidP="003478AF">
      <w:pPr>
        <w:jc w:val="center"/>
      </w:pPr>
    </w:p>
    <w:p w:rsidR="003478AF" w:rsidRPr="0025325B" w:rsidRDefault="003478AF" w:rsidP="003478AF">
      <w:pPr>
        <w:jc w:val="center"/>
        <w:rPr>
          <w:lang w:val="x-none"/>
        </w:rPr>
        <w:sectPr w:rsidR="003478AF" w:rsidRPr="0025325B" w:rsidSect="00535BCC">
          <w:headerReference w:type="default" r:id="rId25"/>
          <w:footerReference w:type="default" r:id="rId26"/>
          <w:pgSz w:w="15139" w:h="22056" w:code="124"/>
          <w:pgMar w:top="1701" w:right="1418" w:bottom="1134" w:left="1701" w:header="567" w:footer="567" w:gutter="0"/>
          <w:pgNumType w:start="25"/>
          <w:cols w:space="425"/>
          <w:formProt w:val="0"/>
          <w:docGrid w:linePitch="326"/>
        </w:sectPr>
      </w:pPr>
    </w:p>
    <w:p w:rsidR="003478AF" w:rsidRDefault="003478AF" w:rsidP="003478AF">
      <w:pPr>
        <w:pStyle w:val="ITRTitle"/>
      </w:pPr>
      <w:r>
        <w:rPr>
          <w:rFonts w:hint="eastAsia"/>
        </w:rPr>
        <w:lastRenderedPageBreak/>
        <w:t>台灣漢高股份有限公司</w:t>
      </w:r>
    </w:p>
    <w:p w:rsidR="003478AF" w:rsidRDefault="003478AF" w:rsidP="003478AF">
      <w:pPr>
        <w:pStyle w:val="ITRTitle"/>
        <w:sectPr w:rsidR="003478AF" w:rsidSect="007B196F">
          <w:type w:val="continuous"/>
          <w:pgSz w:w="15139" w:h="22056" w:code="124"/>
          <w:pgMar w:top="1701" w:right="1418" w:bottom="1134" w:left="1701" w:header="567" w:footer="567" w:gutter="0"/>
          <w:cols w:space="425"/>
          <w:formProt w:val="0"/>
          <w:docGrid w:linePitch="326"/>
        </w:sectPr>
      </w:pPr>
    </w:p>
    <w:p w:rsidR="003478AF" w:rsidRDefault="003478AF" w:rsidP="003478AF">
      <w:pPr>
        <w:pStyle w:val="ITRTitle"/>
      </w:pPr>
      <w:r>
        <w:rPr>
          <w:rFonts w:hint="eastAsia"/>
        </w:rPr>
        <w:lastRenderedPageBreak/>
        <w:t>三年度損益比較分析表</w:t>
      </w:r>
    </w:p>
    <w:p w:rsidR="003478AF" w:rsidRDefault="003478AF" w:rsidP="003478AF"/>
    <w:p w:rsidR="003478AF" w:rsidRDefault="003478AF" w:rsidP="003478AF">
      <w:pPr>
        <w:rPr>
          <w:rStyle w:val="12"/>
        </w:rPr>
      </w:pPr>
      <w:r>
        <w:rPr>
          <w:rStyle w:val="12"/>
          <w:rFonts w:hint="eastAsia"/>
        </w:rPr>
        <w:t>附表二</w:t>
      </w:r>
    </w:p>
    <w:p w:rsidR="003478AF" w:rsidRDefault="003478AF" w:rsidP="003478AF">
      <w:pPr>
        <w:jc w:val="right"/>
        <w:rPr>
          <w:rStyle w:val="12"/>
        </w:rPr>
      </w:pPr>
      <w:r>
        <w:rPr>
          <w:rStyle w:val="12"/>
          <w:rFonts w:hint="eastAsia"/>
        </w:rPr>
        <w:t>單位：新台幣元</w:t>
      </w:r>
    </w:p>
    <w:tbl>
      <w:tblPr>
        <w:tblW w:w="0" w:type="auto"/>
        <w:tblLayout w:type="fixed"/>
        <w:tblCellMar>
          <w:left w:w="57" w:type="dxa"/>
          <w:right w:w="57" w:type="dxa"/>
        </w:tblCellMar>
        <w:tblLook w:val="0000" w:firstRow="0" w:lastRow="0" w:firstColumn="0" w:lastColumn="0" w:noHBand="0" w:noVBand="0"/>
      </w:tblPr>
      <w:tblGrid>
        <w:gridCol w:w="2268"/>
        <w:gridCol w:w="1985"/>
        <w:gridCol w:w="284"/>
        <w:gridCol w:w="851"/>
        <w:gridCol w:w="227"/>
        <w:gridCol w:w="1985"/>
        <w:gridCol w:w="284"/>
        <w:gridCol w:w="851"/>
        <w:gridCol w:w="227"/>
        <w:gridCol w:w="1985"/>
        <w:gridCol w:w="284"/>
        <w:gridCol w:w="851"/>
      </w:tblGrid>
      <w:tr w:rsidR="003478AF" w:rsidRPr="00C84F23" w:rsidTr="000801AB">
        <w:trPr>
          <w:trHeight w:hRule="exact" w:val="600"/>
        </w:trPr>
        <w:tc>
          <w:tcPr>
            <w:tcW w:w="2268" w:type="dxa"/>
            <w:vAlign w:val="center"/>
          </w:tcPr>
          <w:p w:rsidR="003478AF" w:rsidRPr="00C84F23" w:rsidRDefault="003478AF" w:rsidP="000801AB">
            <w:pPr>
              <w:textAlignment w:val="baseline"/>
              <w:rPr>
                <w:lang w:val="x-none"/>
              </w:rPr>
            </w:pPr>
          </w:p>
        </w:tc>
        <w:tc>
          <w:tcPr>
            <w:tcW w:w="3120" w:type="dxa"/>
            <w:gridSpan w:val="3"/>
            <w:tcBorders>
              <w:bottom w:val="single" w:sz="6" w:space="0" w:color="auto"/>
            </w:tcBorders>
            <w:vAlign w:val="center"/>
          </w:tcPr>
          <w:p w:rsidR="003478AF" w:rsidRPr="00C84F23" w:rsidRDefault="003478AF" w:rsidP="000801AB">
            <w:pPr>
              <w:jc w:val="center"/>
              <w:textAlignment w:val="baseline"/>
              <w:rPr>
                <w:rStyle w:val="12"/>
                <w:lang w:val="x-none"/>
              </w:rPr>
            </w:pPr>
            <w:r w:rsidRPr="00C84F23">
              <w:rPr>
                <w:rStyle w:val="12"/>
                <w:lang w:val="x-none"/>
              </w:rPr>
              <w:t>105</w:t>
            </w:r>
            <w:r w:rsidRPr="00C84F23">
              <w:rPr>
                <w:rStyle w:val="12"/>
                <w:rFonts w:hint="eastAsia"/>
                <w:lang w:val="x-none"/>
              </w:rPr>
              <w:t>年度申報數</w:t>
            </w:r>
          </w:p>
        </w:tc>
        <w:tc>
          <w:tcPr>
            <w:tcW w:w="227" w:type="dxa"/>
            <w:vAlign w:val="center"/>
          </w:tcPr>
          <w:p w:rsidR="003478AF" w:rsidRPr="00C84F23" w:rsidRDefault="003478AF" w:rsidP="000801AB">
            <w:pPr>
              <w:spacing w:line="0" w:lineRule="atLeast"/>
              <w:textAlignment w:val="baseline"/>
              <w:rPr>
                <w:lang w:val="x-none"/>
              </w:rPr>
            </w:pPr>
          </w:p>
        </w:tc>
        <w:tc>
          <w:tcPr>
            <w:tcW w:w="3120" w:type="dxa"/>
            <w:gridSpan w:val="3"/>
            <w:tcBorders>
              <w:bottom w:val="single" w:sz="6" w:space="0" w:color="auto"/>
            </w:tcBorders>
            <w:vAlign w:val="center"/>
          </w:tcPr>
          <w:p w:rsidR="003478AF" w:rsidRPr="00C84F23" w:rsidRDefault="003478AF" w:rsidP="000801AB">
            <w:pPr>
              <w:jc w:val="center"/>
              <w:textAlignment w:val="baseline"/>
              <w:rPr>
                <w:rStyle w:val="12"/>
                <w:lang w:val="x-none"/>
              </w:rPr>
            </w:pPr>
            <w:r w:rsidRPr="00C84F23">
              <w:rPr>
                <w:rStyle w:val="12"/>
                <w:lang w:val="x-none"/>
              </w:rPr>
              <w:t>104</w:t>
            </w:r>
            <w:r w:rsidRPr="00C84F23">
              <w:rPr>
                <w:rStyle w:val="12"/>
                <w:rFonts w:hint="eastAsia"/>
                <w:lang w:val="x-none"/>
              </w:rPr>
              <w:t>年度申報數</w:t>
            </w:r>
          </w:p>
        </w:tc>
        <w:tc>
          <w:tcPr>
            <w:tcW w:w="227" w:type="dxa"/>
            <w:vAlign w:val="center"/>
          </w:tcPr>
          <w:p w:rsidR="003478AF" w:rsidRPr="00C84F23" w:rsidRDefault="003478AF" w:rsidP="000801AB">
            <w:pPr>
              <w:spacing w:line="0" w:lineRule="atLeast"/>
              <w:textAlignment w:val="baseline"/>
              <w:rPr>
                <w:lang w:val="x-none"/>
              </w:rPr>
            </w:pPr>
          </w:p>
        </w:tc>
        <w:tc>
          <w:tcPr>
            <w:tcW w:w="3120" w:type="dxa"/>
            <w:gridSpan w:val="3"/>
            <w:tcBorders>
              <w:bottom w:val="single" w:sz="6" w:space="0" w:color="auto"/>
            </w:tcBorders>
            <w:vAlign w:val="center"/>
          </w:tcPr>
          <w:p w:rsidR="003478AF" w:rsidRPr="00C84F23" w:rsidRDefault="003478AF" w:rsidP="000801AB">
            <w:pPr>
              <w:jc w:val="center"/>
              <w:textAlignment w:val="baseline"/>
              <w:rPr>
                <w:rStyle w:val="12"/>
                <w:lang w:val="x-none"/>
              </w:rPr>
            </w:pPr>
            <w:r w:rsidRPr="00C84F23">
              <w:rPr>
                <w:rStyle w:val="12"/>
                <w:lang w:val="x-none"/>
              </w:rPr>
              <w:t>103</w:t>
            </w:r>
            <w:r w:rsidRPr="00C84F23">
              <w:rPr>
                <w:rStyle w:val="12"/>
                <w:rFonts w:hint="eastAsia"/>
                <w:lang w:val="x-none"/>
              </w:rPr>
              <w:t>年度</w:t>
            </w:r>
            <w:r w:rsidRPr="00FB2D1E">
              <w:rPr>
                <w:rStyle w:val="12"/>
                <w:rFonts w:hint="eastAsia"/>
                <w:lang w:val="x-none"/>
              </w:rPr>
              <w:t>核定</w:t>
            </w:r>
            <w:r w:rsidRPr="00C84F23">
              <w:rPr>
                <w:rStyle w:val="12"/>
                <w:rFonts w:hint="eastAsia"/>
                <w:lang w:val="x-none"/>
              </w:rPr>
              <w:t>數</w:t>
            </w:r>
          </w:p>
        </w:tc>
      </w:tr>
      <w:tr w:rsidR="003478AF" w:rsidRPr="00C84F23" w:rsidTr="000801AB">
        <w:trPr>
          <w:trHeight w:hRule="exact" w:val="600"/>
        </w:trPr>
        <w:tc>
          <w:tcPr>
            <w:tcW w:w="2268" w:type="dxa"/>
            <w:vAlign w:val="center"/>
          </w:tcPr>
          <w:p w:rsidR="003478AF" w:rsidRPr="00C84F23" w:rsidRDefault="003478AF" w:rsidP="000801AB">
            <w:pPr>
              <w:textAlignment w:val="baseline"/>
              <w:rPr>
                <w:lang w:val="x-none"/>
              </w:rPr>
            </w:pPr>
          </w:p>
        </w:tc>
        <w:tc>
          <w:tcPr>
            <w:tcW w:w="1985" w:type="dxa"/>
            <w:tcBorders>
              <w:bottom w:val="single" w:sz="6" w:space="0" w:color="auto"/>
            </w:tcBorders>
            <w:vAlign w:val="center"/>
          </w:tcPr>
          <w:p w:rsidR="003478AF" w:rsidRPr="00C84F23" w:rsidRDefault="003478AF" w:rsidP="000801AB">
            <w:pPr>
              <w:jc w:val="distribute"/>
              <w:textAlignment w:val="baseline"/>
              <w:rPr>
                <w:rStyle w:val="12"/>
                <w:lang w:val="x-none"/>
              </w:rPr>
            </w:pPr>
            <w:r w:rsidRPr="00C84F23">
              <w:rPr>
                <w:rStyle w:val="12"/>
                <w:rFonts w:hint="eastAsia"/>
                <w:lang w:val="x-none"/>
              </w:rPr>
              <w:t>金額</w:t>
            </w:r>
          </w:p>
        </w:tc>
        <w:tc>
          <w:tcPr>
            <w:tcW w:w="284" w:type="dxa"/>
            <w:vAlign w:val="center"/>
          </w:tcPr>
          <w:p w:rsidR="003478AF" w:rsidRPr="00C84F23" w:rsidRDefault="003478AF" w:rsidP="000801AB">
            <w:pPr>
              <w:spacing w:line="0" w:lineRule="atLeast"/>
              <w:textAlignment w:val="baseline"/>
              <w:rPr>
                <w:lang w:val="x-none"/>
              </w:rPr>
            </w:pPr>
          </w:p>
        </w:tc>
        <w:tc>
          <w:tcPr>
            <w:tcW w:w="851" w:type="dxa"/>
            <w:tcBorders>
              <w:bottom w:val="single" w:sz="6" w:space="0" w:color="auto"/>
            </w:tcBorders>
            <w:vAlign w:val="center"/>
          </w:tcPr>
          <w:p w:rsidR="003478AF" w:rsidRPr="00C84F23" w:rsidRDefault="003478AF" w:rsidP="000801AB">
            <w:pPr>
              <w:jc w:val="center"/>
              <w:textAlignment w:val="baseline"/>
              <w:rPr>
                <w:rStyle w:val="12"/>
                <w:lang w:val="x-none"/>
              </w:rPr>
            </w:pPr>
            <w:r w:rsidRPr="00C84F23">
              <w:rPr>
                <w:rStyle w:val="12"/>
                <w:lang w:val="x-none"/>
              </w:rPr>
              <w:t>%</w:t>
            </w:r>
          </w:p>
        </w:tc>
        <w:tc>
          <w:tcPr>
            <w:tcW w:w="227" w:type="dxa"/>
            <w:vAlign w:val="center"/>
          </w:tcPr>
          <w:p w:rsidR="003478AF" w:rsidRPr="00C84F23" w:rsidRDefault="003478AF" w:rsidP="000801AB">
            <w:pPr>
              <w:spacing w:line="0" w:lineRule="atLeast"/>
              <w:textAlignment w:val="baseline"/>
              <w:rPr>
                <w:lang w:val="x-none"/>
              </w:rPr>
            </w:pPr>
          </w:p>
        </w:tc>
        <w:tc>
          <w:tcPr>
            <w:tcW w:w="1985" w:type="dxa"/>
            <w:tcBorders>
              <w:bottom w:val="single" w:sz="6" w:space="0" w:color="auto"/>
            </w:tcBorders>
            <w:vAlign w:val="center"/>
          </w:tcPr>
          <w:p w:rsidR="003478AF" w:rsidRPr="00C84F23" w:rsidRDefault="003478AF" w:rsidP="000801AB">
            <w:pPr>
              <w:jc w:val="distribute"/>
              <w:textAlignment w:val="baseline"/>
              <w:rPr>
                <w:rStyle w:val="12"/>
                <w:lang w:val="x-none"/>
              </w:rPr>
            </w:pPr>
            <w:r w:rsidRPr="00C84F23">
              <w:rPr>
                <w:rStyle w:val="12"/>
                <w:rFonts w:hint="eastAsia"/>
                <w:lang w:val="x-none"/>
              </w:rPr>
              <w:t>金額</w:t>
            </w:r>
          </w:p>
        </w:tc>
        <w:tc>
          <w:tcPr>
            <w:tcW w:w="284" w:type="dxa"/>
            <w:vAlign w:val="center"/>
          </w:tcPr>
          <w:p w:rsidR="003478AF" w:rsidRPr="00C84F23" w:rsidRDefault="003478AF" w:rsidP="000801AB">
            <w:pPr>
              <w:spacing w:line="0" w:lineRule="atLeast"/>
              <w:textAlignment w:val="baseline"/>
              <w:rPr>
                <w:lang w:val="x-none"/>
              </w:rPr>
            </w:pPr>
          </w:p>
        </w:tc>
        <w:tc>
          <w:tcPr>
            <w:tcW w:w="851" w:type="dxa"/>
            <w:tcBorders>
              <w:bottom w:val="single" w:sz="6" w:space="0" w:color="auto"/>
            </w:tcBorders>
            <w:vAlign w:val="center"/>
          </w:tcPr>
          <w:p w:rsidR="003478AF" w:rsidRPr="00C84F23" w:rsidRDefault="003478AF" w:rsidP="000801AB">
            <w:pPr>
              <w:jc w:val="center"/>
              <w:textAlignment w:val="baseline"/>
              <w:rPr>
                <w:rStyle w:val="12"/>
                <w:lang w:val="x-none"/>
              </w:rPr>
            </w:pPr>
            <w:r w:rsidRPr="00C84F23">
              <w:rPr>
                <w:rStyle w:val="12"/>
                <w:lang w:val="x-none"/>
              </w:rPr>
              <w:t>%</w:t>
            </w:r>
          </w:p>
        </w:tc>
        <w:tc>
          <w:tcPr>
            <w:tcW w:w="227" w:type="dxa"/>
            <w:vAlign w:val="center"/>
          </w:tcPr>
          <w:p w:rsidR="003478AF" w:rsidRPr="00C84F23" w:rsidRDefault="003478AF" w:rsidP="000801AB">
            <w:pPr>
              <w:spacing w:line="0" w:lineRule="atLeast"/>
              <w:textAlignment w:val="baseline"/>
              <w:rPr>
                <w:lang w:val="x-none"/>
              </w:rPr>
            </w:pPr>
          </w:p>
        </w:tc>
        <w:tc>
          <w:tcPr>
            <w:tcW w:w="1985" w:type="dxa"/>
            <w:tcBorders>
              <w:bottom w:val="single" w:sz="6" w:space="0" w:color="auto"/>
            </w:tcBorders>
            <w:vAlign w:val="center"/>
          </w:tcPr>
          <w:p w:rsidR="003478AF" w:rsidRPr="00C84F23" w:rsidRDefault="003478AF" w:rsidP="000801AB">
            <w:pPr>
              <w:jc w:val="distribute"/>
              <w:textAlignment w:val="baseline"/>
              <w:rPr>
                <w:rStyle w:val="12"/>
                <w:lang w:val="x-none"/>
              </w:rPr>
            </w:pPr>
            <w:r w:rsidRPr="00C84F23">
              <w:rPr>
                <w:rStyle w:val="12"/>
                <w:rFonts w:hint="eastAsia"/>
                <w:lang w:val="x-none"/>
              </w:rPr>
              <w:t>金額</w:t>
            </w:r>
          </w:p>
        </w:tc>
        <w:tc>
          <w:tcPr>
            <w:tcW w:w="284" w:type="dxa"/>
            <w:vAlign w:val="center"/>
          </w:tcPr>
          <w:p w:rsidR="003478AF" w:rsidRPr="00C84F23" w:rsidRDefault="003478AF" w:rsidP="000801AB">
            <w:pPr>
              <w:spacing w:line="0" w:lineRule="atLeast"/>
              <w:textAlignment w:val="baseline"/>
              <w:rPr>
                <w:lang w:val="x-none"/>
              </w:rPr>
            </w:pPr>
          </w:p>
        </w:tc>
        <w:tc>
          <w:tcPr>
            <w:tcW w:w="851" w:type="dxa"/>
            <w:tcBorders>
              <w:bottom w:val="single" w:sz="6" w:space="0" w:color="auto"/>
            </w:tcBorders>
            <w:vAlign w:val="center"/>
          </w:tcPr>
          <w:p w:rsidR="003478AF" w:rsidRPr="00C84F23" w:rsidRDefault="003478AF" w:rsidP="000801AB">
            <w:pPr>
              <w:jc w:val="center"/>
              <w:textAlignment w:val="baseline"/>
              <w:rPr>
                <w:rStyle w:val="12"/>
                <w:lang w:val="x-none"/>
              </w:rPr>
            </w:pPr>
            <w:r w:rsidRPr="00C84F23">
              <w:rPr>
                <w:rStyle w:val="12"/>
                <w:lang w:val="x-none"/>
              </w:rPr>
              <w:t>%</w:t>
            </w:r>
          </w:p>
        </w:tc>
      </w:tr>
      <w:tr w:rsidR="003478AF" w:rsidRPr="00C84F23" w:rsidTr="000801AB">
        <w:trPr>
          <w:trHeight w:hRule="exact" w:val="600"/>
        </w:trPr>
        <w:tc>
          <w:tcPr>
            <w:tcW w:w="2268" w:type="dxa"/>
            <w:vAlign w:val="center"/>
          </w:tcPr>
          <w:p w:rsidR="003478AF" w:rsidRPr="00C84F23" w:rsidRDefault="003478AF" w:rsidP="000801AB">
            <w:pPr>
              <w:textAlignment w:val="baseline"/>
              <w:rPr>
                <w:rStyle w:val="12"/>
                <w:lang w:val="x-none"/>
              </w:rPr>
            </w:pPr>
            <w:r w:rsidRPr="00C84F23">
              <w:rPr>
                <w:rStyle w:val="12"/>
                <w:rFonts w:hint="eastAsia"/>
                <w:lang w:val="x-none"/>
              </w:rPr>
              <w:t>營業收入淨額</w:t>
            </w:r>
          </w:p>
        </w:tc>
        <w:tc>
          <w:tcPr>
            <w:tcW w:w="1985" w:type="dxa"/>
            <w:vAlign w:val="center"/>
          </w:tcPr>
          <w:p w:rsidR="003478AF" w:rsidRPr="00C84F23" w:rsidRDefault="003478AF" w:rsidP="000801AB">
            <w:pPr>
              <w:jc w:val="right"/>
              <w:textAlignment w:val="baseline"/>
              <w:rPr>
                <w:rStyle w:val="102"/>
                <w:lang w:val="x-none"/>
              </w:rPr>
            </w:pPr>
            <w:r w:rsidRPr="00C84F23">
              <w:rPr>
                <w:rStyle w:val="102"/>
                <w:lang w:val="x-none"/>
              </w:rPr>
              <w:t>$</w:t>
            </w:r>
            <w:r w:rsidRPr="003D4C43">
              <w:rPr>
                <w:rStyle w:val="102"/>
                <w:lang w:val="x-none"/>
              </w:rPr>
              <w:t>2,524,073,507</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100</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C84F23">
              <w:rPr>
                <w:rStyle w:val="102"/>
                <w:lang w:val="x-none"/>
              </w:rPr>
              <w:t>$2,623,218,457</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100</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C84F23">
              <w:rPr>
                <w:rStyle w:val="102"/>
                <w:lang w:val="x-none"/>
              </w:rPr>
              <w:t>$2,672,792,543</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100</w:t>
            </w:r>
          </w:p>
        </w:tc>
      </w:tr>
      <w:tr w:rsidR="003478AF" w:rsidRPr="00C84F23" w:rsidTr="000801AB">
        <w:trPr>
          <w:trHeight w:hRule="exact" w:val="600"/>
        </w:trPr>
        <w:tc>
          <w:tcPr>
            <w:tcW w:w="2268" w:type="dxa"/>
            <w:vAlign w:val="center"/>
          </w:tcPr>
          <w:p w:rsidR="003478AF" w:rsidRPr="00C84F23" w:rsidRDefault="003478AF" w:rsidP="000801AB">
            <w:pPr>
              <w:textAlignment w:val="baseline"/>
              <w:rPr>
                <w:rStyle w:val="12"/>
                <w:lang w:val="x-none"/>
              </w:rPr>
            </w:pPr>
            <w:r w:rsidRPr="00C84F23">
              <w:rPr>
                <w:rStyle w:val="12"/>
                <w:rFonts w:hint="eastAsia"/>
                <w:lang w:val="x-none"/>
              </w:rPr>
              <w:t>營業成本</w:t>
            </w:r>
          </w:p>
        </w:tc>
        <w:tc>
          <w:tcPr>
            <w:tcW w:w="1985" w:type="dxa"/>
            <w:tcBorders>
              <w:bottom w:val="single" w:sz="6" w:space="0" w:color="auto"/>
            </w:tcBorders>
            <w:vAlign w:val="center"/>
          </w:tcPr>
          <w:p w:rsidR="003478AF" w:rsidRPr="00C84F23" w:rsidRDefault="003478AF" w:rsidP="000801AB">
            <w:pPr>
              <w:jc w:val="right"/>
              <w:textAlignment w:val="baseline"/>
              <w:rPr>
                <w:rStyle w:val="102"/>
                <w:lang w:val="x-none"/>
              </w:rPr>
            </w:pPr>
            <w:r w:rsidRPr="003172DD">
              <w:rPr>
                <w:rStyle w:val="102"/>
                <w:lang w:val="x-none"/>
              </w:rPr>
              <w:t>1,449,519,972</w:t>
            </w:r>
          </w:p>
        </w:tc>
        <w:tc>
          <w:tcPr>
            <w:tcW w:w="284" w:type="dxa"/>
            <w:vAlign w:val="center"/>
          </w:tcPr>
          <w:p w:rsidR="003478AF" w:rsidRPr="00C84F23" w:rsidRDefault="003478AF" w:rsidP="000801AB">
            <w:pPr>
              <w:jc w:val="right"/>
              <w:textAlignment w:val="baseline"/>
              <w:rPr>
                <w:sz w:val="20"/>
                <w:lang w:val="x-none"/>
              </w:rPr>
            </w:pPr>
          </w:p>
        </w:tc>
        <w:tc>
          <w:tcPr>
            <w:tcW w:w="851"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57</w:t>
            </w:r>
          </w:p>
        </w:tc>
        <w:tc>
          <w:tcPr>
            <w:tcW w:w="227" w:type="dxa"/>
            <w:vAlign w:val="center"/>
          </w:tcPr>
          <w:p w:rsidR="003478AF" w:rsidRPr="00C84F23" w:rsidRDefault="003478AF" w:rsidP="000801AB">
            <w:pPr>
              <w:jc w:val="right"/>
              <w:textAlignment w:val="baseline"/>
              <w:rPr>
                <w:sz w:val="20"/>
                <w:lang w:val="x-none"/>
              </w:rPr>
            </w:pPr>
          </w:p>
        </w:tc>
        <w:tc>
          <w:tcPr>
            <w:tcW w:w="1985"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1,541,206,723</w:t>
            </w:r>
          </w:p>
        </w:tc>
        <w:tc>
          <w:tcPr>
            <w:tcW w:w="284" w:type="dxa"/>
            <w:vAlign w:val="center"/>
          </w:tcPr>
          <w:p w:rsidR="003478AF" w:rsidRPr="00C84F23" w:rsidRDefault="003478AF" w:rsidP="000801AB">
            <w:pPr>
              <w:jc w:val="right"/>
              <w:textAlignment w:val="baseline"/>
              <w:rPr>
                <w:sz w:val="20"/>
                <w:lang w:val="x-none"/>
              </w:rPr>
            </w:pPr>
          </w:p>
        </w:tc>
        <w:tc>
          <w:tcPr>
            <w:tcW w:w="851"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59</w:t>
            </w:r>
          </w:p>
        </w:tc>
        <w:tc>
          <w:tcPr>
            <w:tcW w:w="227" w:type="dxa"/>
            <w:vAlign w:val="center"/>
          </w:tcPr>
          <w:p w:rsidR="003478AF" w:rsidRPr="00C84F23" w:rsidRDefault="003478AF" w:rsidP="000801AB">
            <w:pPr>
              <w:jc w:val="right"/>
              <w:textAlignment w:val="baseline"/>
              <w:rPr>
                <w:sz w:val="20"/>
                <w:lang w:val="x-none"/>
              </w:rPr>
            </w:pPr>
          </w:p>
        </w:tc>
        <w:tc>
          <w:tcPr>
            <w:tcW w:w="1985"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1,601,274,241</w:t>
            </w:r>
          </w:p>
        </w:tc>
        <w:tc>
          <w:tcPr>
            <w:tcW w:w="284" w:type="dxa"/>
            <w:vAlign w:val="center"/>
          </w:tcPr>
          <w:p w:rsidR="003478AF" w:rsidRPr="00C84F23" w:rsidRDefault="003478AF" w:rsidP="000801AB">
            <w:pPr>
              <w:jc w:val="right"/>
              <w:textAlignment w:val="baseline"/>
              <w:rPr>
                <w:sz w:val="20"/>
                <w:lang w:val="x-none"/>
              </w:rPr>
            </w:pPr>
          </w:p>
        </w:tc>
        <w:tc>
          <w:tcPr>
            <w:tcW w:w="851"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60</w:t>
            </w:r>
          </w:p>
        </w:tc>
      </w:tr>
      <w:tr w:rsidR="003478AF" w:rsidRPr="00C84F23" w:rsidTr="000801AB">
        <w:trPr>
          <w:trHeight w:hRule="exact" w:val="600"/>
        </w:trPr>
        <w:tc>
          <w:tcPr>
            <w:tcW w:w="2268" w:type="dxa"/>
            <w:vAlign w:val="center"/>
          </w:tcPr>
          <w:p w:rsidR="003478AF" w:rsidRPr="00C84F23" w:rsidRDefault="003478AF" w:rsidP="000801AB">
            <w:pPr>
              <w:textAlignment w:val="baseline"/>
              <w:rPr>
                <w:rStyle w:val="12"/>
                <w:lang w:val="x-none"/>
              </w:rPr>
            </w:pPr>
            <w:r w:rsidRPr="00C84F23">
              <w:rPr>
                <w:rStyle w:val="12"/>
                <w:rFonts w:hint="eastAsia"/>
                <w:lang w:val="x-none"/>
              </w:rPr>
              <w:t>營業毛利</w:t>
            </w:r>
          </w:p>
        </w:tc>
        <w:tc>
          <w:tcPr>
            <w:tcW w:w="1985" w:type="dxa"/>
            <w:vAlign w:val="center"/>
          </w:tcPr>
          <w:p w:rsidR="003478AF" w:rsidRPr="00C84F23" w:rsidRDefault="003478AF" w:rsidP="000801AB">
            <w:pPr>
              <w:jc w:val="right"/>
              <w:textAlignment w:val="baseline"/>
              <w:rPr>
                <w:rStyle w:val="102"/>
                <w:lang w:val="x-none"/>
              </w:rPr>
            </w:pPr>
            <w:r w:rsidRPr="003172DD">
              <w:rPr>
                <w:rStyle w:val="102"/>
                <w:lang w:val="x-none"/>
              </w:rPr>
              <w:t>1,074,553,535</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43</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C84F23">
              <w:rPr>
                <w:rStyle w:val="102"/>
                <w:lang w:val="x-none"/>
              </w:rPr>
              <w:t>1,082,011,734</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41</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C84F23">
              <w:rPr>
                <w:rStyle w:val="102"/>
                <w:lang w:val="x-none"/>
              </w:rPr>
              <w:t>1,071,518,302</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40</w:t>
            </w:r>
          </w:p>
        </w:tc>
      </w:tr>
      <w:tr w:rsidR="003478AF" w:rsidRPr="00C84F23" w:rsidTr="000801AB">
        <w:trPr>
          <w:trHeight w:hRule="exact" w:val="600"/>
        </w:trPr>
        <w:tc>
          <w:tcPr>
            <w:tcW w:w="2268" w:type="dxa"/>
            <w:vAlign w:val="center"/>
          </w:tcPr>
          <w:p w:rsidR="003478AF" w:rsidRPr="00C84F23" w:rsidRDefault="003478AF" w:rsidP="000801AB">
            <w:pPr>
              <w:textAlignment w:val="baseline"/>
              <w:rPr>
                <w:rStyle w:val="12"/>
                <w:lang w:val="x-none"/>
              </w:rPr>
            </w:pPr>
            <w:r w:rsidRPr="00C84F23">
              <w:rPr>
                <w:rStyle w:val="12"/>
                <w:rFonts w:hint="eastAsia"/>
                <w:lang w:val="x-none"/>
              </w:rPr>
              <w:t>營業費用及損失</w:t>
            </w:r>
          </w:p>
        </w:tc>
        <w:tc>
          <w:tcPr>
            <w:tcW w:w="1985"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D7435">
              <w:rPr>
                <w:rStyle w:val="102"/>
                <w:lang w:val="x-none"/>
              </w:rPr>
              <w:t>895,993,882</w:t>
            </w:r>
          </w:p>
        </w:tc>
        <w:tc>
          <w:tcPr>
            <w:tcW w:w="284" w:type="dxa"/>
            <w:vAlign w:val="center"/>
          </w:tcPr>
          <w:p w:rsidR="003478AF" w:rsidRPr="00C84F23" w:rsidRDefault="003478AF" w:rsidP="000801AB">
            <w:pPr>
              <w:jc w:val="right"/>
              <w:textAlignment w:val="baseline"/>
              <w:rPr>
                <w:sz w:val="20"/>
                <w:lang w:val="x-none"/>
              </w:rPr>
            </w:pPr>
          </w:p>
        </w:tc>
        <w:tc>
          <w:tcPr>
            <w:tcW w:w="851"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D7435">
              <w:rPr>
                <w:rStyle w:val="102"/>
                <w:lang w:val="x-none"/>
              </w:rPr>
              <w:t>35</w:t>
            </w:r>
          </w:p>
        </w:tc>
        <w:tc>
          <w:tcPr>
            <w:tcW w:w="227" w:type="dxa"/>
            <w:vAlign w:val="center"/>
          </w:tcPr>
          <w:p w:rsidR="003478AF" w:rsidRPr="00C84F23" w:rsidRDefault="003478AF" w:rsidP="000801AB">
            <w:pPr>
              <w:jc w:val="right"/>
              <w:textAlignment w:val="baseline"/>
              <w:rPr>
                <w:sz w:val="20"/>
                <w:lang w:val="x-none"/>
              </w:rPr>
            </w:pPr>
          </w:p>
        </w:tc>
        <w:tc>
          <w:tcPr>
            <w:tcW w:w="1985"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847,178,816</w:t>
            </w:r>
          </w:p>
        </w:tc>
        <w:tc>
          <w:tcPr>
            <w:tcW w:w="284" w:type="dxa"/>
            <w:vAlign w:val="center"/>
          </w:tcPr>
          <w:p w:rsidR="003478AF" w:rsidRPr="00C84F23" w:rsidRDefault="003478AF" w:rsidP="000801AB">
            <w:pPr>
              <w:jc w:val="right"/>
              <w:textAlignment w:val="baseline"/>
              <w:rPr>
                <w:sz w:val="20"/>
                <w:lang w:val="x-none"/>
              </w:rPr>
            </w:pPr>
          </w:p>
        </w:tc>
        <w:tc>
          <w:tcPr>
            <w:tcW w:w="851"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32</w:t>
            </w:r>
          </w:p>
        </w:tc>
        <w:tc>
          <w:tcPr>
            <w:tcW w:w="227" w:type="dxa"/>
            <w:vAlign w:val="center"/>
          </w:tcPr>
          <w:p w:rsidR="003478AF" w:rsidRPr="00C84F23" w:rsidRDefault="003478AF" w:rsidP="000801AB">
            <w:pPr>
              <w:jc w:val="right"/>
              <w:textAlignment w:val="baseline"/>
              <w:rPr>
                <w:sz w:val="20"/>
                <w:lang w:val="x-none"/>
              </w:rPr>
            </w:pPr>
          </w:p>
        </w:tc>
        <w:tc>
          <w:tcPr>
            <w:tcW w:w="1985" w:type="dxa"/>
            <w:tcBorders>
              <w:bottom w:val="single" w:sz="6" w:space="0" w:color="auto"/>
            </w:tcBorders>
            <w:vAlign w:val="center"/>
          </w:tcPr>
          <w:p w:rsidR="003478AF" w:rsidRPr="00C84F23" w:rsidRDefault="003478AF" w:rsidP="000801AB">
            <w:pPr>
              <w:jc w:val="right"/>
              <w:textAlignment w:val="baseline"/>
              <w:rPr>
                <w:rStyle w:val="102"/>
                <w:lang w:val="x-none"/>
              </w:rPr>
            </w:pPr>
            <w:r w:rsidRPr="00372C72">
              <w:rPr>
                <w:rStyle w:val="102"/>
                <w:lang w:val="x-none"/>
              </w:rPr>
              <w:t>751,052,174</w:t>
            </w:r>
          </w:p>
        </w:tc>
        <w:tc>
          <w:tcPr>
            <w:tcW w:w="284" w:type="dxa"/>
            <w:vAlign w:val="center"/>
          </w:tcPr>
          <w:p w:rsidR="003478AF" w:rsidRPr="00C84F23" w:rsidRDefault="003478AF" w:rsidP="000801AB">
            <w:pPr>
              <w:jc w:val="right"/>
              <w:textAlignment w:val="baseline"/>
              <w:rPr>
                <w:sz w:val="20"/>
                <w:lang w:val="x-none"/>
              </w:rPr>
            </w:pPr>
          </w:p>
        </w:tc>
        <w:tc>
          <w:tcPr>
            <w:tcW w:w="851" w:type="dxa"/>
            <w:tcBorders>
              <w:bottom w:val="sing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31</w:t>
            </w:r>
          </w:p>
        </w:tc>
      </w:tr>
      <w:tr w:rsidR="003478AF" w:rsidRPr="00C84F23" w:rsidTr="000801AB">
        <w:trPr>
          <w:trHeight w:hRule="exact" w:val="600"/>
        </w:trPr>
        <w:tc>
          <w:tcPr>
            <w:tcW w:w="2268" w:type="dxa"/>
            <w:vAlign w:val="center"/>
          </w:tcPr>
          <w:p w:rsidR="003478AF" w:rsidRPr="00C84F23" w:rsidRDefault="003478AF" w:rsidP="000801AB">
            <w:pPr>
              <w:textAlignment w:val="baseline"/>
              <w:rPr>
                <w:rStyle w:val="12"/>
                <w:lang w:val="x-none"/>
              </w:rPr>
            </w:pPr>
            <w:r w:rsidRPr="00C84F23">
              <w:rPr>
                <w:rStyle w:val="12"/>
                <w:rFonts w:hint="eastAsia"/>
                <w:lang w:val="x-none"/>
              </w:rPr>
              <w:t>營業淨利</w:t>
            </w:r>
          </w:p>
        </w:tc>
        <w:tc>
          <w:tcPr>
            <w:tcW w:w="1985" w:type="dxa"/>
            <w:vAlign w:val="center"/>
          </w:tcPr>
          <w:p w:rsidR="003478AF" w:rsidRPr="00C84F23" w:rsidRDefault="003478AF" w:rsidP="000801AB">
            <w:pPr>
              <w:jc w:val="right"/>
              <w:textAlignment w:val="baseline"/>
              <w:rPr>
                <w:rStyle w:val="102"/>
                <w:lang w:val="x-none"/>
              </w:rPr>
            </w:pPr>
            <w:r w:rsidRPr="00CD7435">
              <w:rPr>
                <w:rStyle w:val="102"/>
                <w:lang w:val="x-none"/>
              </w:rPr>
              <w:t>178,559,653</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E653E4">
              <w:rPr>
                <w:rStyle w:val="102"/>
                <w:lang w:val="x-none"/>
              </w:rPr>
              <w:t>7</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C84F23">
              <w:rPr>
                <w:rStyle w:val="102"/>
                <w:lang w:val="x-none"/>
              </w:rPr>
              <w:t>234,832,918</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9</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372C72">
              <w:rPr>
                <w:rStyle w:val="102"/>
                <w:lang w:val="x-none"/>
              </w:rPr>
              <w:t>320,466,128</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9</w:t>
            </w:r>
          </w:p>
        </w:tc>
      </w:tr>
      <w:tr w:rsidR="003478AF" w:rsidRPr="00C84F23" w:rsidTr="000801AB">
        <w:trPr>
          <w:trHeight w:hRule="exact" w:val="600"/>
        </w:trPr>
        <w:tc>
          <w:tcPr>
            <w:tcW w:w="2268" w:type="dxa"/>
            <w:vAlign w:val="center"/>
          </w:tcPr>
          <w:p w:rsidR="003478AF" w:rsidRPr="00C84F23" w:rsidRDefault="003478AF" w:rsidP="000801AB">
            <w:pPr>
              <w:textAlignment w:val="baseline"/>
              <w:rPr>
                <w:rStyle w:val="12"/>
                <w:lang w:val="x-none"/>
              </w:rPr>
            </w:pPr>
            <w:r w:rsidRPr="00C84F23">
              <w:rPr>
                <w:rStyle w:val="12"/>
                <w:rFonts w:hint="eastAsia"/>
                <w:lang w:val="x-none"/>
              </w:rPr>
              <w:t>非營業收入</w:t>
            </w:r>
          </w:p>
        </w:tc>
        <w:tc>
          <w:tcPr>
            <w:tcW w:w="1985" w:type="dxa"/>
            <w:vAlign w:val="center"/>
          </w:tcPr>
          <w:p w:rsidR="003478AF" w:rsidRPr="00C84F23" w:rsidRDefault="003478AF" w:rsidP="000801AB">
            <w:pPr>
              <w:jc w:val="right"/>
              <w:textAlignment w:val="baseline"/>
              <w:rPr>
                <w:rStyle w:val="102"/>
                <w:lang w:val="x-none"/>
              </w:rPr>
            </w:pPr>
            <w:r w:rsidRPr="00CD7435">
              <w:rPr>
                <w:rStyle w:val="102"/>
                <w:lang w:val="x-none"/>
              </w:rPr>
              <w:t>82,518,215</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E653E4">
              <w:rPr>
                <w:rStyle w:val="102"/>
                <w:lang w:val="x-none"/>
              </w:rPr>
              <w:t>3</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C84F23">
              <w:rPr>
                <w:rStyle w:val="102"/>
                <w:lang w:val="x-none"/>
              </w:rPr>
              <w:t>86,187,107</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3</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585459">
              <w:rPr>
                <w:rStyle w:val="102"/>
                <w:lang w:val="x-none"/>
              </w:rPr>
              <w:t>63,695,171</w:t>
            </w:r>
            <w:r w:rsidRPr="00FC335E">
              <w:rPr>
                <w:rStyle w:val="102"/>
                <w:lang w:val="x-none"/>
              </w:rPr>
              <w:t>,</w:t>
            </w:r>
            <w:r w:rsidRPr="00372C72">
              <w:rPr>
                <w:rStyle w:val="102"/>
                <w:lang w:val="x-none"/>
              </w:rPr>
              <w:t>953</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2</w:t>
            </w:r>
          </w:p>
        </w:tc>
      </w:tr>
      <w:tr w:rsidR="003478AF" w:rsidRPr="00C84F23" w:rsidTr="000801AB">
        <w:trPr>
          <w:trHeight w:hRule="exact" w:val="600"/>
        </w:trPr>
        <w:tc>
          <w:tcPr>
            <w:tcW w:w="2268" w:type="dxa"/>
            <w:vAlign w:val="center"/>
          </w:tcPr>
          <w:p w:rsidR="003478AF" w:rsidRPr="00C84F23" w:rsidRDefault="003478AF" w:rsidP="000801AB">
            <w:pPr>
              <w:textAlignment w:val="baseline"/>
              <w:rPr>
                <w:rStyle w:val="12"/>
                <w:lang w:val="x-none"/>
              </w:rPr>
            </w:pPr>
            <w:r w:rsidRPr="00C84F23">
              <w:rPr>
                <w:rStyle w:val="12"/>
                <w:rFonts w:hint="eastAsia"/>
                <w:lang w:val="x-none"/>
              </w:rPr>
              <w:t>非營業損失及費用</w:t>
            </w:r>
          </w:p>
        </w:tc>
        <w:tc>
          <w:tcPr>
            <w:tcW w:w="1985" w:type="dxa"/>
            <w:vAlign w:val="center"/>
          </w:tcPr>
          <w:p w:rsidR="003478AF" w:rsidRPr="00C84F23" w:rsidRDefault="003478AF" w:rsidP="000801AB">
            <w:pPr>
              <w:jc w:val="right"/>
              <w:textAlignment w:val="baseline"/>
              <w:rPr>
                <w:rStyle w:val="102"/>
                <w:lang w:val="x-none"/>
              </w:rPr>
            </w:pPr>
            <w:r w:rsidRPr="00BE2A42">
              <w:rPr>
                <w:rStyle w:val="102"/>
                <w:lang w:val="x-none"/>
              </w:rPr>
              <w:t>49,950,992</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3D4C43">
              <w:rPr>
                <w:rStyle w:val="102"/>
                <w:lang w:val="x-none"/>
              </w:rPr>
              <w:t>2</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C84F23">
              <w:rPr>
                <w:rStyle w:val="102"/>
                <w:lang w:val="x-none"/>
              </w:rPr>
              <w:t>26,141,196</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1</w:t>
            </w:r>
          </w:p>
        </w:tc>
        <w:tc>
          <w:tcPr>
            <w:tcW w:w="227" w:type="dxa"/>
            <w:vAlign w:val="center"/>
          </w:tcPr>
          <w:p w:rsidR="003478AF" w:rsidRPr="00C84F23" w:rsidRDefault="003478AF" w:rsidP="000801AB">
            <w:pPr>
              <w:jc w:val="right"/>
              <w:textAlignment w:val="baseline"/>
              <w:rPr>
                <w:sz w:val="20"/>
                <w:lang w:val="x-none"/>
              </w:rPr>
            </w:pPr>
          </w:p>
        </w:tc>
        <w:tc>
          <w:tcPr>
            <w:tcW w:w="1985" w:type="dxa"/>
            <w:vAlign w:val="center"/>
          </w:tcPr>
          <w:p w:rsidR="003478AF" w:rsidRPr="00C84F23" w:rsidRDefault="003478AF" w:rsidP="000801AB">
            <w:pPr>
              <w:jc w:val="right"/>
              <w:textAlignment w:val="baseline"/>
              <w:rPr>
                <w:rStyle w:val="102"/>
                <w:lang w:val="x-none"/>
              </w:rPr>
            </w:pPr>
            <w:r w:rsidRPr="00C84F23">
              <w:rPr>
                <w:rStyle w:val="102"/>
                <w:lang w:val="x-none"/>
              </w:rPr>
              <w:t>37,294,822</w:t>
            </w:r>
          </w:p>
        </w:tc>
        <w:tc>
          <w:tcPr>
            <w:tcW w:w="284" w:type="dxa"/>
            <w:vAlign w:val="center"/>
          </w:tcPr>
          <w:p w:rsidR="003478AF" w:rsidRPr="00C84F23" w:rsidRDefault="003478AF" w:rsidP="000801AB">
            <w:pPr>
              <w:jc w:val="right"/>
              <w:textAlignment w:val="baseline"/>
              <w:rPr>
                <w:sz w:val="20"/>
                <w:lang w:val="x-none"/>
              </w:rPr>
            </w:pPr>
          </w:p>
        </w:tc>
        <w:tc>
          <w:tcPr>
            <w:tcW w:w="851" w:type="dxa"/>
            <w:vAlign w:val="center"/>
          </w:tcPr>
          <w:p w:rsidR="003478AF" w:rsidRPr="00C84F23" w:rsidRDefault="003478AF" w:rsidP="000801AB">
            <w:pPr>
              <w:jc w:val="right"/>
              <w:textAlignment w:val="baseline"/>
              <w:rPr>
                <w:rStyle w:val="102"/>
                <w:lang w:val="x-none"/>
              </w:rPr>
            </w:pPr>
            <w:r w:rsidRPr="00C84F23">
              <w:rPr>
                <w:rStyle w:val="102"/>
                <w:lang w:val="x-none"/>
              </w:rPr>
              <w:t>1</w:t>
            </w:r>
          </w:p>
        </w:tc>
      </w:tr>
      <w:tr w:rsidR="003478AF" w:rsidRPr="00C84F23" w:rsidTr="000801AB">
        <w:trPr>
          <w:trHeight w:hRule="exact" w:val="600"/>
        </w:trPr>
        <w:tc>
          <w:tcPr>
            <w:tcW w:w="2268" w:type="dxa"/>
            <w:vAlign w:val="center"/>
          </w:tcPr>
          <w:p w:rsidR="003478AF" w:rsidRPr="00C84F23" w:rsidRDefault="003478AF" w:rsidP="000801AB">
            <w:pPr>
              <w:textAlignment w:val="baseline"/>
              <w:rPr>
                <w:rStyle w:val="12"/>
                <w:lang w:val="x-none"/>
              </w:rPr>
            </w:pPr>
            <w:r w:rsidRPr="00C84F23">
              <w:rPr>
                <w:rStyle w:val="12"/>
                <w:rFonts w:hint="eastAsia"/>
                <w:lang w:val="x-none"/>
              </w:rPr>
              <w:t>稅前淨利</w:t>
            </w:r>
          </w:p>
        </w:tc>
        <w:tc>
          <w:tcPr>
            <w:tcW w:w="1985" w:type="dxa"/>
            <w:tcBorders>
              <w:top w:val="single" w:sz="6" w:space="0" w:color="auto"/>
              <w:bottom w:val="doub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w:t>
            </w:r>
            <w:r w:rsidRPr="00CD7435">
              <w:rPr>
                <w:rStyle w:val="102"/>
                <w:lang w:val="x-none"/>
              </w:rPr>
              <w:t>211,126,876</w:t>
            </w:r>
          </w:p>
        </w:tc>
        <w:tc>
          <w:tcPr>
            <w:tcW w:w="284" w:type="dxa"/>
            <w:vAlign w:val="center"/>
          </w:tcPr>
          <w:p w:rsidR="003478AF" w:rsidRPr="00C84F23" w:rsidRDefault="003478AF" w:rsidP="000801AB">
            <w:pPr>
              <w:jc w:val="right"/>
              <w:textAlignment w:val="baseline"/>
              <w:rPr>
                <w:sz w:val="20"/>
                <w:lang w:val="x-none"/>
              </w:rPr>
            </w:pPr>
          </w:p>
        </w:tc>
        <w:tc>
          <w:tcPr>
            <w:tcW w:w="851" w:type="dxa"/>
            <w:tcBorders>
              <w:top w:val="single" w:sz="6" w:space="0" w:color="auto"/>
              <w:bottom w:val="double" w:sz="6" w:space="0" w:color="auto"/>
            </w:tcBorders>
            <w:vAlign w:val="center"/>
          </w:tcPr>
          <w:p w:rsidR="003478AF" w:rsidRPr="00C84F23" w:rsidRDefault="003478AF" w:rsidP="000801AB">
            <w:pPr>
              <w:jc w:val="right"/>
              <w:textAlignment w:val="baseline"/>
              <w:rPr>
                <w:rStyle w:val="102"/>
                <w:lang w:val="x-none"/>
              </w:rPr>
            </w:pPr>
            <w:r w:rsidRPr="003172DD">
              <w:rPr>
                <w:rStyle w:val="102"/>
                <w:lang w:val="x-none"/>
              </w:rPr>
              <w:t>8</w:t>
            </w:r>
          </w:p>
        </w:tc>
        <w:tc>
          <w:tcPr>
            <w:tcW w:w="227" w:type="dxa"/>
            <w:vAlign w:val="center"/>
          </w:tcPr>
          <w:p w:rsidR="003478AF" w:rsidRPr="00C84F23" w:rsidRDefault="003478AF" w:rsidP="000801AB">
            <w:pPr>
              <w:jc w:val="right"/>
              <w:textAlignment w:val="baseline"/>
              <w:rPr>
                <w:sz w:val="20"/>
                <w:lang w:val="x-none"/>
              </w:rPr>
            </w:pPr>
          </w:p>
        </w:tc>
        <w:tc>
          <w:tcPr>
            <w:tcW w:w="1985" w:type="dxa"/>
            <w:tcBorders>
              <w:top w:val="single" w:sz="6" w:space="0" w:color="auto"/>
              <w:bottom w:val="doub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$294,878,829</w:t>
            </w:r>
          </w:p>
        </w:tc>
        <w:tc>
          <w:tcPr>
            <w:tcW w:w="284" w:type="dxa"/>
            <w:vAlign w:val="center"/>
          </w:tcPr>
          <w:p w:rsidR="003478AF" w:rsidRPr="00C84F23" w:rsidRDefault="003478AF" w:rsidP="000801AB">
            <w:pPr>
              <w:jc w:val="right"/>
              <w:textAlignment w:val="baseline"/>
              <w:rPr>
                <w:sz w:val="20"/>
                <w:lang w:val="x-none"/>
              </w:rPr>
            </w:pPr>
          </w:p>
        </w:tc>
        <w:tc>
          <w:tcPr>
            <w:tcW w:w="851" w:type="dxa"/>
            <w:tcBorders>
              <w:top w:val="single" w:sz="6" w:space="0" w:color="auto"/>
              <w:bottom w:val="doub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11</w:t>
            </w:r>
          </w:p>
        </w:tc>
        <w:tc>
          <w:tcPr>
            <w:tcW w:w="227" w:type="dxa"/>
            <w:vAlign w:val="center"/>
          </w:tcPr>
          <w:p w:rsidR="003478AF" w:rsidRPr="00C84F23" w:rsidRDefault="003478AF" w:rsidP="000801AB">
            <w:pPr>
              <w:jc w:val="right"/>
              <w:textAlignment w:val="baseline"/>
              <w:rPr>
                <w:sz w:val="20"/>
                <w:lang w:val="x-none"/>
              </w:rPr>
            </w:pPr>
          </w:p>
        </w:tc>
        <w:tc>
          <w:tcPr>
            <w:tcW w:w="1985" w:type="dxa"/>
            <w:tcBorders>
              <w:top w:val="single" w:sz="6" w:space="0" w:color="auto"/>
              <w:bottom w:val="doub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w:t>
            </w:r>
            <w:r w:rsidRPr="00372C72">
              <w:rPr>
                <w:rStyle w:val="102"/>
                <w:lang w:val="x-none"/>
              </w:rPr>
              <w:t>346,869,259</w:t>
            </w:r>
          </w:p>
        </w:tc>
        <w:tc>
          <w:tcPr>
            <w:tcW w:w="284" w:type="dxa"/>
            <w:vAlign w:val="center"/>
          </w:tcPr>
          <w:p w:rsidR="003478AF" w:rsidRPr="00C84F23" w:rsidRDefault="003478AF" w:rsidP="000801AB">
            <w:pPr>
              <w:jc w:val="right"/>
              <w:textAlignment w:val="baseline"/>
              <w:rPr>
                <w:sz w:val="20"/>
                <w:lang w:val="x-none"/>
              </w:rPr>
            </w:pPr>
          </w:p>
        </w:tc>
        <w:tc>
          <w:tcPr>
            <w:tcW w:w="851" w:type="dxa"/>
            <w:tcBorders>
              <w:top w:val="single" w:sz="6" w:space="0" w:color="auto"/>
              <w:bottom w:val="double" w:sz="6" w:space="0" w:color="auto"/>
            </w:tcBorders>
            <w:vAlign w:val="center"/>
          </w:tcPr>
          <w:p w:rsidR="003478AF" w:rsidRPr="00C84F23" w:rsidRDefault="003478AF" w:rsidP="000801AB">
            <w:pPr>
              <w:jc w:val="right"/>
              <w:textAlignment w:val="baseline"/>
              <w:rPr>
                <w:rStyle w:val="102"/>
                <w:lang w:val="x-none"/>
              </w:rPr>
            </w:pPr>
            <w:r w:rsidRPr="00C84F23">
              <w:rPr>
                <w:rStyle w:val="102"/>
                <w:lang w:val="x-none"/>
              </w:rPr>
              <w:t>10</w:t>
            </w:r>
          </w:p>
        </w:tc>
      </w:tr>
    </w:tbl>
    <w:p w:rsidR="003478AF" w:rsidRDefault="003478AF" w:rsidP="003478AF"/>
    <w:p w:rsidR="003478AF" w:rsidRDefault="003478AF" w:rsidP="003478AF"/>
    <w:p w:rsidR="003478AF" w:rsidRDefault="003478AF" w:rsidP="003478AF">
      <w:r>
        <w:rPr>
          <w:rFonts w:hint="eastAsia"/>
        </w:rPr>
        <w:t>分析說明如下：</w:t>
      </w:r>
    </w:p>
    <w:p w:rsidR="003478AF" w:rsidRDefault="003478AF" w:rsidP="003478AF"/>
    <w:p w:rsidR="003478AF" w:rsidRDefault="003478AF" w:rsidP="003478AF">
      <w:r>
        <w:rPr>
          <w:rFonts w:hint="eastAsia"/>
        </w:rPr>
        <w:t>1.</w:t>
      </w:r>
      <w:r>
        <w:rPr>
          <w:rFonts w:hint="eastAsia"/>
        </w:rPr>
        <w:t>營業毛利上升：主係受國際物價波動，本年度向國外關係企業進貨成本降低所致。</w:t>
      </w:r>
    </w:p>
    <w:p w:rsidR="003478AF" w:rsidRDefault="003478AF" w:rsidP="003478AF">
      <w:r>
        <w:rPr>
          <w:rFonts w:hint="eastAsia"/>
        </w:rPr>
        <w:t>2.</w:t>
      </w:r>
      <w:r>
        <w:rPr>
          <w:rFonts w:hint="eastAsia"/>
        </w:rPr>
        <w:t>營業費用及損失上升：主係本年度廣告費增加所致。</w:t>
      </w:r>
    </w:p>
    <w:p w:rsidR="003478AF" w:rsidRDefault="003478AF" w:rsidP="003478AF">
      <w:r>
        <w:rPr>
          <w:rFonts w:hint="eastAsia"/>
        </w:rPr>
        <w:t>3.</w:t>
      </w:r>
      <w:r>
        <w:rPr>
          <w:rFonts w:hint="eastAsia"/>
        </w:rPr>
        <w:t>非營業損失及費用上升：主係本年度工廠關閉已實現之關廠相關費用上升所致。</w:t>
      </w:r>
    </w:p>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 w:rsidR="003478AF" w:rsidRDefault="003478AF" w:rsidP="003478AF">
      <w:pPr>
        <w:tabs>
          <w:tab w:val="left" w:pos="1200"/>
          <w:tab w:val="left" w:pos="3000"/>
          <w:tab w:val="left" w:pos="4080"/>
          <w:tab w:val="left" w:pos="5280"/>
          <w:tab w:val="left" w:pos="7200"/>
          <w:tab w:val="left" w:pos="8160"/>
          <w:tab w:val="left" w:pos="9600"/>
          <w:tab w:val="left" w:pos="11280"/>
        </w:tabs>
        <w:rPr>
          <w:rStyle w:val="12"/>
        </w:rPr>
      </w:pPr>
      <w:r>
        <w:rPr>
          <w:rStyle w:val="12"/>
          <w:rFonts w:hint="eastAsia"/>
        </w:rPr>
        <w:t>負責人：</w:t>
      </w:r>
      <w:r>
        <w:rPr>
          <w:rStyle w:val="12"/>
        </w:rPr>
        <w:tab/>
      </w:r>
      <w:r>
        <w:rPr>
          <w:rStyle w:val="12"/>
          <w:rFonts w:hint="eastAsia"/>
        </w:rPr>
        <w:t>賀杰睿</w:t>
      </w:r>
      <w:r>
        <w:rPr>
          <w:rStyle w:val="12"/>
        </w:rPr>
        <w:tab/>
        <w:t>(</w:t>
      </w:r>
      <w:r>
        <w:rPr>
          <w:rStyle w:val="12"/>
          <w:rFonts w:hint="eastAsia"/>
        </w:rPr>
        <w:t>蓋章</w:t>
      </w:r>
      <w:r>
        <w:rPr>
          <w:rStyle w:val="12"/>
        </w:rPr>
        <w:t>)</w:t>
      </w:r>
      <w:r>
        <w:rPr>
          <w:rStyle w:val="12"/>
        </w:rPr>
        <w:tab/>
      </w:r>
      <w:r>
        <w:rPr>
          <w:rStyle w:val="12"/>
          <w:rFonts w:hint="eastAsia"/>
        </w:rPr>
        <w:t>經理人：</w:t>
      </w:r>
      <w:r>
        <w:rPr>
          <w:rStyle w:val="12"/>
        </w:rPr>
        <w:tab/>
      </w:r>
      <w:r>
        <w:rPr>
          <w:rStyle w:val="12"/>
        </w:rPr>
        <w:tab/>
        <w:t>(</w:t>
      </w:r>
      <w:r>
        <w:rPr>
          <w:rStyle w:val="12"/>
          <w:rFonts w:hint="eastAsia"/>
        </w:rPr>
        <w:t>蓋章</w:t>
      </w:r>
      <w:r>
        <w:rPr>
          <w:rStyle w:val="12"/>
        </w:rPr>
        <w:t>)</w:t>
      </w:r>
      <w:r>
        <w:rPr>
          <w:rStyle w:val="12"/>
        </w:rPr>
        <w:tab/>
      </w:r>
      <w:r>
        <w:rPr>
          <w:rStyle w:val="12"/>
          <w:rFonts w:hint="eastAsia"/>
        </w:rPr>
        <w:t>主辦會計：</w:t>
      </w:r>
      <w:r>
        <w:rPr>
          <w:rStyle w:val="12"/>
        </w:rPr>
        <w:tab/>
      </w:r>
      <w:r>
        <w:rPr>
          <w:rStyle w:val="12"/>
          <w:rFonts w:hint="eastAsia"/>
        </w:rPr>
        <w:t>連美慧</w:t>
      </w:r>
      <w:r>
        <w:rPr>
          <w:rStyle w:val="12"/>
        </w:rPr>
        <w:tab/>
        <w:t>(</w:t>
      </w:r>
      <w:r>
        <w:rPr>
          <w:rStyle w:val="12"/>
          <w:rFonts w:hint="eastAsia"/>
        </w:rPr>
        <w:t>蓋章</w:t>
      </w:r>
      <w:r>
        <w:rPr>
          <w:rStyle w:val="12"/>
        </w:rPr>
        <w:t>)</w:t>
      </w:r>
    </w:p>
    <w:p w:rsidR="006212AB" w:rsidRDefault="006212AB" w:rsidP="007C7B03">
      <w:pPr>
        <w:sectPr w:rsidR="006212AB" w:rsidSect="007B196F">
          <w:headerReference w:type="default" r:id="rId27"/>
          <w:type w:val="continuous"/>
          <w:pgSz w:w="15139" w:h="22056" w:code="124"/>
          <w:pgMar w:top="1701" w:right="1418" w:bottom="1134" w:left="1701" w:header="567" w:footer="567" w:gutter="0"/>
          <w:cols w:space="425"/>
          <w:formProt w:val="0"/>
          <w:docGrid w:linePitch="326"/>
        </w:sectPr>
      </w:pPr>
    </w:p>
    <w:p w:rsidR="006212AB" w:rsidRPr="00E250BB" w:rsidRDefault="006212AB" w:rsidP="006212AB">
      <w:pPr>
        <w:spacing w:line="360" w:lineRule="auto"/>
        <w:jc w:val="center"/>
        <w:rPr>
          <w:spacing w:val="20"/>
          <w:sz w:val="30"/>
        </w:rPr>
      </w:pPr>
      <w:r>
        <w:rPr>
          <w:rFonts w:hint="eastAsia"/>
          <w:spacing w:val="20"/>
          <w:sz w:val="30"/>
        </w:rPr>
        <w:lastRenderedPageBreak/>
        <w:t>台灣漢高</w:t>
      </w:r>
      <w:r w:rsidRPr="00E250BB">
        <w:rPr>
          <w:spacing w:val="20"/>
          <w:sz w:val="30"/>
        </w:rPr>
        <w:t>股份有限公司</w:t>
      </w:r>
    </w:p>
    <w:p w:rsidR="006212AB" w:rsidRPr="00E250BB" w:rsidRDefault="006212AB" w:rsidP="006212AB">
      <w:pPr>
        <w:spacing w:line="360" w:lineRule="auto"/>
        <w:jc w:val="center"/>
        <w:rPr>
          <w:spacing w:val="20"/>
          <w:sz w:val="30"/>
        </w:rPr>
      </w:pPr>
      <w:r w:rsidRPr="00E250BB">
        <w:rPr>
          <w:spacing w:val="20"/>
          <w:sz w:val="30"/>
        </w:rPr>
        <w:t>營業收入與開立統一發票金額調節表</w:t>
      </w:r>
    </w:p>
    <w:p w:rsidR="006212AB" w:rsidRPr="00E250BB" w:rsidRDefault="006212AB" w:rsidP="006212AB">
      <w:pPr>
        <w:spacing w:line="360" w:lineRule="auto"/>
        <w:jc w:val="center"/>
        <w:rPr>
          <w:spacing w:val="20"/>
          <w:sz w:val="30"/>
        </w:rPr>
      </w:pPr>
      <w:r w:rsidRPr="00E250BB">
        <w:rPr>
          <w:spacing w:val="20"/>
          <w:sz w:val="30"/>
        </w:rPr>
        <w:t>民國</w:t>
      </w:r>
      <w:r>
        <w:rPr>
          <w:rFonts w:hint="eastAsia"/>
          <w:spacing w:val="20"/>
          <w:sz w:val="30"/>
        </w:rPr>
        <w:t>10</w:t>
      </w:r>
      <w:r>
        <w:rPr>
          <w:spacing w:val="20"/>
          <w:sz w:val="30"/>
        </w:rPr>
        <w:t>5</w:t>
      </w:r>
      <w:r w:rsidRPr="00E250BB">
        <w:rPr>
          <w:spacing w:val="20"/>
          <w:sz w:val="30"/>
        </w:rPr>
        <w:t>年度</w:t>
      </w:r>
    </w:p>
    <w:p w:rsidR="006212AB" w:rsidRPr="00E250BB" w:rsidRDefault="006212AB" w:rsidP="006212AB">
      <w:pPr>
        <w:spacing w:line="360" w:lineRule="auto"/>
        <w:rPr>
          <w:spacing w:val="20"/>
        </w:rPr>
      </w:pPr>
    </w:p>
    <w:tbl>
      <w:tblPr>
        <w:tblW w:w="0" w:type="auto"/>
        <w:tblLayout w:type="fixed"/>
        <w:tblCellMar>
          <w:left w:w="28" w:type="dxa"/>
          <w:right w:w="28" w:type="dxa"/>
        </w:tblCellMar>
        <w:tblLook w:val="0000" w:firstRow="0" w:lastRow="0" w:firstColumn="0" w:lastColumn="0" w:noHBand="0" w:noVBand="0"/>
      </w:tblPr>
      <w:tblGrid>
        <w:gridCol w:w="6039"/>
        <w:gridCol w:w="6039"/>
      </w:tblGrid>
      <w:tr w:rsidR="006212AB" w:rsidRPr="00C341A0" w:rsidTr="000801AB">
        <w:tc>
          <w:tcPr>
            <w:tcW w:w="6039" w:type="dxa"/>
          </w:tcPr>
          <w:p w:rsidR="006212AB" w:rsidRPr="00C341A0" w:rsidRDefault="006212AB" w:rsidP="000801AB">
            <w:pPr>
              <w:spacing w:line="360" w:lineRule="auto"/>
              <w:rPr>
                <w:spacing w:val="20"/>
                <w:lang w:val="x-none"/>
              </w:rPr>
            </w:pPr>
            <w:r w:rsidRPr="00C341A0">
              <w:rPr>
                <w:spacing w:val="20"/>
                <w:lang w:val="x-none"/>
              </w:rPr>
              <w:t>附表三</w:t>
            </w:r>
          </w:p>
        </w:tc>
        <w:tc>
          <w:tcPr>
            <w:tcW w:w="6039" w:type="dxa"/>
          </w:tcPr>
          <w:p w:rsidR="006212AB" w:rsidRPr="00C341A0" w:rsidRDefault="006212AB" w:rsidP="000801AB">
            <w:pPr>
              <w:spacing w:line="360" w:lineRule="auto"/>
              <w:jc w:val="right"/>
              <w:rPr>
                <w:spacing w:val="20"/>
                <w:lang w:val="x-none"/>
              </w:rPr>
            </w:pPr>
            <w:r w:rsidRPr="00C341A0">
              <w:rPr>
                <w:spacing w:val="20"/>
                <w:lang w:val="x-none"/>
              </w:rPr>
              <w:t>單位：新台幣元</w:t>
            </w:r>
          </w:p>
        </w:tc>
      </w:tr>
    </w:tbl>
    <w:p w:rsidR="006212AB" w:rsidRDefault="006212AB" w:rsidP="006212AB">
      <w:pPr>
        <w:spacing w:line="360" w:lineRule="auto"/>
        <w:rPr>
          <w:spacing w:val="20"/>
        </w:rPr>
      </w:pPr>
    </w:p>
    <w:p w:rsidR="006212AB" w:rsidRPr="00E250BB" w:rsidRDefault="006212AB" w:rsidP="006212AB">
      <w:pPr>
        <w:spacing w:line="360" w:lineRule="auto"/>
        <w:rPr>
          <w:spacing w:val="20"/>
        </w:rPr>
      </w:pPr>
    </w:p>
    <w:tbl>
      <w:tblPr>
        <w:tblW w:w="12078" w:type="dxa"/>
        <w:tblLayout w:type="fixed"/>
        <w:tblCellMar>
          <w:left w:w="28" w:type="dxa"/>
          <w:right w:w="28" w:type="dxa"/>
        </w:tblCellMar>
        <w:tblLook w:val="0000" w:firstRow="0" w:lastRow="0" w:firstColumn="0" w:lastColumn="0" w:noHBand="0" w:noVBand="0"/>
      </w:tblPr>
      <w:tblGrid>
        <w:gridCol w:w="8108"/>
        <w:gridCol w:w="1985"/>
        <w:gridCol w:w="1985"/>
      </w:tblGrid>
      <w:tr w:rsidR="006212AB" w:rsidRPr="00C341A0" w:rsidTr="000801AB">
        <w:tc>
          <w:tcPr>
            <w:tcW w:w="8108" w:type="dxa"/>
          </w:tcPr>
          <w:p w:rsidR="006212AB" w:rsidRPr="00C341A0" w:rsidRDefault="006212AB" w:rsidP="000801AB">
            <w:pPr>
              <w:spacing w:before="120" w:after="120"/>
              <w:rPr>
                <w:lang w:val="x-none"/>
              </w:rPr>
            </w:pPr>
            <w:r w:rsidRPr="00C341A0">
              <w:rPr>
                <w:lang w:val="x-none"/>
              </w:rPr>
              <w:t>開立統一發票金額</w:t>
            </w:r>
          </w:p>
        </w:tc>
        <w:tc>
          <w:tcPr>
            <w:tcW w:w="1985" w:type="dxa"/>
          </w:tcPr>
          <w:p w:rsidR="006212AB" w:rsidRPr="00C341A0" w:rsidRDefault="006212AB" w:rsidP="000801AB">
            <w:pPr>
              <w:spacing w:before="120" w:after="120"/>
              <w:rPr>
                <w:lang w:val="x-none"/>
              </w:rPr>
            </w:pPr>
          </w:p>
        </w:tc>
        <w:tc>
          <w:tcPr>
            <w:tcW w:w="1985" w:type="dxa"/>
            <w:vAlign w:val="bottom"/>
          </w:tcPr>
          <w:p w:rsidR="006212AB" w:rsidRPr="00C341A0" w:rsidRDefault="006212AB" w:rsidP="000801AB">
            <w:pPr>
              <w:tabs>
                <w:tab w:val="left" w:pos="113"/>
                <w:tab w:val="left" w:pos="255"/>
                <w:tab w:val="right" w:pos="1644"/>
                <w:tab w:val="right" w:pos="1758"/>
              </w:tabs>
              <w:spacing w:before="120" w:after="120"/>
              <w:rPr>
                <w:lang w:val="x-none"/>
              </w:rPr>
            </w:pPr>
            <w:r w:rsidRPr="00C341A0">
              <w:rPr>
                <w:lang w:val="x-none"/>
              </w:rPr>
              <w:tab/>
            </w:r>
            <w:r w:rsidRPr="00C341A0">
              <w:rPr>
                <w:lang w:val="x-none"/>
              </w:rPr>
              <w:tab/>
            </w:r>
            <w:r w:rsidRPr="003213BA">
              <w:rPr>
                <w:lang w:val="x-none"/>
              </w:rPr>
              <w:t>$</w:t>
            </w:r>
            <w:r w:rsidRPr="003213BA">
              <w:rPr>
                <w:lang w:val="x-none"/>
              </w:rPr>
              <w:tab/>
            </w:r>
            <w:r w:rsidRPr="00D97009">
              <w:rPr>
                <w:rFonts w:hint="eastAsia"/>
                <w:lang w:val="x-none"/>
              </w:rPr>
              <w:t>2,</w:t>
            </w:r>
            <w:r w:rsidRPr="00DC649E">
              <w:rPr>
                <w:lang w:val="x-none"/>
              </w:rPr>
              <w:t>7</w:t>
            </w:r>
            <w:r w:rsidRPr="00DC649E">
              <w:rPr>
                <w:rFonts w:hint="eastAsia"/>
                <w:lang w:val="x-none"/>
              </w:rPr>
              <w:t>67,754,352</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C341A0">
              <w:rPr>
                <w:lang w:val="x-none"/>
              </w:rPr>
              <w:t>加：</w:t>
            </w:r>
            <w:r w:rsidRPr="00977EF4">
              <w:rPr>
                <w:rFonts w:hint="eastAsia"/>
                <w:lang w:val="x-none"/>
              </w:rPr>
              <w:t>本期申報次期開立發票</w:t>
            </w:r>
          </w:p>
        </w:tc>
        <w:tc>
          <w:tcPr>
            <w:tcW w:w="1985" w:type="dxa"/>
          </w:tcPr>
          <w:p w:rsidR="006212AB" w:rsidRPr="00C341A0" w:rsidRDefault="006212AB" w:rsidP="000801AB">
            <w:pPr>
              <w:spacing w:before="120" w:after="120"/>
              <w:rPr>
                <w:lang w:val="x-none"/>
              </w:rPr>
            </w:pPr>
          </w:p>
        </w:tc>
        <w:tc>
          <w:tcPr>
            <w:tcW w:w="1985" w:type="dxa"/>
            <w:vAlign w:val="bottom"/>
          </w:tcPr>
          <w:p w:rsidR="006212AB" w:rsidRPr="00C341A0"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C341A0">
              <w:rPr>
                <w:lang w:val="x-none"/>
              </w:rPr>
              <w:tab/>
            </w:r>
            <w:r w:rsidRPr="00DC649E">
              <w:rPr>
                <w:rFonts w:hint="eastAsia"/>
                <w:lang w:val="x-none"/>
              </w:rPr>
              <w:t>1,994,888</w:t>
            </w:r>
          </w:p>
        </w:tc>
      </w:tr>
      <w:tr w:rsidR="006212AB" w:rsidRPr="00E6491D" w:rsidTr="000801AB">
        <w:trPr>
          <w:trHeight w:val="416"/>
        </w:trPr>
        <w:tc>
          <w:tcPr>
            <w:tcW w:w="8108" w:type="dxa"/>
          </w:tcPr>
          <w:p w:rsidR="006212AB" w:rsidRPr="00C341A0" w:rsidRDefault="006212AB" w:rsidP="000801AB">
            <w:pPr>
              <w:tabs>
                <w:tab w:val="left" w:pos="7680"/>
                <w:tab w:val="right" w:pos="11760"/>
              </w:tabs>
              <w:spacing w:before="120" w:after="120"/>
              <w:rPr>
                <w:lang w:val="x-none"/>
              </w:rPr>
            </w:pPr>
            <w:r w:rsidRPr="00C341A0">
              <w:rPr>
                <w:lang w:val="x-none"/>
              </w:rPr>
              <w:t xml:space="preserve">　　</w:t>
            </w:r>
            <w:r w:rsidRPr="00814E1C">
              <w:rPr>
                <w:rFonts w:hint="eastAsia"/>
                <w:lang w:val="x-none"/>
              </w:rPr>
              <w:t>三角貿易</w:t>
            </w:r>
          </w:p>
        </w:tc>
        <w:tc>
          <w:tcPr>
            <w:tcW w:w="1985" w:type="dxa"/>
          </w:tcPr>
          <w:p w:rsidR="006212AB" w:rsidRPr="00C341A0" w:rsidRDefault="006212AB" w:rsidP="000801AB">
            <w:pPr>
              <w:spacing w:before="120" w:after="120"/>
              <w:rPr>
                <w:lang w:val="x-none"/>
              </w:rPr>
            </w:pPr>
          </w:p>
        </w:tc>
        <w:tc>
          <w:tcPr>
            <w:tcW w:w="1985" w:type="dxa"/>
            <w:vAlign w:val="bottom"/>
          </w:tcPr>
          <w:p w:rsidR="006212AB" w:rsidRPr="00C341A0"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C341A0">
              <w:rPr>
                <w:lang w:val="x-none"/>
              </w:rPr>
              <w:tab/>
            </w:r>
            <w:r w:rsidRPr="00F2502F">
              <w:rPr>
                <w:rFonts w:hint="eastAsia"/>
                <w:lang w:val="x-none"/>
              </w:rPr>
              <w:t>5</w:t>
            </w:r>
            <w:r w:rsidRPr="00DC649E">
              <w:rPr>
                <w:rFonts w:hint="eastAsia"/>
                <w:lang w:val="x-none"/>
              </w:rPr>
              <w:t>3,330,944</w:t>
            </w:r>
          </w:p>
        </w:tc>
      </w:tr>
      <w:tr w:rsidR="006212AB" w:rsidRPr="00DC649E" w:rsidTr="000801AB">
        <w:trPr>
          <w:trHeight w:val="416"/>
        </w:trPr>
        <w:tc>
          <w:tcPr>
            <w:tcW w:w="8108" w:type="dxa"/>
          </w:tcPr>
          <w:p w:rsidR="006212AB" w:rsidRPr="001551EB" w:rsidRDefault="006212AB" w:rsidP="000801AB">
            <w:pPr>
              <w:tabs>
                <w:tab w:val="left" w:pos="7680"/>
                <w:tab w:val="right" w:pos="11760"/>
              </w:tabs>
              <w:spacing w:before="120" w:after="120"/>
              <w:rPr>
                <w:lang w:val="x-none"/>
              </w:rPr>
            </w:pPr>
            <w:r w:rsidRPr="00C341A0">
              <w:rPr>
                <w:rFonts w:hint="eastAsia"/>
                <w:lang w:val="x-none"/>
              </w:rPr>
              <w:t xml:space="preserve">　　</w:t>
            </w:r>
            <w:r w:rsidRPr="00DC649E">
              <w:rPr>
                <w:rFonts w:hint="eastAsia"/>
                <w:lang w:val="x-none"/>
              </w:rPr>
              <w:t>上</w:t>
            </w:r>
            <w:r w:rsidRPr="00F2502F">
              <w:rPr>
                <w:rFonts w:hint="eastAsia"/>
                <w:lang w:val="x-none"/>
              </w:rPr>
              <w:t>期預收款</w:t>
            </w:r>
          </w:p>
        </w:tc>
        <w:tc>
          <w:tcPr>
            <w:tcW w:w="1985" w:type="dxa"/>
          </w:tcPr>
          <w:p w:rsidR="006212AB" w:rsidRPr="001551EB" w:rsidRDefault="006212AB" w:rsidP="000801AB">
            <w:pPr>
              <w:spacing w:before="120" w:after="120"/>
              <w:rPr>
                <w:lang w:val="x-none"/>
              </w:rPr>
            </w:pPr>
          </w:p>
        </w:tc>
        <w:tc>
          <w:tcPr>
            <w:tcW w:w="1985" w:type="dxa"/>
            <w:vAlign w:val="bottom"/>
          </w:tcPr>
          <w:p w:rsidR="006212AB" w:rsidRPr="00985CD2"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985CD2">
              <w:rPr>
                <w:lang w:val="x-none"/>
              </w:rPr>
              <w:tab/>
            </w:r>
            <w:r w:rsidRPr="00F2502F">
              <w:rPr>
                <w:rFonts w:hint="eastAsia"/>
                <w:lang w:val="x-none"/>
              </w:rPr>
              <w:t>87</w:t>
            </w:r>
            <w:r w:rsidRPr="00343594">
              <w:rPr>
                <w:rFonts w:hint="eastAsia"/>
                <w:lang w:val="x-none"/>
              </w:rPr>
              <w:t>,</w:t>
            </w:r>
            <w:r w:rsidRPr="00F2502F">
              <w:rPr>
                <w:rFonts w:hint="eastAsia"/>
                <w:lang w:val="x-none"/>
              </w:rPr>
              <w:t>500</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C341A0">
              <w:rPr>
                <w:lang w:val="x-none"/>
              </w:rPr>
              <w:t>減：</w:t>
            </w:r>
          </w:p>
        </w:tc>
        <w:tc>
          <w:tcPr>
            <w:tcW w:w="1985" w:type="dxa"/>
          </w:tcPr>
          <w:p w:rsidR="006212AB" w:rsidRPr="00C341A0" w:rsidRDefault="006212AB" w:rsidP="000801AB">
            <w:pPr>
              <w:spacing w:before="120" w:after="120"/>
              <w:rPr>
                <w:lang w:val="x-none"/>
              </w:rPr>
            </w:pPr>
          </w:p>
        </w:tc>
        <w:tc>
          <w:tcPr>
            <w:tcW w:w="1985" w:type="dxa"/>
            <w:vAlign w:val="bottom"/>
          </w:tcPr>
          <w:p w:rsidR="006212AB" w:rsidRPr="00C341A0"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C341A0">
              <w:rPr>
                <w:lang w:val="x-none"/>
              </w:rPr>
              <w:tab/>
            </w:r>
          </w:p>
        </w:tc>
      </w:tr>
      <w:tr w:rsidR="006212AB" w:rsidRPr="001551EB" w:rsidTr="000801AB">
        <w:tc>
          <w:tcPr>
            <w:tcW w:w="8108" w:type="dxa"/>
          </w:tcPr>
          <w:p w:rsidR="006212AB" w:rsidRPr="001551EB" w:rsidRDefault="006212AB" w:rsidP="000801AB">
            <w:pPr>
              <w:tabs>
                <w:tab w:val="left" w:pos="7680"/>
                <w:tab w:val="right" w:pos="11760"/>
              </w:tabs>
              <w:spacing w:before="120" w:after="120"/>
              <w:rPr>
                <w:lang w:val="x-none"/>
              </w:rPr>
            </w:pPr>
            <w:r w:rsidRPr="00C341A0">
              <w:rPr>
                <w:rFonts w:hint="eastAsia"/>
                <w:lang w:val="x-none"/>
              </w:rPr>
              <w:t xml:space="preserve">　　</w:t>
            </w:r>
            <w:r w:rsidRPr="001551EB">
              <w:rPr>
                <w:rFonts w:hint="eastAsia"/>
                <w:lang w:val="x-none"/>
              </w:rPr>
              <w:t>上期申報本期開立發票</w:t>
            </w:r>
          </w:p>
        </w:tc>
        <w:tc>
          <w:tcPr>
            <w:tcW w:w="1985" w:type="dxa"/>
          </w:tcPr>
          <w:p w:rsidR="006212AB" w:rsidRPr="001551EB" w:rsidRDefault="006212AB" w:rsidP="000801AB">
            <w:pPr>
              <w:spacing w:before="120" w:after="120"/>
              <w:rPr>
                <w:lang w:val="x-none"/>
              </w:rPr>
            </w:pPr>
          </w:p>
        </w:tc>
        <w:tc>
          <w:tcPr>
            <w:tcW w:w="1985" w:type="dxa"/>
            <w:vAlign w:val="bottom"/>
          </w:tcPr>
          <w:p w:rsidR="006212AB" w:rsidRPr="00A474CE"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A474CE">
              <w:rPr>
                <w:lang w:val="x-none"/>
              </w:rPr>
              <w:tab/>
            </w:r>
            <w:r w:rsidRPr="00DC649E">
              <w:rPr>
                <w:lang w:val="x-none"/>
              </w:rPr>
              <w:t>3,524,220</w:t>
            </w:r>
          </w:p>
        </w:tc>
      </w:tr>
      <w:tr w:rsidR="006212AB" w:rsidRPr="00F2502F" w:rsidTr="000801AB">
        <w:tc>
          <w:tcPr>
            <w:tcW w:w="8108" w:type="dxa"/>
          </w:tcPr>
          <w:p w:rsidR="006212AB" w:rsidRPr="001551EB" w:rsidRDefault="006212AB" w:rsidP="000801AB">
            <w:pPr>
              <w:tabs>
                <w:tab w:val="left" w:pos="7680"/>
                <w:tab w:val="right" w:pos="11760"/>
              </w:tabs>
              <w:spacing w:before="120" w:after="120"/>
              <w:rPr>
                <w:lang w:val="x-none"/>
              </w:rPr>
            </w:pPr>
            <w:r w:rsidRPr="00C341A0">
              <w:rPr>
                <w:rFonts w:hint="eastAsia"/>
                <w:lang w:val="x-none"/>
              </w:rPr>
              <w:t xml:space="preserve">　　</w:t>
            </w:r>
            <w:r w:rsidRPr="00F2502F">
              <w:rPr>
                <w:rFonts w:hint="eastAsia"/>
                <w:lang w:val="x-none"/>
              </w:rPr>
              <w:t>通路銷售抽成</w:t>
            </w:r>
          </w:p>
        </w:tc>
        <w:tc>
          <w:tcPr>
            <w:tcW w:w="1985" w:type="dxa"/>
          </w:tcPr>
          <w:p w:rsidR="006212AB" w:rsidRPr="001551EB" w:rsidRDefault="006212AB" w:rsidP="000801AB">
            <w:pPr>
              <w:spacing w:before="120" w:after="120"/>
              <w:rPr>
                <w:lang w:val="x-none"/>
              </w:rPr>
            </w:pPr>
          </w:p>
        </w:tc>
        <w:tc>
          <w:tcPr>
            <w:tcW w:w="1985" w:type="dxa"/>
            <w:vAlign w:val="bottom"/>
          </w:tcPr>
          <w:p w:rsidR="006212AB" w:rsidRPr="00985CD2"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985CD2">
              <w:rPr>
                <w:lang w:val="x-none"/>
              </w:rPr>
              <w:tab/>
            </w:r>
            <w:r w:rsidRPr="00DC649E">
              <w:rPr>
                <w:rFonts w:hint="eastAsia"/>
                <w:lang w:val="x-none"/>
              </w:rPr>
              <w:t>1</w:t>
            </w:r>
            <w:r w:rsidRPr="002B53F9">
              <w:rPr>
                <w:lang w:val="x-none"/>
              </w:rPr>
              <w:t>03,932,022</w:t>
            </w:r>
          </w:p>
        </w:tc>
      </w:tr>
      <w:tr w:rsidR="006212AB" w:rsidRPr="000B6A4D" w:rsidTr="000801AB">
        <w:tc>
          <w:tcPr>
            <w:tcW w:w="8108" w:type="dxa"/>
          </w:tcPr>
          <w:p w:rsidR="006212AB" w:rsidRPr="001551EB" w:rsidRDefault="006212AB" w:rsidP="000801AB">
            <w:pPr>
              <w:tabs>
                <w:tab w:val="left" w:pos="7680"/>
                <w:tab w:val="right" w:pos="11760"/>
              </w:tabs>
              <w:spacing w:before="120" w:after="120"/>
              <w:rPr>
                <w:lang w:val="x-none"/>
              </w:rPr>
            </w:pPr>
            <w:r w:rsidRPr="00C341A0">
              <w:rPr>
                <w:rFonts w:hint="eastAsia"/>
                <w:lang w:val="x-none"/>
              </w:rPr>
              <w:t xml:space="preserve">　　</w:t>
            </w:r>
            <w:r w:rsidRPr="00E6491D">
              <w:rPr>
                <w:rFonts w:hint="eastAsia"/>
                <w:lang w:val="x-none"/>
              </w:rPr>
              <w:t>去料加工</w:t>
            </w:r>
          </w:p>
        </w:tc>
        <w:tc>
          <w:tcPr>
            <w:tcW w:w="1985" w:type="dxa"/>
          </w:tcPr>
          <w:p w:rsidR="006212AB" w:rsidRPr="001551EB" w:rsidRDefault="006212AB" w:rsidP="000801AB">
            <w:pPr>
              <w:spacing w:before="120" w:after="120"/>
              <w:rPr>
                <w:lang w:val="x-none"/>
              </w:rPr>
            </w:pPr>
          </w:p>
        </w:tc>
        <w:tc>
          <w:tcPr>
            <w:tcW w:w="1985" w:type="dxa"/>
            <w:vAlign w:val="bottom"/>
          </w:tcPr>
          <w:p w:rsidR="006212AB" w:rsidRPr="00985CD2"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985CD2">
              <w:rPr>
                <w:lang w:val="x-none"/>
              </w:rPr>
              <w:tab/>
            </w:r>
            <w:r w:rsidRPr="00DC649E">
              <w:rPr>
                <w:rFonts w:hint="eastAsia"/>
                <w:lang w:val="x-none"/>
              </w:rPr>
              <w:t>23,075,230</w:t>
            </w:r>
          </w:p>
        </w:tc>
      </w:tr>
      <w:tr w:rsidR="006212AB" w:rsidRPr="000B6A4D" w:rsidTr="000801AB">
        <w:tc>
          <w:tcPr>
            <w:tcW w:w="8108" w:type="dxa"/>
          </w:tcPr>
          <w:p w:rsidR="006212AB" w:rsidRPr="001551EB" w:rsidRDefault="006212AB" w:rsidP="000801AB">
            <w:pPr>
              <w:tabs>
                <w:tab w:val="left" w:pos="7680"/>
                <w:tab w:val="right" w:pos="11760"/>
              </w:tabs>
              <w:spacing w:before="120" w:after="120"/>
              <w:rPr>
                <w:lang w:val="x-none"/>
              </w:rPr>
            </w:pPr>
            <w:r w:rsidRPr="00C341A0">
              <w:rPr>
                <w:rFonts w:hint="eastAsia"/>
                <w:lang w:val="x-none"/>
              </w:rPr>
              <w:t xml:space="preserve">　　</w:t>
            </w:r>
            <w:r w:rsidRPr="00B6567C">
              <w:rPr>
                <w:rFonts w:hint="eastAsia"/>
                <w:lang w:val="x-none"/>
              </w:rPr>
              <w:t>下腳收入</w:t>
            </w:r>
          </w:p>
        </w:tc>
        <w:tc>
          <w:tcPr>
            <w:tcW w:w="1985" w:type="dxa"/>
          </w:tcPr>
          <w:p w:rsidR="006212AB" w:rsidRPr="001551EB" w:rsidRDefault="006212AB" w:rsidP="000801AB">
            <w:pPr>
              <w:spacing w:before="120" w:after="120"/>
              <w:rPr>
                <w:lang w:val="x-none"/>
              </w:rPr>
            </w:pPr>
          </w:p>
        </w:tc>
        <w:tc>
          <w:tcPr>
            <w:tcW w:w="1985" w:type="dxa"/>
            <w:vAlign w:val="bottom"/>
          </w:tcPr>
          <w:p w:rsidR="006212AB" w:rsidRPr="006579D4"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6579D4">
              <w:rPr>
                <w:lang w:val="x-none"/>
              </w:rPr>
              <w:tab/>
            </w:r>
            <w:r w:rsidRPr="00DC649E">
              <w:rPr>
                <w:rFonts w:hint="eastAsia"/>
                <w:lang w:val="x-none"/>
              </w:rPr>
              <w:t>144,682</w:t>
            </w:r>
          </w:p>
        </w:tc>
      </w:tr>
      <w:tr w:rsidR="006212AB" w:rsidRPr="000B6A4D" w:rsidTr="000801AB">
        <w:tc>
          <w:tcPr>
            <w:tcW w:w="8108" w:type="dxa"/>
          </w:tcPr>
          <w:p w:rsidR="006212AB" w:rsidRPr="001551EB" w:rsidRDefault="006212AB" w:rsidP="000801AB">
            <w:pPr>
              <w:tabs>
                <w:tab w:val="left" w:pos="7680"/>
                <w:tab w:val="right" w:pos="11760"/>
              </w:tabs>
              <w:spacing w:before="120" w:after="120"/>
              <w:rPr>
                <w:lang w:val="x-none"/>
              </w:rPr>
            </w:pPr>
            <w:r w:rsidRPr="00C341A0">
              <w:rPr>
                <w:rFonts w:hint="eastAsia"/>
                <w:lang w:val="x-none"/>
              </w:rPr>
              <w:t xml:space="preserve">　　</w:t>
            </w:r>
            <w:r w:rsidRPr="00DC649E">
              <w:rPr>
                <w:rFonts w:hint="eastAsia"/>
                <w:lang w:val="x-none"/>
              </w:rPr>
              <w:t>出售固定資產</w:t>
            </w:r>
          </w:p>
        </w:tc>
        <w:tc>
          <w:tcPr>
            <w:tcW w:w="1985" w:type="dxa"/>
          </w:tcPr>
          <w:p w:rsidR="006212AB" w:rsidRPr="001551EB" w:rsidRDefault="006212AB" w:rsidP="000801AB">
            <w:pPr>
              <w:spacing w:before="120" w:after="120"/>
              <w:rPr>
                <w:lang w:val="x-none"/>
              </w:rPr>
            </w:pPr>
          </w:p>
        </w:tc>
        <w:tc>
          <w:tcPr>
            <w:tcW w:w="1985" w:type="dxa"/>
            <w:vAlign w:val="bottom"/>
          </w:tcPr>
          <w:p w:rsidR="006212AB" w:rsidRPr="006579D4"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6579D4">
              <w:rPr>
                <w:lang w:val="x-none"/>
              </w:rPr>
              <w:tab/>
            </w:r>
            <w:r w:rsidRPr="00DC649E">
              <w:rPr>
                <w:lang w:val="x-none"/>
              </w:rPr>
              <w:t>1,565,060</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C341A0">
              <w:rPr>
                <w:rFonts w:hint="eastAsia"/>
                <w:lang w:val="x-none"/>
              </w:rPr>
              <w:t xml:space="preserve">　　</w:t>
            </w:r>
            <w:r w:rsidRPr="00343594">
              <w:rPr>
                <w:rFonts w:hint="eastAsia"/>
                <w:lang w:val="x-none"/>
              </w:rPr>
              <w:t>帳列其他收入</w:t>
            </w:r>
          </w:p>
        </w:tc>
        <w:tc>
          <w:tcPr>
            <w:tcW w:w="1985" w:type="dxa"/>
          </w:tcPr>
          <w:p w:rsidR="006212AB" w:rsidRPr="00C341A0" w:rsidRDefault="006212AB" w:rsidP="000801AB">
            <w:pPr>
              <w:spacing w:before="120" w:after="120"/>
              <w:rPr>
                <w:lang w:val="x-none"/>
              </w:rPr>
            </w:pPr>
          </w:p>
        </w:tc>
        <w:tc>
          <w:tcPr>
            <w:tcW w:w="1985" w:type="dxa"/>
            <w:vAlign w:val="bottom"/>
          </w:tcPr>
          <w:p w:rsidR="006212AB" w:rsidRPr="001551EB" w:rsidRDefault="006212AB" w:rsidP="000801AB">
            <w:pPr>
              <w:tabs>
                <w:tab w:val="left" w:pos="170"/>
                <w:tab w:val="left" w:pos="284"/>
                <w:tab w:val="right" w:pos="1758"/>
                <w:tab w:val="right" w:pos="1814"/>
              </w:tabs>
              <w:spacing w:before="120" w:after="120"/>
              <w:rPr>
                <w:lang w:val="x-none"/>
              </w:rPr>
            </w:pPr>
            <w:r w:rsidRPr="00C341A0">
              <w:rPr>
                <w:lang w:val="x-none"/>
              </w:rPr>
              <w:tab/>
            </w:r>
            <w:r w:rsidRPr="00C341A0">
              <w:rPr>
                <w:lang w:val="x-none"/>
              </w:rPr>
              <w:tab/>
            </w:r>
            <w:r w:rsidRPr="003E322D">
              <w:rPr>
                <w:u w:val="single"/>
                <w:lang w:val="x-none"/>
              </w:rPr>
              <w:tab/>
            </w:r>
            <w:r w:rsidRPr="002B53F9">
              <w:rPr>
                <w:u w:val="single"/>
                <w:lang w:val="x-none"/>
              </w:rPr>
              <w:t>1,183,714</w:t>
            </w:r>
          </w:p>
        </w:tc>
      </w:tr>
      <w:tr w:rsidR="006212AB" w:rsidRPr="001551EB" w:rsidTr="000801AB">
        <w:tc>
          <w:tcPr>
            <w:tcW w:w="8108" w:type="dxa"/>
          </w:tcPr>
          <w:p w:rsidR="006212AB" w:rsidRPr="001551EB" w:rsidRDefault="006212AB" w:rsidP="000801AB">
            <w:pPr>
              <w:tabs>
                <w:tab w:val="left" w:pos="7680"/>
                <w:tab w:val="right" w:pos="11760"/>
              </w:tabs>
              <w:spacing w:before="120" w:after="120"/>
              <w:rPr>
                <w:lang w:val="x-none"/>
              </w:rPr>
            </w:pPr>
            <w:r w:rsidRPr="00C341A0">
              <w:rPr>
                <w:lang w:val="x-none"/>
              </w:rPr>
              <w:t>營業收入申報金額</w:t>
            </w:r>
          </w:p>
        </w:tc>
        <w:tc>
          <w:tcPr>
            <w:tcW w:w="1985" w:type="dxa"/>
          </w:tcPr>
          <w:p w:rsidR="006212AB" w:rsidRPr="001551EB" w:rsidRDefault="006212AB" w:rsidP="000801AB">
            <w:pPr>
              <w:spacing w:before="120" w:after="120"/>
              <w:rPr>
                <w:lang w:val="x-none"/>
              </w:rPr>
            </w:pPr>
          </w:p>
        </w:tc>
        <w:tc>
          <w:tcPr>
            <w:tcW w:w="1985" w:type="dxa"/>
            <w:vAlign w:val="bottom"/>
          </w:tcPr>
          <w:p w:rsidR="006212AB" w:rsidRPr="001551EB" w:rsidRDefault="006212AB" w:rsidP="000801AB">
            <w:pPr>
              <w:tabs>
                <w:tab w:val="left" w:pos="170"/>
                <w:tab w:val="left" w:pos="284"/>
                <w:tab w:val="right" w:pos="1758"/>
                <w:tab w:val="right" w:pos="1814"/>
              </w:tabs>
              <w:spacing w:before="120" w:after="120"/>
              <w:rPr>
                <w:u w:val="single"/>
                <w:lang w:val="x-none"/>
              </w:rPr>
            </w:pPr>
            <w:r w:rsidRPr="00C341A0">
              <w:rPr>
                <w:lang w:val="x-none"/>
              </w:rPr>
              <w:tab/>
            </w:r>
            <w:r w:rsidRPr="00C341A0">
              <w:rPr>
                <w:lang w:val="x-none"/>
              </w:rPr>
              <w:tab/>
            </w:r>
            <w:r w:rsidRPr="00C341A0">
              <w:rPr>
                <w:rFonts w:hint="eastAsia"/>
                <w:u w:val="double"/>
                <w:lang w:val="x-none"/>
              </w:rPr>
              <w:t>$</w:t>
            </w:r>
            <w:r w:rsidRPr="00C341A0">
              <w:rPr>
                <w:u w:val="double"/>
                <w:lang w:val="x-none"/>
              </w:rPr>
              <w:tab/>
            </w:r>
            <w:r w:rsidRPr="00D97009">
              <w:rPr>
                <w:rFonts w:hint="eastAsia"/>
                <w:u w:val="double"/>
                <w:lang w:val="x-none"/>
              </w:rPr>
              <w:t>2,</w:t>
            </w:r>
            <w:r w:rsidRPr="002B53F9">
              <w:rPr>
                <w:u w:val="double"/>
                <w:lang w:val="x-none"/>
              </w:rPr>
              <w:t>689,742,756</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p>
        </w:tc>
        <w:tc>
          <w:tcPr>
            <w:tcW w:w="1985" w:type="dxa"/>
          </w:tcPr>
          <w:p w:rsidR="006212AB" w:rsidRPr="00C341A0" w:rsidRDefault="006212AB" w:rsidP="000801AB">
            <w:pPr>
              <w:spacing w:before="120" w:after="120"/>
              <w:rPr>
                <w:lang w:val="x-none"/>
              </w:rPr>
            </w:pPr>
          </w:p>
        </w:tc>
        <w:tc>
          <w:tcPr>
            <w:tcW w:w="1985" w:type="dxa"/>
            <w:vAlign w:val="bottom"/>
          </w:tcPr>
          <w:p w:rsidR="006212AB" w:rsidRPr="00C341A0" w:rsidRDefault="006212AB" w:rsidP="000801AB">
            <w:pPr>
              <w:tabs>
                <w:tab w:val="left" w:pos="170"/>
                <w:tab w:val="left" w:pos="284"/>
                <w:tab w:val="right" w:pos="1644"/>
                <w:tab w:val="right" w:pos="1758"/>
              </w:tabs>
              <w:spacing w:before="120" w:after="120"/>
              <w:rPr>
                <w:lang w:val="x-none"/>
              </w:rPr>
            </w:pP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p>
        </w:tc>
        <w:tc>
          <w:tcPr>
            <w:tcW w:w="1985" w:type="dxa"/>
          </w:tcPr>
          <w:p w:rsidR="006212AB" w:rsidRPr="00C341A0" w:rsidRDefault="006212AB" w:rsidP="000801AB">
            <w:pPr>
              <w:spacing w:before="120" w:after="120"/>
              <w:rPr>
                <w:lang w:val="x-none"/>
              </w:rPr>
            </w:pPr>
          </w:p>
        </w:tc>
        <w:tc>
          <w:tcPr>
            <w:tcW w:w="1985" w:type="dxa"/>
            <w:vAlign w:val="bottom"/>
          </w:tcPr>
          <w:p w:rsidR="006212AB" w:rsidRPr="00C341A0" w:rsidRDefault="006212AB" w:rsidP="000801AB">
            <w:pPr>
              <w:tabs>
                <w:tab w:val="left" w:pos="170"/>
                <w:tab w:val="left" w:pos="284"/>
                <w:tab w:val="right" w:pos="1644"/>
                <w:tab w:val="right" w:pos="1758"/>
              </w:tabs>
              <w:spacing w:before="120" w:after="120"/>
              <w:rPr>
                <w:u w:val="double"/>
                <w:lang w:val="x-none"/>
              </w:rPr>
            </w:pPr>
          </w:p>
        </w:tc>
      </w:tr>
    </w:tbl>
    <w:p w:rsidR="006212AB" w:rsidRPr="00E250BB" w:rsidRDefault="006212AB" w:rsidP="006212AB">
      <w:pPr>
        <w:spacing w:line="360" w:lineRule="auto"/>
        <w:rPr>
          <w:spacing w:val="20"/>
          <w:szCs w:val="24"/>
        </w:rPr>
      </w:pPr>
    </w:p>
    <w:p w:rsidR="006212AB" w:rsidRPr="00E250BB" w:rsidRDefault="006212AB" w:rsidP="006212AB">
      <w:pPr>
        <w:tabs>
          <w:tab w:val="left" w:pos="7680"/>
          <w:tab w:val="right" w:pos="11760"/>
        </w:tabs>
        <w:spacing w:line="360" w:lineRule="auto"/>
        <w:rPr>
          <w:spacing w:val="20"/>
          <w:szCs w:val="24"/>
        </w:rPr>
      </w:pPr>
    </w:p>
    <w:p w:rsidR="006212AB" w:rsidRPr="00E250BB" w:rsidRDefault="006212AB" w:rsidP="006212AB">
      <w:pPr>
        <w:tabs>
          <w:tab w:val="left" w:pos="7680"/>
          <w:tab w:val="right" w:pos="11760"/>
        </w:tabs>
        <w:spacing w:line="360" w:lineRule="auto"/>
        <w:rPr>
          <w:spacing w:val="20"/>
          <w:szCs w:val="24"/>
        </w:rPr>
      </w:pPr>
    </w:p>
    <w:p w:rsidR="006212AB" w:rsidRPr="00E250B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1200"/>
          <w:tab w:val="left" w:pos="2760"/>
          <w:tab w:val="left" w:pos="3480"/>
          <w:tab w:val="left" w:pos="6120"/>
          <w:tab w:val="left" w:pos="7200"/>
          <w:tab w:val="left" w:pos="8760"/>
          <w:tab w:val="left" w:pos="10680"/>
        </w:tabs>
      </w:pPr>
      <w:r>
        <w:rPr>
          <w:rFonts w:hint="eastAsia"/>
        </w:rPr>
        <w:t>負責人：</w:t>
      </w:r>
      <w:r>
        <w:tab/>
      </w:r>
      <w:r>
        <w:rPr>
          <w:rFonts w:hint="eastAsia"/>
        </w:rPr>
        <w:t>賀杰睿</w:t>
      </w:r>
      <w:r>
        <w:tab/>
        <w:t>(</w:t>
      </w:r>
      <w:r>
        <w:rPr>
          <w:rFonts w:hint="eastAsia"/>
        </w:rPr>
        <w:t>蓋章</w:t>
      </w:r>
      <w:r>
        <w:t>)</w:t>
      </w:r>
      <w:r>
        <w:tab/>
      </w:r>
      <w:r>
        <w:rPr>
          <w:rFonts w:hint="eastAsia"/>
        </w:rPr>
        <w:t>經理人：</w:t>
      </w:r>
      <w:r>
        <w:tab/>
        <w:t>(</w:t>
      </w:r>
      <w:r>
        <w:rPr>
          <w:rFonts w:hint="eastAsia"/>
        </w:rPr>
        <w:t>蓋章</w:t>
      </w:r>
      <w:r>
        <w:t>)</w:t>
      </w:r>
      <w:r>
        <w:tab/>
      </w:r>
      <w:r>
        <w:rPr>
          <w:rFonts w:hint="eastAsia"/>
        </w:rPr>
        <w:t>主辦會計：</w:t>
      </w:r>
      <w:r>
        <w:tab/>
      </w:r>
      <w:r>
        <w:rPr>
          <w:rFonts w:hint="eastAsia"/>
        </w:rPr>
        <w:t>連美慧</w:t>
      </w:r>
      <w:r>
        <w:tab/>
        <w:t>(</w:t>
      </w:r>
      <w:r>
        <w:rPr>
          <w:rFonts w:hint="eastAsia"/>
        </w:rPr>
        <w:t>蓋章</w:t>
      </w:r>
      <w:r>
        <w:t>)</w:t>
      </w:r>
    </w:p>
    <w:p w:rsidR="006212AB" w:rsidRDefault="006212AB" w:rsidP="006212AB">
      <w:pPr>
        <w:spacing w:line="360" w:lineRule="auto"/>
        <w:jc w:val="center"/>
        <w:rPr>
          <w:spacing w:val="20"/>
          <w:sz w:val="30"/>
        </w:rPr>
      </w:pPr>
    </w:p>
    <w:p w:rsidR="006212AB" w:rsidRPr="00E250BB" w:rsidRDefault="006212AB" w:rsidP="006212AB">
      <w:pPr>
        <w:spacing w:line="360" w:lineRule="auto"/>
        <w:jc w:val="center"/>
        <w:rPr>
          <w:spacing w:val="20"/>
          <w:sz w:val="30"/>
        </w:rPr>
      </w:pPr>
      <w:r>
        <w:rPr>
          <w:rFonts w:hint="eastAsia"/>
          <w:spacing w:val="20"/>
          <w:sz w:val="30"/>
        </w:rPr>
        <w:lastRenderedPageBreak/>
        <w:t>台灣漢高</w:t>
      </w:r>
      <w:r w:rsidRPr="00E250BB">
        <w:rPr>
          <w:spacing w:val="20"/>
          <w:sz w:val="30"/>
        </w:rPr>
        <w:t>股份有限公司</w:t>
      </w:r>
    </w:p>
    <w:p w:rsidR="006212AB" w:rsidRPr="00E250BB" w:rsidRDefault="006212AB" w:rsidP="006212AB">
      <w:pPr>
        <w:spacing w:line="360" w:lineRule="auto"/>
        <w:jc w:val="center"/>
        <w:rPr>
          <w:spacing w:val="20"/>
          <w:sz w:val="30"/>
        </w:rPr>
      </w:pPr>
      <w:r w:rsidRPr="00993A2D">
        <w:rPr>
          <w:rFonts w:hint="eastAsia"/>
          <w:spacing w:val="20"/>
          <w:sz w:val="30"/>
        </w:rPr>
        <w:t>薪資支出扣繳申報資料與申報支出金額調節表</w:t>
      </w:r>
    </w:p>
    <w:p w:rsidR="006212AB" w:rsidRPr="00E250BB" w:rsidRDefault="006212AB" w:rsidP="006212AB">
      <w:pPr>
        <w:spacing w:line="360" w:lineRule="auto"/>
        <w:jc w:val="center"/>
        <w:rPr>
          <w:spacing w:val="20"/>
          <w:sz w:val="30"/>
        </w:rPr>
      </w:pPr>
      <w:r w:rsidRPr="00E250BB">
        <w:rPr>
          <w:spacing w:val="20"/>
          <w:sz w:val="30"/>
        </w:rPr>
        <w:t>民國</w:t>
      </w:r>
      <w:r>
        <w:rPr>
          <w:rFonts w:hint="eastAsia"/>
          <w:spacing w:val="20"/>
          <w:sz w:val="30"/>
        </w:rPr>
        <w:t>10</w:t>
      </w:r>
      <w:r>
        <w:rPr>
          <w:spacing w:val="20"/>
          <w:sz w:val="30"/>
        </w:rPr>
        <w:t>5</w:t>
      </w:r>
      <w:r w:rsidRPr="00E250BB">
        <w:rPr>
          <w:spacing w:val="20"/>
          <w:sz w:val="30"/>
        </w:rPr>
        <w:t>年度</w:t>
      </w:r>
    </w:p>
    <w:p w:rsidR="006212AB" w:rsidRPr="00E250BB" w:rsidRDefault="006212AB" w:rsidP="006212AB">
      <w:pPr>
        <w:spacing w:line="360" w:lineRule="auto"/>
        <w:rPr>
          <w:spacing w:val="20"/>
        </w:rPr>
      </w:pPr>
    </w:p>
    <w:tbl>
      <w:tblPr>
        <w:tblW w:w="0" w:type="auto"/>
        <w:tblLayout w:type="fixed"/>
        <w:tblCellMar>
          <w:left w:w="28" w:type="dxa"/>
          <w:right w:w="28" w:type="dxa"/>
        </w:tblCellMar>
        <w:tblLook w:val="0000" w:firstRow="0" w:lastRow="0" w:firstColumn="0" w:lastColumn="0" w:noHBand="0" w:noVBand="0"/>
      </w:tblPr>
      <w:tblGrid>
        <w:gridCol w:w="6039"/>
        <w:gridCol w:w="6039"/>
      </w:tblGrid>
      <w:tr w:rsidR="006212AB" w:rsidRPr="00C341A0" w:rsidTr="000801AB">
        <w:tc>
          <w:tcPr>
            <w:tcW w:w="6039" w:type="dxa"/>
          </w:tcPr>
          <w:p w:rsidR="006212AB" w:rsidRPr="00C341A0" w:rsidRDefault="006212AB" w:rsidP="000801AB">
            <w:pPr>
              <w:spacing w:line="360" w:lineRule="auto"/>
              <w:rPr>
                <w:spacing w:val="20"/>
                <w:lang w:val="x-none"/>
              </w:rPr>
            </w:pPr>
            <w:r w:rsidRPr="00C341A0">
              <w:rPr>
                <w:spacing w:val="20"/>
                <w:lang w:val="x-none"/>
              </w:rPr>
              <w:t>附表</w:t>
            </w:r>
            <w:r w:rsidRPr="00C341A0">
              <w:rPr>
                <w:rFonts w:hint="eastAsia"/>
                <w:spacing w:val="20"/>
                <w:lang w:val="x-none"/>
              </w:rPr>
              <w:t>四</w:t>
            </w:r>
          </w:p>
        </w:tc>
        <w:tc>
          <w:tcPr>
            <w:tcW w:w="6039" w:type="dxa"/>
          </w:tcPr>
          <w:p w:rsidR="006212AB" w:rsidRPr="00C341A0" w:rsidRDefault="006212AB" w:rsidP="000801AB">
            <w:pPr>
              <w:spacing w:line="360" w:lineRule="auto"/>
              <w:jc w:val="right"/>
              <w:rPr>
                <w:spacing w:val="20"/>
                <w:lang w:val="x-none"/>
              </w:rPr>
            </w:pPr>
            <w:r w:rsidRPr="00C341A0">
              <w:rPr>
                <w:spacing w:val="20"/>
                <w:lang w:val="x-none"/>
              </w:rPr>
              <w:t>單位：新台幣元</w:t>
            </w:r>
          </w:p>
        </w:tc>
      </w:tr>
    </w:tbl>
    <w:p w:rsidR="006212AB" w:rsidRPr="00E250BB" w:rsidRDefault="006212AB" w:rsidP="006212AB">
      <w:pPr>
        <w:spacing w:line="360" w:lineRule="auto"/>
        <w:rPr>
          <w:spacing w:val="20"/>
        </w:rPr>
      </w:pPr>
    </w:p>
    <w:p w:rsidR="006212AB" w:rsidRPr="00E250BB" w:rsidRDefault="006212AB" w:rsidP="006212AB">
      <w:pPr>
        <w:spacing w:line="360" w:lineRule="auto"/>
        <w:rPr>
          <w:spacing w:val="20"/>
        </w:rPr>
      </w:pPr>
    </w:p>
    <w:tbl>
      <w:tblPr>
        <w:tblW w:w="12078" w:type="dxa"/>
        <w:tblLayout w:type="fixed"/>
        <w:tblCellMar>
          <w:left w:w="28" w:type="dxa"/>
          <w:right w:w="28" w:type="dxa"/>
        </w:tblCellMar>
        <w:tblLook w:val="0000" w:firstRow="0" w:lastRow="0" w:firstColumn="0" w:lastColumn="0" w:noHBand="0" w:noVBand="0"/>
      </w:tblPr>
      <w:tblGrid>
        <w:gridCol w:w="8108"/>
        <w:gridCol w:w="1985"/>
        <w:gridCol w:w="1985"/>
      </w:tblGrid>
      <w:tr w:rsidR="006212AB" w:rsidRPr="00C341A0" w:rsidTr="000801AB">
        <w:tc>
          <w:tcPr>
            <w:tcW w:w="8108" w:type="dxa"/>
          </w:tcPr>
          <w:p w:rsidR="006212AB" w:rsidRPr="00C341A0" w:rsidRDefault="006212AB" w:rsidP="000801AB">
            <w:pPr>
              <w:spacing w:before="120" w:after="120"/>
              <w:rPr>
                <w:lang w:val="x-none"/>
              </w:rPr>
            </w:pPr>
            <w:r w:rsidRPr="00C341A0">
              <w:rPr>
                <w:rFonts w:hint="eastAsia"/>
                <w:spacing w:val="20"/>
                <w:lang w:val="x-none"/>
              </w:rPr>
              <w:t>本期申報扣繳金額</w:t>
            </w:r>
          </w:p>
        </w:tc>
        <w:tc>
          <w:tcPr>
            <w:tcW w:w="1985" w:type="dxa"/>
          </w:tcPr>
          <w:p w:rsidR="006212AB" w:rsidRPr="00C341A0" w:rsidRDefault="006212AB" w:rsidP="000801AB">
            <w:pPr>
              <w:spacing w:before="120" w:after="120"/>
              <w:rPr>
                <w:lang w:val="x-none"/>
              </w:rPr>
            </w:pPr>
          </w:p>
        </w:tc>
        <w:tc>
          <w:tcPr>
            <w:tcW w:w="1985" w:type="dxa"/>
            <w:vAlign w:val="bottom"/>
          </w:tcPr>
          <w:p w:rsidR="006212AB" w:rsidRPr="00953EEC" w:rsidRDefault="006212AB" w:rsidP="000801AB">
            <w:pPr>
              <w:tabs>
                <w:tab w:val="left" w:pos="170"/>
                <w:tab w:val="left" w:pos="284"/>
                <w:tab w:val="right" w:pos="1644"/>
                <w:tab w:val="right" w:pos="1758"/>
              </w:tabs>
              <w:spacing w:before="120" w:after="120"/>
              <w:rPr>
                <w:lang w:val="x-none"/>
              </w:rPr>
            </w:pPr>
            <w:r w:rsidRPr="00953EEC">
              <w:rPr>
                <w:lang w:val="x-none"/>
              </w:rPr>
              <w:tab/>
            </w:r>
            <w:r w:rsidRPr="00953EEC">
              <w:rPr>
                <w:lang w:val="x-none"/>
              </w:rPr>
              <w:tab/>
              <w:t>$</w:t>
            </w:r>
            <w:r w:rsidRPr="00953EEC">
              <w:rPr>
                <w:lang w:val="x-none"/>
              </w:rPr>
              <w:tab/>
            </w:r>
            <w:r w:rsidRPr="00DC649E">
              <w:rPr>
                <w:lang w:val="x-none"/>
              </w:rPr>
              <w:t>179,572,375</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C341A0">
              <w:rPr>
                <w:lang w:val="x-none"/>
              </w:rPr>
              <w:t>加：</w:t>
            </w:r>
            <w:r w:rsidRPr="00C341A0">
              <w:rPr>
                <w:rFonts w:hint="eastAsia"/>
                <w:lang w:val="x-none"/>
              </w:rPr>
              <w:t>本期應付金額</w:t>
            </w:r>
          </w:p>
        </w:tc>
        <w:tc>
          <w:tcPr>
            <w:tcW w:w="1985" w:type="dxa"/>
          </w:tcPr>
          <w:p w:rsidR="006212AB" w:rsidRPr="00C341A0" w:rsidRDefault="006212AB" w:rsidP="000801AB">
            <w:pPr>
              <w:spacing w:before="120" w:after="120"/>
              <w:rPr>
                <w:lang w:val="x-none"/>
              </w:rPr>
            </w:pPr>
          </w:p>
        </w:tc>
        <w:tc>
          <w:tcPr>
            <w:tcW w:w="1985" w:type="dxa"/>
            <w:vAlign w:val="bottom"/>
          </w:tcPr>
          <w:p w:rsidR="006212AB" w:rsidRPr="00953EEC" w:rsidRDefault="006212AB" w:rsidP="000801AB">
            <w:pPr>
              <w:tabs>
                <w:tab w:val="left" w:pos="170"/>
                <w:tab w:val="left" w:pos="284"/>
                <w:tab w:val="right" w:pos="1644"/>
                <w:tab w:val="right" w:pos="1758"/>
              </w:tabs>
              <w:spacing w:before="120" w:after="120"/>
              <w:rPr>
                <w:lang w:val="x-none"/>
              </w:rPr>
            </w:pPr>
            <w:r w:rsidRPr="00953EEC">
              <w:rPr>
                <w:lang w:val="x-none"/>
              </w:rPr>
              <w:tab/>
            </w:r>
            <w:r w:rsidRPr="00953EEC">
              <w:rPr>
                <w:lang w:val="x-none"/>
              </w:rPr>
              <w:tab/>
            </w:r>
            <w:r w:rsidRPr="00953EEC">
              <w:rPr>
                <w:lang w:val="x-none"/>
              </w:rPr>
              <w:tab/>
            </w:r>
            <w:r w:rsidRPr="00F2502F">
              <w:rPr>
                <w:rFonts w:hint="eastAsia"/>
                <w:lang w:val="x-none"/>
              </w:rPr>
              <w:t>22</w:t>
            </w:r>
            <w:r w:rsidRPr="00DC649E">
              <w:rPr>
                <w:rFonts w:hint="eastAsia"/>
                <w:lang w:val="x-none"/>
              </w:rPr>
              <w:t>,083,509</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C341A0">
              <w:rPr>
                <w:lang w:val="x-none"/>
              </w:rPr>
              <w:t xml:space="preserve">　　</w:t>
            </w:r>
            <w:r w:rsidRPr="00C341A0">
              <w:rPr>
                <w:rFonts w:hint="eastAsia"/>
                <w:lang w:val="x-none"/>
              </w:rPr>
              <w:t>依「勞動基準法」提撥之退休金</w:t>
            </w:r>
          </w:p>
        </w:tc>
        <w:tc>
          <w:tcPr>
            <w:tcW w:w="1985" w:type="dxa"/>
          </w:tcPr>
          <w:p w:rsidR="006212AB" w:rsidRPr="00C341A0" w:rsidRDefault="006212AB" w:rsidP="000801AB">
            <w:pPr>
              <w:spacing w:before="120" w:after="120"/>
              <w:rPr>
                <w:lang w:val="x-none"/>
              </w:rPr>
            </w:pPr>
          </w:p>
        </w:tc>
        <w:tc>
          <w:tcPr>
            <w:tcW w:w="1985" w:type="dxa"/>
            <w:vAlign w:val="bottom"/>
          </w:tcPr>
          <w:p w:rsidR="006212AB" w:rsidRPr="00E84B44" w:rsidRDefault="006212AB" w:rsidP="000801AB">
            <w:pPr>
              <w:tabs>
                <w:tab w:val="left" w:pos="170"/>
                <w:tab w:val="left" w:pos="284"/>
                <w:tab w:val="right" w:pos="1644"/>
                <w:tab w:val="right" w:pos="1758"/>
              </w:tabs>
              <w:spacing w:before="120" w:after="120"/>
              <w:rPr>
                <w:lang w:val="x-none"/>
              </w:rPr>
            </w:pPr>
            <w:r w:rsidRPr="00E84B44">
              <w:rPr>
                <w:lang w:val="x-none"/>
              </w:rPr>
              <w:tab/>
            </w:r>
            <w:r w:rsidRPr="00E84B44">
              <w:rPr>
                <w:lang w:val="x-none"/>
              </w:rPr>
              <w:tab/>
            </w:r>
            <w:r w:rsidRPr="00E84B44">
              <w:rPr>
                <w:lang w:val="x-none"/>
              </w:rPr>
              <w:tab/>
            </w:r>
            <w:r w:rsidRPr="006976D7">
              <w:rPr>
                <w:rFonts w:hint="eastAsia"/>
                <w:lang w:val="x-none"/>
              </w:rPr>
              <w:t>324,000</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C341A0">
              <w:rPr>
                <w:lang w:val="x-none"/>
              </w:rPr>
              <w:t xml:space="preserve">　　</w:t>
            </w:r>
            <w:r w:rsidRPr="00C341A0">
              <w:rPr>
                <w:rFonts w:hint="eastAsia"/>
                <w:lang w:val="x-none"/>
              </w:rPr>
              <w:t>公司依「勞工退休金條例」提撥之退休金</w:t>
            </w:r>
          </w:p>
        </w:tc>
        <w:tc>
          <w:tcPr>
            <w:tcW w:w="1985" w:type="dxa"/>
          </w:tcPr>
          <w:p w:rsidR="006212AB" w:rsidRPr="00C341A0" w:rsidRDefault="006212AB" w:rsidP="000801AB">
            <w:pPr>
              <w:spacing w:before="120" w:after="120"/>
              <w:rPr>
                <w:lang w:val="x-none"/>
              </w:rPr>
            </w:pPr>
          </w:p>
        </w:tc>
        <w:tc>
          <w:tcPr>
            <w:tcW w:w="1985" w:type="dxa"/>
            <w:vAlign w:val="bottom"/>
          </w:tcPr>
          <w:p w:rsidR="006212AB" w:rsidRPr="00E84B44" w:rsidRDefault="006212AB" w:rsidP="000801AB">
            <w:pPr>
              <w:tabs>
                <w:tab w:val="left" w:pos="170"/>
                <w:tab w:val="left" w:pos="284"/>
                <w:tab w:val="right" w:pos="1644"/>
                <w:tab w:val="right" w:pos="1758"/>
              </w:tabs>
              <w:spacing w:before="120" w:after="120"/>
              <w:rPr>
                <w:lang w:val="x-none"/>
              </w:rPr>
            </w:pPr>
            <w:r w:rsidRPr="00E84B44">
              <w:rPr>
                <w:lang w:val="x-none"/>
              </w:rPr>
              <w:tab/>
            </w:r>
            <w:r w:rsidRPr="00E84B44">
              <w:rPr>
                <w:lang w:val="x-none"/>
              </w:rPr>
              <w:tab/>
            </w:r>
            <w:r w:rsidRPr="00E84B44">
              <w:rPr>
                <w:lang w:val="x-none"/>
              </w:rPr>
              <w:tab/>
            </w:r>
            <w:r w:rsidRPr="00DC649E">
              <w:rPr>
                <w:lang w:val="x-none"/>
              </w:rPr>
              <w:t>6,751,246</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C341A0">
              <w:rPr>
                <w:lang w:val="x-none"/>
              </w:rPr>
              <w:t xml:space="preserve">　　</w:t>
            </w:r>
            <w:r w:rsidRPr="00C341A0">
              <w:rPr>
                <w:rFonts w:hint="eastAsia"/>
                <w:lang w:val="x-none"/>
              </w:rPr>
              <w:t>員工依「勞工退休金條例」自行提撥之退休金</w:t>
            </w:r>
          </w:p>
        </w:tc>
        <w:tc>
          <w:tcPr>
            <w:tcW w:w="1985" w:type="dxa"/>
          </w:tcPr>
          <w:p w:rsidR="006212AB" w:rsidRPr="00C341A0" w:rsidRDefault="006212AB" w:rsidP="000801AB">
            <w:pPr>
              <w:spacing w:before="120" w:after="120"/>
              <w:rPr>
                <w:lang w:val="x-none"/>
              </w:rPr>
            </w:pPr>
          </w:p>
        </w:tc>
        <w:tc>
          <w:tcPr>
            <w:tcW w:w="1985" w:type="dxa"/>
            <w:vAlign w:val="bottom"/>
          </w:tcPr>
          <w:p w:rsidR="006212AB" w:rsidRPr="00E84B44" w:rsidRDefault="006212AB" w:rsidP="000801AB">
            <w:pPr>
              <w:tabs>
                <w:tab w:val="left" w:pos="170"/>
                <w:tab w:val="left" w:pos="284"/>
                <w:tab w:val="right" w:pos="1644"/>
                <w:tab w:val="right" w:pos="1758"/>
              </w:tabs>
              <w:spacing w:before="120" w:after="120"/>
              <w:rPr>
                <w:lang w:val="x-none"/>
              </w:rPr>
            </w:pPr>
            <w:r w:rsidRPr="00E84B44">
              <w:rPr>
                <w:lang w:val="x-none"/>
              </w:rPr>
              <w:tab/>
            </w:r>
            <w:r w:rsidRPr="00E84B44">
              <w:rPr>
                <w:lang w:val="x-none"/>
              </w:rPr>
              <w:tab/>
            </w:r>
            <w:r w:rsidRPr="00E84B44">
              <w:rPr>
                <w:lang w:val="x-none"/>
              </w:rPr>
              <w:tab/>
            </w:r>
            <w:r w:rsidRPr="00DC649E">
              <w:rPr>
                <w:rFonts w:hint="eastAsia"/>
                <w:lang w:val="x-none"/>
              </w:rPr>
              <w:t>1,342,849</w:t>
            </w:r>
          </w:p>
        </w:tc>
      </w:tr>
      <w:tr w:rsidR="006212AB" w:rsidRPr="00C341A0" w:rsidTr="000801AB">
        <w:tc>
          <w:tcPr>
            <w:tcW w:w="8108" w:type="dxa"/>
          </w:tcPr>
          <w:p w:rsidR="006212AB" w:rsidRPr="00E84B44" w:rsidRDefault="006212AB" w:rsidP="000801AB">
            <w:pPr>
              <w:tabs>
                <w:tab w:val="left" w:pos="7680"/>
                <w:tab w:val="right" w:pos="11760"/>
              </w:tabs>
              <w:spacing w:before="120" w:after="120"/>
              <w:rPr>
                <w:lang w:val="x-none"/>
              </w:rPr>
            </w:pPr>
            <w:r w:rsidRPr="00E84B44">
              <w:rPr>
                <w:lang w:val="x-none"/>
              </w:rPr>
              <w:t xml:space="preserve">　　</w:t>
            </w:r>
            <w:r w:rsidRPr="00E84B44">
              <w:rPr>
                <w:rFonts w:hint="eastAsia"/>
                <w:lang w:val="x-none"/>
              </w:rPr>
              <w:t>免稅加班費</w:t>
            </w:r>
          </w:p>
        </w:tc>
        <w:tc>
          <w:tcPr>
            <w:tcW w:w="1985" w:type="dxa"/>
          </w:tcPr>
          <w:p w:rsidR="006212AB" w:rsidRPr="00C341A0" w:rsidRDefault="006212AB" w:rsidP="000801AB">
            <w:pPr>
              <w:spacing w:before="120" w:after="120"/>
              <w:rPr>
                <w:lang w:val="x-none"/>
              </w:rPr>
            </w:pPr>
          </w:p>
        </w:tc>
        <w:tc>
          <w:tcPr>
            <w:tcW w:w="1985" w:type="dxa"/>
            <w:vAlign w:val="bottom"/>
          </w:tcPr>
          <w:p w:rsidR="006212AB" w:rsidRPr="00E84B44" w:rsidRDefault="006212AB" w:rsidP="000801AB">
            <w:pPr>
              <w:tabs>
                <w:tab w:val="left" w:pos="170"/>
                <w:tab w:val="left" w:pos="284"/>
                <w:tab w:val="right" w:pos="1644"/>
                <w:tab w:val="right" w:pos="1758"/>
              </w:tabs>
              <w:spacing w:before="120" w:after="120"/>
              <w:rPr>
                <w:lang w:val="x-none"/>
              </w:rPr>
            </w:pPr>
            <w:r w:rsidRPr="00E84B44">
              <w:rPr>
                <w:lang w:val="x-none"/>
              </w:rPr>
              <w:tab/>
            </w:r>
            <w:r w:rsidRPr="00E84B44">
              <w:rPr>
                <w:lang w:val="x-none"/>
              </w:rPr>
              <w:tab/>
            </w:r>
            <w:r w:rsidRPr="00E84B44">
              <w:rPr>
                <w:lang w:val="x-none"/>
              </w:rPr>
              <w:tab/>
            </w:r>
            <w:r w:rsidRPr="002B53F9">
              <w:rPr>
                <w:lang w:val="x-none"/>
              </w:rPr>
              <w:t>4,105,780</w:t>
            </w:r>
          </w:p>
        </w:tc>
      </w:tr>
      <w:tr w:rsidR="006212AB" w:rsidRPr="00F2502F" w:rsidTr="000801AB">
        <w:tc>
          <w:tcPr>
            <w:tcW w:w="8108" w:type="dxa"/>
          </w:tcPr>
          <w:p w:rsidR="006212AB" w:rsidRPr="00C341A0" w:rsidRDefault="006212AB" w:rsidP="000801AB">
            <w:pPr>
              <w:tabs>
                <w:tab w:val="left" w:pos="7680"/>
                <w:tab w:val="right" w:pos="11760"/>
              </w:tabs>
              <w:spacing w:before="120" w:after="120"/>
              <w:rPr>
                <w:lang w:val="x-none"/>
              </w:rPr>
            </w:pPr>
            <w:r w:rsidRPr="00C341A0">
              <w:rPr>
                <w:lang w:val="x-none"/>
              </w:rPr>
              <w:t xml:space="preserve">　　</w:t>
            </w:r>
            <w:r w:rsidRPr="00F2502F">
              <w:rPr>
                <w:rFonts w:hint="eastAsia"/>
                <w:lang w:val="x-none"/>
              </w:rPr>
              <w:t>免稅資遣費</w:t>
            </w:r>
          </w:p>
        </w:tc>
        <w:tc>
          <w:tcPr>
            <w:tcW w:w="1985" w:type="dxa"/>
          </w:tcPr>
          <w:p w:rsidR="006212AB" w:rsidRPr="00C341A0" w:rsidRDefault="006212AB" w:rsidP="000801AB">
            <w:pPr>
              <w:spacing w:before="120" w:after="120"/>
              <w:rPr>
                <w:lang w:val="x-none"/>
              </w:rPr>
            </w:pPr>
          </w:p>
        </w:tc>
        <w:tc>
          <w:tcPr>
            <w:tcW w:w="1985" w:type="dxa"/>
            <w:vAlign w:val="bottom"/>
          </w:tcPr>
          <w:p w:rsidR="006212AB" w:rsidRPr="00E84B44" w:rsidRDefault="006212AB" w:rsidP="000801AB">
            <w:pPr>
              <w:tabs>
                <w:tab w:val="left" w:pos="170"/>
                <w:tab w:val="left" w:pos="284"/>
                <w:tab w:val="right" w:pos="1644"/>
                <w:tab w:val="right" w:pos="1758"/>
              </w:tabs>
              <w:spacing w:before="120" w:after="120"/>
              <w:rPr>
                <w:lang w:val="x-none"/>
              </w:rPr>
            </w:pPr>
            <w:r w:rsidRPr="00E84B44">
              <w:rPr>
                <w:lang w:val="x-none"/>
              </w:rPr>
              <w:tab/>
            </w:r>
            <w:r w:rsidRPr="00E84B44">
              <w:rPr>
                <w:lang w:val="x-none"/>
              </w:rPr>
              <w:tab/>
            </w:r>
            <w:r w:rsidRPr="00E84B44">
              <w:rPr>
                <w:lang w:val="x-none"/>
              </w:rPr>
              <w:tab/>
            </w:r>
            <w:r w:rsidRPr="00DC649E">
              <w:rPr>
                <w:rFonts w:hint="eastAsia"/>
                <w:lang w:val="x-none"/>
              </w:rPr>
              <w:t>5,976,255</w:t>
            </w:r>
          </w:p>
        </w:tc>
      </w:tr>
      <w:tr w:rsidR="006212AB" w:rsidRPr="00E6491D" w:rsidTr="000801AB">
        <w:tc>
          <w:tcPr>
            <w:tcW w:w="8108" w:type="dxa"/>
          </w:tcPr>
          <w:p w:rsidR="006212AB" w:rsidRPr="00E6491D" w:rsidRDefault="006212AB" w:rsidP="000801AB">
            <w:pPr>
              <w:tabs>
                <w:tab w:val="left" w:pos="7680"/>
                <w:tab w:val="right" w:pos="11760"/>
              </w:tabs>
              <w:spacing w:before="120" w:after="120"/>
              <w:rPr>
                <w:lang w:val="x-none"/>
              </w:rPr>
            </w:pPr>
          </w:p>
        </w:tc>
        <w:tc>
          <w:tcPr>
            <w:tcW w:w="1985" w:type="dxa"/>
          </w:tcPr>
          <w:p w:rsidR="006212AB" w:rsidRPr="00E6491D" w:rsidRDefault="006212AB" w:rsidP="000801AB">
            <w:pPr>
              <w:spacing w:before="120" w:after="120"/>
              <w:rPr>
                <w:lang w:val="x-none"/>
              </w:rPr>
            </w:pPr>
          </w:p>
        </w:tc>
        <w:tc>
          <w:tcPr>
            <w:tcW w:w="1985" w:type="dxa"/>
            <w:vAlign w:val="bottom"/>
          </w:tcPr>
          <w:p w:rsidR="006212AB" w:rsidRPr="00E6491D" w:rsidRDefault="006212AB" w:rsidP="000801AB">
            <w:pPr>
              <w:tabs>
                <w:tab w:val="left" w:pos="170"/>
                <w:tab w:val="left" w:pos="284"/>
                <w:tab w:val="right" w:pos="1644"/>
                <w:tab w:val="right" w:pos="1758"/>
              </w:tabs>
              <w:spacing w:before="120" w:after="120"/>
              <w:rPr>
                <w:lang w:val="x-none"/>
              </w:rPr>
            </w:pP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C341A0">
              <w:rPr>
                <w:lang w:val="x-none"/>
              </w:rPr>
              <w:t>減：</w:t>
            </w:r>
            <w:r w:rsidRPr="00343FA3">
              <w:rPr>
                <w:rFonts w:hint="eastAsia"/>
                <w:lang w:val="x-none"/>
              </w:rPr>
              <w:t>上期應付金額</w:t>
            </w:r>
          </w:p>
        </w:tc>
        <w:tc>
          <w:tcPr>
            <w:tcW w:w="1985" w:type="dxa"/>
          </w:tcPr>
          <w:p w:rsidR="006212AB" w:rsidRPr="00C341A0" w:rsidRDefault="006212AB" w:rsidP="000801AB">
            <w:pPr>
              <w:spacing w:before="120" w:after="120"/>
              <w:rPr>
                <w:lang w:val="x-none"/>
              </w:rPr>
            </w:pPr>
          </w:p>
        </w:tc>
        <w:tc>
          <w:tcPr>
            <w:tcW w:w="1985" w:type="dxa"/>
            <w:vAlign w:val="bottom"/>
          </w:tcPr>
          <w:p w:rsidR="006212AB" w:rsidRPr="00CA4EE6" w:rsidRDefault="006212AB" w:rsidP="000801AB">
            <w:pPr>
              <w:tabs>
                <w:tab w:val="left" w:pos="170"/>
                <w:tab w:val="left" w:pos="284"/>
                <w:tab w:val="right" w:pos="1644"/>
                <w:tab w:val="right" w:pos="1758"/>
              </w:tabs>
              <w:spacing w:before="120" w:after="120"/>
              <w:rPr>
                <w:highlight w:val="yellow"/>
                <w:lang w:val="x-none"/>
              </w:rPr>
            </w:pPr>
            <w:r w:rsidRPr="00953EEC">
              <w:rPr>
                <w:lang w:val="x-none"/>
              </w:rPr>
              <w:tab/>
            </w:r>
            <w:r w:rsidRPr="00953EEC">
              <w:rPr>
                <w:lang w:val="x-none"/>
              </w:rPr>
              <w:tab/>
            </w:r>
            <w:r w:rsidRPr="00CA4EE6">
              <w:rPr>
                <w:lang w:val="x-none"/>
              </w:rPr>
              <w:tab/>
            </w:r>
            <w:r w:rsidRPr="00CA4EE6">
              <w:rPr>
                <w:rFonts w:hint="eastAsia"/>
                <w:lang w:val="x-none"/>
              </w:rPr>
              <w:t>2</w:t>
            </w:r>
            <w:r w:rsidRPr="00CA4EE6">
              <w:rPr>
                <w:lang w:val="x-none"/>
              </w:rPr>
              <w:t>2,771,913</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2B53F9">
              <w:rPr>
                <w:rFonts w:hint="eastAsia"/>
                <w:lang w:val="x-none"/>
              </w:rPr>
              <w:t xml:space="preserve">　　帳列其他費用</w:t>
            </w:r>
            <w:r w:rsidRPr="00AE45CD">
              <w:rPr>
                <w:rFonts w:hint="eastAsia"/>
                <w:lang w:val="x-none"/>
              </w:rPr>
              <w:t>－雜費</w:t>
            </w:r>
          </w:p>
        </w:tc>
        <w:tc>
          <w:tcPr>
            <w:tcW w:w="1985" w:type="dxa"/>
          </w:tcPr>
          <w:p w:rsidR="006212AB" w:rsidRPr="00C341A0" w:rsidRDefault="006212AB" w:rsidP="000801AB">
            <w:pPr>
              <w:spacing w:before="120" w:after="120"/>
              <w:rPr>
                <w:lang w:val="x-none"/>
              </w:rPr>
            </w:pPr>
          </w:p>
        </w:tc>
        <w:tc>
          <w:tcPr>
            <w:tcW w:w="1985" w:type="dxa"/>
            <w:vAlign w:val="bottom"/>
          </w:tcPr>
          <w:p w:rsidR="006212AB" w:rsidRPr="007A1B16" w:rsidRDefault="006212AB" w:rsidP="000801AB">
            <w:pPr>
              <w:tabs>
                <w:tab w:val="left" w:pos="170"/>
                <w:tab w:val="left" w:pos="284"/>
                <w:tab w:val="right" w:pos="1644"/>
                <w:tab w:val="right" w:pos="1758"/>
              </w:tabs>
              <w:spacing w:before="120" w:after="120"/>
              <w:rPr>
                <w:highlight w:val="yellow"/>
                <w:lang w:val="x-none"/>
              </w:rPr>
            </w:pPr>
            <w:r w:rsidRPr="00953EEC">
              <w:rPr>
                <w:lang w:val="x-none"/>
              </w:rPr>
              <w:tab/>
            </w:r>
            <w:r w:rsidRPr="00953EEC">
              <w:rPr>
                <w:lang w:val="x-none"/>
              </w:rPr>
              <w:tab/>
            </w:r>
            <w:r w:rsidRPr="002A4F87">
              <w:rPr>
                <w:u w:val="single"/>
                <w:lang w:val="x-none"/>
              </w:rPr>
              <w:tab/>
            </w:r>
            <w:r w:rsidRPr="002B53F9">
              <w:rPr>
                <w:rFonts w:hint="eastAsia"/>
                <w:u w:val="single"/>
                <w:lang w:val="x-none"/>
              </w:rPr>
              <w:t>17,542,337</w:t>
            </w:r>
          </w:p>
        </w:tc>
      </w:tr>
      <w:tr w:rsidR="006212AB" w:rsidRPr="00144113" w:rsidTr="000801AB">
        <w:tc>
          <w:tcPr>
            <w:tcW w:w="8108" w:type="dxa"/>
          </w:tcPr>
          <w:p w:rsidR="006212AB" w:rsidRPr="00C341A0" w:rsidRDefault="006212AB" w:rsidP="000801AB">
            <w:pPr>
              <w:tabs>
                <w:tab w:val="left" w:pos="7680"/>
                <w:tab w:val="right" w:pos="11760"/>
              </w:tabs>
              <w:spacing w:before="120" w:after="120"/>
              <w:rPr>
                <w:lang w:val="x-none"/>
              </w:rPr>
            </w:pPr>
          </w:p>
        </w:tc>
        <w:tc>
          <w:tcPr>
            <w:tcW w:w="1985" w:type="dxa"/>
          </w:tcPr>
          <w:p w:rsidR="006212AB" w:rsidRPr="00C341A0" w:rsidRDefault="006212AB" w:rsidP="000801AB">
            <w:pPr>
              <w:spacing w:before="120" w:after="120"/>
              <w:rPr>
                <w:lang w:val="x-none"/>
              </w:rPr>
            </w:pPr>
          </w:p>
        </w:tc>
        <w:tc>
          <w:tcPr>
            <w:tcW w:w="1985" w:type="dxa"/>
            <w:vAlign w:val="bottom"/>
          </w:tcPr>
          <w:p w:rsidR="006212AB" w:rsidRPr="00F25D04" w:rsidRDefault="006212AB" w:rsidP="000801AB">
            <w:pPr>
              <w:tabs>
                <w:tab w:val="left" w:pos="170"/>
                <w:tab w:val="left" w:pos="284"/>
                <w:tab w:val="right" w:pos="1644"/>
                <w:tab w:val="right" w:pos="1758"/>
              </w:tabs>
              <w:spacing w:before="120" w:after="120"/>
              <w:rPr>
                <w:lang w:val="x-none"/>
              </w:rPr>
            </w:pP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r w:rsidRPr="00C341A0">
              <w:rPr>
                <w:rFonts w:hint="eastAsia"/>
                <w:spacing w:val="20"/>
                <w:lang w:val="x-none"/>
              </w:rPr>
              <w:t>本期申報金額</w:t>
            </w:r>
          </w:p>
        </w:tc>
        <w:tc>
          <w:tcPr>
            <w:tcW w:w="1985" w:type="dxa"/>
          </w:tcPr>
          <w:p w:rsidR="006212AB" w:rsidRPr="00C341A0" w:rsidRDefault="006212AB" w:rsidP="000801AB">
            <w:pPr>
              <w:spacing w:before="120" w:after="120"/>
              <w:rPr>
                <w:lang w:val="x-none"/>
              </w:rPr>
            </w:pPr>
          </w:p>
        </w:tc>
        <w:tc>
          <w:tcPr>
            <w:tcW w:w="1985" w:type="dxa"/>
            <w:vAlign w:val="bottom"/>
          </w:tcPr>
          <w:p w:rsidR="006212AB" w:rsidRPr="00F2502F" w:rsidRDefault="006212AB" w:rsidP="000801AB">
            <w:pPr>
              <w:tabs>
                <w:tab w:val="left" w:pos="170"/>
                <w:tab w:val="left" w:pos="284"/>
                <w:tab w:val="right" w:pos="1644"/>
                <w:tab w:val="right" w:pos="1758"/>
              </w:tabs>
              <w:spacing w:before="120" w:after="120"/>
              <w:rPr>
                <w:u w:val="single"/>
                <w:lang w:val="x-none"/>
              </w:rPr>
            </w:pPr>
            <w:r w:rsidRPr="00F25D04">
              <w:rPr>
                <w:lang w:val="x-none"/>
              </w:rPr>
              <w:tab/>
            </w:r>
            <w:r w:rsidRPr="00F25D04">
              <w:rPr>
                <w:lang w:val="x-none"/>
              </w:rPr>
              <w:tab/>
            </w:r>
            <w:r w:rsidRPr="00F25D04">
              <w:rPr>
                <w:rFonts w:hint="eastAsia"/>
                <w:u w:val="double"/>
                <w:lang w:val="x-none"/>
              </w:rPr>
              <w:t>$</w:t>
            </w:r>
            <w:r w:rsidRPr="00F25D04">
              <w:rPr>
                <w:u w:val="double"/>
                <w:lang w:val="x-none"/>
              </w:rPr>
              <w:tab/>
            </w:r>
            <w:r w:rsidRPr="002B53F9">
              <w:rPr>
                <w:u w:val="double"/>
                <w:lang w:val="x-none"/>
              </w:rPr>
              <w:t>179,841,764</w:t>
            </w: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p>
        </w:tc>
        <w:tc>
          <w:tcPr>
            <w:tcW w:w="1985" w:type="dxa"/>
          </w:tcPr>
          <w:p w:rsidR="006212AB" w:rsidRPr="00C341A0" w:rsidRDefault="006212AB" w:rsidP="000801AB">
            <w:pPr>
              <w:spacing w:before="120" w:after="120"/>
              <w:rPr>
                <w:lang w:val="x-none"/>
              </w:rPr>
            </w:pPr>
          </w:p>
        </w:tc>
        <w:tc>
          <w:tcPr>
            <w:tcW w:w="1985" w:type="dxa"/>
            <w:vAlign w:val="bottom"/>
          </w:tcPr>
          <w:p w:rsidR="006212AB" w:rsidRPr="00F25D04" w:rsidRDefault="006212AB" w:rsidP="000801AB">
            <w:pPr>
              <w:tabs>
                <w:tab w:val="left" w:pos="170"/>
                <w:tab w:val="left" w:pos="284"/>
                <w:tab w:val="right" w:pos="1644"/>
                <w:tab w:val="right" w:pos="1758"/>
              </w:tabs>
              <w:spacing w:before="120" w:after="120"/>
              <w:rPr>
                <w:lang w:val="x-none"/>
              </w:rPr>
            </w:pPr>
          </w:p>
        </w:tc>
      </w:tr>
      <w:tr w:rsidR="006212AB" w:rsidRPr="00C341A0" w:rsidTr="000801AB">
        <w:tc>
          <w:tcPr>
            <w:tcW w:w="8108" w:type="dxa"/>
          </w:tcPr>
          <w:p w:rsidR="006212AB" w:rsidRPr="00C341A0" w:rsidRDefault="006212AB" w:rsidP="000801AB">
            <w:pPr>
              <w:tabs>
                <w:tab w:val="left" w:pos="7680"/>
                <w:tab w:val="right" w:pos="11760"/>
              </w:tabs>
              <w:spacing w:before="120" w:after="120"/>
              <w:rPr>
                <w:lang w:val="x-none"/>
              </w:rPr>
            </w:pPr>
          </w:p>
        </w:tc>
        <w:tc>
          <w:tcPr>
            <w:tcW w:w="1985" w:type="dxa"/>
          </w:tcPr>
          <w:p w:rsidR="006212AB" w:rsidRPr="00C341A0" w:rsidRDefault="006212AB" w:rsidP="000801AB">
            <w:pPr>
              <w:spacing w:before="120" w:after="120"/>
              <w:rPr>
                <w:lang w:val="x-none"/>
              </w:rPr>
            </w:pPr>
          </w:p>
        </w:tc>
        <w:tc>
          <w:tcPr>
            <w:tcW w:w="1985" w:type="dxa"/>
            <w:vAlign w:val="bottom"/>
          </w:tcPr>
          <w:p w:rsidR="006212AB" w:rsidRPr="00F25D04" w:rsidRDefault="006212AB" w:rsidP="000801AB">
            <w:pPr>
              <w:tabs>
                <w:tab w:val="left" w:pos="170"/>
                <w:tab w:val="left" w:pos="284"/>
                <w:tab w:val="right" w:pos="1644"/>
                <w:tab w:val="right" w:pos="1758"/>
              </w:tabs>
              <w:spacing w:before="120" w:after="120"/>
              <w:rPr>
                <w:u w:val="double"/>
                <w:lang w:val="x-none"/>
              </w:rPr>
            </w:pPr>
          </w:p>
        </w:tc>
      </w:tr>
    </w:tbl>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Pr="00E250BB" w:rsidRDefault="006212AB" w:rsidP="006212AB">
      <w:pPr>
        <w:spacing w:line="360" w:lineRule="auto"/>
        <w:rPr>
          <w:spacing w:val="20"/>
          <w:szCs w:val="24"/>
        </w:rPr>
      </w:pPr>
    </w:p>
    <w:p w:rsidR="006212AB" w:rsidRPr="00E250BB" w:rsidRDefault="006212AB" w:rsidP="006212AB">
      <w:pPr>
        <w:tabs>
          <w:tab w:val="left" w:pos="7680"/>
          <w:tab w:val="right" w:pos="11760"/>
        </w:tabs>
        <w:spacing w:line="360" w:lineRule="auto"/>
        <w:rPr>
          <w:spacing w:val="20"/>
          <w:szCs w:val="24"/>
        </w:rPr>
      </w:pPr>
      <w:r w:rsidRPr="00C940C6">
        <w:t>申報</w:t>
      </w:r>
      <w:r>
        <w:rPr>
          <w:rFonts w:hint="eastAsia"/>
        </w:rPr>
        <w:t>薪資</w:t>
      </w:r>
      <w:r w:rsidRPr="00C940C6">
        <w:t>支出金額明細如下：</w:t>
      </w:r>
    </w:p>
    <w:tbl>
      <w:tblPr>
        <w:tblW w:w="12628" w:type="dxa"/>
        <w:tblLayout w:type="fixed"/>
        <w:tblCellMar>
          <w:left w:w="28" w:type="dxa"/>
          <w:right w:w="28" w:type="dxa"/>
        </w:tblCellMar>
        <w:tblLook w:val="0000" w:firstRow="0" w:lastRow="0" w:firstColumn="0" w:lastColumn="0" w:noHBand="0" w:noVBand="0"/>
      </w:tblPr>
      <w:tblGrid>
        <w:gridCol w:w="3748"/>
        <w:gridCol w:w="840"/>
        <w:gridCol w:w="2280"/>
        <w:gridCol w:w="600"/>
        <w:gridCol w:w="2280"/>
        <w:gridCol w:w="600"/>
        <w:gridCol w:w="2280"/>
      </w:tblGrid>
      <w:tr w:rsidR="006212AB" w:rsidRPr="00967847" w:rsidTr="000801AB">
        <w:tc>
          <w:tcPr>
            <w:tcW w:w="3748" w:type="dxa"/>
            <w:vAlign w:val="center"/>
          </w:tcPr>
          <w:p w:rsidR="006212AB" w:rsidRPr="00967847" w:rsidRDefault="006212AB" w:rsidP="000801AB">
            <w:pPr>
              <w:spacing w:line="360" w:lineRule="auto"/>
              <w:jc w:val="both"/>
              <w:rPr>
                <w:lang w:val="x-none"/>
              </w:rPr>
            </w:pPr>
          </w:p>
        </w:tc>
        <w:tc>
          <w:tcPr>
            <w:tcW w:w="84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967847" w:rsidRDefault="006212AB" w:rsidP="000801AB">
            <w:pPr>
              <w:spacing w:line="360" w:lineRule="auto"/>
              <w:jc w:val="distribute"/>
              <w:rPr>
                <w:u w:val="single"/>
                <w:lang w:val="x-none"/>
              </w:rPr>
            </w:pPr>
            <w:r w:rsidRPr="00967847">
              <w:rPr>
                <w:rFonts w:hint="eastAsia"/>
                <w:u w:val="single"/>
                <w:lang w:val="x-none"/>
              </w:rPr>
              <w:t>帳列金額</w:t>
            </w:r>
          </w:p>
        </w:tc>
        <w:tc>
          <w:tcPr>
            <w:tcW w:w="60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967847" w:rsidRDefault="006212AB" w:rsidP="000801AB">
            <w:pPr>
              <w:spacing w:line="360" w:lineRule="auto"/>
              <w:jc w:val="distribute"/>
              <w:rPr>
                <w:u w:val="single"/>
                <w:lang w:val="x-none"/>
              </w:rPr>
            </w:pPr>
            <w:r w:rsidRPr="00967847">
              <w:rPr>
                <w:rFonts w:hint="eastAsia"/>
                <w:u w:val="single"/>
                <w:lang w:val="x-none"/>
              </w:rPr>
              <w:t>調整金額</w:t>
            </w:r>
          </w:p>
        </w:tc>
        <w:tc>
          <w:tcPr>
            <w:tcW w:w="60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967847" w:rsidRDefault="006212AB" w:rsidP="000801AB">
            <w:pPr>
              <w:spacing w:line="360" w:lineRule="auto"/>
              <w:jc w:val="distribute"/>
              <w:rPr>
                <w:u w:val="single"/>
                <w:lang w:val="x-none"/>
              </w:rPr>
            </w:pPr>
            <w:r w:rsidRPr="00967847">
              <w:rPr>
                <w:rFonts w:hint="eastAsia"/>
                <w:u w:val="single"/>
                <w:lang w:val="x-none"/>
              </w:rPr>
              <w:t>申報金額</w:t>
            </w:r>
          </w:p>
        </w:tc>
      </w:tr>
      <w:tr w:rsidR="006212AB" w:rsidRPr="00967847" w:rsidTr="000801AB">
        <w:tc>
          <w:tcPr>
            <w:tcW w:w="3748" w:type="dxa"/>
            <w:vAlign w:val="center"/>
          </w:tcPr>
          <w:p w:rsidR="006212AB" w:rsidRPr="00967847" w:rsidRDefault="006212AB" w:rsidP="000801AB">
            <w:pPr>
              <w:spacing w:line="360" w:lineRule="auto"/>
              <w:jc w:val="both"/>
              <w:rPr>
                <w:lang w:val="x-none"/>
              </w:rPr>
            </w:pPr>
            <w:r w:rsidRPr="00967847">
              <w:rPr>
                <w:rFonts w:hint="eastAsia"/>
                <w:lang w:val="x-none"/>
              </w:rPr>
              <w:t>05</w:t>
            </w:r>
            <w:r w:rsidRPr="00967847">
              <w:rPr>
                <w:rFonts w:hint="eastAsia"/>
                <w:lang w:val="x-none"/>
              </w:rPr>
              <w:t>－</w:t>
            </w:r>
            <w:r w:rsidRPr="00967847">
              <w:rPr>
                <w:rFonts w:hint="eastAsia"/>
                <w:lang w:val="x-none"/>
              </w:rPr>
              <w:t>18</w:t>
            </w:r>
            <w:r w:rsidRPr="00967847">
              <w:rPr>
                <w:rFonts w:hint="eastAsia"/>
                <w:lang w:val="x-none"/>
              </w:rPr>
              <w:t xml:space="preserve">　　直接人工</w:t>
            </w:r>
          </w:p>
        </w:tc>
        <w:tc>
          <w:tcPr>
            <w:tcW w:w="84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967847" w:rsidRDefault="006212AB" w:rsidP="000801AB">
            <w:pPr>
              <w:tabs>
                <w:tab w:val="left" w:pos="452"/>
                <w:tab w:val="right" w:pos="1985"/>
              </w:tabs>
              <w:spacing w:line="360" w:lineRule="auto"/>
              <w:jc w:val="both"/>
              <w:rPr>
                <w:lang w:val="x-none"/>
              </w:rPr>
            </w:pPr>
            <w:r w:rsidRPr="00967847">
              <w:rPr>
                <w:lang w:val="x-none"/>
              </w:rPr>
              <w:tab/>
              <w:t>$</w:t>
            </w:r>
            <w:r w:rsidRPr="00967847">
              <w:rPr>
                <w:rFonts w:hint="eastAsia"/>
                <w:lang w:val="x-none"/>
              </w:rPr>
              <w:tab/>
            </w:r>
            <w:r w:rsidRPr="00DC649E">
              <w:rPr>
                <w:lang w:val="x-none"/>
              </w:rPr>
              <w:t>5,776,179</w:t>
            </w:r>
          </w:p>
        </w:tc>
        <w:tc>
          <w:tcPr>
            <w:tcW w:w="600" w:type="dxa"/>
            <w:vAlign w:val="center"/>
          </w:tcPr>
          <w:p w:rsidR="006212AB" w:rsidRPr="00967847" w:rsidRDefault="006212AB" w:rsidP="000801AB">
            <w:pPr>
              <w:spacing w:line="360" w:lineRule="auto"/>
              <w:jc w:val="both"/>
              <w:rPr>
                <w:lang w:val="x-none"/>
              </w:rPr>
            </w:pPr>
          </w:p>
        </w:tc>
        <w:tc>
          <w:tcPr>
            <w:tcW w:w="2280" w:type="dxa"/>
          </w:tcPr>
          <w:p w:rsidR="006212AB" w:rsidRPr="007A71A8" w:rsidRDefault="006212AB" w:rsidP="000801AB">
            <w:pPr>
              <w:tabs>
                <w:tab w:val="left" w:pos="332"/>
                <w:tab w:val="left" w:pos="470"/>
                <w:tab w:val="left" w:pos="612"/>
                <w:tab w:val="right" w:pos="2012"/>
                <w:tab w:val="right" w:pos="2177"/>
              </w:tabs>
              <w:spacing w:line="360" w:lineRule="auto"/>
              <w:jc w:val="both"/>
              <w:rPr>
                <w:lang w:val="x-none"/>
              </w:rPr>
            </w:pPr>
            <w:r w:rsidRPr="00B6567C">
              <w:rPr>
                <w:rFonts w:hint="eastAsia"/>
                <w:lang w:val="x-none"/>
              </w:rPr>
              <w:tab/>
            </w:r>
            <w:r w:rsidRPr="007A71A8">
              <w:rPr>
                <w:lang w:val="x-none"/>
              </w:rPr>
              <w:tab/>
            </w:r>
            <w:r w:rsidRPr="00967847">
              <w:rPr>
                <w:rFonts w:hint="eastAsia"/>
                <w:lang w:val="x-none"/>
              </w:rPr>
              <w:t>$</w:t>
            </w:r>
            <w:r w:rsidRPr="007A71A8">
              <w:rPr>
                <w:rFonts w:hint="eastAsia"/>
                <w:lang w:val="x-none"/>
              </w:rPr>
              <w:tab/>
            </w:r>
            <w:r w:rsidRPr="00B6567C">
              <w:rPr>
                <w:lang w:val="x-none"/>
              </w:rPr>
              <w:tab/>
            </w:r>
            <w:r w:rsidRPr="00B6567C">
              <w:rPr>
                <w:rFonts w:hint="eastAsia"/>
                <w:lang w:val="x-none"/>
              </w:rPr>
              <w:t>-</w:t>
            </w:r>
            <w:r w:rsidRPr="007A71A8">
              <w:rPr>
                <w:lang w:val="x-none"/>
              </w:rPr>
              <w:tab/>
            </w:r>
          </w:p>
        </w:tc>
        <w:tc>
          <w:tcPr>
            <w:tcW w:w="60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967847" w:rsidRDefault="006212AB" w:rsidP="000801AB">
            <w:pPr>
              <w:tabs>
                <w:tab w:val="left" w:pos="452"/>
                <w:tab w:val="right" w:pos="1985"/>
              </w:tabs>
              <w:spacing w:line="360" w:lineRule="auto"/>
              <w:jc w:val="both"/>
              <w:rPr>
                <w:lang w:val="x-none"/>
              </w:rPr>
            </w:pPr>
            <w:r w:rsidRPr="00967847">
              <w:rPr>
                <w:lang w:val="x-none"/>
              </w:rPr>
              <w:tab/>
              <w:t>$</w:t>
            </w:r>
            <w:r w:rsidRPr="00967847">
              <w:rPr>
                <w:rFonts w:hint="eastAsia"/>
                <w:lang w:val="x-none"/>
              </w:rPr>
              <w:tab/>
            </w:r>
            <w:r w:rsidRPr="00DC649E">
              <w:rPr>
                <w:lang w:val="x-none"/>
              </w:rPr>
              <w:t>5,776,179</w:t>
            </w:r>
          </w:p>
        </w:tc>
      </w:tr>
      <w:tr w:rsidR="006212AB" w:rsidRPr="00967847" w:rsidTr="000801AB">
        <w:tc>
          <w:tcPr>
            <w:tcW w:w="3748" w:type="dxa"/>
            <w:vAlign w:val="center"/>
          </w:tcPr>
          <w:p w:rsidR="006212AB" w:rsidRPr="00967847" w:rsidRDefault="006212AB" w:rsidP="000801AB">
            <w:pPr>
              <w:spacing w:line="360" w:lineRule="auto"/>
              <w:jc w:val="both"/>
              <w:rPr>
                <w:lang w:val="x-none"/>
              </w:rPr>
            </w:pPr>
            <w:r w:rsidRPr="00967847">
              <w:rPr>
                <w:rFonts w:hint="eastAsia"/>
                <w:lang w:val="x-none"/>
              </w:rPr>
              <w:t>05</w:t>
            </w:r>
            <w:r w:rsidRPr="00967847">
              <w:rPr>
                <w:rFonts w:hint="eastAsia"/>
                <w:lang w:val="x-none"/>
              </w:rPr>
              <w:t>－</w:t>
            </w:r>
            <w:r w:rsidRPr="00967847">
              <w:rPr>
                <w:rFonts w:hint="eastAsia"/>
                <w:lang w:val="x-none"/>
              </w:rPr>
              <w:t>19</w:t>
            </w:r>
            <w:r w:rsidRPr="00967847">
              <w:rPr>
                <w:rFonts w:hint="eastAsia"/>
                <w:lang w:val="x-none"/>
              </w:rPr>
              <w:t>－</w:t>
            </w:r>
            <w:r w:rsidRPr="00967847">
              <w:rPr>
                <w:rFonts w:hint="eastAsia"/>
                <w:lang w:val="x-none"/>
              </w:rPr>
              <w:t>01</w:t>
            </w:r>
            <w:r w:rsidRPr="00967847">
              <w:rPr>
                <w:rFonts w:hint="eastAsia"/>
                <w:lang w:val="x-none"/>
              </w:rPr>
              <w:t>製造費用－間接人工</w:t>
            </w:r>
          </w:p>
        </w:tc>
        <w:tc>
          <w:tcPr>
            <w:tcW w:w="84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967847" w:rsidRDefault="006212AB" w:rsidP="000801AB">
            <w:pPr>
              <w:tabs>
                <w:tab w:val="left" w:pos="452"/>
                <w:tab w:val="right" w:pos="1985"/>
              </w:tabs>
              <w:spacing w:line="360" w:lineRule="auto"/>
              <w:jc w:val="both"/>
              <w:rPr>
                <w:lang w:val="x-none"/>
              </w:rPr>
            </w:pPr>
            <w:r w:rsidRPr="00967847">
              <w:rPr>
                <w:lang w:val="x-none"/>
              </w:rPr>
              <w:tab/>
            </w:r>
            <w:r w:rsidRPr="00967847">
              <w:rPr>
                <w:lang w:val="x-none"/>
              </w:rPr>
              <w:tab/>
            </w:r>
            <w:r w:rsidRPr="002B53F9">
              <w:rPr>
                <w:lang w:val="x-none"/>
              </w:rPr>
              <w:t>8,272,835</w:t>
            </w:r>
          </w:p>
        </w:tc>
        <w:tc>
          <w:tcPr>
            <w:tcW w:w="600" w:type="dxa"/>
            <w:vAlign w:val="center"/>
          </w:tcPr>
          <w:p w:rsidR="006212AB" w:rsidRPr="00967847" w:rsidRDefault="006212AB" w:rsidP="000801AB">
            <w:pPr>
              <w:spacing w:line="360" w:lineRule="auto"/>
              <w:jc w:val="both"/>
              <w:rPr>
                <w:lang w:val="x-none"/>
              </w:rPr>
            </w:pPr>
          </w:p>
        </w:tc>
        <w:tc>
          <w:tcPr>
            <w:tcW w:w="2280" w:type="dxa"/>
          </w:tcPr>
          <w:p w:rsidR="006212AB" w:rsidRPr="007A71A8" w:rsidRDefault="006212AB" w:rsidP="000801AB">
            <w:pPr>
              <w:tabs>
                <w:tab w:val="left" w:pos="332"/>
                <w:tab w:val="left" w:pos="470"/>
                <w:tab w:val="left" w:pos="612"/>
                <w:tab w:val="right" w:pos="2012"/>
                <w:tab w:val="right" w:pos="2177"/>
              </w:tabs>
              <w:spacing w:line="360" w:lineRule="auto"/>
              <w:jc w:val="both"/>
              <w:rPr>
                <w:lang w:val="x-none"/>
              </w:rPr>
            </w:pPr>
            <w:r w:rsidRPr="007A71A8">
              <w:rPr>
                <w:rFonts w:hint="eastAsia"/>
                <w:lang w:val="x-none"/>
              </w:rPr>
              <w:tab/>
              <w:t>(</w:t>
            </w:r>
            <w:r w:rsidRPr="007A71A8">
              <w:rPr>
                <w:lang w:val="x-none"/>
              </w:rPr>
              <w:tab/>
            </w:r>
            <w:r w:rsidRPr="007A71A8">
              <w:rPr>
                <w:rFonts w:hint="eastAsia"/>
                <w:lang w:val="x-none"/>
              </w:rPr>
              <w:tab/>
            </w:r>
            <w:r w:rsidRPr="00B6567C">
              <w:rPr>
                <w:lang w:val="x-none"/>
              </w:rPr>
              <w:tab/>
            </w:r>
            <w:r w:rsidRPr="00DC649E">
              <w:rPr>
                <w:lang w:val="x-none"/>
              </w:rPr>
              <w:t>62,582</w:t>
            </w:r>
            <w:r w:rsidRPr="007A71A8">
              <w:rPr>
                <w:lang w:val="x-none"/>
              </w:rPr>
              <w:tab/>
            </w:r>
            <w:r w:rsidRPr="007A71A8">
              <w:rPr>
                <w:rFonts w:hint="eastAsia"/>
                <w:lang w:val="x-none"/>
              </w:rPr>
              <w:t>)</w:t>
            </w:r>
          </w:p>
        </w:tc>
        <w:tc>
          <w:tcPr>
            <w:tcW w:w="60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F2502F" w:rsidRDefault="006212AB" w:rsidP="000801AB">
            <w:pPr>
              <w:tabs>
                <w:tab w:val="left" w:pos="452"/>
                <w:tab w:val="right" w:pos="1985"/>
              </w:tabs>
              <w:spacing w:line="360" w:lineRule="auto"/>
              <w:jc w:val="both"/>
              <w:rPr>
                <w:lang w:val="x-none"/>
              </w:rPr>
            </w:pPr>
            <w:r w:rsidRPr="000B6A4D">
              <w:rPr>
                <w:lang w:val="x-none"/>
              </w:rPr>
              <w:tab/>
            </w:r>
            <w:r w:rsidRPr="00967847">
              <w:rPr>
                <w:lang w:val="x-none"/>
              </w:rPr>
              <w:tab/>
            </w:r>
            <w:r w:rsidRPr="002B53F9">
              <w:rPr>
                <w:lang w:val="x-none"/>
              </w:rPr>
              <w:t>8,210,253</w:t>
            </w:r>
          </w:p>
        </w:tc>
      </w:tr>
      <w:tr w:rsidR="006212AB" w:rsidRPr="00967847" w:rsidTr="000801AB">
        <w:tc>
          <w:tcPr>
            <w:tcW w:w="3748" w:type="dxa"/>
            <w:vAlign w:val="center"/>
          </w:tcPr>
          <w:p w:rsidR="006212AB" w:rsidRPr="00967847" w:rsidRDefault="006212AB" w:rsidP="000801AB">
            <w:pPr>
              <w:spacing w:line="360" w:lineRule="auto"/>
              <w:jc w:val="both"/>
              <w:rPr>
                <w:lang w:val="x-none"/>
              </w:rPr>
            </w:pPr>
            <w:r w:rsidRPr="00967847">
              <w:rPr>
                <w:rFonts w:hint="eastAsia"/>
                <w:lang w:val="x-none"/>
              </w:rPr>
              <w:t>10</w:t>
            </w:r>
            <w:r w:rsidRPr="00967847">
              <w:rPr>
                <w:rFonts w:hint="eastAsia"/>
                <w:lang w:val="x-none"/>
              </w:rPr>
              <w:t xml:space="preserve">　　　　薪資支出</w:t>
            </w:r>
          </w:p>
        </w:tc>
        <w:tc>
          <w:tcPr>
            <w:tcW w:w="84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B74C30" w:rsidRDefault="006212AB" w:rsidP="000801AB">
            <w:pPr>
              <w:tabs>
                <w:tab w:val="left" w:pos="452"/>
                <w:tab w:val="right" w:pos="1985"/>
              </w:tabs>
              <w:spacing w:line="360" w:lineRule="auto"/>
              <w:jc w:val="both"/>
              <w:rPr>
                <w:u w:val="single"/>
                <w:lang w:val="x-none"/>
              </w:rPr>
            </w:pPr>
            <w:r w:rsidRPr="00967847">
              <w:rPr>
                <w:lang w:val="x-none"/>
              </w:rPr>
              <w:tab/>
            </w:r>
            <w:r w:rsidRPr="00B74C30">
              <w:rPr>
                <w:u w:val="single"/>
                <w:lang w:val="x-none"/>
              </w:rPr>
              <w:tab/>
            </w:r>
            <w:r w:rsidRPr="004B34CE">
              <w:rPr>
                <w:u w:val="single"/>
                <w:lang w:val="x-none"/>
              </w:rPr>
              <w:t>174,793,924</w:t>
            </w:r>
          </w:p>
        </w:tc>
        <w:tc>
          <w:tcPr>
            <w:tcW w:w="600" w:type="dxa"/>
            <w:vAlign w:val="center"/>
          </w:tcPr>
          <w:p w:rsidR="006212AB" w:rsidRPr="00967847" w:rsidRDefault="006212AB" w:rsidP="000801AB">
            <w:pPr>
              <w:spacing w:line="360" w:lineRule="auto"/>
              <w:jc w:val="both"/>
              <w:rPr>
                <w:lang w:val="x-none"/>
              </w:rPr>
            </w:pPr>
          </w:p>
        </w:tc>
        <w:tc>
          <w:tcPr>
            <w:tcW w:w="2280" w:type="dxa"/>
          </w:tcPr>
          <w:p w:rsidR="006212AB" w:rsidRPr="007A71A8" w:rsidRDefault="006212AB" w:rsidP="000801AB">
            <w:pPr>
              <w:tabs>
                <w:tab w:val="left" w:pos="332"/>
                <w:tab w:val="left" w:pos="470"/>
                <w:tab w:val="left" w:pos="612"/>
                <w:tab w:val="right" w:pos="2012"/>
                <w:tab w:val="right" w:pos="2177"/>
              </w:tabs>
              <w:spacing w:line="360" w:lineRule="auto"/>
              <w:jc w:val="both"/>
              <w:rPr>
                <w:lang w:val="x-none"/>
              </w:rPr>
            </w:pPr>
            <w:r w:rsidRPr="007A71A8">
              <w:rPr>
                <w:rFonts w:hint="eastAsia"/>
                <w:lang w:val="x-none"/>
              </w:rPr>
              <w:tab/>
              <w:t>(</w:t>
            </w:r>
            <w:r w:rsidRPr="007A71A8">
              <w:rPr>
                <w:lang w:val="x-none"/>
              </w:rPr>
              <w:tab/>
            </w:r>
            <w:r w:rsidRPr="00343FA3">
              <w:rPr>
                <w:rFonts w:hint="eastAsia"/>
                <w:u w:val="single"/>
                <w:lang w:val="x-none"/>
              </w:rPr>
              <w:tab/>
            </w:r>
            <w:r w:rsidRPr="00343FA3">
              <w:rPr>
                <w:u w:val="single"/>
                <w:lang w:val="x-none"/>
              </w:rPr>
              <w:tab/>
            </w:r>
            <w:r w:rsidRPr="004B34CE">
              <w:rPr>
                <w:u w:val="single"/>
                <w:lang w:val="x-none"/>
              </w:rPr>
              <w:t>8,938,592</w:t>
            </w:r>
            <w:r w:rsidRPr="007A71A8">
              <w:rPr>
                <w:lang w:val="x-none"/>
              </w:rPr>
              <w:tab/>
            </w:r>
            <w:r w:rsidRPr="007A71A8">
              <w:rPr>
                <w:rFonts w:hint="eastAsia"/>
                <w:lang w:val="x-none"/>
              </w:rPr>
              <w:t>)</w:t>
            </w:r>
          </w:p>
        </w:tc>
        <w:tc>
          <w:tcPr>
            <w:tcW w:w="60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F2502F" w:rsidRDefault="006212AB" w:rsidP="000801AB">
            <w:pPr>
              <w:tabs>
                <w:tab w:val="left" w:pos="452"/>
                <w:tab w:val="right" w:pos="1985"/>
              </w:tabs>
              <w:spacing w:line="360" w:lineRule="auto"/>
              <w:jc w:val="both"/>
              <w:rPr>
                <w:u w:val="single"/>
                <w:lang w:val="x-none"/>
              </w:rPr>
            </w:pPr>
            <w:r w:rsidRPr="00967847">
              <w:rPr>
                <w:lang w:val="x-none"/>
              </w:rPr>
              <w:tab/>
            </w:r>
            <w:r w:rsidRPr="00B74C30">
              <w:rPr>
                <w:u w:val="single"/>
                <w:lang w:val="x-none"/>
              </w:rPr>
              <w:tab/>
            </w:r>
            <w:r w:rsidRPr="002B53F9">
              <w:rPr>
                <w:u w:val="single"/>
                <w:lang w:val="x-none"/>
              </w:rPr>
              <w:t>165,855,332</w:t>
            </w:r>
          </w:p>
        </w:tc>
      </w:tr>
      <w:tr w:rsidR="006212AB" w:rsidRPr="00B74C30" w:rsidTr="000801AB">
        <w:tc>
          <w:tcPr>
            <w:tcW w:w="3748" w:type="dxa"/>
            <w:vAlign w:val="center"/>
          </w:tcPr>
          <w:p w:rsidR="006212AB" w:rsidRPr="00967847" w:rsidRDefault="006212AB" w:rsidP="000801AB">
            <w:pPr>
              <w:spacing w:line="360" w:lineRule="auto"/>
              <w:jc w:val="both"/>
              <w:rPr>
                <w:lang w:val="x-none"/>
              </w:rPr>
            </w:pPr>
          </w:p>
        </w:tc>
        <w:tc>
          <w:tcPr>
            <w:tcW w:w="84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B74C30" w:rsidRDefault="006212AB" w:rsidP="000801AB">
            <w:pPr>
              <w:tabs>
                <w:tab w:val="left" w:pos="452"/>
                <w:tab w:val="right" w:pos="1985"/>
              </w:tabs>
              <w:spacing w:line="360" w:lineRule="auto"/>
              <w:jc w:val="both"/>
              <w:rPr>
                <w:u w:val="double"/>
                <w:lang w:val="x-none"/>
              </w:rPr>
            </w:pPr>
            <w:r w:rsidRPr="00B74C30">
              <w:rPr>
                <w:lang w:val="x-none"/>
              </w:rPr>
              <w:tab/>
            </w:r>
            <w:r w:rsidRPr="00B74C30">
              <w:rPr>
                <w:u w:val="double"/>
                <w:lang w:val="x-none"/>
              </w:rPr>
              <w:t>$</w:t>
            </w:r>
            <w:r w:rsidRPr="00B74C30">
              <w:rPr>
                <w:u w:val="double"/>
                <w:lang w:val="x-none"/>
              </w:rPr>
              <w:tab/>
            </w:r>
            <w:r w:rsidRPr="002B53F9">
              <w:rPr>
                <w:u w:val="double"/>
                <w:lang w:val="x-none"/>
              </w:rPr>
              <w:t>1</w:t>
            </w:r>
            <w:r w:rsidRPr="004B34CE">
              <w:rPr>
                <w:u w:val="double"/>
                <w:lang w:val="x-none"/>
              </w:rPr>
              <w:t>88,842,938</w:t>
            </w:r>
          </w:p>
        </w:tc>
        <w:tc>
          <w:tcPr>
            <w:tcW w:w="600" w:type="dxa"/>
            <w:vAlign w:val="center"/>
          </w:tcPr>
          <w:p w:rsidR="006212AB" w:rsidRPr="00967847" w:rsidRDefault="006212AB" w:rsidP="000801AB">
            <w:pPr>
              <w:spacing w:line="360" w:lineRule="auto"/>
              <w:jc w:val="both"/>
              <w:rPr>
                <w:lang w:val="x-none"/>
              </w:rPr>
            </w:pPr>
          </w:p>
        </w:tc>
        <w:tc>
          <w:tcPr>
            <w:tcW w:w="2280" w:type="dxa"/>
          </w:tcPr>
          <w:p w:rsidR="006212AB" w:rsidRPr="007A71A8" w:rsidRDefault="006212AB" w:rsidP="000801AB">
            <w:pPr>
              <w:tabs>
                <w:tab w:val="left" w:pos="332"/>
                <w:tab w:val="left" w:pos="470"/>
                <w:tab w:val="left" w:pos="612"/>
                <w:tab w:val="right" w:pos="2012"/>
                <w:tab w:val="right" w:pos="2177"/>
              </w:tabs>
              <w:spacing w:line="360" w:lineRule="auto"/>
              <w:jc w:val="both"/>
              <w:rPr>
                <w:lang w:val="x-none"/>
              </w:rPr>
            </w:pPr>
            <w:r w:rsidRPr="007A71A8">
              <w:rPr>
                <w:rFonts w:hint="eastAsia"/>
                <w:lang w:val="x-none"/>
              </w:rPr>
              <w:tab/>
            </w:r>
            <w:r w:rsidRPr="00DF0579">
              <w:rPr>
                <w:rFonts w:hint="eastAsia"/>
                <w:lang w:val="x-none"/>
              </w:rPr>
              <w:t>(</w:t>
            </w:r>
            <w:r w:rsidRPr="007A71A8">
              <w:rPr>
                <w:lang w:val="x-none"/>
              </w:rPr>
              <w:tab/>
            </w:r>
            <w:r w:rsidRPr="006976D7">
              <w:rPr>
                <w:rFonts w:hint="eastAsia"/>
                <w:u w:val="double"/>
                <w:lang w:val="x-none"/>
              </w:rPr>
              <w:t>$</w:t>
            </w:r>
            <w:r w:rsidRPr="007A1B16">
              <w:rPr>
                <w:rFonts w:hint="eastAsia"/>
                <w:u w:val="double"/>
                <w:lang w:val="x-none"/>
              </w:rPr>
              <w:tab/>
            </w:r>
            <w:r w:rsidRPr="007A1B16">
              <w:rPr>
                <w:u w:val="double"/>
                <w:lang w:val="x-none"/>
              </w:rPr>
              <w:tab/>
            </w:r>
            <w:r w:rsidRPr="004B34CE">
              <w:rPr>
                <w:u w:val="double"/>
                <w:lang w:val="x-none"/>
              </w:rPr>
              <w:t>9,001,174</w:t>
            </w:r>
            <w:r w:rsidRPr="007A71A8">
              <w:rPr>
                <w:lang w:val="x-none"/>
              </w:rPr>
              <w:tab/>
            </w:r>
            <w:r w:rsidRPr="00DF0579">
              <w:rPr>
                <w:rFonts w:hint="eastAsia"/>
                <w:lang w:val="x-none"/>
              </w:rPr>
              <w:t>)</w:t>
            </w:r>
          </w:p>
        </w:tc>
        <w:tc>
          <w:tcPr>
            <w:tcW w:w="600" w:type="dxa"/>
            <w:vAlign w:val="center"/>
          </w:tcPr>
          <w:p w:rsidR="006212AB" w:rsidRPr="00B74C30" w:rsidRDefault="006212AB" w:rsidP="000801AB">
            <w:pPr>
              <w:spacing w:line="360" w:lineRule="auto"/>
              <w:jc w:val="both"/>
              <w:rPr>
                <w:lang w:val="x-none"/>
              </w:rPr>
            </w:pPr>
          </w:p>
        </w:tc>
        <w:tc>
          <w:tcPr>
            <w:tcW w:w="2280" w:type="dxa"/>
            <w:vAlign w:val="center"/>
          </w:tcPr>
          <w:p w:rsidR="006212AB" w:rsidRPr="00F2502F" w:rsidRDefault="006212AB" w:rsidP="000801AB">
            <w:pPr>
              <w:tabs>
                <w:tab w:val="left" w:pos="452"/>
                <w:tab w:val="right" w:pos="1985"/>
              </w:tabs>
              <w:spacing w:line="360" w:lineRule="auto"/>
              <w:jc w:val="both"/>
              <w:rPr>
                <w:u w:val="double"/>
                <w:lang w:val="x-none"/>
              </w:rPr>
            </w:pPr>
            <w:r w:rsidRPr="00B74C30">
              <w:rPr>
                <w:lang w:val="x-none"/>
              </w:rPr>
              <w:tab/>
            </w:r>
            <w:r w:rsidRPr="00B74C30">
              <w:rPr>
                <w:u w:val="double"/>
                <w:lang w:val="x-none"/>
              </w:rPr>
              <w:t>$</w:t>
            </w:r>
            <w:r w:rsidRPr="00B74C30">
              <w:rPr>
                <w:u w:val="double"/>
                <w:lang w:val="x-none"/>
              </w:rPr>
              <w:tab/>
            </w:r>
            <w:r w:rsidRPr="002B53F9">
              <w:rPr>
                <w:u w:val="double"/>
                <w:lang w:val="x-none"/>
              </w:rPr>
              <w:t>179,841,764</w:t>
            </w:r>
          </w:p>
        </w:tc>
      </w:tr>
    </w:tbl>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1200"/>
          <w:tab w:val="left" w:pos="2760"/>
          <w:tab w:val="left" w:pos="3480"/>
          <w:tab w:val="left" w:pos="6120"/>
          <w:tab w:val="left" w:pos="7200"/>
          <w:tab w:val="left" w:pos="8760"/>
          <w:tab w:val="left" w:pos="10680"/>
        </w:tabs>
      </w:pPr>
      <w:r>
        <w:rPr>
          <w:rFonts w:hint="eastAsia"/>
        </w:rPr>
        <w:t>負責人：</w:t>
      </w:r>
      <w:r>
        <w:tab/>
      </w:r>
      <w:r>
        <w:rPr>
          <w:rFonts w:hint="eastAsia"/>
        </w:rPr>
        <w:t>賀杰睿</w:t>
      </w:r>
      <w:r>
        <w:tab/>
        <w:t>(</w:t>
      </w:r>
      <w:r>
        <w:rPr>
          <w:rFonts w:hint="eastAsia"/>
        </w:rPr>
        <w:t>蓋章</w:t>
      </w:r>
      <w:r>
        <w:t>)</w:t>
      </w:r>
      <w:r>
        <w:tab/>
      </w:r>
      <w:r>
        <w:rPr>
          <w:rFonts w:hint="eastAsia"/>
        </w:rPr>
        <w:t>經理人：</w:t>
      </w:r>
      <w:r>
        <w:tab/>
        <w:t>(</w:t>
      </w:r>
      <w:r>
        <w:rPr>
          <w:rFonts w:hint="eastAsia"/>
        </w:rPr>
        <w:t>蓋章</w:t>
      </w:r>
      <w:r>
        <w:t>)</w:t>
      </w:r>
      <w:r>
        <w:tab/>
      </w:r>
      <w:r>
        <w:rPr>
          <w:rFonts w:hint="eastAsia"/>
        </w:rPr>
        <w:t>主辦會計：</w:t>
      </w:r>
      <w:r>
        <w:tab/>
      </w:r>
      <w:r>
        <w:rPr>
          <w:rFonts w:hint="eastAsia"/>
        </w:rPr>
        <w:t>連美慧</w:t>
      </w:r>
      <w:r>
        <w:tab/>
        <w:t>(</w:t>
      </w:r>
      <w:r>
        <w:rPr>
          <w:rFonts w:hint="eastAsia"/>
        </w:rPr>
        <w:t>蓋章</w:t>
      </w:r>
      <w:r>
        <w:t>)</w:t>
      </w:r>
    </w:p>
    <w:p w:rsidR="006212AB" w:rsidRDefault="006212AB" w:rsidP="006212AB"/>
    <w:p w:rsidR="006212AB" w:rsidRPr="00E250BB" w:rsidRDefault="006212AB" w:rsidP="006212AB">
      <w:pPr>
        <w:spacing w:line="360" w:lineRule="auto"/>
        <w:jc w:val="center"/>
        <w:rPr>
          <w:spacing w:val="20"/>
          <w:sz w:val="30"/>
        </w:rPr>
      </w:pPr>
      <w:r>
        <w:rPr>
          <w:spacing w:val="20"/>
          <w:sz w:val="30"/>
        </w:rPr>
        <w:br w:type="page"/>
      </w:r>
      <w:r>
        <w:rPr>
          <w:rFonts w:hint="eastAsia"/>
          <w:spacing w:val="20"/>
          <w:sz w:val="30"/>
        </w:rPr>
        <w:lastRenderedPageBreak/>
        <w:t>台灣漢高</w:t>
      </w:r>
      <w:r w:rsidRPr="00E250BB">
        <w:rPr>
          <w:spacing w:val="20"/>
          <w:sz w:val="30"/>
        </w:rPr>
        <w:t>股份有限公司</w:t>
      </w:r>
    </w:p>
    <w:p w:rsidR="006212AB" w:rsidRPr="00E250BB" w:rsidRDefault="006212AB" w:rsidP="006212AB">
      <w:pPr>
        <w:spacing w:line="360" w:lineRule="auto"/>
        <w:jc w:val="center"/>
        <w:rPr>
          <w:spacing w:val="20"/>
          <w:sz w:val="30"/>
        </w:rPr>
      </w:pPr>
      <w:r>
        <w:rPr>
          <w:rFonts w:hint="eastAsia"/>
          <w:spacing w:val="20"/>
          <w:sz w:val="30"/>
        </w:rPr>
        <w:t>執行業務</w:t>
      </w:r>
      <w:r w:rsidRPr="00993A2D">
        <w:rPr>
          <w:rFonts w:hint="eastAsia"/>
          <w:spacing w:val="20"/>
          <w:sz w:val="30"/>
        </w:rPr>
        <w:t>支出扣繳申報資料與申報支出金額調節表</w:t>
      </w:r>
    </w:p>
    <w:p w:rsidR="006212AB" w:rsidRPr="00E250BB" w:rsidRDefault="006212AB" w:rsidP="006212AB">
      <w:pPr>
        <w:spacing w:line="360" w:lineRule="auto"/>
        <w:jc w:val="center"/>
        <w:rPr>
          <w:spacing w:val="20"/>
          <w:sz w:val="30"/>
        </w:rPr>
      </w:pPr>
      <w:r w:rsidRPr="00E250BB">
        <w:rPr>
          <w:spacing w:val="20"/>
          <w:sz w:val="30"/>
        </w:rPr>
        <w:t>民國</w:t>
      </w:r>
      <w:r>
        <w:rPr>
          <w:rFonts w:hint="eastAsia"/>
          <w:spacing w:val="20"/>
          <w:sz w:val="30"/>
        </w:rPr>
        <w:t>10</w:t>
      </w:r>
      <w:r>
        <w:rPr>
          <w:spacing w:val="20"/>
          <w:sz w:val="30"/>
        </w:rPr>
        <w:t>5</w:t>
      </w:r>
      <w:r w:rsidRPr="00E250BB">
        <w:rPr>
          <w:spacing w:val="20"/>
          <w:sz w:val="30"/>
        </w:rPr>
        <w:t>年度</w:t>
      </w:r>
    </w:p>
    <w:p w:rsidR="006212AB" w:rsidRPr="00E250BB" w:rsidRDefault="006212AB" w:rsidP="006212AB">
      <w:pPr>
        <w:spacing w:line="360" w:lineRule="auto"/>
        <w:rPr>
          <w:spacing w:val="20"/>
        </w:rPr>
      </w:pPr>
    </w:p>
    <w:tbl>
      <w:tblPr>
        <w:tblW w:w="0" w:type="auto"/>
        <w:tblLayout w:type="fixed"/>
        <w:tblCellMar>
          <w:left w:w="28" w:type="dxa"/>
          <w:right w:w="28" w:type="dxa"/>
        </w:tblCellMar>
        <w:tblLook w:val="0000" w:firstRow="0" w:lastRow="0" w:firstColumn="0" w:lastColumn="0" w:noHBand="0" w:noVBand="0"/>
      </w:tblPr>
      <w:tblGrid>
        <w:gridCol w:w="6039"/>
        <w:gridCol w:w="6039"/>
      </w:tblGrid>
      <w:tr w:rsidR="006212AB" w:rsidRPr="00C937AD" w:rsidTr="000801AB">
        <w:tc>
          <w:tcPr>
            <w:tcW w:w="6039" w:type="dxa"/>
          </w:tcPr>
          <w:p w:rsidR="006212AB" w:rsidRPr="00C937AD" w:rsidRDefault="006212AB" w:rsidP="000801AB">
            <w:pPr>
              <w:spacing w:line="360" w:lineRule="auto"/>
              <w:rPr>
                <w:spacing w:val="20"/>
                <w:lang w:val="x-none"/>
              </w:rPr>
            </w:pPr>
            <w:r w:rsidRPr="00C937AD">
              <w:rPr>
                <w:spacing w:val="20"/>
                <w:lang w:val="x-none"/>
              </w:rPr>
              <w:t>附表</w:t>
            </w:r>
            <w:r w:rsidRPr="00C937AD">
              <w:rPr>
                <w:rFonts w:hint="eastAsia"/>
                <w:spacing w:val="20"/>
                <w:lang w:val="x-none"/>
              </w:rPr>
              <w:t>五</w:t>
            </w:r>
          </w:p>
        </w:tc>
        <w:tc>
          <w:tcPr>
            <w:tcW w:w="6039" w:type="dxa"/>
          </w:tcPr>
          <w:p w:rsidR="006212AB" w:rsidRPr="00C937AD" w:rsidRDefault="006212AB" w:rsidP="000801AB">
            <w:pPr>
              <w:spacing w:line="360" w:lineRule="auto"/>
              <w:jc w:val="right"/>
              <w:rPr>
                <w:spacing w:val="20"/>
                <w:lang w:val="x-none"/>
              </w:rPr>
            </w:pPr>
            <w:r w:rsidRPr="00C937AD">
              <w:rPr>
                <w:spacing w:val="20"/>
                <w:lang w:val="x-none"/>
              </w:rPr>
              <w:t>單位：新台幣元</w:t>
            </w:r>
          </w:p>
        </w:tc>
      </w:tr>
    </w:tbl>
    <w:p w:rsidR="006212AB" w:rsidRPr="00E250BB" w:rsidRDefault="006212AB" w:rsidP="006212AB">
      <w:pPr>
        <w:spacing w:line="360" w:lineRule="auto"/>
        <w:rPr>
          <w:spacing w:val="20"/>
        </w:rPr>
      </w:pPr>
    </w:p>
    <w:p w:rsidR="006212AB" w:rsidRPr="00E250BB" w:rsidRDefault="006212AB" w:rsidP="006212AB">
      <w:pPr>
        <w:spacing w:line="360" w:lineRule="auto"/>
        <w:rPr>
          <w:spacing w:val="20"/>
        </w:rPr>
      </w:pPr>
    </w:p>
    <w:tbl>
      <w:tblPr>
        <w:tblW w:w="12078" w:type="dxa"/>
        <w:tblLayout w:type="fixed"/>
        <w:tblCellMar>
          <w:left w:w="28" w:type="dxa"/>
          <w:right w:w="28" w:type="dxa"/>
        </w:tblCellMar>
        <w:tblLook w:val="0000" w:firstRow="0" w:lastRow="0" w:firstColumn="0" w:lastColumn="0" w:noHBand="0" w:noVBand="0"/>
      </w:tblPr>
      <w:tblGrid>
        <w:gridCol w:w="8108"/>
        <w:gridCol w:w="1985"/>
        <w:gridCol w:w="1985"/>
      </w:tblGrid>
      <w:tr w:rsidR="006212AB" w:rsidRPr="00C937AD" w:rsidTr="000801AB">
        <w:tc>
          <w:tcPr>
            <w:tcW w:w="8108" w:type="dxa"/>
          </w:tcPr>
          <w:p w:rsidR="006212AB" w:rsidRPr="00C937AD" w:rsidRDefault="006212AB" w:rsidP="000801AB">
            <w:pPr>
              <w:spacing w:before="120" w:after="120"/>
              <w:rPr>
                <w:lang w:val="x-none"/>
              </w:rPr>
            </w:pPr>
            <w:r w:rsidRPr="00C937AD">
              <w:rPr>
                <w:rFonts w:hint="eastAsia"/>
                <w:spacing w:val="20"/>
                <w:lang w:val="x-none"/>
              </w:rPr>
              <w:t>本期申報扣繳金額</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t>$</w:t>
            </w:r>
            <w:r w:rsidRPr="00C937AD">
              <w:rPr>
                <w:lang w:val="x-none"/>
              </w:rPr>
              <w:tab/>
            </w:r>
            <w:r w:rsidRPr="00DC649E">
              <w:rPr>
                <w:lang w:val="x-none"/>
              </w:rPr>
              <w:t>3,352,463</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加：</w:t>
            </w:r>
            <w:r w:rsidRPr="004B34CE">
              <w:rPr>
                <w:rFonts w:hint="eastAsia"/>
                <w:lang w:val="x-none"/>
              </w:rPr>
              <w:t>本期應付金額</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4B34CE">
              <w:rPr>
                <w:lang w:val="x-none"/>
              </w:rPr>
              <w:t>1,463,564</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rFonts w:hint="eastAsia"/>
                <w:lang w:val="x-none"/>
              </w:rPr>
              <w:t xml:space="preserve">　　</w:t>
            </w:r>
            <w:r w:rsidRPr="004B34CE">
              <w:rPr>
                <w:rFonts w:hint="eastAsia"/>
                <w:lang w:val="x-none"/>
              </w:rPr>
              <w:t>取具統一發票</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4B34CE">
              <w:rPr>
                <w:lang w:val="x-none"/>
              </w:rPr>
              <w:t>1,441,276</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rFonts w:hint="eastAsia"/>
                <w:lang w:val="x-none"/>
              </w:rPr>
              <w:t xml:space="preserve">　　以其他</w:t>
            </w:r>
            <w:r w:rsidRPr="00AF6C18">
              <w:rPr>
                <w:rFonts w:hint="eastAsia"/>
                <w:lang w:val="x-none"/>
              </w:rPr>
              <w:t>支出</w:t>
            </w:r>
            <w:r w:rsidRPr="00C937AD">
              <w:rPr>
                <w:rFonts w:hint="eastAsia"/>
                <w:lang w:val="x-none"/>
              </w:rPr>
              <w:t>申報扣繳</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DC649E">
              <w:rPr>
                <w:lang w:val="x-none"/>
              </w:rPr>
              <w:t>30,270,901</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減：</w:t>
            </w:r>
            <w:r w:rsidRPr="004B34CE">
              <w:rPr>
                <w:rFonts w:hint="eastAsia"/>
                <w:lang w:val="x-none"/>
              </w:rPr>
              <w:t>上期</w:t>
            </w:r>
            <w:r w:rsidRPr="00F2502F">
              <w:rPr>
                <w:rFonts w:hint="eastAsia"/>
                <w:lang w:val="x-none"/>
              </w:rPr>
              <w:t>應付</w:t>
            </w:r>
            <w:r w:rsidRPr="004B34CE">
              <w:rPr>
                <w:rFonts w:hint="eastAsia"/>
                <w:lang w:val="x-none"/>
              </w:rPr>
              <w:t>金額</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DC649E">
              <w:rPr>
                <w:lang w:val="x-none"/>
              </w:rPr>
              <w:t>395</w:t>
            </w:r>
            <w:r w:rsidRPr="00A16146">
              <w:rPr>
                <w:rFonts w:hint="eastAsia"/>
                <w:lang w:val="x-none"/>
              </w:rPr>
              <w:t>,</w:t>
            </w:r>
            <w:r w:rsidRPr="00F2502F">
              <w:rPr>
                <w:rFonts w:hint="eastAsia"/>
                <w:lang w:val="x-none"/>
              </w:rPr>
              <w:t>00</w:t>
            </w:r>
            <w:r w:rsidRPr="0082219E">
              <w:rPr>
                <w:rFonts w:hint="eastAsia"/>
                <w:lang w:val="x-none"/>
              </w:rPr>
              <w:t>0</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 xml:space="preserve">　　</w:t>
            </w:r>
            <w:r w:rsidRPr="00C937AD">
              <w:rPr>
                <w:rFonts w:hint="eastAsia"/>
                <w:lang w:val="x-none"/>
              </w:rPr>
              <w:t>帳列</w:t>
            </w:r>
            <w:r w:rsidRPr="00DC649E">
              <w:rPr>
                <w:rFonts w:hint="eastAsia"/>
                <w:lang w:val="x-none"/>
              </w:rPr>
              <w:t>其他</w:t>
            </w:r>
            <w:r w:rsidRPr="00F2502F">
              <w:rPr>
                <w:rFonts w:hint="eastAsia"/>
                <w:lang w:val="x-none"/>
              </w:rPr>
              <w:t>費用</w:t>
            </w:r>
            <w:r w:rsidRPr="00AE45CD">
              <w:rPr>
                <w:rFonts w:hint="eastAsia"/>
                <w:lang w:val="x-none"/>
              </w:rPr>
              <w:t>－雜費</w:t>
            </w:r>
          </w:p>
        </w:tc>
        <w:tc>
          <w:tcPr>
            <w:tcW w:w="1985" w:type="dxa"/>
          </w:tcPr>
          <w:p w:rsidR="006212AB" w:rsidRPr="00C937AD" w:rsidRDefault="006212AB" w:rsidP="000801AB">
            <w:pPr>
              <w:spacing w:before="120" w:after="120"/>
              <w:rPr>
                <w:lang w:val="x-none"/>
              </w:rPr>
            </w:pPr>
          </w:p>
        </w:tc>
        <w:tc>
          <w:tcPr>
            <w:tcW w:w="1985" w:type="dxa"/>
            <w:vAlign w:val="bottom"/>
          </w:tcPr>
          <w:p w:rsidR="006212AB" w:rsidRPr="00E92B2D" w:rsidRDefault="006212AB" w:rsidP="000801AB">
            <w:pPr>
              <w:tabs>
                <w:tab w:val="left" w:pos="170"/>
                <w:tab w:val="left" w:pos="284"/>
                <w:tab w:val="right" w:pos="1644"/>
                <w:tab w:val="right" w:pos="1758"/>
              </w:tabs>
              <w:spacing w:before="120" w:after="120"/>
              <w:rPr>
                <w:u w:val="single"/>
                <w:lang w:val="x-none"/>
              </w:rPr>
            </w:pPr>
            <w:r w:rsidRPr="00C937AD">
              <w:rPr>
                <w:lang w:val="x-none"/>
              </w:rPr>
              <w:tab/>
            </w:r>
            <w:r w:rsidRPr="00C937AD">
              <w:rPr>
                <w:lang w:val="x-none"/>
              </w:rPr>
              <w:tab/>
            </w:r>
            <w:r w:rsidRPr="00E92B2D">
              <w:rPr>
                <w:u w:val="single"/>
                <w:lang w:val="x-none"/>
              </w:rPr>
              <w:tab/>
            </w:r>
            <w:r w:rsidRPr="00DC649E">
              <w:rPr>
                <w:u w:val="single"/>
                <w:lang w:val="x-none"/>
              </w:rPr>
              <w:t>706</w:t>
            </w:r>
            <w:r w:rsidRPr="00DC649E">
              <w:rPr>
                <w:rFonts w:hint="eastAsia"/>
                <w:u w:val="single"/>
                <w:lang w:val="x-none"/>
              </w:rPr>
              <w:t>,833</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rFonts w:hint="eastAsia"/>
                <w:spacing w:val="20"/>
                <w:lang w:val="x-none"/>
              </w:rPr>
              <w:t>本期申報金額</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rFonts w:hint="eastAsia"/>
                <w:u w:val="double"/>
                <w:lang w:val="x-none"/>
              </w:rPr>
              <w:t>$</w:t>
            </w:r>
            <w:r w:rsidRPr="00C937AD">
              <w:rPr>
                <w:u w:val="double"/>
                <w:lang w:val="x-none"/>
              </w:rPr>
              <w:tab/>
            </w:r>
            <w:r w:rsidRPr="00DC649E">
              <w:rPr>
                <w:rFonts w:hint="eastAsia"/>
                <w:u w:val="double"/>
                <w:lang w:val="x-none"/>
              </w:rPr>
              <w:t>3</w:t>
            </w:r>
            <w:r w:rsidRPr="002B53F9">
              <w:rPr>
                <w:u w:val="double"/>
                <w:lang w:val="x-none"/>
              </w:rPr>
              <w:t>5,426,371</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A474CE" w:rsidRDefault="006212AB" w:rsidP="000801AB">
            <w:pPr>
              <w:tabs>
                <w:tab w:val="left" w:pos="170"/>
                <w:tab w:val="left" w:pos="284"/>
                <w:tab w:val="right" w:pos="1644"/>
                <w:tab w:val="right" w:pos="1758"/>
              </w:tabs>
              <w:spacing w:before="120" w:after="120"/>
              <w:rPr>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0F75BD" w:rsidRDefault="006212AB" w:rsidP="000801AB">
            <w:pPr>
              <w:tabs>
                <w:tab w:val="left" w:pos="170"/>
                <w:tab w:val="left" w:pos="284"/>
                <w:tab w:val="right" w:pos="1644"/>
                <w:tab w:val="right" w:pos="1758"/>
              </w:tabs>
              <w:spacing w:before="120" w:after="120"/>
              <w:rPr>
                <w:lang w:val="x-none"/>
              </w:rPr>
            </w:pPr>
          </w:p>
        </w:tc>
      </w:tr>
      <w:tr w:rsidR="006212AB" w:rsidRPr="000B6A4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A474CE" w:rsidRDefault="006212AB" w:rsidP="000801AB">
            <w:pPr>
              <w:tabs>
                <w:tab w:val="left" w:pos="170"/>
                <w:tab w:val="left" w:pos="284"/>
                <w:tab w:val="right" w:pos="1644"/>
                <w:tab w:val="right" w:pos="1758"/>
              </w:tabs>
              <w:spacing w:before="120" w:after="120"/>
              <w:rPr>
                <w:u w:val="single"/>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u w:val="single"/>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u w:val="double"/>
                <w:lang w:val="x-none"/>
              </w:rPr>
            </w:pPr>
          </w:p>
        </w:tc>
      </w:tr>
    </w:tbl>
    <w:p w:rsidR="006212AB" w:rsidRPr="00E250BB" w:rsidRDefault="006212AB" w:rsidP="006212AB">
      <w:pPr>
        <w:spacing w:line="360" w:lineRule="auto"/>
        <w:rPr>
          <w:spacing w:val="20"/>
          <w:szCs w:val="24"/>
        </w:rPr>
      </w:pPr>
    </w:p>
    <w:p w:rsidR="006212AB" w:rsidRPr="00E250BB" w:rsidRDefault="006212AB" w:rsidP="006212AB">
      <w:pPr>
        <w:tabs>
          <w:tab w:val="left" w:pos="7680"/>
          <w:tab w:val="right" w:pos="11760"/>
        </w:tabs>
        <w:spacing w:line="360" w:lineRule="auto"/>
        <w:rPr>
          <w:spacing w:val="20"/>
          <w:szCs w:val="24"/>
        </w:rPr>
      </w:pPr>
    </w:p>
    <w:p w:rsidR="006212AB" w:rsidRPr="00E250BB" w:rsidRDefault="006212AB" w:rsidP="006212AB">
      <w:pPr>
        <w:tabs>
          <w:tab w:val="left" w:pos="7680"/>
          <w:tab w:val="right" w:pos="11760"/>
        </w:tabs>
        <w:spacing w:line="360" w:lineRule="auto"/>
        <w:rPr>
          <w:spacing w:val="20"/>
          <w:szCs w:val="24"/>
        </w:rPr>
      </w:pPr>
    </w:p>
    <w:p w:rsidR="006212AB" w:rsidRPr="00E250BB" w:rsidRDefault="006212AB" w:rsidP="006212AB">
      <w:pPr>
        <w:tabs>
          <w:tab w:val="left" w:pos="7680"/>
          <w:tab w:val="right" w:pos="11760"/>
        </w:tabs>
        <w:spacing w:line="360" w:lineRule="auto"/>
        <w:rPr>
          <w:spacing w:val="20"/>
          <w:szCs w:val="24"/>
        </w:rPr>
      </w:pPr>
      <w:r w:rsidRPr="00C940C6">
        <w:t>申報</w:t>
      </w:r>
      <w:r>
        <w:rPr>
          <w:rFonts w:hint="eastAsia"/>
        </w:rPr>
        <w:t>勞務</w:t>
      </w:r>
      <w:r w:rsidRPr="00C940C6">
        <w:t>支出金額明細如下：</w:t>
      </w:r>
    </w:p>
    <w:tbl>
      <w:tblPr>
        <w:tblW w:w="12628" w:type="dxa"/>
        <w:tblLayout w:type="fixed"/>
        <w:tblCellMar>
          <w:left w:w="28" w:type="dxa"/>
          <w:right w:w="28" w:type="dxa"/>
        </w:tblCellMar>
        <w:tblLook w:val="0000" w:firstRow="0" w:lastRow="0" w:firstColumn="0" w:lastColumn="0" w:noHBand="0" w:noVBand="0"/>
      </w:tblPr>
      <w:tblGrid>
        <w:gridCol w:w="3748"/>
        <w:gridCol w:w="840"/>
        <w:gridCol w:w="2280"/>
        <w:gridCol w:w="600"/>
        <w:gridCol w:w="2280"/>
        <w:gridCol w:w="600"/>
        <w:gridCol w:w="2280"/>
      </w:tblGrid>
      <w:tr w:rsidR="006212AB" w:rsidRPr="00967847" w:rsidTr="000801AB">
        <w:tc>
          <w:tcPr>
            <w:tcW w:w="3748" w:type="dxa"/>
            <w:vAlign w:val="center"/>
          </w:tcPr>
          <w:p w:rsidR="006212AB" w:rsidRPr="00967847" w:rsidRDefault="006212AB" w:rsidP="000801AB">
            <w:pPr>
              <w:spacing w:line="360" w:lineRule="auto"/>
              <w:jc w:val="both"/>
              <w:rPr>
                <w:lang w:val="x-none"/>
              </w:rPr>
            </w:pPr>
          </w:p>
        </w:tc>
        <w:tc>
          <w:tcPr>
            <w:tcW w:w="84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967847" w:rsidRDefault="006212AB" w:rsidP="000801AB">
            <w:pPr>
              <w:spacing w:line="360" w:lineRule="auto"/>
              <w:jc w:val="distribute"/>
              <w:rPr>
                <w:u w:val="single"/>
                <w:lang w:val="x-none"/>
              </w:rPr>
            </w:pPr>
            <w:r w:rsidRPr="00967847">
              <w:rPr>
                <w:rFonts w:hint="eastAsia"/>
                <w:u w:val="single"/>
                <w:lang w:val="x-none"/>
              </w:rPr>
              <w:t>帳列金額</w:t>
            </w:r>
          </w:p>
        </w:tc>
        <w:tc>
          <w:tcPr>
            <w:tcW w:w="60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967847" w:rsidRDefault="006212AB" w:rsidP="000801AB">
            <w:pPr>
              <w:spacing w:line="360" w:lineRule="auto"/>
              <w:jc w:val="distribute"/>
              <w:rPr>
                <w:u w:val="single"/>
                <w:lang w:val="x-none"/>
              </w:rPr>
            </w:pPr>
            <w:r w:rsidRPr="00967847">
              <w:rPr>
                <w:rFonts w:hint="eastAsia"/>
                <w:u w:val="single"/>
                <w:lang w:val="x-none"/>
              </w:rPr>
              <w:t>調整金額</w:t>
            </w:r>
          </w:p>
        </w:tc>
        <w:tc>
          <w:tcPr>
            <w:tcW w:w="60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967847" w:rsidRDefault="006212AB" w:rsidP="000801AB">
            <w:pPr>
              <w:spacing w:line="360" w:lineRule="auto"/>
              <w:jc w:val="distribute"/>
              <w:rPr>
                <w:u w:val="single"/>
                <w:lang w:val="x-none"/>
              </w:rPr>
            </w:pPr>
            <w:r w:rsidRPr="00967847">
              <w:rPr>
                <w:rFonts w:hint="eastAsia"/>
                <w:u w:val="single"/>
                <w:lang w:val="x-none"/>
              </w:rPr>
              <w:t>申報金額</w:t>
            </w:r>
          </w:p>
        </w:tc>
      </w:tr>
      <w:tr w:rsidR="006212AB" w:rsidRPr="00B74C30" w:rsidTr="000801AB">
        <w:tc>
          <w:tcPr>
            <w:tcW w:w="3748" w:type="dxa"/>
            <w:vAlign w:val="center"/>
          </w:tcPr>
          <w:p w:rsidR="006212AB" w:rsidRPr="00967847" w:rsidRDefault="006212AB" w:rsidP="000801AB">
            <w:pPr>
              <w:spacing w:line="360" w:lineRule="auto"/>
              <w:jc w:val="both"/>
              <w:rPr>
                <w:lang w:val="x-none"/>
              </w:rPr>
            </w:pPr>
            <w:r w:rsidRPr="00FD4B53">
              <w:rPr>
                <w:rFonts w:hint="eastAsia"/>
                <w:lang w:val="x-none"/>
              </w:rPr>
              <w:t>32-06</w:t>
            </w:r>
            <w:r w:rsidRPr="00967847">
              <w:rPr>
                <w:rFonts w:hint="eastAsia"/>
                <w:lang w:val="x-none"/>
              </w:rPr>
              <w:t xml:space="preserve">　　</w:t>
            </w:r>
            <w:r w:rsidRPr="00FD4B53">
              <w:rPr>
                <w:rFonts w:hint="eastAsia"/>
                <w:lang w:val="x-none"/>
              </w:rPr>
              <w:t>勞務費</w:t>
            </w:r>
          </w:p>
        </w:tc>
        <w:tc>
          <w:tcPr>
            <w:tcW w:w="840" w:type="dxa"/>
            <w:vAlign w:val="center"/>
          </w:tcPr>
          <w:p w:rsidR="006212AB" w:rsidRPr="00967847" w:rsidRDefault="006212AB" w:rsidP="000801AB">
            <w:pPr>
              <w:spacing w:line="360" w:lineRule="auto"/>
              <w:jc w:val="both"/>
              <w:rPr>
                <w:lang w:val="x-none"/>
              </w:rPr>
            </w:pPr>
          </w:p>
        </w:tc>
        <w:tc>
          <w:tcPr>
            <w:tcW w:w="2280" w:type="dxa"/>
            <w:vAlign w:val="center"/>
          </w:tcPr>
          <w:p w:rsidR="006212AB" w:rsidRPr="00B74C30" w:rsidRDefault="006212AB" w:rsidP="000801AB">
            <w:pPr>
              <w:tabs>
                <w:tab w:val="left" w:pos="452"/>
                <w:tab w:val="right" w:pos="1985"/>
              </w:tabs>
              <w:spacing w:line="360" w:lineRule="auto"/>
              <w:jc w:val="both"/>
              <w:rPr>
                <w:u w:val="double"/>
                <w:lang w:val="x-none"/>
              </w:rPr>
            </w:pPr>
            <w:r w:rsidRPr="00B74C30">
              <w:rPr>
                <w:lang w:val="x-none"/>
              </w:rPr>
              <w:tab/>
            </w:r>
            <w:r w:rsidRPr="00B74C30">
              <w:rPr>
                <w:u w:val="double"/>
                <w:lang w:val="x-none"/>
              </w:rPr>
              <w:t>$</w:t>
            </w:r>
            <w:r w:rsidRPr="00B74C30">
              <w:rPr>
                <w:u w:val="double"/>
                <w:lang w:val="x-none"/>
              </w:rPr>
              <w:tab/>
            </w:r>
            <w:r w:rsidRPr="00DC649E">
              <w:rPr>
                <w:rFonts w:hint="eastAsia"/>
                <w:u w:val="double"/>
                <w:lang w:val="x-none"/>
              </w:rPr>
              <w:t>3</w:t>
            </w:r>
            <w:r w:rsidRPr="002B53F9">
              <w:rPr>
                <w:u w:val="double"/>
                <w:lang w:val="x-none"/>
              </w:rPr>
              <w:t>5,426,371</w:t>
            </w:r>
          </w:p>
        </w:tc>
        <w:tc>
          <w:tcPr>
            <w:tcW w:w="600" w:type="dxa"/>
            <w:vAlign w:val="center"/>
          </w:tcPr>
          <w:p w:rsidR="006212AB" w:rsidRPr="00B74C30" w:rsidRDefault="006212AB" w:rsidP="000801AB">
            <w:pPr>
              <w:spacing w:line="360" w:lineRule="auto"/>
              <w:jc w:val="both"/>
              <w:rPr>
                <w:lang w:val="x-none"/>
              </w:rPr>
            </w:pPr>
          </w:p>
        </w:tc>
        <w:tc>
          <w:tcPr>
            <w:tcW w:w="2280" w:type="dxa"/>
            <w:vAlign w:val="center"/>
          </w:tcPr>
          <w:p w:rsidR="006212AB" w:rsidRPr="00B74C30" w:rsidRDefault="006212AB" w:rsidP="000801AB">
            <w:pPr>
              <w:tabs>
                <w:tab w:val="left" w:pos="452"/>
                <w:tab w:val="right" w:pos="1985"/>
              </w:tabs>
              <w:spacing w:line="360" w:lineRule="auto"/>
              <w:jc w:val="both"/>
              <w:rPr>
                <w:u w:val="double"/>
                <w:lang w:val="x-none"/>
              </w:rPr>
            </w:pPr>
            <w:r w:rsidRPr="00B74C30">
              <w:rPr>
                <w:lang w:val="x-none"/>
              </w:rPr>
              <w:tab/>
            </w:r>
            <w:r w:rsidRPr="00B74C30">
              <w:rPr>
                <w:u w:val="double"/>
                <w:lang w:val="x-none"/>
              </w:rPr>
              <w:t>$</w:t>
            </w:r>
            <w:r w:rsidRPr="00B74C30">
              <w:rPr>
                <w:u w:val="double"/>
                <w:lang w:val="x-none"/>
              </w:rPr>
              <w:tab/>
            </w:r>
            <w:r w:rsidRPr="008904FE">
              <w:rPr>
                <w:rFonts w:hint="eastAsia"/>
                <w:u w:val="double"/>
                <w:lang w:val="x-none"/>
              </w:rPr>
              <w:t>-</w:t>
            </w:r>
          </w:p>
        </w:tc>
        <w:tc>
          <w:tcPr>
            <w:tcW w:w="600" w:type="dxa"/>
            <w:vAlign w:val="center"/>
          </w:tcPr>
          <w:p w:rsidR="006212AB" w:rsidRPr="00B74C30" w:rsidRDefault="006212AB" w:rsidP="000801AB">
            <w:pPr>
              <w:spacing w:line="360" w:lineRule="auto"/>
              <w:jc w:val="both"/>
              <w:rPr>
                <w:lang w:val="x-none"/>
              </w:rPr>
            </w:pPr>
          </w:p>
        </w:tc>
        <w:tc>
          <w:tcPr>
            <w:tcW w:w="2280" w:type="dxa"/>
            <w:vAlign w:val="center"/>
          </w:tcPr>
          <w:p w:rsidR="006212AB" w:rsidRPr="00B74C30" w:rsidRDefault="006212AB" w:rsidP="000801AB">
            <w:pPr>
              <w:tabs>
                <w:tab w:val="left" w:pos="452"/>
                <w:tab w:val="right" w:pos="1985"/>
              </w:tabs>
              <w:spacing w:line="360" w:lineRule="auto"/>
              <w:jc w:val="both"/>
              <w:rPr>
                <w:u w:val="double"/>
                <w:lang w:val="x-none"/>
              </w:rPr>
            </w:pPr>
            <w:r w:rsidRPr="00B74C30">
              <w:rPr>
                <w:lang w:val="x-none"/>
              </w:rPr>
              <w:tab/>
            </w:r>
            <w:r w:rsidRPr="00B74C30">
              <w:rPr>
                <w:u w:val="double"/>
                <w:lang w:val="x-none"/>
              </w:rPr>
              <w:t>$</w:t>
            </w:r>
            <w:r w:rsidRPr="00B74C30">
              <w:rPr>
                <w:u w:val="double"/>
                <w:lang w:val="x-none"/>
              </w:rPr>
              <w:tab/>
            </w:r>
            <w:r w:rsidRPr="00DC649E">
              <w:rPr>
                <w:rFonts w:hint="eastAsia"/>
                <w:u w:val="double"/>
                <w:lang w:val="x-none"/>
              </w:rPr>
              <w:t>3</w:t>
            </w:r>
            <w:r w:rsidRPr="002B53F9">
              <w:rPr>
                <w:u w:val="double"/>
                <w:lang w:val="x-none"/>
              </w:rPr>
              <w:t>5,426,371</w:t>
            </w:r>
          </w:p>
        </w:tc>
      </w:tr>
    </w:tbl>
    <w:p w:rsidR="006212AB" w:rsidRPr="00E250B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7680"/>
          <w:tab w:val="right" w:pos="11760"/>
        </w:tabs>
        <w:spacing w:line="360" w:lineRule="auto"/>
        <w:rPr>
          <w:spacing w:val="20"/>
          <w:szCs w:val="24"/>
        </w:rPr>
      </w:pPr>
    </w:p>
    <w:p w:rsidR="006212AB" w:rsidRDefault="006212AB" w:rsidP="006212AB">
      <w:pPr>
        <w:tabs>
          <w:tab w:val="left" w:pos="1200"/>
          <w:tab w:val="left" w:pos="2760"/>
          <w:tab w:val="left" w:pos="3480"/>
          <w:tab w:val="left" w:pos="6120"/>
          <w:tab w:val="left" w:pos="7200"/>
          <w:tab w:val="left" w:pos="8760"/>
          <w:tab w:val="left" w:pos="10680"/>
        </w:tabs>
      </w:pPr>
      <w:r>
        <w:rPr>
          <w:rFonts w:hint="eastAsia"/>
        </w:rPr>
        <w:t>負責人：</w:t>
      </w:r>
      <w:r>
        <w:tab/>
      </w:r>
      <w:r>
        <w:rPr>
          <w:rFonts w:hint="eastAsia"/>
        </w:rPr>
        <w:t>賀杰睿</w:t>
      </w:r>
      <w:r>
        <w:tab/>
        <w:t>(</w:t>
      </w:r>
      <w:r>
        <w:rPr>
          <w:rFonts w:hint="eastAsia"/>
        </w:rPr>
        <w:t>蓋章</w:t>
      </w:r>
      <w:r>
        <w:t>)</w:t>
      </w:r>
      <w:r>
        <w:tab/>
      </w:r>
      <w:r>
        <w:rPr>
          <w:rFonts w:hint="eastAsia"/>
        </w:rPr>
        <w:t>經理人：</w:t>
      </w:r>
      <w:r>
        <w:tab/>
        <w:t>(</w:t>
      </w:r>
      <w:r>
        <w:rPr>
          <w:rFonts w:hint="eastAsia"/>
        </w:rPr>
        <w:t>蓋章</w:t>
      </w:r>
      <w:r>
        <w:t>)</w:t>
      </w:r>
      <w:r>
        <w:tab/>
      </w:r>
      <w:r>
        <w:rPr>
          <w:rFonts w:hint="eastAsia"/>
        </w:rPr>
        <w:t>主辦會計：</w:t>
      </w:r>
      <w:r>
        <w:tab/>
      </w:r>
      <w:r>
        <w:rPr>
          <w:rFonts w:hint="eastAsia"/>
        </w:rPr>
        <w:t>連美慧</w:t>
      </w:r>
      <w:r>
        <w:tab/>
        <w:t>(</w:t>
      </w:r>
      <w:r>
        <w:rPr>
          <w:rFonts w:hint="eastAsia"/>
        </w:rPr>
        <w:t>蓋章</w:t>
      </w:r>
      <w:r>
        <w:t>)</w:t>
      </w:r>
    </w:p>
    <w:p w:rsidR="006212AB" w:rsidRDefault="006212AB" w:rsidP="006212AB">
      <w:pPr>
        <w:spacing w:line="360" w:lineRule="auto"/>
      </w:pPr>
    </w:p>
    <w:p w:rsidR="006212AB" w:rsidRDefault="006212AB" w:rsidP="006212AB">
      <w:pPr>
        <w:spacing w:line="360" w:lineRule="auto"/>
      </w:pPr>
    </w:p>
    <w:p w:rsidR="006212AB" w:rsidRPr="00E250BB" w:rsidRDefault="006212AB" w:rsidP="006212AB">
      <w:pPr>
        <w:spacing w:line="360" w:lineRule="auto"/>
        <w:jc w:val="center"/>
        <w:rPr>
          <w:spacing w:val="20"/>
          <w:sz w:val="30"/>
        </w:rPr>
      </w:pPr>
      <w:r>
        <w:rPr>
          <w:rFonts w:hint="eastAsia"/>
          <w:spacing w:val="20"/>
          <w:sz w:val="30"/>
        </w:rPr>
        <w:lastRenderedPageBreak/>
        <w:t>台灣漢高</w:t>
      </w:r>
      <w:r w:rsidRPr="00E250BB">
        <w:rPr>
          <w:spacing w:val="20"/>
          <w:sz w:val="30"/>
        </w:rPr>
        <w:t>股份有限公司</w:t>
      </w:r>
    </w:p>
    <w:p w:rsidR="006212AB" w:rsidRPr="00E250BB" w:rsidRDefault="006212AB" w:rsidP="006212AB">
      <w:pPr>
        <w:spacing w:line="360" w:lineRule="auto"/>
        <w:jc w:val="center"/>
        <w:rPr>
          <w:spacing w:val="20"/>
          <w:sz w:val="30"/>
        </w:rPr>
      </w:pPr>
      <w:r>
        <w:rPr>
          <w:rFonts w:hint="eastAsia"/>
          <w:spacing w:val="20"/>
          <w:sz w:val="30"/>
        </w:rPr>
        <w:t>其他</w:t>
      </w:r>
      <w:r w:rsidRPr="00993A2D">
        <w:rPr>
          <w:rFonts w:hint="eastAsia"/>
          <w:spacing w:val="20"/>
          <w:sz w:val="30"/>
        </w:rPr>
        <w:t>支出扣繳申報資料與申報支出金額調節表</w:t>
      </w:r>
    </w:p>
    <w:p w:rsidR="006212AB" w:rsidRPr="00E250BB" w:rsidRDefault="006212AB" w:rsidP="006212AB">
      <w:pPr>
        <w:spacing w:line="360" w:lineRule="auto"/>
        <w:jc w:val="center"/>
        <w:rPr>
          <w:spacing w:val="20"/>
          <w:sz w:val="30"/>
        </w:rPr>
      </w:pPr>
      <w:r w:rsidRPr="00E250BB">
        <w:rPr>
          <w:spacing w:val="20"/>
          <w:sz w:val="30"/>
        </w:rPr>
        <w:t>民國</w:t>
      </w:r>
      <w:r>
        <w:rPr>
          <w:rFonts w:hint="eastAsia"/>
          <w:spacing w:val="20"/>
          <w:sz w:val="30"/>
        </w:rPr>
        <w:t>10</w:t>
      </w:r>
      <w:r>
        <w:rPr>
          <w:spacing w:val="20"/>
          <w:sz w:val="30"/>
        </w:rPr>
        <w:t>5</w:t>
      </w:r>
      <w:r w:rsidRPr="00E250BB">
        <w:rPr>
          <w:spacing w:val="20"/>
          <w:sz w:val="30"/>
        </w:rPr>
        <w:t>年度</w:t>
      </w:r>
    </w:p>
    <w:p w:rsidR="006212AB" w:rsidRPr="00E250BB" w:rsidRDefault="006212AB" w:rsidP="006212AB">
      <w:pPr>
        <w:spacing w:line="360" w:lineRule="auto"/>
        <w:rPr>
          <w:spacing w:val="20"/>
        </w:rPr>
      </w:pPr>
    </w:p>
    <w:tbl>
      <w:tblPr>
        <w:tblW w:w="0" w:type="auto"/>
        <w:tblLayout w:type="fixed"/>
        <w:tblCellMar>
          <w:left w:w="28" w:type="dxa"/>
          <w:right w:w="28" w:type="dxa"/>
        </w:tblCellMar>
        <w:tblLook w:val="0000" w:firstRow="0" w:lastRow="0" w:firstColumn="0" w:lastColumn="0" w:noHBand="0" w:noVBand="0"/>
      </w:tblPr>
      <w:tblGrid>
        <w:gridCol w:w="6039"/>
        <w:gridCol w:w="6039"/>
      </w:tblGrid>
      <w:tr w:rsidR="006212AB" w:rsidRPr="00C937AD" w:rsidTr="000801AB">
        <w:tc>
          <w:tcPr>
            <w:tcW w:w="6039" w:type="dxa"/>
          </w:tcPr>
          <w:p w:rsidR="006212AB" w:rsidRPr="00C937AD" w:rsidRDefault="006212AB" w:rsidP="000801AB">
            <w:pPr>
              <w:spacing w:line="360" w:lineRule="auto"/>
              <w:rPr>
                <w:spacing w:val="20"/>
                <w:lang w:val="x-none"/>
              </w:rPr>
            </w:pPr>
            <w:r w:rsidRPr="00C937AD">
              <w:rPr>
                <w:spacing w:val="20"/>
                <w:lang w:val="x-none"/>
              </w:rPr>
              <w:t>附表</w:t>
            </w:r>
            <w:r w:rsidRPr="00C937AD">
              <w:rPr>
                <w:rFonts w:hint="eastAsia"/>
                <w:spacing w:val="20"/>
                <w:lang w:val="x-none"/>
              </w:rPr>
              <w:t>六</w:t>
            </w:r>
          </w:p>
        </w:tc>
        <w:tc>
          <w:tcPr>
            <w:tcW w:w="6039" w:type="dxa"/>
          </w:tcPr>
          <w:p w:rsidR="006212AB" w:rsidRPr="00C937AD" w:rsidRDefault="006212AB" w:rsidP="000801AB">
            <w:pPr>
              <w:spacing w:line="360" w:lineRule="auto"/>
              <w:jc w:val="right"/>
              <w:rPr>
                <w:spacing w:val="20"/>
                <w:lang w:val="x-none"/>
              </w:rPr>
            </w:pPr>
            <w:r w:rsidRPr="00C937AD">
              <w:rPr>
                <w:spacing w:val="20"/>
                <w:lang w:val="x-none"/>
              </w:rPr>
              <w:t>單位：新台幣元</w:t>
            </w:r>
          </w:p>
        </w:tc>
      </w:tr>
    </w:tbl>
    <w:p w:rsidR="006212AB" w:rsidRPr="00D4686C" w:rsidRDefault="006212AB" w:rsidP="006212AB">
      <w:pPr>
        <w:spacing w:line="360" w:lineRule="auto"/>
        <w:rPr>
          <w:spacing w:val="20"/>
        </w:rPr>
      </w:pPr>
    </w:p>
    <w:p w:rsidR="006212AB" w:rsidRPr="00D4686C" w:rsidRDefault="006212AB" w:rsidP="006212AB">
      <w:pPr>
        <w:spacing w:line="360" w:lineRule="auto"/>
        <w:rPr>
          <w:spacing w:val="20"/>
        </w:rPr>
      </w:pPr>
    </w:p>
    <w:tbl>
      <w:tblPr>
        <w:tblW w:w="12078" w:type="dxa"/>
        <w:tblLayout w:type="fixed"/>
        <w:tblCellMar>
          <w:left w:w="28" w:type="dxa"/>
          <w:right w:w="28" w:type="dxa"/>
        </w:tblCellMar>
        <w:tblLook w:val="0000" w:firstRow="0" w:lastRow="0" w:firstColumn="0" w:lastColumn="0" w:noHBand="0" w:noVBand="0"/>
      </w:tblPr>
      <w:tblGrid>
        <w:gridCol w:w="8108"/>
        <w:gridCol w:w="1985"/>
        <w:gridCol w:w="1985"/>
      </w:tblGrid>
      <w:tr w:rsidR="006212AB" w:rsidRPr="00C937AD" w:rsidTr="000801AB">
        <w:tc>
          <w:tcPr>
            <w:tcW w:w="8108" w:type="dxa"/>
          </w:tcPr>
          <w:p w:rsidR="006212AB" w:rsidRPr="00C937AD" w:rsidRDefault="006212AB" w:rsidP="000801AB">
            <w:pPr>
              <w:spacing w:before="120" w:after="120"/>
              <w:rPr>
                <w:lang w:val="x-none"/>
              </w:rPr>
            </w:pPr>
            <w:r w:rsidRPr="00C937AD">
              <w:rPr>
                <w:rFonts w:hint="eastAsia"/>
                <w:spacing w:val="20"/>
                <w:lang w:val="x-none"/>
              </w:rPr>
              <w:t>本期申報扣繳金額</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t>$</w:t>
            </w:r>
            <w:r w:rsidRPr="00C937AD">
              <w:rPr>
                <w:lang w:val="x-none"/>
              </w:rPr>
              <w:tab/>
            </w:r>
            <w:r w:rsidRPr="00DC649E">
              <w:rPr>
                <w:lang w:val="x-none"/>
              </w:rPr>
              <w:t>69,862,139</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加：</w:t>
            </w:r>
            <w:r w:rsidRPr="004B34CE">
              <w:rPr>
                <w:rFonts w:hint="eastAsia"/>
                <w:lang w:val="x-none"/>
              </w:rPr>
              <w:t>本期</w:t>
            </w:r>
            <w:r w:rsidRPr="00C937AD">
              <w:rPr>
                <w:rFonts w:hint="eastAsia"/>
                <w:lang w:val="x-none"/>
              </w:rPr>
              <w:t>應付</w:t>
            </w:r>
            <w:r w:rsidRPr="000B6A4D">
              <w:rPr>
                <w:rFonts w:hint="eastAsia"/>
                <w:lang w:val="x-none"/>
              </w:rPr>
              <w:t>金額</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DC649E">
              <w:rPr>
                <w:rFonts w:hint="eastAsia"/>
                <w:lang w:val="x-none"/>
              </w:rPr>
              <w:t>6,644,289</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減：</w:t>
            </w:r>
            <w:r w:rsidRPr="004B34CE">
              <w:rPr>
                <w:rFonts w:hint="eastAsia"/>
                <w:spacing w:val="20"/>
                <w:lang w:val="x-none"/>
              </w:rPr>
              <w:t>上期</w:t>
            </w:r>
            <w:r w:rsidRPr="00C937AD">
              <w:rPr>
                <w:rFonts w:hint="eastAsia"/>
                <w:spacing w:val="20"/>
                <w:lang w:val="x-none"/>
              </w:rPr>
              <w:t>應付</w:t>
            </w:r>
            <w:r w:rsidRPr="000B6A4D">
              <w:rPr>
                <w:rFonts w:hint="eastAsia"/>
                <w:spacing w:val="20"/>
                <w:lang w:val="x-none"/>
              </w:rPr>
              <w:t>金額</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DC649E">
              <w:rPr>
                <w:rFonts w:hint="eastAsia"/>
                <w:lang w:val="x-none"/>
              </w:rPr>
              <w:t>5,592,363</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 xml:space="preserve">　　</w:t>
            </w:r>
            <w:r w:rsidRPr="00C937AD">
              <w:rPr>
                <w:rFonts w:hint="eastAsia"/>
                <w:lang w:val="x-none"/>
              </w:rPr>
              <w:t>帳列</w:t>
            </w:r>
            <w:r w:rsidRPr="00E6491D">
              <w:rPr>
                <w:rFonts w:hint="eastAsia"/>
                <w:lang w:val="x-none"/>
              </w:rPr>
              <w:t>其他費用</w:t>
            </w:r>
            <w:r w:rsidRPr="002B0E92">
              <w:rPr>
                <w:rFonts w:hint="eastAsia"/>
                <w:lang w:val="x-none"/>
              </w:rPr>
              <w:t>－銷售移轉</w:t>
            </w:r>
            <w:r w:rsidRPr="004B34CE">
              <w:rPr>
                <w:rFonts w:hint="eastAsia"/>
                <w:lang w:val="x-none"/>
              </w:rPr>
              <w:t>權</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DC649E">
              <w:rPr>
                <w:lang w:val="x-none"/>
              </w:rPr>
              <w:t>453,276</w:t>
            </w:r>
          </w:p>
        </w:tc>
      </w:tr>
      <w:tr w:rsidR="006212AB" w:rsidRPr="002B0E92"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 xml:space="preserve">　　</w:t>
            </w:r>
            <w:r w:rsidRPr="00C937AD">
              <w:rPr>
                <w:rFonts w:hint="eastAsia"/>
                <w:lang w:val="x-none"/>
              </w:rPr>
              <w:t>帳列</w:t>
            </w:r>
            <w:r w:rsidRPr="00E6491D">
              <w:rPr>
                <w:rFonts w:hint="eastAsia"/>
                <w:lang w:val="x-none"/>
              </w:rPr>
              <w:t>其他費用</w:t>
            </w:r>
            <w:r w:rsidRPr="002B0E92">
              <w:rPr>
                <w:rFonts w:hint="eastAsia"/>
                <w:lang w:val="x-none"/>
              </w:rPr>
              <w:t>－各項服務費</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982D9D">
              <w:rPr>
                <w:rFonts w:hint="eastAsia"/>
                <w:lang w:val="x-none"/>
              </w:rPr>
              <w:t>2</w:t>
            </w:r>
            <w:r w:rsidRPr="00DC649E">
              <w:rPr>
                <w:lang w:val="x-none"/>
              </w:rPr>
              <w:t>8,638,235</w:t>
            </w:r>
          </w:p>
        </w:tc>
      </w:tr>
      <w:tr w:rsidR="006212AB" w:rsidRPr="002B0E92"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 xml:space="preserve">　　</w:t>
            </w:r>
            <w:r w:rsidRPr="00C937AD">
              <w:rPr>
                <w:rFonts w:hint="eastAsia"/>
                <w:lang w:val="x-none"/>
              </w:rPr>
              <w:t>帳列</w:t>
            </w:r>
            <w:r w:rsidRPr="00DF0579">
              <w:rPr>
                <w:rFonts w:hint="eastAsia"/>
                <w:lang w:val="x-none"/>
              </w:rPr>
              <w:t>其他費用</w:t>
            </w:r>
            <w:r w:rsidRPr="00AF6C18">
              <w:rPr>
                <w:rFonts w:hint="eastAsia"/>
                <w:lang w:val="x-none"/>
              </w:rPr>
              <w:t>－</w:t>
            </w:r>
            <w:r w:rsidRPr="00982D9D">
              <w:rPr>
                <w:rFonts w:hint="eastAsia"/>
                <w:lang w:val="x-none"/>
              </w:rPr>
              <w:t>雜</w:t>
            </w:r>
            <w:r w:rsidRPr="00FD4B53">
              <w:rPr>
                <w:rFonts w:hint="eastAsia"/>
                <w:lang w:val="x-none"/>
              </w:rPr>
              <w:t>費</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DC649E">
              <w:rPr>
                <w:lang w:val="x-none"/>
              </w:rPr>
              <w:t>1,240,487</w:t>
            </w:r>
          </w:p>
        </w:tc>
      </w:tr>
      <w:tr w:rsidR="006212AB" w:rsidRPr="000B6A4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 xml:space="preserve">　　</w:t>
            </w:r>
            <w:r w:rsidRPr="00E6491D">
              <w:rPr>
                <w:rFonts w:hint="eastAsia"/>
                <w:lang w:val="x-none"/>
              </w:rPr>
              <w:t>帳列廣告</w:t>
            </w:r>
            <w:r w:rsidRPr="00C937AD">
              <w:rPr>
                <w:rFonts w:hint="eastAsia"/>
                <w:lang w:val="x-none"/>
              </w:rPr>
              <w:t>費</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DC649E">
              <w:rPr>
                <w:lang w:val="x-none"/>
              </w:rPr>
              <w:t>4,063,781</w:t>
            </w:r>
          </w:p>
        </w:tc>
      </w:tr>
      <w:tr w:rsidR="006212AB" w:rsidRPr="000B6A4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 xml:space="preserve">　　</w:t>
            </w:r>
            <w:r w:rsidRPr="00033009">
              <w:rPr>
                <w:rFonts w:hint="eastAsia"/>
                <w:lang w:val="x-none"/>
              </w:rPr>
              <w:t>帳列勞務</w:t>
            </w:r>
            <w:r w:rsidRPr="00C937AD">
              <w:rPr>
                <w:rFonts w:hint="eastAsia"/>
                <w:lang w:val="x-none"/>
              </w:rPr>
              <w:t>費</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DC649E">
              <w:rPr>
                <w:lang w:val="x-none"/>
              </w:rPr>
              <w:t>30,270,901</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 xml:space="preserve">　　</w:t>
            </w:r>
            <w:r w:rsidRPr="00E6491D">
              <w:rPr>
                <w:rFonts w:hint="eastAsia"/>
                <w:lang w:val="x-none"/>
              </w:rPr>
              <w:t>帳列訓練</w:t>
            </w:r>
            <w:r w:rsidRPr="00C937AD">
              <w:rPr>
                <w:rFonts w:hint="eastAsia"/>
                <w:lang w:val="x-none"/>
              </w:rPr>
              <w:t>費</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lang w:val="x-none"/>
              </w:rPr>
              <w:tab/>
            </w:r>
            <w:r w:rsidRPr="00DC649E">
              <w:rPr>
                <w:lang w:val="x-none"/>
              </w:rPr>
              <w:t>1,444,516</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lang w:val="x-none"/>
              </w:rPr>
              <w:t xml:space="preserve">　　</w:t>
            </w:r>
            <w:r w:rsidRPr="00C937AD">
              <w:rPr>
                <w:rFonts w:hint="eastAsia"/>
                <w:lang w:val="x-none"/>
              </w:rPr>
              <w:t>帳列</w:t>
            </w:r>
            <w:r w:rsidRPr="00A16146">
              <w:rPr>
                <w:rFonts w:hint="eastAsia"/>
                <w:lang w:val="x-none"/>
              </w:rPr>
              <w:t>銷貨成本</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u w:val="single"/>
                <w:lang w:val="x-none"/>
              </w:rPr>
              <w:tab/>
            </w:r>
            <w:r w:rsidRPr="00DC649E">
              <w:rPr>
                <w:u w:val="single"/>
                <w:lang w:val="x-none"/>
              </w:rPr>
              <w:t>4,802,869</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r w:rsidRPr="00C937AD">
              <w:rPr>
                <w:rFonts w:hint="eastAsia"/>
                <w:spacing w:val="20"/>
                <w:lang w:val="x-none"/>
              </w:rPr>
              <w:t>本期申報金額</w:t>
            </w: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r w:rsidRPr="00C937AD">
              <w:rPr>
                <w:lang w:val="x-none"/>
              </w:rPr>
              <w:tab/>
            </w:r>
            <w:r w:rsidRPr="00C937AD">
              <w:rPr>
                <w:lang w:val="x-none"/>
              </w:rPr>
              <w:tab/>
            </w:r>
            <w:r w:rsidRPr="00C937AD">
              <w:rPr>
                <w:rFonts w:hint="eastAsia"/>
                <w:u w:val="double"/>
                <w:lang w:val="x-none"/>
              </w:rPr>
              <w:t>$</w:t>
            </w:r>
            <w:r w:rsidRPr="00C937AD">
              <w:rPr>
                <w:u w:val="double"/>
                <w:lang w:val="x-none"/>
              </w:rPr>
              <w:tab/>
            </w:r>
            <w:r w:rsidRPr="00DC649E">
              <w:rPr>
                <w:u w:val="double"/>
                <w:lang w:val="x-none"/>
              </w:rPr>
              <w:t>0</w:t>
            </w: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u w:val="single"/>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lang w:val="x-none"/>
              </w:rPr>
            </w:pPr>
          </w:p>
        </w:tc>
      </w:tr>
      <w:tr w:rsidR="006212AB" w:rsidRPr="00C937AD" w:rsidTr="000801AB">
        <w:tc>
          <w:tcPr>
            <w:tcW w:w="8108" w:type="dxa"/>
          </w:tcPr>
          <w:p w:rsidR="006212AB" w:rsidRPr="00C937AD" w:rsidRDefault="006212AB" w:rsidP="000801AB">
            <w:pPr>
              <w:tabs>
                <w:tab w:val="left" w:pos="7680"/>
                <w:tab w:val="right" w:pos="11760"/>
              </w:tabs>
              <w:spacing w:before="120" w:after="120"/>
              <w:rPr>
                <w:lang w:val="x-none"/>
              </w:rPr>
            </w:pPr>
          </w:p>
        </w:tc>
        <w:tc>
          <w:tcPr>
            <w:tcW w:w="1985" w:type="dxa"/>
          </w:tcPr>
          <w:p w:rsidR="006212AB" w:rsidRPr="00C937AD" w:rsidRDefault="006212AB" w:rsidP="000801AB">
            <w:pPr>
              <w:spacing w:before="120" w:after="120"/>
              <w:rPr>
                <w:lang w:val="x-none"/>
              </w:rPr>
            </w:pPr>
          </w:p>
        </w:tc>
        <w:tc>
          <w:tcPr>
            <w:tcW w:w="1985" w:type="dxa"/>
            <w:vAlign w:val="bottom"/>
          </w:tcPr>
          <w:p w:rsidR="006212AB" w:rsidRPr="00C937AD" w:rsidRDefault="006212AB" w:rsidP="000801AB">
            <w:pPr>
              <w:tabs>
                <w:tab w:val="left" w:pos="170"/>
                <w:tab w:val="left" w:pos="284"/>
                <w:tab w:val="right" w:pos="1644"/>
                <w:tab w:val="right" w:pos="1758"/>
              </w:tabs>
              <w:spacing w:before="120" w:after="120"/>
              <w:rPr>
                <w:u w:val="double"/>
                <w:lang w:val="x-none"/>
              </w:rPr>
            </w:pPr>
          </w:p>
        </w:tc>
      </w:tr>
    </w:tbl>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Default="006212AB" w:rsidP="006212AB">
      <w:pPr>
        <w:spacing w:line="360" w:lineRule="auto"/>
        <w:rPr>
          <w:spacing w:val="20"/>
          <w:szCs w:val="24"/>
        </w:rPr>
      </w:pPr>
    </w:p>
    <w:p w:rsidR="006212AB" w:rsidRPr="00E250BB" w:rsidRDefault="006212AB" w:rsidP="006212AB">
      <w:pPr>
        <w:spacing w:line="360" w:lineRule="auto"/>
        <w:rPr>
          <w:spacing w:val="20"/>
          <w:szCs w:val="24"/>
        </w:rPr>
      </w:pPr>
    </w:p>
    <w:p w:rsidR="006212AB" w:rsidRPr="000F75BD" w:rsidRDefault="006212AB" w:rsidP="006212AB">
      <w:pPr>
        <w:tabs>
          <w:tab w:val="left" w:pos="1200"/>
          <w:tab w:val="left" w:pos="2760"/>
          <w:tab w:val="left" w:pos="3480"/>
          <w:tab w:val="left" w:pos="6120"/>
          <w:tab w:val="left" w:pos="7200"/>
          <w:tab w:val="left" w:pos="8760"/>
          <w:tab w:val="left" w:pos="10680"/>
        </w:tabs>
        <w:rPr>
          <w:lang w:val="x-none"/>
        </w:rPr>
      </w:pPr>
      <w:r>
        <w:rPr>
          <w:rFonts w:hint="eastAsia"/>
        </w:rPr>
        <w:t>負責人：</w:t>
      </w:r>
      <w:r>
        <w:tab/>
      </w:r>
      <w:r>
        <w:rPr>
          <w:rFonts w:hint="eastAsia"/>
        </w:rPr>
        <w:t>賀杰睿</w:t>
      </w:r>
      <w:r>
        <w:tab/>
        <w:t>(</w:t>
      </w:r>
      <w:r>
        <w:rPr>
          <w:rFonts w:hint="eastAsia"/>
        </w:rPr>
        <w:t>蓋章</w:t>
      </w:r>
      <w:r>
        <w:t>)</w:t>
      </w:r>
      <w:r>
        <w:tab/>
      </w:r>
      <w:r>
        <w:rPr>
          <w:rFonts w:hint="eastAsia"/>
        </w:rPr>
        <w:t>經理人：</w:t>
      </w:r>
      <w:r>
        <w:tab/>
        <w:t>(</w:t>
      </w:r>
      <w:r>
        <w:rPr>
          <w:rFonts w:hint="eastAsia"/>
        </w:rPr>
        <w:t>蓋章</w:t>
      </w:r>
      <w:r>
        <w:t>)</w:t>
      </w:r>
      <w:r>
        <w:tab/>
      </w:r>
      <w:r>
        <w:rPr>
          <w:rFonts w:hint="eastAsia"/>
        </w:rPr>
        <w:t>主辦會計：</w:t>
      </w:r>
      <w:r>
        <w:tab/>
      </w:r>
      <w:r>
        <w:rPr>
          <w:rFonts w:hint="eastAsia"/>
        </w:rPr>
        <w:t>連美慧</w:t>
      </w:r>
      <w:r>
        <w:tab/>
        <w:t>(</w:t>
      </w:r>
      <w:r>
        <w:rPr>
          <w:rFonts w:hint="eastAsia"/>
        </w:rPr>
        <w:t>蓋章</w:t>
      </w:r>
      <w:r>
        <w:t>)</w:t>
      </w:r>
    </w:p>
    <w:p w:rsidR="00357571" w:rsidRDefault="00357571" w:rsidP="007C7B03">
      <w:pPr>
        <w:sectPr w:rsidR="00357571" w:rsidSect="000A2A01">
          <w:footerReference w:type="default" r:id="rId28"/>
          <w:pgSz w:w="15139" w:h="22056" w:code="138"/>
          <w:pgMar w:top="1701" w:right="1418" w:bottom="1134" w:left="1701" w:header="567" w:footer="567" w:gutter="0"/>
          <w:pgNumType w:start="26"/>
          <w:cols w:space="425"/>
          <w:formProt w:val="0"/>
          <w:docGrid w:linePitch="326"/>
        </w:sectPr>
      </w:pPr>
    </w:p>
    <w:p w:rsidR="00357571" w:rsidRPr="00A4252E" w:rsidRDefault="00357571" w:rsidP="00357571">
      <w:pPr>
        <w:jc w:val="center"/>
        <w:rPr>
          <w:vanish/>
        </w:rPr>
      </w:pPr>
    </w:p>
    <w:p w:rsidR="00357571" w:rsidRPr="00DC251E" w:rsidRDefault="00357571" w:rsidP="00357571">
      <w:pPr>
        <w:jc w:val="center"/>
        <w:sectPr w:rsidR="00357571" w:rsidRPr="00DC251E" w:rsidSect="00AE74CB">
          <w:headerReference w:type="default" r:id="rId29"/>
          <w:headerReference w:type="first" r:id="rId30"/>
          <w:footerReference w:type="first" r:id="rId31"/>
          <w:pgSz w:w="15139" w:h="22056" w:code="124"/>
          <w:pgMar w:top="1701" w:right="1418" w:bottom="1134" w:left="1701" w:header="567" w:footer="567" w:gutter="0"/>
          <w:pgNumType w:start="0"/>
          <w:cols w:space="425"/>
          <w:formProt w:val="0"/>
          <w:titlePg/>
          <w:docGrid w:linePitch="326"/>
        </w:sectPr>
      </w:pPr>
    </w:p>
    <w:p w:rsidR="00357571" w:rsidRPr="00DC251E" w:rsidRDefault="00357571" w:rsidP="00357571">
      <w:pPr>
        <w:pStyle w:val="ITRTitle"/>
      </w:pPr>
      <w:r w:rsidRPr="00A4252E">
        <w:rPr>
          <w:rStyle w:val="ITRName"/>
          <w:rFonts w:hint="eastAsia"/>
        </w:rPr>
        <w:lastRenderedPageBreak/>
        <w:t>台灣漢高股份有限公司</w:t>
      </w:r>
    </w:p>
    <w:p w:rsidR="00357571" w:rsidRPr="00DC251E" w:rsidRDefault="00357571" w:rsidP="00357571">
      <w:pPr>
        <w:pStyle w:val="ITRTitle"/>
        <w:sectPr w:rsidR="00357571" w:rsidRPr="00DC251E">
          <w:type w:val="continuous"/>
          <w:pgSz w:w="15139" w:h="22056" w:code="124"/>
          <w:pgMar w:top="1701" w:right="1418" w:bottom="1134" w:left="1701" w:header="567" w:footer="567" w:gutter="0"/>
          <w:cols w:space="425"/>
          <w:formProt w:val="0"/>
          <w:titlePg/>
        </w:sectPr>
      </w:pPr>
    </w:p>
    <w:p w:rsidR="00357571" w:rsidRPr="00DC251E" w:rsidRDefault="00357571" w:rsidP="00357571">
      <w:pPr>
        <w:pStyle w:val="ITRTitle"/>
      </w:pPr>
      <w:r w:rsidRPr="00DC251E">
        <w:rPr>
          <w:rFonts w:hint="eastAsia"/>
        </w:rPr>
        <w:lastRenderedPageBreak/>
        <w:t>未分配盈餘查核申報書目錄</w:t>
      </w:r>
    </w:p>
    <w:p w:rsidR="00357571" w:rsidRPr="00DC251E" w:rsidRDefault="00357571" w:rsidP="00357571">
      <w:pPr>
        <w:pStyle w:val="ITRTitle"/>
      </w:pPr>
      <w:r w:rsidRPr="00DC251E">
        <w:rPr>
          <w:rFonts w:hint="eastAsia"/>
        </w:rPr>
        <w:t>民國</w:t>
      </w:r>
      <w:r w:rsidRPr="00A4252E">
        <w:rPr>
          <w:rStyle w:val="ITRYear"/>
        </w:rPr>
        <w:t>104</w:t>
      </w:r>
      <w:r w:rsidRPr="00DC251E">
        <w:rPr>
          <w:rFonts w:hint="eastAsia"/>
        </w:rPr>
        <w:t>年度</w:t>
      </w:r>
    </w:p>
    <w:p w:rsidR="00357571" w:rsidRPr="00DC251E" w:rsidRDefault="00357571" w:rsidP="00357571">
      <w:pPr>
        <w:pStyle w:val="ITRTitle"/>
      </w:pPr>
    </w:p>
    <w:p w:rsidR="00357571" w:rsidRPr="00DC251E" w:rsidRDefault="00357571" w:rsidP="00357571">
      <w:pPr>
        <w:pStyle w:val="ITRTitle"/>
      </w:pPr>
    </w:p>
    <w:tbl>
      <w:tblPr>
        <w:tblW w:w="0" w:type="auto"/>
        <w:jc w:val="center"/>
        <w:tblLayout w:type="fixed"/>
        <w:tblCellMar>
          <w:left w:w="28" w:type="dxa"/>
          <w:right w:w="28" w:type="dxa"/>
        </w:tblCellMar>
        <w:tblLook w:val="0000" w:firstRow="0" w:lastRow="0" w:firstColumn="0" w:lastColumn="0" w:noHBand="0" w:noVBand="0"/>
      </w:tblPr>
      <w:tblGrid>
        <w:gridCol w:w="567"/>
        <w:gridCol w:w="1304"/>
        <w:gridCol w:w="5954"/>
        <w:gridCol w:w="966"/>
        <w:gridCol w:w="1925"/>
        <w:gridCol w:w="6"/>
      </w:tblGrid>
      <w:tr w:rsidR="00357571" w:rsidRPr="00DC251E" w:rsidTr="000801AB">
        <w:trPr>
          <w:jc w:val="center"/>
        </w:trPr>
        <w:tc>
          <w:tcPr>
            <w:tcW w:w="7825" w:type="dxa"/>
            <w:gridSpan w:val="3"/>
            <w:tcBorders>
              <w:bottom w:val="single" w:sz="12" w:space="0" w:color="auto"/>
            </w:tcBorders>
            <w:vAlign w:val="center"/>
          </w:tcPr>
          <w:p w:rsidR="00357571" w:rsidRPr="00DC251E" w:rsidRDefault="00357571" w:rsidP="000801AB">
            <w:pPr>
              <w:jc w:val="distribute"/>
              <w:rPr>
                <w:sz w:val="28"/>
                <w:lang w:val="x-none"/>
              </w:rPr>
            </w:pPr>
            <w:r w:rsidRPr="00DC251E">
              <w:rPr>
                <w:rFonts w:hint="eastAsia"/>
                <w:sz w:val="28"/>
                <w:lang w:val="x-none"/>
              </w:rPr>
              <w:t>項目</w:t>
            </w:r>
          </w:p>
        </w:tc>
        <w:tc>
          <w:tcPr>
            <w:tcW w:w="966" w:type="dxa"/>
            <w:vAlign w:val="center"/>
          </w:tcPr>
          <w:p w:rsidR="00357571" w:rsidRPr="00DC251E" w:rsidRDefault="00357571" w:rsidP="000801AB">
            <w:pPr>
              <w:rPr>
                <w:lang w:val="x-none"/>
              </w:rPr>
            </w:pPr>
          </w:p>
        </w:tc>
        <w:tc>
          <w:tcPr>
            <w:tcW w:w="1931" w:type="dxa"/>
            <w:gridSpan w:val="2"/>
            <w:tcBorders>
              <w:bottom w:val="single" w:sz="12" w:space="0" w:color="auto"/>
            </w:tcBorders>
            <w:vAlign w:val="center"/>
          </w:tcPr>
          <w:p w:rsidR="00357571" w:rsidRPr="00DC251E" w:rsidRDefault="00357571" w:rsidP="000801AB">
            <w:pPr>
              <w:jc w:val="distribute"/>
              <w:rPr>
                <w:sz w:val="28"/>
                <w:lang w:val="x-none"/>
              </w:rPr>
            </w:pPr>
            <w:r w:rsidRPr="00DC251E">
              <w:rPr>
                <w:rFonts w:hint="eastAsia"/>
                <w:sz w:val="28"/>
                <w:lang w:val="x-none"/>
              </w:rPr>
              <w:t>頁次</w:t>
            </w:r>
          </w:p>
        </w:tc>
      </w:tr>
      <w:tr w:rsidR="00357571" w:rsidRPr="00DC251E" w:rsidTr="000801AB">
        <w:trPr>
          <w:gridAfter w:val="1"/>
          <w:wAfter w:w="6" w:type="dxa"/>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hRule="exact" w:val="800"/>
          <w:jc w:val="center"/>
        </w:trPr>
        <w:tc>
          <w:tcPr>
            <w:tcW w:w="567" w:type="dxa"/>
            <w:vAlign w:val="center"/>
          </w:tcPr>
          <w:p w:rsidR="00357571" w:rsidRPr="00DC251E" w:rsidRDefault="00357571" w:rsidP="000801AB">
            <w:pPr>
              <w:jc w:val="center"/>
              <w:rPr>
                <w:lang w:val="x-none"/>
              </w:rPr>
            </w:pPr>
            <w:r w:rsidRPr="00DC251E">
              <w:rPr>
                <w:rFonts w:hint="eastAsia"/>
                <w:lang w:val="x-none"/>
              </w:rPr>
              <w:t>壹、</w:t>
            </w:r>
          </w:p>
        </w:tc>
        <w:tc>
          <w:tcPr>
            <w:tcW w:w="1304" w:type="dxa"/>
            <w:vAlign w:val="center"/>
          </w:tcPr>
          <w:p w:rsidR="00357571" w:rsidRPr="00DC251E" w:rsidRDefault="00357571" w:rsidP="000801AB">
            <w:pPr>
              <w:jc w:val="distribute"/>
              <w:rPr>
                <w:lang w:val="x-none"/>
              </w:rPr>
            </w:pPr>
            <w:r w:rsidRPr="00DC251E">
              <w:rPr>
                <w:rFonts w:hint="eastAsia"/>
                <w:lang w:val="x-none"/>
              </w:rPr>
              <w:t>查核報告書</w:t>
            </w: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r w:rsidRPr="00DC251E">
              <w:rPr>
                <w:rFonts w:hint="eastAsia"/>
                <w:lang w:val="x-none"/>
              </w:rPr>
              <w:t>1</w:t>
            </w:r>
          </w:p>
        </w:tc>
      </w:tr>
      <w:tr w:rsidR="00357571" w:rsidRPr="00DC251E" w:rsidTr="000801AB">
        <w:trPr>
          <w:gridAfter w:val="1"/>
          <w:wAfter w:w="6" w:type="dxa"/>
          <w:trHeight w:hRule="exact" w:val="800"/>
          <w:jc w:val="center"/>
        </w:trPr>
        <w:tc>
          <w:tcPr>
            <w:tcW w:w="567" w:type="dxa"/>
            <w:vAlign w:val="center"/>
          </w:tcPr>
          <w:p w:rsidR="00357571" w:rsidRPr="00DC251E" w:rsidRDefault="00357571" w:rsidP="000801AB">
            <w:pPr>
              <w:jc w:val="center"/>
              <w:rPr>
                <w:lang w:val="x-none"/>
              </w:rPr>
            </w:pPr>
            <w:r w:rsidRPr="00DC251E">
              <w:rPr>
                <w:rFonts w:hint="eastAsia"/>
                <w:lang w:val="x-none"/>
              </w:rPr>
              <w:t>貳、</w:t>
            </w:r>
          </w:p>
        </w:tc>
        <w:tc>
          <w:tcPr>
            <w:tcW w:w="1304" w:type="dxa"/>
            <w:vAlign w:val="center"/>
          </w:tcPr>
          <w:p w:rsidR="00357571" w:rsidRPr="00DC251E" w:rsidRDefault="00357571" w:rsidP="000801AB">
            <w:pPr>
              <w:jc w:val="distribute"/>
              <w:rPr>
                <w:lang w:val="x-none"/>
              </w:rPr>
            </w:pPr>
            <w:r w:rsidRPr="00DC251E">
              <w:rPr>
                <w:rFonts w:hint="eastAsia"/>
                <w:lang w:val="x-none"/>
              </w:rPr>
              <w:t>查核說明書</w:t>
            </w: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r w:rsidRPr="00DC251E">
              <w:rPr>
                <w:rFonts w:hint="eastAsia"/>
                <w:lang w:val="x-none"/>
              </w:rPr>
              <w:t>2</w:t>
            </w:r>
          </w:p>
        </w:tc>
      </w:tr>
      <w:tr w:rsidR="00357571" w:rsidRPr="00DC251E" w:rsidTr="000801AB">
        <w:trPr>
          <w:gridAfter w:val="1"/>
          <w:wAfter w:w="6" w:type="dxa"/>
          <w:trHeight w:hRule="exact" w:val="80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hRule="exact" w:val="80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r w:rsidR="00357571" w:rsidRPr="00DC251E" w:rsidTr="000801AB">
        <w:trPr>
          <w:gridAfter w:val="1"/>
          <w:wAfter w:w="6" w:type="dxa"/>
          <w:trHeight w:val="560"/>
          <w:jc w:val="center"/>
        </w:trPr>
        <w:tc>
          <w:tcPr>
            <w:tcW w:w="567" w:type="dxa"/>
            <w:vAlign w:val="center"/>
          </w:tcPr>
          <w:p w:rsidR="00357571" w:rsidRPr="00DC251E" w:rsidRDefault="00357571" w:rsidP="000801AB">
            <w:pPr>
              <w:jc w:val="center"/>
              <w:rPr>
                <w:lang w:val="x-none"/>
              </w:rPr>
            </w:pPr>
          </w:p>
        </w:tc>
        <w:tc>
          <w:tcPr>
            <w:tcW w:w="1304" w:type="dxa"/>
            <w:vAlign w:val="center"/>
          </w:tcPr>
          <w:p w:rsidR="00357571" w:rsidRPr="00DC251E" w:rsidRDefault="00357571" w:rsidP="000801AB">
            <w:pPr>
              <w:jc w:val="distribute"/>
              <w:rPr>
                <w:lang w:val="x-none"/>
              </w:rPr>
            </w:pPr>
          </w:p>
        </w:tc>
        <w:tc>
          <w:tcPr>
            <w:tcW w:w="5954" w:type="dxa"/>
            <w:vAlign w:val="center"/>
          </w:tcPr>
          <w:p w:rsidR="00357571" w:rsidRPr="00DC251E" w:rsidRDefault="00357571" w:rsidP="000801AB">
            <w:pPr>
              <w:rPr>
                <w:lang w:val="x-none"/>
              </w:rPr>
            </w:pPr>
          </w:p>
        </w:tc>
        <w:tc>
          <w:tcPr>
            <w:tcW w:w="966" w:type="dxa"/>
            <w:vAlign w:val="center"/>
          </w:tcPr>
          <w:p w:rsidR="00357571" w:rsidRPr="00DC251E" w:rsidRDefault="00357571" w:rsidP="000801AB">
            <w:pPr>
              <w:rPr>
                <w:lang w:val="x-none"/>
              </w:rPr>
            </w:pPr>
          </w:p>
        </w:tc>
        <w:tc>
          <w:tcPr>
            <w:tcW w:w="1925" w:type="dxa"/>
            <w:vAlign w:val="center"/>
          </w:tcPr>
          <w:p w:rsidR="00357571" w:rsidRPr="00DC251E" w:rsidRDefault="00357571" w:rsidP="000801AB">
            <w:pPr>
              <w:jc w:val="center"/>
              <w:rPr>
                <w:lang w:val="x-none"/>
              </w:rPr>
            </w:pPr>
          </w:p>
        </w:tc>
      </w:tr>
    </w:tbl>
    <w:p w:rsidR="00357571" w:rsidRPr="00DC251E" w:rsidRDefault="00357571" w:rsidP="00357571">
      <w:pPr>
        <w:jc w:val="center"/>
      </w:pPr>
      <w:r w:rsidRPr="00DC251E">
        <w:br w:type="page"/>
      </w:r>
    </w:p>
    <w:p w:rsidR="00357571" w:rsidRPr="00DC251E" w:rsidRDefault="00357571" w:rsidP="00357571">
      <w:pPr>
        <w:jc w:val="center"/>
        <w:sectPr w:rsidR="00357571" w:rsidRPr="00DC251E">
          <w:type w:val="continuous"/>
          <w:pgSz w:w="15139" w:h="22056" w:code="124"/>
          <w:pgMar w:top="1701" w:right="1418" w:bottom="1134" w:left="1701" w:header="567" w:footer="567" w:gutter="0"/>
          <w:cols w:space="425"/>
          <w:formProt w:val="0"/>
          <w:titlePg/>
          <w:docGrid w:linePitch="326"/>
        </w:sectPr>
      </w:pPr>
    </w:p>
    <w:p w:rsidR="00357571" w:rsidRPr="00DC251E" w:rsidRDefault="00357571" w:rsidP="00357571">
      <w:pPr>
        <w:pStyle w:val="ITRTitle"/>
      </w:pPr>
      <w:r w:rsidRPr="00DC251E">
        <w:lastRenderedPageBreak/>
        <w:fldChar w:fldCharType="begin" w:fldLock="1"/>
      </w:r>
      <w:r w:rsidRPr="00DC251E">
        <w:instrText xml:space="preserve"> REF ClientName \h </w:instrText>
      </w:r>
      <w:r w:rsidRPr="00DC251E">
        <w:fldChar w:fldCharType="separate"/>
      </w:r>
      <w:r w:rsidRPr="00A4252E">
        <w:rPr>
          <w:rStyle w:val="ITRName"/>
          <w:rFonts w:hint="eastAsia"/>
        </w:rPr>
        <w:t>台灣漢高股份有限公司</w:t>
      </w:r>
      <w:r w:rsidRPr="00DC251E">
        <w:fldChar w:fldCharType="end"/>
      </w:r>
    </w:p>
    <w:p w:rsidR="00357571" w:rsidRPr="00DC251E" w:rsidRDefault="00357571" w:rsidP="00357571">
      <w:pPr>
        <w:pStyle w:val="ITRTitle"/>
        <w:sectPr w:rsidR="00357571" w:rsidRPr="00DC251E">
          <w:type w:val="continuous"/>
          <w:pgSz w:w="15139" w:h="22056" w:code="124"/>
          <w:pgMar w:top="1701" w:right="1418" w:bottom="1134" w:left="1701" w:header="567" w:footer="567" w:gutter="0"/>
          <w:cols w:space="425"/>
          <w:formProt w:val="0"/>
          <w:titlePg/>
        </w:sectPr>
      </w:pPr>
    </w:p>
    <w:p w:rsidR="00357571" w:rsidRPr="00DC251E" w:rsidRDefault="00357571" w:rsidP="00357571">
      <w:pPr>
        <w:pStyle w:val="ITRTitle"/>
      </w:pPr>
      <w:r w:rsidRPr="00DC251E">
        <w:rPr>
          <w:rFonts w:hint="eastAsia"/>
        </w:rPr>
        <w:lastRenderedPageBreak/>
        <w:t>未分配盈餘申報查核報告書</w:t>
      </w:r>
    </w:p>
    <w:p w:rsidR="00357571" w:rsidRPr="00DC251E" w:rsidRDefault="00357571" w:rsidP="00357571">
      <w:pPr>
        <w:pStyle w:val="ITRTitle"/>
      </w:pPr>
      <w:r w:rsidRPr="00DC251E">
        <w:rPr>
          <w:rFonts w:hint="eastAsia"/>
        </w:rPr>
        <w:t>民國</w:t>
      </w:r>
      <w:r w:rsidRPr="00DC251E">
        <w:fldChar w:fldCharType="begin" w:fldLock="1"/>
      </w:r>
      <w:r w:rsidRPr="00DC251E">
        <w:instrText xml:space="preserve"> REF FiscalYearCTBA \h  \* MERGEFORMAT </w:instrText>
      </w:r>
      <w:r w:rsidRPr="00DC251E">
        <w:fldChar w:fldCharType="separate"/>
      </w:r>
      <w:r w:rsidRPr="00AE74CB">
        <w:rPr>
          <w:noProof w:val="0"/>
        </w:rPr>
        <w:t>104</w:t>
      </w:r>
      <w:r w:rsidRPr="00DC251E">
        <w:fldChar w:fldCharType="end"/>
      </w:r>
      <w:r w:rsidRPr="00DC251E">
        <w:rPr>
          <w:rFonts w:hint="eastAsia"/>
        </w:rPr>
        <w:t>年度</w:t>
      </w:r>
    </w:p>
    <w:p w:rsidR="00357571" w:rsidRPr="00DC251E" w:rsidRDefault="00357571" w:rsidP="00357571"/>
    <w:p w:rsidR="00357571" w:rsidRPr="00DC251E" w:rsidRDefault="00357571" w:rsidP="00357571"/>
    <w:p w:rsidR="00357571" w:rsidRPr="00DC251E" w:rsidRDefault="00357571" w:rsidP="00357571"/>
    <w:tbl>
      <w:tblPr>
        <w:tblW w:w="0" w:type="auto"/>
        <w:tblLayout w:type="fixed"/>
        <w:tblCellMar>
          <w:left w:w="28" w:type="dxa"/>
          <w:right w:w="28" w:type="dxa"/>
        </w:tblCellMar>
        <w:tblLook w:val="0000" w:firstRow="0" w:lastRow="0" w:firstColumn="0" w:lastColumn="0" w:noHBand="0" w:noVBand="0"/>
      </w:tblPr>
      <w:tblGrid>
        <w:gridCol w:w="1985"/>
        <w:gridCol w:w="9923"/>
      </w:tblGrid>
      <w:tr w:rsidR="00357571" w:rsidRPr="00DC251E" w:rsidTr="000801AB">
        <w:trPr>
          <w:trHeight w:val="340"/>
        </w:trPr>
        <w:tc>
          <w:tcPr>
            <w:tcW w:w="1985" w:type="dxa"/>
            <w:vAlign w:val="center"/>
          </w:tcPr>
          <w:p w:rsidR="00357571" w:rsidRPr="00DC251E" w:rsidRDefault="00357571" w:rsidP="000801AB">
            <w:pPr>
              <w:jc w:val="distribute"/>
              <w:rPr>
                <w:lang w:val="x-none"/>
              </w:rPr>
            </w:pPr>
            <w:r w:rsidRPr="00DC251E">
              <w:rPr>
                <w:rFonts w:hint="eastAsia"/>
                <w:lang w:val="x-none"/>
              </w:rPr>
              <w:t>報告收受者</w:t>
            </w:r>
          </w:p>
        </w:tc>
        <w:tc>
          <w:tcPr>
            <w:tcW w:w="9923" w:type="dxa"/>
            <w:vAlign w:val="center"/>
          </w:tcPr>
          <w:p w:rsidR="00357571" w:rsidRPr="00DC251E" w:rsidRDefault="00357571" w:rsidP="000801AB">
            <w:pPr>
              <w:rPr>
                <w:lang w:val="x-none"/>
              </w:rPr>
            </w:pPr>
            <w:r w:rsidRPr="00DC251E">
              <w:rPr>
                <w:rFonts w:hint="eastAsia"/>
                <w:lang w:val="x-none"/>
              </w:rPr>
              <w:t>：財政部北區國稅局</w:t>
            </w:r>
          </w:p>
        </w:tc>
      </w:tr>
      <w:tr w:rsidR="00357571" w:rsidRPr="00DC251E" w:rsidTr="000801AB">
        <w:trPr>
          <w:trHeight w:val="340"/>
        </w:trPr>
        <w:tc>
          <w:tcPr>
            <w:tcW w:w="1985" w:type="dxa"/>
            <w:vAlign w:val="center"/>
          </w:tcPr>
          <w:p w:rsidR="00357571" w:rsidRPr="00DC251E" w:rsidRDefault="00357571" w:rsidP="000801AB">
            <w:pPr>
              <w:jc w:val="distribute"/>
              <w:rPr>
                <w:lang w:val="x-none"/>
              </w:rPr>
            </w:pPr>
            <w:r w:rsidRPr="00DC251E">
              <w:rPr>
                <w:rFonts w:hint="eastAsia"/>
                <w:lang w:val="x-none"/>
              </w:rPr>
              <w:t>報告副本收受者</w:t>
            </w:r>
          </w:p>
        </w:tc>
        <w:tc>
          <w:tcPr>
            <w:tcW w:w="9923" w:type="dxa"/>
            <w:vAlign w:val="center"/>
          </w:tcPr>
          <w:p w:rsidR="00357571" w:rsidRPr="00DC251E" w:rsidRDefault="00357571" w:rsidP="000801AB">
            <w:pPr>
              <w:rPr>
                <w:lang w:val="x-none"/>
              </w:rPr>
            </w:pPr>
            <w:r w:rsidRPr="00DC251E">
              <w:rPr>
                <w:rFonts w:hint="eastAsia"/>
                <w:lang w:val="x-none"/>
              </w:rPr>
              <w:t>：</w:t>
            </w:r>
            <w:r w:rsidRPr="00E356FF">
              <w:rPr>
                <w:rStyle w:val="ITRValue"/>
                <w:lang w:val="x-none"/>
              </w:rPr>
              <w:fldChar w:fldCharType="begin" w:fldLock="1"/>
            </w:r>
            <w:r w:rsidRPr="00E356FF">
              <w:rPr>
                <w:rStyle w:val="ITRValue"/>
                <w:lang w:val="x-none"/>
              </w:rPr>
              <w:instrText xml:space="preserve"> REF ClientName \* MERGEFORMAT </w:instrText>
            </w:r>
            <w:r w:rsidRPr="00E356FF">
              <w:rPr>
                <w:rStyle w:val="ITRValue"/>
                <w:lang w:val="x-none"/>
              </w:rPr>
              <w:fldChar w:fldCharType="separate"/>
            </w:r>
            <w:r w:rsidRPr="00AE74CB">
              <w:rPr>
                <w:rStyle w:val="ITRValue"/>
                <w:rFonts w:hint="eastAsia"/>
              </w:rPr>
              <w:t>台灣漢高股份有限公司</w:t>
            </w:r>
            <w:r w:rsidRPr="00E356FF">
              <w:rPr>
                <w:rStyle w:val="ITRValue"/>
                <w:lang w:val="x-none"/>
              </w:rPr>
              <w:fldChar w:fldCharType="end"/>
            </w:r>
          </w:p>
        </w:tc>
      </w:tr>
    </w:tbl>
    <w:p w:rsidR="00357571" w:rsidRPr="00DC251E" w:rsidRDefault="00357571" w:rsidP="00357571"/>
    <w:p w:rsidR="00357571" w:rsidRPr="00DC251E" w:rsidRDefault="00357571" w:rsidP="00357571"/>
    <w:p w:rsidR="00357571" w:rsidRPr="00DC251E" w:rsidRDefault="00357571" w:rsidP="00357571">
      <w:pPr>
        <w:spacing w:line="360" w:lineRule="auto"/>
      </w:pPr>
      <w:r w:rsidRPr="00DC251E">
        <w:tab/>
      </w:r>
      <w:r w:rsidRPr="00A4252E">
        <w:rPr>
          <w:rStyle w:val="ITRValue"/>
        </w:rPr>
        <w:fldChar w:fldCharType="begin" w:fldLock="1"/>
      </w:r>
      <w:r w:rsidRPr="00A4252E">
        <w:rPr>
          <w:rStyle w:val="ITRValue"/>
        </w:rPr>
        <w:instrText xml:space="preserve"> REF ClientName \* MERGEFORMAT </w:instrText>
      </w:r>
      <w:r w:rsidRPr="00A4252E">
        <w:rPr>
          <w:rStyle w:val="ITRValue"/>
        </w:rPr>
        <w:fldChar w:fldCharType="separate"/>
      </w:r>
      <w:r w:rsidRPr="00AE74CB">
        <w:rPr>
          <w:rStyle w:val="ITRValue"/>
          <w:rFonts w:hint="eastAsia"/>
        </w:rPr>
        <w:t>台灣漢高股份有限公司</w:t>
      </w:r>
      <w:r w:rsidRPr="00A4252E">
        <w:rPr>
          <w:rStyle w:val="ITRValue"/>
        </w:rPr>
        <w:fldChar w:fldCharType="end"/>
      </w:r>
      <w:r w:rsidRPr="00DC251E">
        <w:rPr>
          <w:rFonts w:hint="eastAsia"/>
        </w:rPr>
        <w:t>民國</w:t>
      </w:r>
      <w:r w:rsidRPr="00DC251E">
        <w:t>104</w:t>
      </w:r>
      <w:r w:rsidRPr="00DC251E">
        <w:rPr>
          <w:rFonts w:hint="eastAsia"/>
        </w:rPr>
        <w:t>年度</w:t>
      </w:r>
      <w:r w:rsidRPr="00DC251E">
        <w:rPr>
          <w:rFonts w:hint="eastAsia"/>
        </w:rPr>
        <w:t>(104</w:t>
      </w:r>
      <w:r w:rsidRPr="00DC251E">
        <w:rPr>
          <w:rFonts w:hint="eastAsia"/>
        </w:rPr>
        <w:t>年</w:t>
      </w:r>
      <w:r w:rsidRPr="00DC251E">
        <w:rPr>
          <w:rFonts w:hint="eastAsia"/>
        </w:rPr>
        <w:t>1</w:t>
      </w:r>
      <w:r w:rsidRPr="00DC251E">
        <w:rPr>
          <w:rFonts w:hint="eastAsia"/>
        </w:rPr>
        <w:t>月</w:t>
      </w:r>
      <w:r w:rsidRPr="00DC251E">
        <w:rPr>
          <w:rFonts w:hint="eastAsia"/>
        </w:rPr>
        <w:t>1</w:t>
      </w:r>
      <w:r w:rsidRPr="00DC251E">
        <w:rPr>
          <w:rFonts w:hint="eastAsia"/>
        </w:rPr>
        <w:t>日至</w:t>
      </w:r>
      <w:r w:rsidRPr="00DC251E">
        <w:rPr>
          <w:rFonts w:hint="eastAsia"/>
        </w:rPr>
        <w:t>104</w:t>
      </w:r>
      <w:r w:rsidRPr="00DC251E">
        <w:rPr>
          <w:rFonts w:hint="eastAsia"/>
        </w:rPr>
        <w:t>年</w:t>
      </w:r>
      <w:r w:rsidRPr="00DC251E">
        <w:rPr>
          <w:rFonts w:hint="eastAsia"/>
        </w:rPr>
        <w:t>12</w:t>
      </w:r>
      <w:r w:rsidRPr="00DC251E">
        <w:rPr>
          <w:rFonts w:hint="eastAsia"/>
        </w:rPr>
        <w:t>月</w:t>
      </w:r>
      <w:r w:rsidRPr="00DC251E">
        <w:rPr>
          <w:rFonts w:hint="eastAsia"/>
        </w:rPr>
        <w:t>31</w:t>
      </w:r>
      <w:r w:rsidRPr="00DC251E">
        <w:rPr>
          <w:rFonts w:hint="eastAsia"/>
        </w:rPr>
        <w:t>日</w:t>
      </w:r>
      <w:r w:rsidRPr="00DC251E">
        <w:rPr>
          <w:rFonts w:hint="eastAsia"/>
        </w:rPr>
        <w:t>)</w:t>
      </w:r>
      <w:r w:rsidRPr="00DC251E">
        <w:rPr>
          <w:rFonts w:hint="eastAsia"/>
        </w:rPr>
        <w:t>未分配盈餘申報案件，業經本會計師依照會計師代理所得稅事務辦法、所得稅法、營利事業委託會計師查核簽證申報所得稅辦法及營利事業所得稅查核準則，採用吾人認為合宜之方法及程序，包括各項會計記錄之抽查在內，予以查核竣事。</w:t>
      </w:r>
    </w:p>
    <w:p w:rsidR="00357571" w:rsidRPr="00DC251E" w:rsidRDefault="00357571" w:rsidP="00357571">
      <w:pPr>
        <w:spacing w:line="360" w:lineRule="auto"/>
      </w:pPr>
      <w:r w:rsidRPr="00DC251E">
        <w:tab/>
      </w:r>
      <w:r w:rsidRPr="00DC251E">
        <w:rPr>
          <w:rFonts w:hint="eastAsia"/>
        </w:rPr>
        <w:t>所附該公司民國</w:t>
      </w:r>
      <w:r w:rsidRPr="00DC251E">
        <w:t>104</w:t>
      </w:r>
      <w:r w:rsidRPr="00DC251E">
        <w:rPr>
          <w:rFonts w:hint="eastAsia"/>
        </w:rPr>
        <w:t>年度未分配盈餘申報書，已就查核結果所發現之應行調整或應予說明之事項，予以調整或加以說明，據以核計其應納稅額。茲檢附未分配盈餘申報查核說明書，送請書面審查。</w:t>
      </w:r>
    </w:p>
    <w:p w:rsidR="00357571" w:rsidRPr="00DC251E" w:rsidRDefault="00357571" w:rsidP="00357571"/>
    <w:p w:rsidR="00357571" w:rsidRPr="00DC251E" w:rsidRDefault="00357571" w:rsidP="00357571">
      <w:r w:rsidRPr="00DC251E">
        <w:tab/>
      </w:r>
      <w:r w:rsidRPr="00DC251E">
        <w:rPr>
          <w:rFonts w:hint="eastAsia"/>
        </w:rPr>
        <w:t>謹此報告。</w:t>
      </w:r>
    </w:p>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 w:rsidR="00357571" w:rsidRPr="00DC251E" w:rsidRDefault="00357571" w:rsidP="00357571">
      <w:pPr>
        <w:sectPr w:rsidR="00357571" w:rsidRPr="00DC251E">
          <w:type w:val="continuous"/>
          <w:pgSz w:w="15139" w:h="22056" w:code="124"/>
          <w:pgMar w:top="1701" w:right="1418" w:bottom="1134" w:left="1701" w:header="567" w:footer="567" w:gutter="0"/>
          <w:cols w:space="425"/>
          <w:formProt w:val="0"/>
          <w:titlePg/>
        </w:sectPr>
      </w:pPr>
    </w:p>
    <w:tbl>
      <w:tblPr>
        <w:tblW w:w="0" w:type="auto"/>
        <w:jc w:val="right"/>
        <w:tblLayout w:type="fixed"/>
        <w:tblCellMar>
          <w:left w:w="28" w:type="dxa"/>
          <w:right w:w="28" w:type="dxa"/>
        </w:tblCellMar>
        <w:tblLook w:val="0000" w:firstRow="0" w:lastRow="0" w:firstColumn="0" w:lastColumn="0" w:noHBand="0" w:noVBand="0"/>
      </w:tblPr>
      <w:tblGrid>
        <w:gridCol w:w="1828"/>
        <w:gridCol w:w="367"/>
        <w:gridCol w:w="5033"/>
      </w:tblGrid>
      <w:tr w:rsidR="00357571" w:rsidRPr="00DC251E" w:rsidTr="000801AB">
        <w:trPr>
          <w:trHeight w:val="567"/>
          <w:jc w:val="right"/>
        </w:trPr>
        <w:tc>
          <w:tcPr>
            <w:tcW w:w="1828" w:type="dxa"/>
            <w:vAlign w:val="center"/>
          </w:tcPr>
          <w:p w:rsidR="00357571" w:rsidRPr="00DC251E" w:rsidRDefault="00357571" w:rsidP="000801AB">
            <w:pPr>
              <w:jc w:val="distribute"/>
              <w:rPr>
                <w:lang w:val="x-none"/>
              </w:rPr>
            </w:pPr>
            <w:r w:rsidRPr="00DC251E">
              <w:rPr>
                <w:rFonts w:hint="eastAsia"/>
                <w:lang w:val="x-none"/>
              </w:rPr>
              <w:lastRenderedPageBreak/>
              <w:t>稅務代理人</w:t>
            </w:r>
          </w:p>
        </w:tc>
        <w:tc>
          <w:tcPr>
            <w:tcW w:w="367" w:type="dxa"/>
            <w:vAlign w:val="center"/>
          </w:tcPr>
          <w:p w:rsidR="00357571" w:rsidRPr="00DC251E" w:rsidRDefault="00357571" w:rsidP="000801AB">
            <w:pPr>
              <w:rPr>
                <w:lang w:val="x-none"/>
              </w:rPr>
            </w:pPr>
            <w:r w:rsidRPr="00DC251E">
              <w:rPr>
                <w:rFonts w:hint="eastAsia"/>
                <w:lang w:val="x-none"/>
              </w:rPr>
              <w:t>：</w:t>
            </w:r>
          </w:p>
        </w:tc>
        <w:tc>
          <w:tcPr>
            <w:tcW w:w="5033" w:type="dxa"/>
            <w:vAlign w:val="center"/>
          </w:tcPr>
          <w:p w:rsidR="00357571" w:rsidRPr="00DC251E" w:rsidRDefault="00357571" w:rsidP="000801AB">
            <w:pPr>
              <w:rPr>
                <w:lang w:val="x-none"/>
              </w:rPr>
            </w:pPr>
            <w:r w:rsidRPr="00DC251E">
              <w:rPr>
                <w:rFonts w:hint="eastAsia"/>
                <w:lang w:val="x-none"/>
              </w:rPr>
              <w:t>勤業眾信聯合會計師事務所</w:t>
            </w:r>
            <w:r w:rsidRPr="00DC251E">
              <w:rPr>
                <w:lang w:val="x-none"/>
              </w:rPr>
              <w:t xml:space="preserve"> </w:t>
            </w:r>
            <w:r w:rsidRPr="00DC251E">
              <w:rPr>
                <w:rFonts w:hint="eastAsia"/>
                <w:lang w:val="x-none"/>
              </w:rPr>
              <w:t>卓明信會計師</w:t>
            </w:r>
          </w:p>
        </w:tc>
      </w:tr>
      <w:tr w:rsidR="00357571" w:rsidRPr="00DC251E" w:rsidTr="000801AB">
        <w:trPr>
          <w:trHeight w:val="567"/>
          <w:jc w:val="right"/>
        </w:trPr>
        <w:tc>
          <w:tcPr>
            <w:tcW w:w="1828" w:type="dxa"/>
            <w:vAlign w:val="center"/>
          </w:tcPr>
          <w:p w:rsidR="00357571" w:rsidRPr="00DC251E" w:rsidRDefault="00357571" w:rsidP="000801AB">
            <w:pPr>
              <w:jc w:val="distribute"/>
              <w:rPr>
                <w:lang w:val="x-none"/>
              </w:rPr>
            </w:pPr>
          </w:p>
        </w:tc>
        <w:tc>
          <w:tcPr>
            <w:tcW w:w="367" w:type="dxa"/>
            <w:vAlign w:val="center"/>
          </w:tcPr>
          <w:p w:rsidR="00357571" w:rsidRPr="00DC251E" w:rsidRDefault="00357571" w:rsidP="000801AB">
            <w:pPr>
              <w:rPr>
                <w:lang w:val="x-none"/>
              </w:rPr>
            </w:pPr>
          </w:p>
        </w:tc>
        <w:tc>
          <w:tcPr>
            <w:tcW w:w="5033" w:type="dxa"/>
            <w:vAlign w:val="center"/>
          </w:tcPr>
          <w:p w:rsidR="00357571" w:rsidRPr="00DC251E" w:rsidRDefault="00357571" w:rsidP="000801AB">
            <w:pPr>
              <w:rPr>
                <w:lang w:val="x-none"/>
              </w:rPr>
            </w:pPr>
          </w:p>
        </w:tc>
      </w:tr>
      <w:tr w:rsidR="00357571" w:rsidRPr="00DC251E" w:rsidTr="000801AB">
        <w:trPr>
          <w:trHeight w:hRule="exact" w:val="613"/>
          <w:jc w:val="right"/>
        </w:trPr>
        <w:tc>
          <w:tcPr>
            <w:tcW w:w="1828" w:type="dxa"/>
            <w:vAlign w:val="center"/>
          </w:tcPr>
          <w:p w:rsidR="00357571" w:rsidRPr="00DC251E" w:rsidRDefault="00357571" w:rsidP="000801AB">
            <w:pPr>
              <w:jc w:val="distribute"/>
              <w:rPr>
                <w:lang w:val="x-none"/>
              </w:rPr>
            </w:pPr>
            <w:r w:rsidRPr="00DC251E">
              <w:rPr>
                <w:rFonts w:hint="eastAsia"/>
                <w:lang w:val="x-none"/>
              </w:rPr>
              <w:t>登記證書字號</w:t>
            </w:r>
          </w:p>
        </w:tc>
        <w:tc>
          <w:tcPr>
            <w:tcW w:w="367" w:type="dxa"/>
            <w:vAlign w:val="center"/>
          </w:tcPr>
          <w:p w:rsidR="00357571" w:rsidRPr="00DC251E" w:rsidRDefault="00357571" w:rsidP="000801AB">
            <w:pPr>
              <w:rPr>
                <w:lang w:val="x-none"/>
              </w:rPr>
            </w:pPr>
            <w:r w:rsidRPr="00DC251E">
              <w:rPr>
                <w:rFonts w:hint="eastAsia"/>
                <w:lang w:val="x-none"/>
              </w:rPr>
              <w:t>：</w:t>
            </w:r>
          </w:p>
        </w:tc>
        <w:tc>
          <w:tcPr>
            <w:tcW w:w="5033" w:type="dxa"/>
            <w:vAlign w:val="center"/>
          </w:tcPr>
          <w:p w:rsidR="00357571" w:rsidRPr="00DC251E" w:rsidRDefault="00357571" w:rsidP="000801AB">
            <w:pPr>
              <w:spacing w:line="0" w:lineRule="atLeast"/>
              <w:rPr>
                <w:lang w:val="x-none"/>
              </w:rPr>
            </w:pPr>
            <w:r w:rsidRPr="00DC251E">
              <w:rPr>
                <w:rFonts w:hint="eastAsia"/>
                <w:lang w:val="x-none"/>
              </w:rPr>
              <w:t>(88)</w:t>
            </w:r>
            <w:r w:rsidRPr="00DC251E">
              <w:rPr>
                <w:rFonts w:hint="eastAsia"/>
                <w:lang w:val="x-none"/>
              </w:rPr>
              <w:t>台財稅登字第</w:t>
            </w:r>
            <w:r w:rsidRPr="00DC251E">
              <w:rPr>
                <w:rFonts w:hint="eastAsia"/>
                <w:lang w:val="x-none"/>
              </w:rPr>
              <w:t>2633</w:t>
            </w:r>
            <w:r w:rsidRPr="00DC251E">
              <w:rPr>
                <w:rFonts w:hint="eastAsia"/>
                <w:lang w:val="x-none"/>
              </w:rPr>
              <w:t>號</w:t>
            </w:r>
          </w:p>
        </w:tc>
      </w:tr>
      <w:tr w:rsidR="00357571" w:rsidRPr="00DC251E" w:rsidTr="000801AB">
        <w:trPr>
          <w:trHeight w:val="567"/>
          <w:jc w:val="right"/>
        </w:trPr>
        <w:tc>
          <w:tcPr>
            <w:tcW w:w="1828" w:type="dxa"/>
            <w:vAlign w:val="center"/>
          </w:tcPr>
          <w:p w:rsidR="00357571" w:rsidRPr="00DC251E" w:rsidRDefault="00357571" w:rsidP="000801AB">
            <w:pPr>
              <w:jc w:val="distribute"/>
              <w:rPr>
                <w:lang w:val="x-none"/>
              </w:rPr>
            </w:pPr>
            <w:r w:rsidRPr="00DC251E">
              <w:rPr>
                <w:rFonts w:hint="eastAsia"/>
                <w:lang w:val="x-none"/>
              </w:rPr>
              <w:t>地址</w:t>
            </w:r>
          </w:p>
        </w:tc>
        <w:tc>
          <w:tcPr>
            <w:tcW w:w="367" w:type="dxa"/>
            <w:vAlign w:val="center"/>
          </w:tcPr>
          <w:p w:rsidR="00357571" w:rsidRPr="00DC251E" w:rsidRDefault="00357571" w:rsidP="000801AB">
            <w:pPr>
              <w:rPr>
                <w:lang w:val="x-none"/>
              </w:rPr>
            </w:pPr>
            <w:r w:rsidRPr="00DC251E">
              <w:rPr>
                <w:rFonts w:hint="eastAsia"/>
                <w:lang w:val="x-none"/>
              </w:rPr>
              <w:t>：</w:t>
            </w:r>
          </w:p>
        </w:tc>
        <w:tc>
          <w:tcPr>
            <w:tcW w:w="5033" w:type="dxa"/>
            <w:vAlign w:val="center"/>
          </w:tcPr>
          <w:p w:rsidR="00357571" w:rsidRPr="00DC251E" w:rsidRDefault="00357571" w:rsidP="000801AB">
            <w:pPr>
              <w:spacing w:line="0" w:lineRule="atLeast"/>
              <w:rPr>
                <w:lang w:val="x-none"/>
              </w:rPr>
            </w:pPr>
            <w:r w:rsidRPr="00DC251E">
              <w:rPr>
                <w:rFonts w:hint="eastAsia"/>
                <w:lang w:val="x-none"/>
              </w:rPr>
              <w:t>台北市民生東路三段</w:t>
            </w:r>
            <w:r w:rsidRPr="00DC251E">
              <w:rPr>
                <w:rFonts w:hint="eastAsia"/>
                <w:lang w:val="x-none"/>
              </w:rPr>
              <w:t>156</w:t>
            </w:r>
            <w:r w:rsidRPr="00DC251E">
              <w:rPr>
                <w:rFonts w:hint="eastAsia"/>
                <w:lang w:val="x-none"/>
              </w:rPr>
              <w:t>號</w:t>
            </w:r>
            <w:r w:rsidRPr="00DC251E">
              <w:rPr>
                <w:rFonts w:hint="eastAsia"/>
                <w:lang w:val="x-none"/>
              </w:rPr>
              <w:t>12</w:t>
            </w:r>
            <w:r w:rsidRPr="00DC251E">
              <w:rPr>
                <w:rFonts w:hint="eastAsia"/>
                <w:lang w:val="x-none"/>
              </w:rPr>
              <w:t>樓</w:t>
            </w:r>
          </w:p>
        </w:tc>
      </w:tr>
      <w:tr w:rsidR="00357571" w:rsidRPr="00DC251E" w:rsidTr="000801AB">
        <w:trPr>
          <w:trHeight w:val="567"/>
          <w:jc w:val="right"/>
        </w:trPr>
        <w:tc>
          <w:tcPr>
            <w:tcW w:w="1828" w:type="dxa"/>
            <w:vAlign w:val="center"/>
          </w:tcPr>
          <w:p w:rsidR="00357571" w:rsidRPr="00DC251E" w:rsidRDefault="00357571" w:rsidP="000801AB">
            <w:pPr>
              <w:jc w:val="distribute"/>
              <w:rPr>
                <w:lang w:val="x-none"/>
              </w:rPr>
            </w:pPr>
            <w:r w:rsidRPr="00DC251E">
              <w:rPr>
                <w:rFonts w:hint="eastAsia"/>
                <w:lang w:val="x-none"/>
              </w:rPr>
              <w:t>電話</w:t>
            </w:r>
          </w:p>
        </w:tc>
        <w:tc>
          <w:tcPr>
            <w:tcW w:w="367" w:type="dxa"/>
            <w:vAlign w:val="center"/>
          </w:tcPr>
          <w:p w:rsidR="00357571" w:rsidRPr="00DC251E" w:rsidRDefault="00357571" w:rsidP="000801AB">
            <w:pPr>
              <w:rPr>
                <w:lang w:val="x-none"/>
              </w:rPr>
            </w:pPr>
            <w:r w:rsidRPr="00DC251E">
              <w:rPr>
                <w:rFonts w:hint="eastAsia"/>
                <w:lang w:val="x-none"/>
              </w:rPr>
              <w:t>：</w:t>
            </w:r>
          </w:p>
        </w:tc>
        <w:tc>
          <w:tcPr>
            <w:tcW w:w="5033" w:type="dxa"/>
            <w:vAlign w:val="center"/>
          </w:tcPr>
          <w:p w:rsidR="00357571" w:rsidRPr="00DC251E" w:rsidRDefault="00357571" w:rsidP="000801AB">
            <w:pPr>
              <w:spacing w:line="0" w:lineRule="atLeast"/>
              <w:rPr>
                <w:lang w:val="x-none"/>
              </w:rPr>
            </w:pPr>
            <w:r w:rsidRPr="00DC251E">
              <w:rPr>
                <w:lang w:val="x-none"/>
              </w:rPr>
              <w:t>(02)2545-9988</w:t>
            </w:r>
          </w:p>
        </w:tc>
      </w:tr>
    </w:tbl>
    <w:p w:rsidR="00357571" w:rsidRPr="00DC251E" w:rsidRDefault="00357571" w:rsidP="00357571"/>
    <w:p w:rsidR="00357571" w:rsidRPr="00DC251E" w:rsidRDefault="00357571" w:rsidP="00357571"/>
    <w:p w:rsidR="00357571" w:rsidRPr="00DC251E" w:rsidRDefault="00357571" w:rsidP="00357571">
      <w:pPr>
        <w:sectPr w:rsidR="00357571" w:rsidRPr="00DC251E">
          <w:type w:val="continuous"/>
          <w:pgSz w:w="15139" w:h="22056" w:code="124"/>
          <w:pgMar w:top="1701" w:right="1418" w:bottom="1134" w:left="1701" w:header="567" w:footer="567" w:gutter="0"/>
          <w:cols w:space="425"/>
          <w:formProt w:val="0"/>
          <w:titlePg/>
        </w:sectPr>
      </w:pPr>
    </w:p>
    <w:p w:rsidR="00357571" w:rsidRPr="00DC251E" w:rsidRDefault="00357571" w:rsidP="00357571"/>
    <w:p w:rsidR="00357571" w:rsidRPr="00DC251E" w:rsidRDefault="00357571" w:rsidP="00357571"/>
    <w:p w:rsidR="00357571" w:rsidRPr="00DC251E" w:rsidRDefault="00357571" w:rsidP="00357571">
      <w:pPr>
        <w:pStyle w:val="ITRDateFooter"/>
        <w:tabs>
          <w:tab w:val="clear" w:pos="1321"/>
          <w:tab w:val="clear" w:pos="2642"/>
          <w:tab w:val="clear" w:pos="3958"/>
          <w:tab w:val="clear" w:pos="5398"/>
          <w:tab w:val="clear" w:pos="6600"/>
          <w:tab w:val="clear" w:pos="8040"/>
          <w:tab w:val="clear" w:pos="9242"/>
          <w:tab w:val="clear" w:pos="10801"/>
          <w:tab w:val="clear" w:pos="11998"/>
        </w:tabs>
        <w:jc w:val="distribute"/>
      </w:pPr>
      <w:r w:rsidRPr="00DC251E">
        <w:rPr>
          <w:rFonts w:hint="eastAsia"/>
        </w:rPr>
        <w:t>中　華　民　國</w:t>
      </w:r>
      <w:r w:rsidRPr="00DC251E">
        <w:rPr>
          <w:rFonts w:hint="eastAsia"/>
        </w:rPr>
        <w:t>105</w:t>
      </w:r>
      <w:r w:rsidRPr="00DC251E">
        <w:rPr>
          <w:rFonts w:hint="eastAsia"/>
        </w:rPr>
        <w:t>年</w:t>
      </w:r>
      <w:r w:rsidRPr="00DC251E">
        <w:rPr>
          <w:rFonts w:hint="eastAsia"/>
        </w:rPr>
        <w:t>5</w:t>
      </w:r>
      <w:r w:rsidRPr="00DC251E">
        <w:rPr>
          <w:rFonts w:hint="eastAsia"/>
        </w:rPr>
        <w:t>月</w:t>
      </w:r>
      <w:r w:rsidRPr="00DC251E">
        <w:rPr>
          <w:rFonts w:hint="eastAsia"/>
        </w:rPr>
        <w:t>31</w:t>
      </w:r>
      <w:r w:rsidRPr="00DC251E">
        <w:rPr>
          <w:rFonts w:hint="eastAsia"/>
        </w:rPr>
        <w:t>日</w:t>
      </w:r>
    </w:p>
    <w:p w:rsidR="0061236D" w:rsidRDefault="0061236D" w:rsidP="007C7B03">
      <w:pPr>
        <w:sectPr w:rsidR="0061236D">
          <w:type w:val="continuous"/>
          <w:pgSz w:w="15139" w:h="22056" w:code="124"/>
          <w:pgMar w:top="1701" w:right="1418" w:bottom="1134" w:left="1701" w:header="567" w:footer="567" w:gutter="0"/>
          <w:cols w:space="425"/>
          <w:formProt w:val="0"/>
          <w:titlePg/>
        </w:sectPr>
      </w:pPr>
    </w:p>
    <w:p w:rsidR="0061236D" w:rsidRDefault="0061236D" w:rsidP="0061236D">
      <w:pPr>
        <w:jc w:val="center"/>
      </w:pPr>
    </w:p>
    <w:p w:rsidR="0061236D" w:rsidRDefault="0061236D" w:rsidP="0061236D">
      <w:pPr>
        <w:jc w:val="center"/>
        <w:sectPr w:rsidR="0061236D" w:rsidSect="00172C4A">
          <w:headerReference w:type="default" r:id="rId32"/>
          <w:footerReference w:type="even" r:id="rId33"/>
          <w:footerReference w:type="default" r:id="rId34"/>
          <w:pgSz w:w="15139" w:h="22056" w:code="124"/>
          <w:pgMar w:top="1701" w:right="1418" w:bottom="1134" w:left="1701" w:header="567" w:footer="567" w:gutter="0"/>
          <w:pgNumType w:start="2"/>
          <w:cols w:space="425"/>
          <w:formProt w:val="0"/>
          <w:noEndnote/>
          <w:docGrid w:linePitch="327" w:charSpace="57"/>
        </w:sectPr>
      </w:pPr>
    </w:p>
    <w:p w:rsidR="0061236D" w:rsidRDefault="0061236D" w:rsidP="0061236D">
      <w:pPr>
        <w:pStyle w:val="ITRTitle"/>
      </w:pPr>
      <w:r>
        <w:rPr>
          <w:rFonts w:hint="eastAsia"/>
        </w:rPr>
        <w:lastRenderedPageBreak/>
        <w:t>台灣漢高股份有限公司</w:t>
      </w:r>
    </w:p>
    <w:p w:rsidR="0061236D" w:rsidRDefault="0061236D" w:rsidP="0061236D">
      <w:pPr>
        <w:pStyle w:val="ITRTitle"/>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Default="0061236D" w:rsidP="0061236D">
      <w:pPr>
        <w:pStyle w:val="ITRTitle"/>
      </w:pPr>
      <w:r>
        <w:rPr>
          <w:rFonts w:hint="eastAsia"/>
        </w:rPr>
        <w:lastRenderedPageBreak/>
        <w:t>未分配盈餘申報查核說明</w:t>
      </w:r>
    </w:p>
    <w:p w:rsidR="0061236D" w:rsidRDefault="0061236D" w:rsidP="0061236D">
      <w:pPr>
        <w:pStyle w:val="ITRTitle"/>
      </w:pPr>
      <w:r>
        <w:rPr>
          <w:rFonts w:hint="eastAsia"/>
        </w:rPr>
        <w:t>民國</w:t>
      </w:r>
      <w:r>
        <w:t>104</w:t>
      </w:r>
      <w:r>
        <w:rPr>
          <w:rFonts w:hint="eastAsia"/>
        </w:rPr>
        <w:t>年度</w:t>
      </w:r>
    </w:p>
    <w:p w:rsidR="0061236D" w:rsidRDefault="0061236D" w:rsidP="0061236D">
      <w:pPr>
        <w:pStyle w:val="ITRTitle"/>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Pr="00BA2659" w:rsidRDefault="0061236D" w:rsidP="0061236D">
      <w:pPr>
        <w:pStyle w:val="ITR1"/>
      </w:pPr>
      <w:r>
        <w:lastRenderedPageBreak/>
        <w:t>1~1.</w:t>
      </w:r>
      <w:r>
        <w:rPr>
          <w:rFonts w:hint="eastAsia"/>
        </w:rPr>
        <w:t xml:space="preserve">　</w:t>
      </w:r>
      <w:r w:rsidRPr="00A013B1">
        <w:rPr>
          <w:rFonts w:hint="eastAsia"/>
        </w:rPr>
        <w:t>會計師查核簽證當年度財務報表所載之稅後純益</w:t>
      </w:r>
      <w:r>
        <w:rPr>
          <w:rFonts w:hint="eastAsia"/>
        </w:rPr>
        <w:t xml:space="preserve">　</w:t>
      </w:r>
      <w:r>
        <w:t>210,500,031</w:t>
      </w:r>
      <w:r>
        <w:rPr>
          <w:rFonts w:hint="eastAsia"/>
        </w:rPr>
        <w:t>元</w:t>
      </w:r>
      <w:r w:rsidRPr="00BA2659">
        <w:rPr>
          <w:rFonts w:hint="eastAsia"/>
        </w:rPr>
        <w:t>（經主管機關查核通知調整者，以調整更正後之數額為準）</w:t>
      </w:r>
    </w:p>
    <w:p w:rsidR="0061236D" w:rsidRDefault="0061236D" w:rsidP="0061236D">
      <w:pPr>
        <w:pStyle w:val="ITR10"/>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Default="0061236D" w:rsidP="0061236D">
      <w:pPr>
        <w:pStyle w:val="ITR10"/>
      </w:pPr>
      <w:r w:rsidRPr="00BA2659">
        <w:rPr>
          <w:rFonts w:hint="eastAsia"/>
        </w:rPr>
        <w:lastRenderedPageBreak/>
        <w:t>係會計師查核簽證當年度財務報表所載之稅後純益，經核至營利事業所得稅結算申報書資產負債表</w:t>
      </w:r>
      <w:r w:rsidRPr="00BA2659">
        <w:rPr>
          <w:rFonts w:hint="eastAsia"/>
        </w:rPr>
        <w:t>3440</w:t>
      </w:r>
      <w:r w:rsidRPr="00BA2659">
        <w:rPr>
          <w:rFonts w:hint="eastAsia"/>
        </w:rPr>
        <w:t>欄金額相符。</w:t>
      </w:r>
    </w:p>
    <w:p w:rsidR="0061236D" w:rsidRDefault="0061236D" w:rsidP="0061236D">
      <w:pPr>
        <w:pStyle w:val="ITR10"/>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Default="0061236D" w:rsidP="0061236D">
      <w:pPr>
        <w:pStyle w:val="ITR1"/>
      </w:pPr>
      <w:r>
        <w:lastRenderedPageBreak/>
        <w:t>6.</w:t>
      </w:r>
      <w:r>
        <w:rPr>
          <w:rFonts w:hint="eastAsia"/>
        </w:rPr>
        <w:t xml:space="preserve">　</w:t>
      </w:r>
      <w:r w:rsidRPr="004F7B17">
        <w:rPr>
          <w:rFonts w:hint="eastAsia"/>
        </w:rPr>
        <w:t>彌補以往年度之虧損</w:t>
      </w:r>
      <w:r>
        <w:rPr>
          <w:rFonts w:hint="eastAsia"/>
        </w:rPr>
        <w:t xml:space="preserve">　</w:t>
      </w:r>
      <w:r>
        <w:t>210,500,031</w:t>
      </w:r>
      <w:r>
        <w:rPr>
          <w:rFonts w:hint="eastAsia"/>
        </w:rPr>
        <w:t>元</w:t>
      </w:r>
    </w:p>
    <w:p w:rsidR="0061236D" w:rsidRDefault="0061236D" w:rsidP="0061236D">
      <w:pPr>
        <w:pStyle w:val="ITR10"/>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Pr="00BA2659" w:rsidRDefault="0061236D" w:rsidP="0061236D">
      <w:pPr>
        <w:pStyle w:val="ITR10"/>
      </w:pPr>
      <w:r w:rsidRPr="00BA2659">
        <w:rPr>
          <w:rFonts w:hint="eastAsia"/>
        </w:rPr>
        <w:lastRenderedPageBreak/>
        <w:t>係以盈餘彌補以往年度之虧損，經核至股東會議事錄及盈餘分配表相符。</w:t>
      </w:r>
    </w:p>
    <w:p w:rsidR="0061236D" w:rsidRDefault="0061236D" w:rsidP="0061236D">
      <w:pPr>
        <w:pStyle w:val="ITR2"/>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Default="0061236D" w:rsidP="0061236D">
      <w:pPr>
        <w:pStyle w:val="ITR1"/>
      </w:pPr>
      <w:r>
        <w:rPr>
          <w:rFonts w:hint="eastAsia"/>
        </w:rPr>
        <w:lastRenderedPageBreak/>
        <w:t>22.</w:t>
      </w:r>
      <w:r>
        <w:rPr>
          <w:rFonts w:hint="eastAsia"/>
        </w:rPr>
        <w:t xml:space="preserve">　合計：當年度依所得稅法第</w:t>
      </w:r>
      <w:r>
        <w:t>66</w:t>
      </w:r>
      <w:r>
        <w:rPr>
          <w:rFonts w:hint="eastAsia"/>
        </w:rPr>
        <w:t>條之</w:t>
      </w:r>
      <w:r>
        <w:t>9</w:t>
      </w:r>
      <w:r>
        <w:rPr>
          <w:rFonts w:hint="eastAsia"/>
        </w:rPr>
        <w:t>第</w:t>
      </w:r>
      <w:r>
        <w:t>2</w:t>
      </w:r>
      <w:r>
        <w:rPr>
          <w:rFonts w:hint="eastAsia"/>
        </w:rPr>
        <w:t xml:space="preserve">項規定計算之未分配盈餘　</w:t>
      </w:r>
      <w:r>
        <w:t>0</w:t>
      </w:r>
      <w:r>
        <w:rPr>
          <w:rFonts w:hint="eastAsia"/>
        </w:rPr>
        <w:t>元</w:t>
      </w:r>
    </w:p>
    <w:p w:rsidR="0061236D" w:rsidRDefault="0061236D" w:rsidP="0061236D">
      <w:pPr>
        <w:pStyle w:val="ITR10"/>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Default="0061236D" w:rsidP="0061236D">
      <w:pPr>
        <w:pStyle w:val="ITR10"/>
      </w:pPr>
      <w:r>
        <w:rPr>
          <w:rFonts w:hint="eastAsia"/>
        </w:rPr>
        <w:lastRenderedPageBreak/>
        <w:t>係依所得稅法第</w:t>
      </w:r>
      <w:r>
        <w:t>66</w:t>
      </w:r>
      <w:r>
        <w:rPr>
          <w:rFonts w:hint="eastAsia"/>
        </w:rPr>
        <w:t>條之</w:t>
      </w:r>
      <w:r>
        <w:t>9</w:t>
      </w:r>
      <w:r>
        <w:rPr>
          <w:rFonts w:hint="eastAsia"/>
        </w:rPr>
        <w:t>第</w:t>
      </w:r>
      <w:r>
        <w:t>2</w:t>
      </w:r>
      <w:r>
        <w:rPr>
          <w:rFonts w:hint="eastAsia"/>
        </w:rPr>
        <w:t>項規定計算之未分配盈餘。有關各項加減項目之申報</w:t>
      </w:r>
      <w:r>
        <w:t>，</w:t>
      </w:r>
      <w:r>
        <w:rPr>
          <w:rFonts w:hint="eastAsia"/>
        </w:rPr>
        <w:t>請參閱項次第</w:t>
      </w:r>
      <w:r>
        <w:t>1</w:t>
      </w:r>
      <w:r>
        <w:rPr>
          <w:rFonts w:hint="eastAsia"/>
        </w:rPr>
        <w:t>至</w:t>
      </w:r>
      <w:r>
        <w:t>15</w:t>
      </w:r>
      <w:r>
        <w:rPr>
          <w:rFonts w:hint="eastAsia"/>
        </w:rPr>
        <w:t>項。</w:t>
      </w: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pPr>
    </w:p>
    <w:p w:rsidR="0061236D" w:rsidRDefault="0061236D" w:rsidP="0061236D">
      <w:pPr>
        <w:pStyle w:val="ITR10"/>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Default="0061236D" w:rsidP="0061236D">
      <w:pPr>
        <w:pStyle w:val="ITRTNSName"/>
      </w:pPr>
      <w:r>
        <w:rPr>
          <w:rFonts w:hint="eastAsia"/>
        </w:rPr>
        <w:lastRenderedPageBreak/>
        <w:t>勤業眾信聯合會計師事務所</w:t>
      </w:r>
    </w:p>
    <w:p w:rsidR="0061236D" w:rsidRDefault="0061236D" w:rsidP="0061236D">
      <w:pPr>
        <w:pStyle w:val="ITRTNSName"/>
      </w:pPr>
      <w:r>
        <w:rPr>
          <w:rFonts w:hint="eastAsia"/>
        </w:rPr>
        <w:t xml:space="preserve">會計師　卓明信　</w:t>
      </w:r>
    </w:p>
    <w:p w:rsidR="0061236D" w:rsidRDefault="0061236D" w:rsidP="0061236D">
      <w:pPr>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Default="0061236D" w:rsidP="0061236D"/>
    <w:p w:rsidR="0061236D" w:rsidRDefault="0061236D" w:rsidP="0061236D"/>
    <w:p w:rsidR="0061236D" w:rsidRDefault="0061236D" w:rsidP="0061236D"/>
    <w:p w:rsidR="0061236D" w:rsidRDefault="0061236D" w:rsidP="0061236D"/>
    <w:p w:rsidR="0061236D" w:rsidRPr="00BA2659" w:rsidRDefault="0061236D" w:rsidP="0061236D"/>
    <w:p w:rsidR="0061236D" w:rsidRDefault="0061236D" w:rsidP="0061236D">
      <w:pPr>
        <w:sectPr w:rsidR="0061236D" w:rsidSect="00EC2FB1">
          <w:type w:val="continuous"/>
          <w:pgSz w:w="15139" w:h="22056" w:code="124"/>
          <w:pgMar w:top="1701" w:right="1418" w:bottom="1134" w:left="1701" w:header="567" w:footer="567" w:gutter="0"/>
          <w:cols w:space="425"/>
          <w:formProt w:val="0"/>
          <w:noEndnote/>
          <w:docGrid w:linePitch="327" w:charSpace="57"/>
        </w:sectPr>
      </w:pPr>
    </w:p>
    <w:p w:rsidR="0061236D" w:rsidRPr="00B94E0B" w:rsidRDefault="0061236D" w:rsidP="0061236D">
      <w:pPr>
        <w:pStyle w:val="ITRDateFooter"/>
        <w:jc w:val="distribute"/>
      </w:pPr>
      <w:r>
        <w:rPr>
          <w:rFonts w:hint="eastAsia"/>
        </w:rPr>
        <w:lastRenderedPageBreak/>
        <w:t>中　華　民　國</w:t>
      </w:r>
      <w:r>
        <w:rPr>
          <w:rFonts w:hint="eastAsia"/>
        </w:rPr>
        <w:t>105</w:t>
      </w:r>
      <w:r>
        <w:rPr>
          <w:rFonts w:hint="eastAsia"/>
        </w:rPr>
        <w:t>年</w:t>
      </w:r>
      <w:r>
        <w:rPr>
          <w:rFonts w:hint="eastAsia"/>
        </w:rPr>
        <w:t>5</w:t>
      </w:r>
      <w:r>
        <w:rPr>
          <w:rFonts w:hint="eastAsia"/>
        </w:rPr>
        <w:t>月</w:t>
      </w:r>
      <w:r>
        <w:rPr>
          <w:rFonts w:hint="eastAsia"/>
        </w:rPr>
        <w:t>31</w:t>
      </w:r>
      <w:r>
        <w:rPr>
          <w:rFonts w:hint="eastAsia"/>
        </w:rPr>
        <w:t>日</w:t>
      </w:r>
    </w:p>
    <w:sectPr w:rsidR="0061236D" w:rsidRPr="00B94E0B" w:rsidSect="00EC2FB1">
      <w:type w:val="continuous"/>
      <w:pgSz w:w="15139" w:h="22056" w:code="124"/>
      <w:pgMar w:top="1701" w:right="1418" w:bottom="1134" w:left="1701" w:header="567" w:footer="567" w:gutter="0"/>
      <w:cols w:space="425"/>
      <w:formProt w:val="0"/>
      <w:noEndnote/>
      <w:docGrid w:linePitch="327" w:charSpace="5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B80" w:rsidRDefault="003B0B80">
      <w:r>
        <w:separator/>
      </w:r>
    </w:p>
  </w:endnote>
  <w:endnote w:type="continuationSeparator" w:id="0">
    <w:p w:rsidR="003B0B80" w:rsidRDefault="003B0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華康中楷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華康楷書體W5外字集">
    <w:altName w:val="微軟正黑體"/>
    <w:charset w:val="88"/>
    <w:family w:val="modern"/>
    <w:pitch w:val="fixed"/>
    <w:sig w:usb0="00000000" w:usb1="28091800"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18F" w:rsidRPr="00473F6D" w:rsidRDefault="0027618F" w:rsidP="00473F6D">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3</w:t>
    </w:r>
    <w:r>
      <w:rPr>
        <w:sz w:val="24"/>
      </w:rPr>
      <w:fldChar w:fldCharType="end"/>
    </w:r>
    <w:r>
      <w:rPr>
        <w:rFonts w:hint="eastAsia"/>
        <w:sz w:val="24"/>
      </w:rPr>
      <w:t>頁</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AF" w:rsidRPr="00166306" w:rsidRDefault="003478AF" w:rsidP="00166306">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25</w:t>
    </w:r>
    <w:r>
      <w:rPr>
        <w:sz w:val="24"/>
      </w:rPr>
      <w:fldChar w:fldCharType="end"/>
    </w:r>
    <w:r>
      <w:rPr>
        <w:rFonts w:hint="eastAsia"/>
        <w:sz w:val="24"/>
      </w:rPr>
      <w:t>頁</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8E" w:rsidRPr="00BD727D" w:rsidRDefault="00885E92" w:rsidP="00BD727D">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1</w:t>
    </w:r>
    <w:r>
      <w:rPr>
        <w:sz w:val="24"/>
      </w:rPr>
      <w:fldChar w:fldCharType="end"/>
    </w:r>
    <w:r>
      <w:rPr>
        <w:rFonts w:hint="eastAsia"/>
        <w:sz w:val="24"/>
      </w:rPr>
      <w:t>頁</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71" w:rsidRPr="00A4252E" w:rsidRDefault="00357571" w:rsidP="00A4252E">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0</w:t>
    </w:r>
    <w:r>
      <w:rPr>
        <w:sz w:val="24"/>
      </w:rPr>
      <w:fldChar w:fldCharType="end"/>
    </w:r>
    <w:r>
      <w:rPr>
        <w:rFonts w:hint="eastAsia"/>
        <w:sz w:val="24"/>
      </w:rPr>
      <w:t>頁</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36D" w:rsidRDefault="0061236D">
    <w:pPr>
      <w:framePr w:wrap="around" w:vAnchor="text" w:hAnchor="margin" w:xAlign="center" w:y="1"/>
    </w:pPr>
    <w:r>
      <w:fldChar w:fldCharType="begin"/>
    </w:r>
    <w:r>
      <w:instrText xml:space="preserve">PAGE  </w:instrText>
    </w:r>
    <w:r>
      <w:fldChar w:fldCharType="end"/>
    </w:r>
  </w:p>
  <w:p w:rsidR="0061236D" w:rsidRDefault="0061236D"/>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36D" w:rsidRPr="007B357C" w:rsidRDefault="0061236D" w:rsidP="007B357C">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2</w:t>
    </w:r>
    <w:r>
      <w:rPr>
        <w:sz w:val="24"/>
      </w:rPr>
      <w:fldChar w:fldCharType="end"/>
    </w:r>
    <w:r>
      <w:rPr>
        <w:rFonts w:hint="eastAsia"/>
        <w:sz w:val="24"/>
      </w:rPr>
      <w:t>頁</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42" w:rsidRPr="00163468" w:rsidRDefault="00C47C42" w:rsidP="00163468">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10</w:t>
    </w:r>
    <w:r>
      <w:rPr>
        <w:sz w:val="24"/>
      </w:rPr>
      <w:fldChar w:fldCharType="end"/>
    </w:r>
    <w:r>
      <w:rPr>
        <w:rFonts w:hint="eastAsia"/>
        <w:sz w:val="24"/>
      </w:rPr>
      <w:t>頁</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127" w:rsidRPr="00D03E80" w:rsidRDefault="00394127" w:rsidP="00D03E80">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17</w:t>
    </w:r>
    <w:r>
      <w:rPr>
        <w:sz w:val="24"/>
      </w:rPr>
      <w:fldChar w:fldCharType="end"/>
    </w:r>
    <w:r>
      <w:rPr>
        <w:rFonts w:hint="eastAsia"/>
        <w:sz w:val="24"/>
      </w:rPr>
      <w:t>頁</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4D" w:rsidRDefault="009D754D">
    <w:pPr>
      <w:framePr w:wrap="around" w:vAnchor="text" w:hAnchor="margin" w:xAlign="center" w:y="1"/>
    </w:pPr>
    <w:r>
      <w:fldChar w:fldCharType="begin"/>
    </w:r>
    <w:r>
      <w:instrText xml:space="preserve">PAGE  </w:instrText>
    </w:r>
    <w:r>
      <w:fldChar w:fldCharType="end"/>
    </w:r>
  </w:p>
  <w:p w:rsidR="009D754D" w:rsidRDefault="009D754D"/>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4D" w:rsidRPr="00840333" w:rsidRDefault="009D754D" w:rsidP="00840333">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18</w:t>
    </w:r>
    <w:r>
      <w:rPr>
        <w:sz w:val="24"/>
      </w:rPr>
      <w:fldChar w:fldCharType="end"/>
    </w:r>
    <w:r>
      <w:rPr>
        <w:rFonts w:hint="eastAsia"/>
        <w:sz w:val="24"/>
      </w:rPr>
      <w:t>頁</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54E" w:rsidRPr="005B6947" w:rsidRDefault="0091354E" w:rsidP="005B6947">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19</w:t>
    </w:r>
    <w:r>
      <w:rPr>
        <w:sz w:val="24"/>
      </w:rPr>
      <w:fldChar w:fldCharType="end"/>
    </w:r>
    <w:r>
      <w:rPr>
        <w:rFonts w:hint="eastAsia"/>
        <w:sz w:val="24"/>
      </w:rPr>
      <w:t>頁</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F2B" w:rsidRDefault="00115F2B">
    <w:pPr>
      <w:framePr w:wrap="around" w:vAnchor="text" w:hAnchor="margin" w:xAlign="center" w:y="1"/>
    </w:pPr>
    <w:r>
      <w:fldChar w:fldCharType="begin"/>
    </w:r>
    <w:r>
      <w:instrText xml:space="preserve">PAGE  </w:instrText>
    </w:r>
    <w:r>
      <w:fldChar w:fldCharType="end"/>
    </w:r>
  </w:p>
  <w:p w:rsidR="00115F2B" w:rsidRDefault="00115F2B"/>
  <w:p w:rsidR="00115F2B" w:rsidRDefault="00115F2B"/>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F2B" w:rsidRPr="005874A6" w:rsidRDefault="00115F2B" w:rsidP="005874A6">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21</w:t>
    </w:r>
    <w:r>
      <w:rPr>
        <w:sz w:val="24"/>
      </w:rPr>
      <w:fldChar w:fldCharType="end"/>
    </w:r>
    <w:r>
      <w:rPr>
        <w:rFonts w:hint="eastAsia"/>
        <w:sz w:val="24"/>
      </w:rPr>
      <w:t>頁</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BB9" w:rsidRPr="00952519" w:rsidRDefault="00881BB9" w:rsidP="00952519">
    <w:pPr>
      <w:pStyle w:val="ab"/>
      <w:jc w:val="center"/>
      <w:rPr>
        <w:sz w:val="24"/>
      </w:rPr>
    </w:pPr>
    <w:r>
      <w:rPr>
        <w:rFonts w:hint="eastAsia"/>
        <w:sz w:val="24"/>
      </w:rPr>
      <w:t>第</w:t>
    </w:r>
    <w:r>
      <w:rPr>
        <w:sz w:val="24"/>
      </w:rPr>
      <w:fldChar w:fldCharType="begin"/>
    </w:r>
    <w:r>
      <w:rPr>
        <w:sz w:val="24"/>
      </w:rPr>
      <w:instrText xml:space="preserve"> </w:instrText>
    </w:r>
    <w:r>
      <w:rPr>
        <w:rFonts w:hint="eastAsia"/>
        <w:sz w:val="24"/>
      </w:rPr>
      <w:instrText>PAGE</w:instrText>
    </w:r>
    <w:r>
      <w:rPr>
        <w:sz w:val="24"/>
      </w:rPr>
      <w:instrText xml:space="preserve"> </w:instrText>
    </w:r>
    <w:r>
      <w:rPr>
        <w:sz w:val="24"/>
      </w:rPr>
      <w:fldChar w:fldCharType="separate"/>
    </w:r>
    <w:r w:rsidR="00F866E7">
      <w:rPr>
        <w:sz w:val="24"/>
      </w:rPr>
      <w:t>24</w:t>
    </w:r>
    <w:r>
      <w:rPr>
        <w:sz w:val="24"/>
      </w:rPr>
      <w:fldChar w:fldCharType="end"/>
    </w:r>
    <w:r>
      <w:rPr>
        <w:rFonts w:hint="eastAsia"/>
        <w:sz w:val="24"/>
      </w:rPr>
      <w:t>頁</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B80" w:rsidRDefault="003B0B80">
      <w:r>
        <w:separator/>
      </w:r>
    </w:p>
  </w:footnote>
  <w:footnote w:type="continuationSeparator" w:id="0">
    <w:p w:rsidR="003B0B80" w:rsidRDefault="003B0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18F" w:rsidRPr="00EB2375" w:rsidRDefault="0027618F" w:rsidP="00EB2375">
    <w:pPr>
      <w:pStyle w:val="a9"/>
      <w:jc w:val="center"/>
    </w:pPr>
    <w:r>
      <w:t>A111  2016 - HEN540 - 1  05/26/2017 09:14</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AF" w:rsidRPr="00166306" w:rsidRDefault="003478AF" w:rsidP="00166306">
    <w:pPr>
      <w:pStyle w:val="a9"/>
      <w:jc w:val="center"/>
    </w:pPr>
    <w:r>
      <w:t>A111  2016 - HEN540 - 1  05/26/2017 17:37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62" w:rsidRDefault="003B0B80"/>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71" w:rsidRPr="00DC251E" w:rsidRDefault="00357571" w:rsidP="00DC251E">
    <w:pPr>
      <w:pStyle w:val="a9"/>
      <w:jc w:val="center"/>
    </w:pPr>
    <w:r>
      <w:t>A111  2016 - HEN540 - 1  05/23/2017 13:46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71" w:rsidRPr="00DC251E" w:rsidRDefault="00357571" w:rsidP="00DC251E">
    <w:pPr>
      <w:pStyle w:val="a9"/>
      <w:jc w:val="center"/>
    </w:pPr>
    <w:r>
      <w:t>A111  2016 - HEN540 - 1  05/23/2017 13:46</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36D" w:rsidRPr="005553C8" w:rsidRDefault="0061236D" w:rsidP="005553C8">
    <w:pPr>
      <w:pStyle w:val="a9"/>
      <w:jc w:val="center"/>
    </w:pPr>
    <w:r>
      <w:t>A111  2016 - HEN540 - 1  05/26/2017 11:21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18F" w:rsidRPr="00EB2375" w:rsidRDefault="0027618F" w:rsidP="00EB2375">
    <w:pPr>
      <w:pStyle w:val="a9"/>
      <w:jc w:val="center"/>
    </w:pPr>
    <w:r>
      <w:t>A111  2016 - HEN540 - 1  05/26/2017 09:14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42" w:rsidRPr="00FC408B" w:rsidRDefault="00C47C42" w:rsidP="00FC408B">
    <w:pPr>
      <w:pStyle w:val="a9"/>
      <w:jc w:val="center"/>
    </w:pPr>
    <w:r>
      <w:t>A111  2016 - HEN540 - 1  05/26/2017 16:36</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127" w:rsidRPr="00D03E80" w:rsidRDefault="00394127" w:rsidP="00D03E80">
    <w:pPr>
      <w:pStyle w:val="a9"/>
      <w:jc w:val="center"/>
    </w:pPr>
    <w:r>
      <w:t>A111  2016 - HEN540 - 1  05/26/2017 17:36</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4D" w:rsidRPr="00840333" w:rsidRDefault="009D754D" w:rsidP="00840333">
    <w:pPr>
      <w:pStyle w:val="a9"/>
      <w:jc w:val="center"/>
    </w:pPr>
    <w:r>
      <w:t>A111  2016 - HEN540 - 1  05/26/2017 17:38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54E" w:rsidRPr="00F73B67" w:rsidRDefault="0091354E" w:rsidP="00F73B67">
    <w:pPr>
      <w:pStyle w:val="a9"/>
      <w:jc w:val="center"/>
    </w:pPr>
    <w:r>
      <w:t>A111  2016 - HEN540 - 1  05/26/2017 16:36</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F2B" w:rsidRPr="00F47E14" w:rsidRDefault="00115F2B" w:rsidP="00F47E14">
    <w:pPr>
      <w:pStyle w:val="a9"/>
      <w:jc w:val="center"/>
    </w:pPr>
    <w:r>
      <w:t>A111  2016 - HEN540 - 1  05/25/2017 22:35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BB9" w:rsidRPr="00F02322" w:rsidRDefault="00881BB9" w:rsidP="00F02322">
    <w:pPr>
      <w:jc w:val="center"/>
      <w:rPr>
        <w:color w:val="FFFFFF"/>
        <w:sz w:val="20"/>
      </w:rPr>
    </w:pPr>
    <w:r>
      <w:rPr>
        <w:color w:val="FFFFFF"/>
        <w:sz w:val="20"/>
      </w:rPr>
      <w:t>A111  2016 - HEN540 - 1  05/26/2017 13:39</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46E" w:rsidRDefault="003B0B8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D00EEAA"/>
    <w:lvl w:ilvl="0">
      <w:start w:val="1"/>
      <w:numFmt w:val="decimal"/>
      <w:lvlText w:val="%1."/>
      <w:lvlJc w:val="left"/>
      <w:pPr>
        <w:tabs>
          <w:tab w:val="num" w:pos="2280"/>
        </w:tabs>
        <w:ind w:left="2280" w:hanging="360"/>
      </w:pPr>
    </w:lvl>
  </w:abstractNum>
  <w:abstractNum w:abstractNumId="1" w15:restartNumberingAfterBreak="0">
    <w:nsid w:val="FFFFFF7D"/>
    <w:multiLevelType w:val="singleLevel"/>
    <w:tmpl w:val="C8E490A6"/>
    <w:lvl w:ilvl="0">
      <w:start w:val="1"/>
      <w:numFmt w:val="decimal"/>
      <w:lvlText w:val="%1."/>
      <w:lvlJc w:val="left"/>
      <w:pPr>
        <w:tabs>
          <w:tab w:val="num" w:pos="1800"/>
        </w:tabs>
        <w:ind w:left="1800" w:hanging="360"/>
      </w:pPr>
    </w:lvl>
  </w:abstractNum>
  <w:abstractNum w:abstractNumId="2" w15:restartNumberingAfterBreak="0">
    <w:nsid w:val="FFFFFF7E"/>
    <w:multiLevelType w:val="singleLevel"/>
    <w:tmpl w:val="C016B120"/>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88940EC4"/>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519C57AA"/>
    <w:lvl w:ilvl="0">
      <w:start w:val="1"/>
      <w:numFmt w:val="bullet"/>
      <w:lvlText w:val=""/>
      <w:lvlJc w:val="left"/>
      <w:pPr>
        <w:tabs>
          <w:tab w:val="num" w:pos="2280"/>
        </w:tabs>
        <w:ind w:left="2280" w:hanging="360"/>
      </w:pPr>
      <w:rPr>
        <w:rFonts w:ascii="Wingdings" w:hAnsi="Wingdings" w:hint="default"/>
      </w:rPr>
    </w:lvl>
  </w:abstractNum>
  <w:abstractNum w:abstractNumId="5" w15:restartNumberingAfterBreak="0">
    <w:nsid w:val="FFFFFF81"/>
    <w:multiLevelType w:val="singleLevel"/>
    <w:tmpl w:val="2BB40D58"/>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3D08CACA"/>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1ADCF30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1A6B49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A214510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4F25B99"/>
    <w:multiLevelType w:val="hybridMultilevel"/>
    <w:tmpl w:val="9B9C3A3A"/>
    <w:lvl w:ilvl="0" w:tplc="19425AD0">
      <w:start w:val="1"/>
      <w:numFmt w:val="decimal"/>
      <w:lvlText w:val="%1"/>
      <w:lvlJc w:val="left"/>
      <w:pPr>
        <w:tabs>
          <w:tab w:val="num" w:pos="1267"/>
        </w:tabs>
        <w:ind w:left="1267" w:hanging="360"/>
      </w:pPr>
      <w:rPr>
        <w:rFonts w:cs="華康中楷體"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050E2A2E"/>
    <w:multiLevelType w:val="hybridMultilevel"/>
    <w:tmpl w:val="AFAE1FE4"/>
    <w:lvl w:ilvl="0" w:tplc="F0EAF6CC">
      <w:start w:val="1"/>
      <w:numFmt w:val="decimal"/>
      <w:lvlText w:val="%1."/>
      <w:lvlJc w:val="left"/>
      <w:pPr>
        <w:tabs>
          <w:tab w:val="num" w:pos="1920"/>
        </w:tabs>
        <w:ind w:left="1920" w:hanging="360"/>
      </w:pPr>
      <w:rPr>
        <w:rFonts w:hint="default"/>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09A9597E"/>
    <w:multiLevelType w:val="hybridMultilevel"/>
    <w:tmpl w:val="EF66B9C4"/>
    <w:lvl w:ilvl="0" w:tplc="3552EAF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10F9469B"/>
    <w:multiLevelType w:val="hybridMultilevel"/>
    <w:tmpl w:val="605AF49A"/>
    <w:lvl w:ilvl="0" w:tplc="E086289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18E0DCC"/>
    <w:multiLevelType w:val="hybridMultilevel"/>
    <w:tmpl w:val="E1749C42"/>
    <w:lvl w:ilvl="0" w:tplc="F0EAF6CC">
      <w:start w:val="1"/>
      <w:numFmt w:val="decimal"/>
      <w:lvlText w:val="%1."/>
      <w:lvlJc w:val="left"/>
      <w:pPr>
        <w:tabs>
          <w:tab w:val="num" w:pos="2827"/>
        </w:tabs>
        <w:ind w:left="2827" w:hanging="360"/>
      </w:pPr>
      <w:rPr>
        <w:rFonts w:hint="default"/>
      </w:rPr>
    </w:lvl>
    <w:lvl w:ilvl="1" w:tplc="04090019">
      <w:start w:val="1"/>
      <w:numFmt w:val="ideographTraditional"/>
      <w:lvlText w:val="%2、"/>
      <w:lvlJc w:val="left"/>
      <w:pPr>
        <w:tabs>
          <w:tab w:val="num" w:pos="1867"/>
        </w:tabs>
        <w:ind w:left="1867" w:hanging="480"/>
      </w:pPr>
    </w:lvl>
    <w:lvl w:ilvl="2" w:tplc="0409001B">
      <w:start w:val="1"/>
      <w:numFmt w:val="lowerRoman"/>
      <w:lvlText w:val="%3."/>
      <w:lvlJc w:val="right"/>
      <w:pPr>
        <w:tabs>
          <w:tab w:val="num" w:pos="2347"/>
        </w:tabs>
        <w:ind w:left="2347" w:hanging="480"/>
      </w:pPr>
    </w:lvl>
    <w:lvl w:ilvl="3" w:tplc="0409000F">
      <w:start w:val="1"/>
      <w:numFmt w:val="decimal"/>
      <w:lvlText w:val="%4."/>
      <w:lvlJc w:val="left"/>
      <w:pPr>
        <w:tabs>
          <w:tab w:val="num" w:pos="2827"/>
        </w:tabs>
        <w:ind w:left="2827" w:hanging="480"/>
      </w:pPr>
    </w:lvl>
    <w:lvl w:ilvl="4" w:tplc="04090019" w:tentative="1">
      <w:start w:val="1"/>
      <w:numFmt w:val="ideographTraditional"/>
      <w:lvlText w:val="%5、"/>
      <w:lvlJc w:val="left"/>
      <w:pPr>
        <w:tabs>
          <w:tab w:val="num" w:pos="3307"/>
        </w:tabs>
        <w:ind w:left="3307" w:hanging="480"/>
      </w:pPr>
    </w:lvl>
    <w:lvl w:ilvl="5" w:tplc="0409001B" w:tentative="1">
      <w:start w:val="1"/>
      <w:numFmt w:val="lowerRoman"/>
      <w:lvlText w:val="%6."/>
      <w:lvlJc w:val="right"/>
      <w:pPr>
        <w:tabs>
          <w:tab w:val="num" w:pos="3787"/>
        </w:tabs>
        <w:ind w:left="3787" w:hanging="480"/>
      </w:pPr>
    </w:lvl>
    <w:lvl w:ilvl="6" w:tplc="0409000F" w:tentative="1">
      <w:start w:val="1"/>
      <w:numFmt w:val="decimal"/>
      <w:lvlText w:val="%7."/>
      <w:lvlJc w:val="left"/>
      <w:pPr>
        <w:tabs>
          <w:tab w:val="num" w:pos="4267"/>
        </w:tabs>
        <w:ind w:left="4267" w:hanging="480"/>
      </w:pPr>
    </w:lvl>
    <w:lvl w:ilvl="7" w:tplc="04090019" w:tentative="1">
      <w:start w:val="1"/>
      <w:numFmt w:val="ideographTraditional"/>
      <w:lvlText w:val="%8、"/>
      <w:lvlJc w:val="left"/>
      <w:pPr>
        <w:tabs>
          <w:tab w:val="num" w:pos="4747"/>
        </w:tabs>
        <w:ind w:left="4747" w:hanging="480"/>
      </w:pPr>
    </w:lvl>
    <w:lvl w:ilvl="8" w:tplc="0409001B" w:tentative="1">
      <w:start w:val="1"/>
      <w:numFmt w:val="lowerRoman"/>
      <w:lvlText w:val="%9."/>
      <w:lvlJc w:val="right"/>
      <w:pPr>
        <w:tabs>
          <w:tab w:val="num" w:pos="5227"/>
        </w:tabs>
        <w:ind w:left="5227" w:hanging="480"/>
      </w:pPr>
    </w:lvl>
  </w:abstractNum>
  <w:abstractNum w:abstractNumId="15" w15:restartNumberingAfterBreak="0">
    <w:nsid w:val="23800EC3"/>
    <w:multiLevelType w:val="hybridMultilevel"/>
    <w:tmpl w:val="7E72835A"/>
    <w:lvl w:ilvl="0" w:tplc="F0EAF6CC">
      <w:start w:val="1"/>
      <w:numFmt w:val="decimal"/>
      <w:lvlText w:val="%1."/>
      <w:lvlJc w:val="left"/>
      <w:pPr>
        <w:tabs>
          <w:tab w:val="num" w:pos="1920"/>
        </w:tabs>
        <w:ind w:left="1920" w:hanging="360"/>
      </w:pPr>
      <w:rPr>
        <w:rFonts w:hint="default"/>
      </w:rPr>
    </w:lvl>
    <w:lvl w:ilvl="1" w:tplc="04090019" w:tentative="1">
      <w:start w:val="1"/>
      <w:numFmt w:val="ideographTraditional"/>
      <w:lvlText w:val="%2、"/>
      <w:lvlJc w:val="left"/>
      <w:pPr>
        <w:tabs>
          <w:tab w:val="num" w:pos="2520"/>
        </w:tabs>
        <w:ind w:left="2520" w:hanging="480"/>
      </w:pPr>
    </w:lvl>
    <w:lvl w:ilvl="2" w:tplc="0409001B" w:tentative="1">
      <w:start w:val="1"/>
      <w:numFmt w:val="lowerRoman"/>
      <w:lvlText w:val="%3."/>
      <w:lvlJc w:val="right"/>
      <w:pPr>
        <w:tabs>
          <w:tab w:val="num" w:pos="3000"/>
        </w:tabs>
        <w:ind w:left="3000" w:hanging="480"/>
      </w:pPr>
    </w:lvl>
    <w:lvl w:ilvl="3" w:tplc="0409000F" w:tentative="1">
      <w:start w:val="1"/>
      <w:numFmt w:val="decimal"/>
      <w:lvlText w:val="%4."/>
      <w:lvlJc w:val="left"/>
      <w:pPr>
        <w:tabs>
          <w:tab w:val="num" w:pos="3480"/>
        </w:tabs>
        <w:ind w:left="3480" w:hanging="480"/>
      </w:pPr>
    </w:lvl>
    <w:lvl w:ilvl="4" w:tplc="04090019" w:tentative="1">
      <w:start w:val="1"/>
      <w:numFmt w:val="ideographTraditional"/>
      <w:lvlText w:val="%5、"/>
      <w:lvlJc w:val="left"/>
      <w:pPr>
        <w:tabs>
          <w:tab w:val="num" w:pos="3960"/>
        </w:tabs>
        <w:ind w:left="3960" w:hanging="480"/>
      </w:pPr>
    </w:lvl>
    <w:lvl w:ilvl="5" w:tplc="0409001B" w:tentative="1">
      <w:start w:val="1"/>
      <w:numFmt w:val="lowerRoman"/>
      <w:lvlText w:val="%6."/>
      <w:lvlJc w:val="right"/>
      <w:pPr>
        <w:tabs>
          <w:tab w:val="num" w:pos="4440"/>
        </w:tabs>
        <w:ind w:left="4440" w:hanging="480"/>
      </w:pPr>
    </w:lvl>
    <w:lvl w:ilvl="6" w:tplc="0409000F" w:tentative="1">
      <w:start w:val="1"/>
      <w:numFmt w:val="decimal"/>
      <w:lvlText w:val="%7."/>
      <w:lvlJc w:val="left"/>
      <w:pPr>
        <w:tabs>
          <w:tab w:val="num" w:pos="4920"/>
        </w:tabs>
        <w:ind w:left="4920" w:hanging="480"/>
      </w:pPr>
    </w:lvl>
    <w:lvl w:ilvl="7" w:tplc="04090019" w:tentative="1">
      <w:start w:val="1"/>
      <w:numFmt w:val="ideographTraditional"/>
      <w:lvlText w:val="%8、"/>
      <w:lvlJc w:val="left"/>
      <w:pPr>
        <w:tabs>
          <w:tab w:val="num" w:pos="5400"/>
        </w:tabs>
        <w:ind w:left="5400" w:hanging="480"/>
      </w:pPr>
    </w:lvl>
    <w:lvl w:ilvl="8" w:tplc="0409001B" w:tentative="1">
      <w:start w:val="1"/>
      <w:numFmt w:val="lowerRoman"/>
      <w:lvlText w:val="%9."/>
      <w:lvlJc w:val="right"/>
      <w:pPr>
        <w:tabs>
          <w:tab w:val="num" w:pos="5880"/>
        </w:tabs>
        <w:ind w:left="5880" w:hanging="480"/>
      </w:pPr>
    </w:lvl>
  </w:abstractNum>
  <w:abstractNum w:abstractNumId="16" w15:restartNumberingAfterBreak="0">
    <w:nsid w:val="306A1024"/>
    <w:multiLevelType w:val="hybridMultilevel"/>
    <w:tmpl w:val="FBA8F1C4"/>
    <w:lvl w:ilvl="0" w:tplc="0EC6487A">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39692070"/>
    <w:multiLevelType w:val="hybridMultilevel"/>
    <w:tmpl w:val="56A09C38"/>
    <w:lvl w:ilvl="0" w:tplc="0409000F">
      <w:start w:val="1"/>
      <w:numFmt w:val="decimal"/>
      <w:lvlText w:val="%1."/>
      <w:lvlJc w:val="left"/>
      <w:pPr>
        <w:tabs>
          <w:tab w:val="num" w:pos="1387"/>
        </w:tabs>
        <w:ind w:left="1387" w:hanging="480"/>
      </w:pPr>
    </w:lvl>
    <w:lvl w:ilvl="1" w:tplc="04090019" w:tentative="1">
      <w:start w:val="1"/>
      <w:numFmt w:val="ideographTraditional"/>
      <w:lvlText w:val="%2、"/>
      <w:lvlJc w:val="left"/>
      <w:pPr>
        <w:tabs>
          <w:tab w:val="num" w:pos="1867"/>
        </w:tabs>
        <w:ind w:left="1867" w:hanging="480"/>
      </w:pPr>
    </w:lvl>
    <w:lvl w:ilvl="2" w:tplc="0409001B" w:tentative="1">
      <w:start w:val="1"/>
      <w:numFmt w:val="lowerRoman"/>
      <w:lvlText w:val="%3."/>
      <w:lvlJc w:val="right"/>
      <w:pPr>
        <w:tabs>
          <w:tab w:val="num" w:pos="2347"/>
        </w:tabs>
        <w:ind w:left="2347" w:hanging="480"/>
      </w:pPr>
    </w:lvl>
    <w:lvl w:ilvl="3" w:tplc="0409000F" w:tentative="1">
      <w:start w:val="1"/>
      <w:numFmt w:val="decimal"/>
      <w:lvlText w:val="%4."/>
      <w:lvlJc w:val="left"/>
      <w:pPr>
        <w:tabs>
          <w:tab w:val="num" w:pos="2827"/>
        </w:tabs>
        <w:ind w:left="2827" w:hanging="480"/>
      </w:pPr>
    </w:lvl>
    <w:lvl w:ilvl="4" w:tplc="04090019" w:tentative="1">
      <w:start w:val="1"/>
      <w:numFmt w:val="ideographTraditional"/>
      <w:lvlText w:val="%5、"/>
      <w:lvlJc w:val="left"/>
      <w:pPr>
        <w:tabs>
          <w:tab w:val="num" w:pos="3307"/>
        </w:tabs>
        <w:ind w:left="3307" w:hanging="480"/>
      </w:pPr>
    </w:lvl>
    <w:lvl w:ilvl="5" w:tplc="0409001B" w:tentative="1">
      <w:start w:val="1"/>
      <w:numFmt w:val="lowerRoman"/>
      <w:lvlText w:val="%6."/>
      <w:lvlJc w:val="right"/>
      <w:pPr>
        <w:tabs>
          <w:tab w:val="num" w:pos="3787"/>
        </w:tabs>
        <w:ind w:left="3787" w:hanging="480"/>
      </w:pPr>
    </w:lvl>
    <w:lvl w:ilvl="6" w:tplc="0409000F" w:tentative="1">
      <w:start w:val="1"/>
      <w:numFmt w:val="decimal"/>
      <w:lvlText w:val="%7."/>
      <w:lvlJc w:val="left"/>
      <w:pPr>
        <w:tabs>
          <w:tab w:val="num" w:pos="4267"/>
        </w:tabs>
        <w:ind w:left="4267" w:hanging="480"/>
      </w:pPr>
    </w:lvl>
    <w:lvl w:ilvl="7" w:tplc="04090019" w:tentative="1">
      <w:start w:val="1"/>
      <w:numFmt w:val="ideographTraditional"/>
      <w:lvlText w:val="%8、"/>
      <w:lvlJc w:val="left"/>
      <w:pPr>
        <w:tabs>
          <w:tab w:val="num" w:pos="4747"/>
        </w:tabs>
        <w:ind w:left="4747" w:hanging="480"/>
      </w:pPr>
    </w:lvl>
    <w:lvl w:ilvl="8" w:tplc="0409001B" w:tentative="1">
      <w:start w:val="1"/>
      <w:numFmt w:val="lowerRoman"/>
      <w:lvlText w:val="%9."/>
      <w:lvlJc w:val="right"/>
      <w:pPr>
        <w:tabs>
          <w:tab w:val="num" w:pos="5227"/>
        </w:tabs>
        <w:ind w:left="5227" w:hanging="480"/>
      </w:pPr>
    </w:lvl>
  </w:abstractNum>
  <w:abstractNum w:abstractNumId="18" w15:restartNumberingAfterBreak="0">
    <w:nsid w:val="45174D99"/>
    <w:multiLevelType w:val="hybridMultilevel"/>
    <w:tmpl w:val="5540DD36"/>
    <w:lvl w:ilvl="0" w:tplc="4B12813C">
      <w:start w:val="1"/>
      <w:numFmt w:val="decimal"/>
      <w:lvlText w:val="%1."/>
      <w:lvlJc w:val="left"/>
      <w:pPr>
        <w:tabs>
          <w:tab w:val="num" w:pos="1800"/>
        </w:tabs>
        <w:ind w:left="1800" w:hanging="360"/>
      </w:pPr>
      <w:rPr>
        <w:rFonts w:cs="Times New Roman"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9" w15:restartNumberingAfterBreak="0">
    <w:nsid w:val="4F23435A"/>
    <w:multiLevelType w:val="hybridMultilevel"/>
    <w:tmpl w:val="B9D469AC"/>
    <w:lvl w:ilvl="0" w:tplc="F0EAF6CC">
      <w:start w:val="1"/>
      <w:numFmt w:val="decimal"/>
      <w:lvlText w:val="%1."/>
      <w:lvlJc w:val="left"/>
      <w:pPr>
        <w:tabs>
          <w:tab w:val="num" w:pos="1920"/>
        </w:tabs>
        <w:ind w:left="1920" w:hanging="360"/>
      </w:pPr>
      <w:rPr>
        <w:rFonts w:hint="default"/>
      </w:rPr>
    </w:lvl>
    <w:lvl w:ilvl="1" w:tplc="04090019" w:tentative="1">
      <w:start w:val="1"/>
      <w:numFmt w:val="ideographTraditional"/>
      <w:lvlText w:val="%2、"/>
      <w:lvlJc w:val="left"/>
      <w:pPr>
        <w:tabs>
          <w:tab w:val="num" w:pos="2520"/>
        </w:tabs>
        <w:ind w:left="2520" w:hanging="480"/>
      </w:pPr>
    </w:lvl>
    <w:lvl w:ilvl="2" w:tplc="0409001B" w:tentative="1">
      <w:start w:val="1"/>
      <w:numFmt w:val="lowerRoman"/>
      <w:lvlText w:val="%3."/>
      <w:lvlJc w:val="right"/>
      <w:pPr>
        <w:tabs>
          <w:tab w:val="num" w:pos="3000"/>
        </w:tabs>
        <w:ind w:left="3000" w:hanging="480"/>
      </w:pPr>
    </w:lvl>
    <w:lvl w:ilvl="3" w:tplc="0409000F" w:tentative="1">
      <w:start w:val="1"/>
      <w:numFmt w:val="decimal"/>
      <w:lvlText w:val="%4."/>
      <w:lvlJc w:val="left"/>
      <w:pPr>
        <w:tabs>
          <w:tab w:val="num" w:pos="3480"/>
        </w:tabs>
        <w:ind w:left="3480" w:hanging="480"/>
      </w:pPr>
    </w:lvl>
    <w:lvl w:ilvl="4" w:tplc="04090019" w:tentative="1">
      <w:start w:val="1"/>
      <w:numFmt w:val="ideographTraditional"/>
      <w:lvlText w:val="%5、"/>
      <w:lvlJc w:val="left"/>
      <w:pPr>
        <w:tabs>
          <w:tab w:val="num" w:pos="3960"/>
        </w:tabs>
        <w:ind w:left="3960" w:hanging="480"/>
      </w:pPr>
    </w:lvl>
    <w:lvl w:ilvl="5" w:tplc="0409001B" w:tentative="1">
      <w:start w:val="1"/>
      <w:numFmt w:val="lowerRoman"/>
      <w:lvlText w:val="%6."/>
      <w:lvlJc w:val="right"/>
      <w:pPr>
        <w:tabs>
          <w:tab w:val="num" w:pos="4440"/>
        </w:tabs>
        <w:ind w:left="4440" w:hanging="480"/>
      </w:pPr>
    </w:lvl>
    <w:lvl w:ilvl="6" w:tplc="0409000F" w:tentative="1">
      <w:start w:val="1"/>
      <w:numFmt w:val="decimal"/>
      <w:lvlText w:val="%7."/>
      <w:lvlJc w:val="left"/>
      <w:pPr>
        <w:tabs>
          <w:tab w:val="num" w:pos="4920"/>
        </w:tabs>
        <w:ind w:left="4920" w:hanging="480"/>
      </w:pPr>
    </w:lvl>
    <w:lvl w:ilvl="7" w:tplc="04090019" w:tentative="1">
      <w:start w:val="1"/>
      <w:numFmt w:val="ideographTraditional"/>
      <w:lvlText w:val="%8、"/>
      <w:lvlJc w:val="left"/>
      <w:pPr>
        <w:tabs>
          <w:tab w:val="num" w:pos="5400"/>
        </w:tabs>
        <w:ind w:left="5400" w:hanging="480"/>
      </w:pPr>
    </w:lvl>
    <w:lvl w:ilvl="8" w:tplc="0409001B" w:tentative="1">
      <w:start w:val="1"/>
      <w:numFmt w:val="lowerRoman"/>
      <w:lvlText w:val="%9."/>
      <w:lvlJc w:val="right"/>
      <w:pPr>
        <w:tabs>
          <w:tab w:val="num" w:pos="5880"/>
        </w:tabs>
        <w:ind w:left="5880" w:hanging="480"/>
      </w:pPr>
    </w:lvl>
  </w:abstractNum>
  <w:abstractNum w:abstractNumId="20" w15:restartNumberingAfterBreak="0">
    <w:nsid w:val="5D821FC2"/>
    <w:multiLevelType w:val="hybridMultilevel"/>
    <w:tmpl w:val="6B08B374"/>
    <w:lvl w:ilvl="0" w:tplc="19425AD0">
      <w:start w:val="1"/>
      <w:numFmt w:val="decimal"/>
      <w:lvlText w:val="%1"/>
      <w:lvlJc w:val="left"/>
      <w:pPr>
        <w:tabs>
          <w:tab w:val="num" w:pos="1267"/>
        </w:tabs>
        <w:ind w:left="1267" w:hanging="360"/>
      </w:pPr>
      <w:rPr>
        <w:rFonts w:cs="華康中楷體" w:hint="default"/>
      </w:rPr>
    </w:lvl>
    <w:lvl w:ilvl="1" w:tplc="04090019" w:tentative="1">
      <w:start w:val="1"/>
      <w:numFmt w:val="ideographTraditional"/>
      <w:lvlText w:val="%2、"/>
      <w:lvlJc w:val="left"/>
      <w:pPr>
        <w:tabs>
          <w:tab w:val="num" w:pos="1867"/>
        </w:tabs>
        <w:ind w:left="1867" w:hanging="480"/>
      </w:pPr>
    </w:lvl>
    <w:lvl w:ilvl="2" w:tplc="0409001B" w:tentative="1">
      <w:start w:val="1"/>
      <w:numFmt w:val="lowerRoman"/>
      <w:lvlText w:val="%3."/>
      <w:lvlJc w:val="right"/>
      <w:pPr>
        <w:tabs>
          <w:tab w:val="num" w:pos="2347"/>
        </w:tabs>
        <w:ind w:left="2347" w:hanging="480"/>
      </w:pPr>
    </w:lvl>
    <w:lvl w:ilvl="3" w:tplc="0409000F" w:tentative="1">
      <w:start w:val="1"/>
      <w:numFmt w:val="decimal"/>
      <w:lvlText w:val="%4."/>
      <w:lvlJc w:val="left"/>
      <w:pPr>
        <w:tabs>
          <w:tab w:val="num" w:pos="2827"/>
        </w:tabs>
        <w:ind w:left="2827" w:hanging="480"/>
      </w:pPr>
    </w:lvl>
    <w:lvl w:ilvl="4" w:tplc="04090019" w:tentative="1">
      <w:start w:val="1"/>
      <w:numFmt w:val="ideographTraditional"/>
      <w:lvlText w:val="%5、"/>
      <w:lvlJc w:val="left"/>
      <w:pPr>
        <w:tabs>
          <w:tab w:val="num" w:pos="3307"/>
        </w:tabs>
        <w:ind w:left="3307" w:hanging="480"/>
      </w:pPr>
    </w:lvl>
    <w:lvl w:ilvl="5" w:tplc="0409001B" w:tentative="1">
      <w:start w:val="1"/>
      <w:numFmt w:val="lowerRoman"/>
      <w:lvlText w:val="%6."/>
      <w:lvlJc w:val="right"/>
      <w:pPr>
        <w:tabs>
          <w:tab w:val="num" w:pos="3787"/>
        </w:tabs>
        <w:ind w:left="3787" w:hanging="480"/>
      </w:pPr>
    </w:lvl>
    <w:lvl w:ilvl="6" w:tplc="0409000F" w:tentative="1">
      <w:start w:val="1"/>
      <w:numFmt w:val="decimal"/>
      <w:lvlText w:val="%7."/>
      <w:lvlJc w:val="left"/>
      <w:pPr>
        <w:tabs>
          <w:tab w:val="num" w:pos="4267"/>
        </w:tabs>
        <w:ind w:left="4267" w:hanging="480"/>
      </w:pPr>
    </w:lvl>
    <w:lvl w:ilvl="7" w:tplc="04090019" w:tentative="1">
      <w:start w:val="1"/>
      <w:numFmt w:val="ideographTraditional"/>
      <w:lvlText w:val="%8、"/>
      <w:lvlJc w:val="left"/>
      <w:pPr>
        <w:tabs>
          <w:tab w:val="num" w:pos="4747"/>
        </w:tabs>
        <w:ind w:left="4747" w:hanging="480"/>
      </w:pPr>
    </w:lvl>
    <w:lvl w:ilvl="8" w:tplc="0409001B" w:tentative="1">
      <w:start w:val="1"/>
      <w:numFmt w:val="lowerRoman"/>
      <w:lvlText w:val="%9."/>
      <w:lvlJc w:val="right"/>
      <w:pPr>
        <w:tabs>
          <w:tab w:val="num" w:pos="5227"/>
        </w:tabs>
        <w:ind w:left="5227" w:hanging="480"/>
      </w:pPr>
    </w:lvl>
  </w:abstractNum>
  <w:abstractNum w:abstractNumId="21" w15:restartNumberingAfterBreak="0">
    <w:nsid w:val="5EEB2F43"/>
    <w:multiLevelType w:val="hybridMultilevel"/>
    <w:tmpl w:val="BCBAE042"/>
    <w:lvl w:ilvl="0" w:tplc="F0EAF6CC">
      <w:start w:val="1"/>
      <w:numFmt w:val="decimal"/>
      <w:lvlText w:val="%1."/>
      <w:lvlJc w:val="left"/>
      <w:pPr>
        <w:tabs>
          <w:tab w:val="num" w:pos="1920"/>
        </w:tabs>
        <w:ind w:left="1920" w:hanging="360"/>
      </w:pPr>
      <w:rPr>
        <w:rFonts w:hint="default"/>
      </w:rPr>
    </w:lvl>
    <w:lvl w:ilvl="1" w:tplc="04090019" w:tentative="1">
      <w:start w:val="1"/>
      <w:numFmt w:val="ideographTraditional"/>
      <w:lvlText w:val="%2、"/>
      <w:lvlJc w:val="left"/>
      <w:pPr>
        <w:tabs>
          <w:tab w:val="num" w:pos="2520"/>
        </w:tabs>
        <w:ind w:left="2520" w:hanging="480"/>
      </w:pPr>
    </w:lvl>
    <w:lvl w:ilvl="2" w:tplc="0409001B" w:tentative="1">
      <w:start w:val="1"/>
      <w:numFmt w:val="lowerRoman"/>
      <w:lvlText w:val="%3."/>
      <w:lvlJc w:val="right"/>
      <w:pPr>
        <w:tabs>
          <w:tab w:val="num" w:pos="3000"/>
        </w:tabs>
        <w:ind w:left="3000" w:hanging="480"/>
      </w:pPr>
    </w:lvl>
    <w:lvl w:ilvl="3" w:tplc="0409000F" w:tentative="1">
      <w:start w:val="1"/>
      <w:numFmt w:val="decimal"/>
      <w:lvlText w:val="%4."/>
      <w:lvlJc w:val="left"/>
      <w:pPr>
        <w:tabs>
          <w:tab w:val="num" w:pos="3480"/>
        </w:tabs>
        <w:ind w:left="3480" w:hanging="480"/>
      </w:pPr>
    </w:lvl>
    <w:lvl w:ilvl="4" w:tplc="04090019" w:tentative="1">
      <w:start w:val="1"/>
      <w:numFmt w:val="ideographTraditional"/>
      <w:lvlText w:val="%5、"/>
      <w:lvlJc w:val="left"/>
      <w:pPr>
        <w:tabs>
          <w:tab w:val="num" w:pos="3960"/>
        </w:tabs>
        <w:ind w:left="3960" w:hanging="480"/>
      </w:pPr>
    </w:lvl>
    <w:lvl w:ilvl="5" w:tplc="0409001B" w:tentative="1">
      <w:start w:val="1"/>
      <w:numFmt w:val="lowerRoman"/>
      <w:lvlText w:val="%6."/>
      <w:lvlJc w:val="right"/>
      <w:pPr>
        <w:tabs>
          <w:tab w:val="num" w:pos="4440"/>
        </w:tabs>
        <w:ind w:left="4440" w:hanging="480"/>
      </w:pPr>
    </w:lvl>
    <w:lvl w:ilvl="6" w:tplc="0409000F" w:tentative="1">
      <w:start w:val="1"/>
      <w:numFmt w:val="decimal"/>
      <w:lvlText w:val="%7."/>
      <w:lvlJc w:val="left"/>
      <w:pPr>
        <w:tabs>
          <w:tab w:val="num" w:pos="4920"/>
        </w:tabs>
        <w:ind w:left="4920" w:hanging="480"/>
      </w:pPr>
    </w:lvl>
    <w:lvl w:ilvl="7" w:tplc="04090019" w:tentative="1">
      <w:start w:val="1"/>
      <w:numFmt w:val="ideographTraditional"/>
      <w:lvlText w:val="%8、"/>
      <w:lvlJc w:val="left"/>
      <w:pPr>
        <w:tabs>
          <w:tab w:val="num" w:pos="5400"/>
        </w:tabs>
        <w:ind w:left="5400" w:hanging="480"/>
      </w:pPr>
    </w:lvl>
    <w:lvl w:ilvl="8" w:tplc="0409001B" w:tentative="1">
      <w:start w:val="1"/>
      <w:numFmt w:val="lowerRoman"/>
      <w:lvlText w:val="%9."/>
      <w:lvlJc w:val="right"/>
      <w:pPr>
        <w:tabs>
          <w:tab w:val="num" w:pos="5880"/>
        </w:tabs>
        <w:ind w:left="5880" w:hanging="480"/>
      </w:pPr>
    </w:lvl>
  </w:abstractNum>
  <w:abstractNum w:abstractNumId="22" w15:restartNumberingAfterBreak="0">
    <w:nsid w:val="61C516F1"/>
    <w:multiLevelType w:val="hybridMultilevel"/>
    <w:tmpl w:val="C5D88D50"/>
    <w:lvl w:ilvl="0" w:tplc="F0EAF6CC">
      <w:start w:val="1"/>
      <w:numFmt w:val="decimal"/>
      <w:lvlText w:val="%1."/>
      <w:lvlJc w:val="left"/>
      <w:pPr>
        <w:tabs>
          <w:tab w:val="num" w:pos="3360"/>
        </w:tabs>
        <w:ind w:left="3360" w:hanging="360"/>
      </w:pPr>
      <w:rPr>
        <w:rFonts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23" w15:restartNumberingAfterBreak="0">
    <w:nsid w:val="676961FA"/>
    <w:multiLevelType w:val="hybridMultilevel"/>
    <w:tmpl w:val="4F609BA4"/>
    <w:lvl w:ilvl="0" w:tplc="7E723A26">
      <w:start w:val="1"/>
      <w:numFmt w:val="decimal"/>
      <w:lvlText w:val="(%1)"/>
      <w:lvlJc w:val="left"/>
      <w:pPr>
        <w:ind w:left="1211" w:hanging="36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4" w15:restartNumberingAfterBreak="0">
    <w:nsid w:val="7B1E7B1B"/>
    <w:multiLevelType w:val="hybridMultilevel"/>
    <w:tmpl w:val="D53E2346"/>
    <w:lvl w:ilvl="0" w:tplc="54CC7A42">
      <w:start w:val="1"/>
      <w:numFmt w:val="decimal"/>
      <w:lvlText w:val="(%1)"/>
      <w:lvlJc w:val="left"/>
      <w:pPr>
        <w:tabs>
          <w:tab w:val="num" w:pos="2040"/>
        </w:tabs>
        <w:ind w:left="2040" w:hanging="360"/>
      </w:pPr>
      <w:rPr>
        <w:rFonts w:hint="default"/>
      </w:rPr>
    </w:lvl>
    <w:lvl w:ilvl="1" w:tplc="04090019" w:tentative="1">
      <w:start w:val="1"/>
      <w:numFmt w:val="ideographTraditional"/>
      <w:lvlText w:val="%2、"/>
      <w:lvlJc w:val="left"/>
      <w:pPr>
        <w:tabs>
          <w:tab w:val="num" w:pos="2640"/>
        </w:tabs>
        <w:ind w:left="2640" w:hanging="480"/>
      </w:pPr>
    </w:lvl>
    <w:lvl w:ilvl="2" w:tplc="0409001B" w:tentative="1">
      <w:start w:val="1"/>
      <w:numFmt w:val="lowerRoman"/>
      <w:lvlText w:val="%3."/>
      <w:lvlJc w:val="right"/>
      <w:pPr>
        <w:tabs>
          <w:tab w:val="num" w:pos="3120"/>
        </w:tabs>
        <w:ind w:left="3120" w:hanging="480"/>
      </w:pPr>
    </w:lvl>
    <w:lvl w:ilvl="3" w:tplc="0409000F" w:tentative="1">
      <w:start w:val="1"/>
      <w:numFmt w:val="decimal"/>
      <w:lvlText w:val="%4."/>
      <w:lvlJc w:val="left"/>
      <w:pPr>
        <w:tabs>
          <w:tab w:val="num" w:pos="3600"/>
        </w:tabs>
        <w:ind w:left="3600" w:hanging="480"/>
      </w:pPr>
    </w:lvl>
    <w:lvl w:ilvl="4" w:tplc="04090019" w:tentative="1">
      <w:start w:val="1"/>
      <w:numFmt w:val="ideographTraditional"/>
      <w:lvlText w:val="%5、"/>
      <w:lvlJc w:val="left"/>
      <w:pPr>
        <w:tabs>
          <w:tab w:val="num" w:pos="4080"/>
        </w:tabs>
        <w:ind w:left="4080" w:hanging="480"/>
      </w:pPr>
    </w:lvl>
    <w:lvl w:ilvl="5" w:tplc="0409001B" w:tentative="1">
      <w:start w:val="1"/>
      <w:numFmt w:val="lowerRoman"/>
      <w:lvlText w:val="%6."/>
      <w:lvlJc w:val="right"/>
      <w:pPr>
        <w:tabs>
          <w:tab w:val="num" w:pos="4560"/>
        </w:tabs>
        <w:ind w:left="4560" w:hanging="480"/>
      </w:pPr>
    </w:lvl>
    <w:lvl w:ilvl="6" w:tplc="0409000F" w:tentative="1">
      <w:start w:val="1"/>
      <w:numFmt w:val="decimal"/>
      <w:lvlText w:val="%7."/>
      <w:lvlJc w:val="left"/>
      <w:pPr>
        <w:tabs>
          <w:tab w:val="num" w:pos="5040"/>
        </w:tabs>
        <w:ind w:left="5040" w:hanging="480"/>
      </w:pPr>
    </w:lvl>
    <w:lvl w:ilvl="7" w:tplc="04090019" w:tentative="1">
      <w:start w:val="1"/>
      <w:numFmt w:val="ideographTraditional"/>
      <w:lvlText w:val="%8、"/>
      <w:lvlJc w:val="left"/>
      <w:pPr>
        <w:tabs>
          <w:tab w:val="num" w:pos="5520"/>
        </w:tabs>
        <w:ind w:left="5520" w:hanging="480"/>
      </w:pPr>
    </w:lvl>
    <w:lvl w:ilvl="8" w:tplc="0409001B" w:tentative="1">
      <w:start w:val="1"/>
      <w:numFmt w:val="lowerRoman"/>
      <w:lvlText w:val="%9."/>
      <w:lvlJc w:val="right"/>
      <w:pPr>
        <w:tabs>
          <w:tab w:val="num" w:pos="6000"/>
        </w:tabs>
        <w:ind w:left="6000" w:hanging="480"/>
      </w:pPr>
    </w:lvl>
  </w:abstractNum>
  <w:num w:numId="1">
    <w:abstractNumId w:val="4"/>
  </w:num>
  <w:num w:numId="2">
    <w:abstractNumId w:val="1"/>
  </w:num>
  <w:num w:numId="3">
    <w:abstractNumId w:val="0"/>
  </w:num>
  <w:num w:numId="4">
    <w:abstractNumId w:val="9"/>
  </w:num>
  <w:num w:numId="5">
    <w:abstractNumId w:val="7"/>
  </w:num>
  <w:num w:numId="6">
    <w:abstractNumId w:val="6"/>
  </w:num>
  <w:num w:numId="7">
    <w:abstractNumId w:val="5"/>
  </w:num>
  <w:num w:numId="8">
    <w:abstractNumId w:val="8"/>
  </w:num>
  <w:num w:numId="9">
    <w:abstractNumId w:val="3"/>
  </w:num>
  <w:num w:numId="10">
    <w:abstractNumId w:val="2"/>
  </w:num>
  <w:num w:numId="11">
    <w:abstractNumId w:val="17"/>
  </w:num>
  <w:num w:numId="12">
    <w:abstractNumId w:val="20"/>
  </w:num>
  <w:num w:numId="13">
    <w:abstractNumId w:val="10"/>
  </w:num>
  <w:num w:numId="14">
    <w:abstractNumId w:val="19"/>
  </w:num>
  <w:num w:numId="15">
    <w:abstractNumId w:val="14"/>
  </w:num>
  <w:num w:numId="16">
    <w:abstractNumId w:val="21"/>
  </w:num>
  <w:num w:numId="17">
    <w:abstractNumId w:val="11"/>
  </w:num>
  <w:num w:numId="18">
    <w:abstractNumId w:val="22"/>
  </w:num>
  <w:num w:numId="19">
    <w:abstractNumId w:val="15"/>
  </w:num>
  <w:num w:numId="20">
    <w:abstractNumId w:val="18"/>
  </w:num>
  <w:num w:numId="21">
    <w:abstractNumId w:val="16"/>
  </w:num>
  <w:num w:numId="22">
    <w:abstractNumId w:val="13"/>
  </w:num>
  <w:num w:numId="23">
    <w:abstractNumId w:val="24"/>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2"/>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EA"/>
    <w:rsid w:val="00052223"/>
    <w:rsid w:val="00087964"/>
    <w:rsid w:val="00100FFA"/>
    <w:rsid w:val="00115F2B"/>
    <w:rsid w:val="00260075"/>
    <w:rsid w:val="0027618F"/>
    <w:rsid w:val="003478AF"/>
    <w:rsid w:val="00357571"/>
    <w:rsid w:val="00394127"/>
    <w:rsid w:val="003B0B80"/>
    <w:rsid w:val="004F6C1C"/>
    <w:rsid w:val="00564C05"/>
    <w:rsid w:val="0061236D"/>
    <w:rsid w:val="006146C9"/>
    <w:rsid w:val="006212AB"/>
    <w:rsid w:val="007C0B1C"/>
    <w:rsid w:val="007C7B03"/>
    <w:rsid w:val="007F1921"/>
    <w:rsid w:val="00881BB9"/>
    <w:rsid w:val="00885E92"/>
    <w:rsid w:val="0091354E"/>
    <w:rsid w:val="009B5E52"/>
    <w:rsid w:val="009B5F2A"/>
    <w:rsid w:val="009D754D"/>
    <w:rsid w:val="00A02663"/>
    <w:rsid w:val="00A35868"/>
    <w:rsid w:val="00AF35DB"/>
    <w:rsid w:val="00B014B7"/>
    <w:rsid w:val="00C47C42"/>
    <w:rsid w:val="00DE06EA"/>
    <w:rsid w:val="00EE130B"/>
    <w:rsid w:val="00F000E2"/>
    <w:rsid w:val="00F03689"/>
    <w:rsid w:val="00F45524"/>
    <w:rsid w:val="00F866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02706A5-99B6-4575-995B-BB3E4ECA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921"/>
    <w:pPr>
      <w:widowControl w:val="0"/>
    </w:pPr>
    <w:rPr>
      <w:rFonts w:ascii="Book Antiqua" w:eastAsia="標楷體" w:hAnsi="Book Antiqua"/>
      <w:noProof/>
      <w:kern w:val="2"/>
      <w:sz w:val="24"/>
    </w:rPr>
  </w:style>
  <w:style w:type="paragraph" w:styleId="1">
    <w:name w:val="heading 1"/>
    <w:basedOn w:val="a"/>
    <w:next w:val="a"/>
    <w:qFormat/>
    <w:pPr>
      <w:keepNext/>
      <w:spacing w:before="180" w:after="180" w:line="720" w:lineRule="auto"/>
      <w:outlineLvl w:val="0"/>
    </w:pPr>
    <w:rPr>
      <w:b/>
      <w:bCs/>
      <w:kern w:val="52"/>
      <w:sz w:val="52"/>
      <w:szCs w:val="52"/>
    </w:rPr>
  </w:style>
  <w:style w:type="paragraph" w:styleId="2">
    <w:name w:val="heading 2"/>
    <w:basedOn w:val="a"/>
    <w:next w:val="a"/>
    <w:qFormat/>
    <w:pPr>
      <w:keepNext/>
      <w:spacing w:line="720" w:lineRule="auto"/>
      <w:outlineLvl w:val="1"/>
    </w:pPr>
    <w:rPr>
      <w:b/>
      <w:bCs/>
      <w:sz w:val="48"/>
      <w:szCs w:val="48"/>
    </w:rPr>
  </w:style>
  <w:style w:type="paragraph" w:styleId="3">
    <w:name w:val="heading 3"/>
    <w:basedOn w:val="a"/>
    <w:next w:val="a"/>
    <w:qFormat/>
    <w:pPr>
      <w:keepNext/>
      <w:spacing w:line="720" w:lineRule="auto"/>
      <w:outlineLvl w:val="2"/>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a3">
    <w:name w:val="正常字型"/>
    <w:rsid w:val="007F1921"/>
    <w:rPr>
      <w:rFonts w:ascii="Times New Roman" w:eastAsia="標楷體" w:hAnsi="Times New Roman"/>
      <w:dstrike w:val="0"/>
      <w:noProof/>
      <w:color w:val="auto"/>
      <w:spacing w:val="0"/>
      <w:w w:val="100"/>
      <w:kern w:val="0"/>
      <w:position w:val="0"/>
      <w:vertAlign w:val="baseline"/>
    </w:rPr>
  </w:style>
  <w:style w:type="character" w:customStyle="1" w:styleId="07">
    <w:name w:val="正常字型07"/>
    <w:rPr>
      <w:rFonts w:ascii="Times New Roman" w:eastAsia="標楷體" w:hAnsi="Times New Roman"/>
      <w:dstrike w:val="0"/>
      <w:noProof/>
      <w:color w:val="auto"/>
      <w:spacing w:val="0"/>
      <w:w w:val="100"/>
      <w:kern w:val="0"/>
      <w:position w:val="0"/>
      <w:sz w:val="14"/>
      <w:vertAlign w:val="baseline"/>
    </w:rPr>
  </w:style>
  <w:style w:type="character" w:customStyle="1" w:styleId="07U">
    <w:name w:val="正常字型07U"/>
    <w:rPr>
      <w:rFonts w:ascii="Times New Roman" w:eastAsia="標楷體" w:hAnsi="Times New Roman"/>
      <w:dstrike w:val="0"/>
      <w:noProof/>
      <w:color w:val="auto"/>
      <w:spacing w:val="0"/>
      <w:w w:val="100"/>
      <w:kern w:val="0"/>
      <w:position w:val="0"/>
      <w:sz w:val="14"/>
      <w:u w:val="single"/>
      <w:vertAlign w:val="baseline"/>
    </w:rPr>
  </w:style>
  <w:style w:type="character" w:customStyle="1" w:styleId="08">
    <w:name w:val="正常字型08"/>
    <w:rPr>
      <w:rFonts w:ascii="Times New Roman" w:eastAsia="標楷體" w:hAnsi="Times New Roman"/>
      <w:dstrike w:val="0"/>
      <w:noProof/>
      <w:color w:val="auto"/>
      <w:spacing w:val="0"/>
      <w:w w:val="100"/>
      <w:kern w:val="0"/>
      <w:position w:val="0"/>
      <w:sz w:val="16"/>
      <w:vertAlign w:val="baseline"/>
    </w:rPr>
  </w:style>
  <w:style w:type="character" w:customStyle="1" w:styleId="08U">
    <w:name w:val="正常字型08U"/>
    <w:rPr>
      <w:rFonts w:ascii="Times New Roman" w:eastAsia="標楷體" w:hAnsi="Times New Roman"/>
      <w:dstrike w:val="0"/>
      <w:noProof/>
      <w:color w:val="auto"/>
      <w:spacing w:val="0"/>
      <w:w w:val="100"/>
      <w:kern w:val="0"/>
      <w:position w:val="0"/>
      <w:sz w:val="16"/>
      <w:u w:val="single"/>
      <w:vertAlign w:val="baseline"/>
    </w:rPr>
  </w:style>
  <w:style w:type="character" w:customStyle="1" w:styleId="09">
    <w:name w:val="正常字型09"/>
    <w:rPr>
      <w:rFonts w:ascii="Times New Roman" w:eastAsia="標楷體" w:hAnsi="Times New Roman"/>
      <w:dstrike w:val="0"/>
      <w:noProof/>
      <w:color w:val="auto"/>
      <w:spacing w:val="0"/>
      <w:w w:val="100"/>
      <w:kern w:val="0"/>
      <w:position w:val="0"/>
      <w:sz w:val="18"/>
      <w:vertAlign w:val="baseline"/>
    </w:rPr>
  </w:style>
  <w:style w:type="character" w:customStyle="1" w:styleId="09U">
    <w:name w:val="正常字型09U"/>
    <w:rPr>
      <w:rFonts w:ascii="Times New Roman" w:eastAsia="標楷體" w:hAnsi="Times New Roman"/>
      <w:dstrike w:val="0"/>
      <w:noProof/>
      <w:color w:val="auto"/>
      <w:spacing w:val="0"/>
      <w:w w:val="100"/>
      <w:kern w:val="0"/>
      <w:position w:val="0"/>
      <w:sz w:val="18"/>
      <w:u w:val="single"/>
      <w:vertAlign w:val="baseline"/>
    </w:rPr>
  </w:style>
  <w:style w:type="character" w:customStyle="1" w:styleId="10">
    <w:name w:val="正常字型10"/>
    <w:rPr>
      <w:rFonts w:ascii="Times New Roman" w:eastAsia="標楷體" w:hAnsi="Times New Roman"/>
      <w:dstrike w:val="0"/>
      <w:noProof/>
      <w:color w:val="auto"/>
      <w:spacing w:val="0"/>
      <w:w w:val="100"/>
      <w:kern w:val="0"/>
      <w:position w:val="0"/>
      <w:sz w:val="20"/>
      <w:vertAlign w:val="baseline"/>
    </w:rPr>
  </w:style>
  <w:style w:type="character" w:customStyle="1" w:styleId="10U">
    <w:name w:val="正常字型10U"/>
    <w:rPr>
      <w:rFonts w:ascii="Times New Roman" w:eastAsia="標楷體" w:hAnsi="Times New Roman"/>
      <w:dstrike w:val="0"/>
      <w:noProof/>
      <w:color w:val="auto"/>
      <w:spacing w:val="0"/>
      <w:w w:val="100"/>
      <w:kern w:val="0"/>
      <w:position w:val="0"/>
      <w:sz w:val="20"/>
      <w:u w:val="single"/>
      <w:vertAlign w:val="baseline"/>
    </w:rPr>
  </w:style>
  <w:style w:type="character" w:customStyle="1" w:styleId="11">
    <w:name w:val="正常字型11"/>
    <w:rPr>
      <w:rFonts w:ascii="Times New Roman" w:eastAsia="標楷體" w:hAnsi="Times New Roman"/>
      <w:dstrike w:val="0"/>
      <w:noProof/>
      <w:color w:val="auto"/>
      <w:spacing w:val="0"/>
      <w:w w:val="100"/>
      <w:kern w:val="0"/>
      <w:position w:val="0"/>
      <w:sz w:val="22"/>
      <w:vertAlign w:val="baseline"/>
    </w:rPr>
  </w:style>
  <w:style w:type="character" w:customStyle="1" w:styleId="11U">
    <w:name w:val="正常字型11U"/>
    <w:rPr>
      <w:rFonts w:ascii="Times New Roman" w:eastAsia="標楷體" w:hAnsi="Times New Roman"/>
      <w:dstrike w:val="0"/>
      <w:noProof/>
      <w:color w:val="auto"/>
      <w:spacing w:val="0"/>
      <w:w w:val="100"/>
      <w:kern w:val="0"/>
      <w:position w:val="0"/>
      <w:sz w:val="22"/>
      <w:u w:val="single"/>
      <w:vertAlign w:val="baseline"/>
    </w:rPr>
  </w:style>
  <w:style w:type="character" w:customStyle="1" w:styleId="12">
    <w:name w:val="正常字型12"/>
    <w:rPr>
      <w:rFonts w:ascii="Times New Roman" w:eastAsia="標楷體" w:hAnsi="Times New Roman"/>
      <w:dstrike w:val="0"/>
      <w:noProof/>
      <w:color w:val="auto"/>
      <w:spacing w:val="0"/>
      <w:w w:val="100"/>
      <w:kern w:val="0"/>
      <w:position w:val="0"/>
      <w:sz w:val="24"/>
      <w:vertAlign w:val="baseline"/>
    </w:rPr>
  </w:style>
  <w:style w:type="character" w:customStyle="1" w:styleId="12U">
    <w:name w:val="正常字型12U"/>
    <w:rPr>
      <w:rFonts w:ascii="Times New Roman" w:eastAsia="標楷體" w:hAnsi="Times New Roman"/>
      <w:dstrike w:val="0"/>
      <w:noProof/>
      <w:color w:val="auto"/>
      <w:spacing w:val="0"/>
      <w:w w:val="100"/>
      <w:kern w:val="0"/>
      <w:position w:val="0"/>
      <w:sz w:val="24"/>
      <w:u w:val="single"/>
      <w:vertAlign w:val="baseline"/>
    </w:rPr>
  </w:style>
  <w:style w:type="character" w:customStyle="1" w:styleId="14">
    <w:name w:val="正常字型14"/>
    <w:rPr>
      <w:rFonts w:ascii="Times New Roman" w:eastAsia="標楷體" w:hAnsi="Times New Roman"/>
      <w:dstrike w:val="0"/>
      <w:noProof/>
      <w:color w:val="auto"/>
      <w:spacing w:val="0"/>
      <w:w w:val="100"/>
      <w:kern w:val="0"/>
      <w:position w:val="0"/>
      <w:sz w:val="28"/>
      <w:vertAlign w:val="baseline"/>
    </w:rPr>
  </w:style>
  <w:style w:type="character" w:customStyle="1" w:styleId="14U">
    <w:name w:val="正常字型14U"/>
    <w:rPr>
      <w:rFonts w:ascii="Times New Roman" w:eastAsia="標楷體" w:hAnsi="Times New Roman"/>
      <w:dstrike w:val="0"/>
      <w:noProof/>
      <w:color w:val="auto"/>
      <w:spacing w:val="0"/>
      <w:w w:val="100"/>
      <w:kern w:val="0"/>
      <w:position w:val="0"/>
      <w:sz w:val="28"/>
      <w:u w:val="single"/>
      <w:vertAlign w:val="baseline"/>
    </w:rPr>
  </w:style>
  <w:style w:type="character" w:customStyle="1" w:styleId="16">
    <w:name w:val="正常字型16"/>
    <w:rPr>
      <w:rFonts w:ascii="Times New Roman" w:eastAsia="標楷體" w:hAnsi="Times New Roman"/>
      <w:dstrike w:val="0"/>
      <w:noProof/>
      <w:color w:val="auto"/>
      <w:spacing w:val="0"/>
      <w:w w:val="100"/>
      <w:kern w:val="0"/>
      <w:position w:val="0"/>
      <w:sz w:val="32"/>
      <w:vertAlign w:val="baseline"/>
    </w:rPr>
  </w:style>
  <w:style w:type="character" w:customStyle="1" w:styleId="18">
    <w:name w:val="正常字型18"/>
    <w:rPr>
      <w:rFonts w:ascii="Times New Roman" w:eastAsia="標楷體" w:hAnsi="Times New Roman"/>
      <w:dstrike w:val="0"/>
      <w:noProof/>
      <w:color w:val="auto"/>
      <w:spacing w:val="0"/>
      <w:w w:val="100"/>
      <w:kern w:val="0"/>
      <w:position w:val="0"/>
      <w:sz w:val="36"/>
      <w:vertAlign w:val="baseline"/>
    </w:rPr>
  </w:style>
  <w:style w:type="character" w:customStyle="1" w:styleId="20">
    <w:name w:val="正常字型20"/>
    <w:rPr>
      <w:rFonts w:ascii="Times New Roman" w:eastAsia="標楷體" w:hAnsi="Times New Roman"/>
      <w:dstrike w:val="0"/>
      <w:noProof/>
      <w:color w:val="auto"/>
      <w:spacing w:val="0"/>
      <w:w w:val="100"/>
      <w:kern w:val="0"/>
      <w:position w:val="0"/>
      <w:sz w:val="40"/>
      <w:vertAlign w:val="baseline"/>
    </w:rPr>
  </w:style>
  <w:style w:type="character" w:customStyle="1" w:styleId="22">
    <w:name w:val="正常字型22"/>
    <w:rPr>
      <w:rFonts w:ascii="Times New Roman" w:eastAsia="標楷體" w:hAnsi="Times New Roman"/>
      <w:dstrike w:val="0"/>
      <w:noProof/>
      <w:color w:val="auto"/>
      <w:spacing w:val="0"/>
      <w:w w:val="100"/>
      <w:kern w:val="0"/>
      <w:position w:val="0"/>
      <w:sz w:val="44"/>
      <w:vertAlign w:val="baseline"/>
    </w:rPr>
  </w:style>
  <w:style w:type="character" w:customStyle="1" w:styleId="22U2">
    <w:name w:val="正常字型22U2"/>
    <w:rPr>
      <w:rFonts w:ascii="Times New Roman" w:eastAsia="標楷體" w:hAnsi="Times New Roman"/>
      <w:dstrike w:val="0"/>
      <w:noProof/>
      <w:color w:val="auto"/>
      <w:spacing w:val="0"/>
      <w:w w:val="100"/>
      <w:kern w:val="0"/>
      <w:position w:val="0"/>
      <w:sz w:val="44"/>
      <w:u w:val="double"/>
      <w:vertAlign w:val="baseline"/>
    </w:rPr>
  </w:style>
  <w:style w:type="character" w:customStyle="1" w:styleId="24">
    <w:name w:val="正常字型24"/>
    <w:rPr>
      <w:rFonts w:ascii="Times New Roman" w:eastAsia="標楷體" w:hAnsi="Times New Roman"/>
      <w:dstrike w:val="0"/>
      <w:noProof/>
      <w:color w:val="auto"/>
      <w:spacing w:val="0"/>
      <w:w w:val="100"/>
      <w:kern w:val="0"/>
      <w:position w:val="0"/>
      <w:sz w:val="48"/>
      <w:vertAlign w:val="baseline"/>
    </w:rPr>
  </w:style>
  <w:style w:type="character" w:customStyle="1" w:styleId="28">
    <w:name w:val="正常字型28"/>
    <w:rPr>
      <w:rFonts w:ascii="Times New Roman" w:eastAsia="標楷體" w:hAnsi="Times New Roman"/>
      <w:dstrike w:val="0"/>
      <w:noProof/>
      <w:color w:val="auto"/>
      <w:spacing w:val="0"/>
      <w:w w:val="100"/>
      <w:kern w:val="0"/>
      <w:position w:val="0"/>
      <w:sz w:val="56"/>
      <w:vertAlign w:val="baseline"/>
    </w:rPr>
  </w:style>
  <w:style w:type="character" w:customStyle="1" w:styleId="32">
    <w:name w:val="正常字型32"/>
    <w:rPr>
      <w:rFonts w:ascii="Times New Roman" w:eastAsia="標楷體" w:hAnsi="Times New Roman"/>
      <w:dstrike w:val="0"/>
      <w:noProof/>
      <w:color w:val="auto"/>
      <w:spacing w:val="0"/>
      <w:w w:val="100"/>
      <w:kern w:val="0"/>
      <w:position w:val="0"/>
      <w:sz w:val="64"/>
      <w:vertAlign w:val="baseline"/>
    </w:rPr>
  </w:style>
  <w:style w:type="character" w:customStyle="1" w:styleId="13">
    <w:name w:val="正常細明13"/>
    <w:rPr>
      <w:rFonts w:ascii="Times New Roman" w:eastAsia="細明體" w:hAnsi="Times New Roman"/>
      <w:b/>
      <w:dstrike w:val="0"/>
      <w:noProof/>
      <w:color w:val="auto"/>
      <w:spacing w:val="0"/>
      <w:w w:val="100"/>
      <w:kern w:val="0"/>
      <w:position w:val="0"/>
      <w:sz w:val="26"/>
      <w:vertAlign w:val="baseline"/>
    </w:rPr>
  </w:style>
  <w:style w:type="character" w:customStyle="1" w:styleId="a4">
    <w:name w:val="套表字型"/>
    <w:rPr>
      <w:rFonts w:ascii="Times New Roman" w:eastAsia="標楷體" w:hAnsi="Times New Roman"/>
      <w:dstrike w:val="0"/>
      <w:color w:val="auto"/>
      <w:spacing w:val="0"/>
      <w:w w:val="100"/>
      <w:kern w:val="0"/>
      <w:position w:val="0"/>
      <w:vertAlign w:val="baseline"/>
    </w:rPr>
  </w:style>
  <w:style w:type="character" w:customStyle="1" w:styleId="070">
    <w:name w:val="套表字型07"/>
    <w:rPr>
      <w:rFonts w:ascii="Times New Roman" w:eastAsia="標楷體" w:hAnsi="Times New Roman"/>
      <w:dstrike w:val="0"/>
      <w:color w:val="auto"/>
      <w:spacing w:val="0"/>
      <w:w w:val="100"/>
      <w:kern w:val="0"/>
      <w:position w:val="0"/>
      <w:sz w:val="14"/>
      <w:vertAlign w:val="baseline"/>
    </w:rPr>
  </w:style>
  <w:style w:type="character" w:customStyle="1" w:styleId="080">
    <w:name w:val="套表字型08"/>
    <w:rPr>
      <w:rFonts w:ascii="Times New Roman" w:eastAsia="標楷體" w:hAnsi="Times New Roman"/>
      <w:dstrike w:val="0"/>
      <w:color w:val="auto"/>
      <w:spacing w:val="0"/>
      <w:w w:val="100"/>
      <w:kern w:val="0"/>
      <w:position w:val="0"/>
      <w:sz w:val="16"/>
      <w:vertAlign w:val="baseline"/>
    </w:rPr>
  </w:style>
  <w:style w:type="character" w:customStyle="1" w:styleId="090">
    <w:name w:val="套表字型09"/>
    <w:rPr>
      <w:rFonts w:ascii="Times New Roman" w:eastAsia="標楷體" w:hAnsi="Times New Roman"/>
      <w:dstrike w:val="0"/>
      <w:color w:val="auto"/>
      <w:spacing w:val="0"/>
      <w:w w:val="100"/>
      <w:kern w:val="0"/>
      <w:position w:val="0"/>
      <w:sz w:val="18"/>
      <w:vertAlign w:val="baseline"/>
    </w:rPr>
  </w:style>
  <w:style w:type="character" w:customStyle="1" w:styleId="100">
    <w:name w:val="套表字型10"/>
    <w:rPr>
      <w:rFonts w:ascii="Times New Roman" w:eastAsia="標楷體" w:hAnsi="Times New Roman"/>
      <w:dstrike w:val="0"/>
      <w:color w:val="auto"/>
      <w:spacing w:val="0"/>
      <w:w w:val="100"/>
      <w:kern w:val="0"/>
      <w:position w:val="0"/>
      <w:sz w:val="20"/>
      <w:vertAlign w:val="baseline"/>
    </w:rPr>
  </w:style>
  <w:style w:type="character" w:customStyle="1" w:styleId="110">
    <w:name w:val="套表字型11"/>
    <w:rPr>
      <w:rFonts w:ascii="Times New Roman" w:eastAsia="標楷體" w:hAnsi="Times New Roman"/>
      <w:dstrike w:val="0"/>
      <w:color w:val="auto"/>
      <w:spacing w:val="0"/>
      <w:w w:val="100"/>
      <w:kern w:val="0"/>
      <w:position w:val="0"/>
      <w:sz w:val="22"/>
      <w:vertAlign w:val="baseline"/>
    </w:rPr>
  </w:style>
  <w:style w:type="character" w:customStyle="1" w:styleId="120">
    <w:name w:val="套表字型12"/>
    <w:rPr>
      <w:rFonts w:ascii="Times New Roman" w:eastAsia="標楷體" w:hAnsi="Times New Roman"/>
      <w:dstrike w:val="0"/>
      <w:color w:val="auto"/>
      <w:spacing w:val="0"/>
      <w:w w:val="100"/>
      <w:kern w:val="0"/>
      <w:position w:val="0"/>
      <w:sz w:val="24"/>
      <w:vertAlign w:val="baseline"/>
    </w:rPr>
  </w:style>
  <w:style w:type="character" w:customStyle="1" w:styleId="200">
    <w:name w:val="套表字型20"/>
    <w:rPr>
      <w:rFonts w:ascii="Times New Roman" w:eastAsia="標楷體" w:hAnsi="Times New Roman"/>
      <w:dstrike w:val="0"/>
      <w:color w:val="auto"/>
      <w:spacing w:val="0"/>
      <w:w w:val="100"/>
      <w:kern w:val="0"/>
      <w:position w:val="0"/>
      <w:sz w:val="40"/>
      <w:vertAlign w:val="baseline"/>
    </w:rPr>
  </w:style>
  <w:style w:type="character" w:customStyle="1" w:styleId="220">
    <w:name w:val="套表字型22"/>
    <w:rPr>
      <w:rFonts w:ascii="Times New Roman" w:eastAsia="標楷體" w:hAnsi="Times New Roman"/>
      <w:dstrike w:val="0"/>
      <w:color w:val="auto"/>
      <w:spacing w:val="0"/>
      <w:w w:val="100"/>
      <w:kern w:val="0"/>
      <w:position w:val="0"/>
      <w:sz w:val="44"/>
      <w:vertAlign w:val="baseline"/>
    </w:rPr>
  </w:style>
  <w:style w:type="character" w:customStyle="1" w:styleId="22U">
    <w:name w:val="套表字型22U"/>
    <w:rPr>
      <w:rFonts w:ascii="Times New Roman" w:eastAsia="標楷體" w:hAnsi="Times New Roman"/>
      <w:dstrike w:val="0"/>
      <w:color w:val="auto"/>
      <w:spacing w:val="0"/>
      <w:w w:val="100"/>
      <w:kern w:val="0"/>
      <w:position w:val="0"/>
      <w:sz w:val="44"/>
      <w:u w:val="single"/>
      <w:vertAlign w:val="baseline"/>
    </w:rPr>
  </w:style>
  <w:style w:type="character" w:customStyle="1" w:styleId="22U20">
    <w:name w:val="套表字型22U2"/>
    <w:rPr>
      <w:rFonts w:ascii="Times New Roman" w:eastAsia="標楷體" w:hAnsi="Times New Roman"/>
      <w:dstrike w:val="0"/>
      <w:color w:val="auto"/>
      <w:spacing w:val="0"/>
      <w:w w:val="100"/>
      <w:kern w:val="0"/>
      <w:position w:val="0"/>
      <w:sz w:val="44"/>
      <w:u w:val="double"/>
      <w:vertAlign w:val="baseline"/>
    </w:rPr>
  </w:style>
  <w:style w:type="character" w:customStyle="1" w:styleId="130">
    <w:name w:val="套表細明13"/>
    <w:rPr>
      <w:rFonts w:ascii="細明體" w:eastAsia="細明體" w:hAnsi="Times New Roman"/>
      <w:b/>
      <w:dstrike w:val="0"/>
      <w:color w:val="auto"/>
      <w:spacing w:val="0"/>
      <w:w w:val="100"/>
      <w:kern w:val="0"/>
      <w:position w:val="0"/>
      <w:sz w:val="26"/>
      <w:vertAlign w:val="baseline"/>
    </w:rPr>
  </w:style>
  <w:style w:type="character" w:customStyle="1" w:styleId="06">
    <w:name w:val="套表矮短06"/>
    <w:rPr>
      <w:rFonts w:ascii="Times New Roman" w:eastAsia="標楷體" w:hAnsi="Times New Roman"/>
      <w:dstrike w:val="0"/>
      <w:color w:val="auto"/>
      <w:spacing w:val="-20"/>
      <w:w w:val="150"/>
      <w:kern w:val="0"/>
      <w:position w:val="0"/>
      <w:sz w:val="12"/>
      <w:vertAlign w:val="baseline"/>
    </w:rPr>
  </w:style>
  <w:style w:type="character" w:customStyle="1" w:styleId="101">
    <w:name w:val="套表緊縮10"/>
    <w:rPr>
      <w:rFonts w:ascii="Times New Roman" w:eastAsia="標楷體" w:hAnsi="Times New Roman"/>
      <w:dstrike w:val="0"/>
      <w:color w:val="auto"/>
      <w:spacing w:val="0"/>
      <w:w w:val="70"/>
      <w:kern w:val="0"/>
      <w:position w:val="0"/>
      <w:sz w:val="20"/>
      <w:vertAlign w:val="baseline"/>
    </w:rPr>
  </w:style>
  <w:style w:type="character" w:customStyle="1" w:styleId="111">
    <w:name w:val="套表緊縮11"/>
    <w:rPr>
      <w:rFonts w:ascii="Times New Roman" w:eastAsia="標楷體" w:hAnsi="Times New Roman"/>
      <w:dstrike w:val="0"/>
      <w:color w:val="auto"/>
      <w:spacing w:val="0"/>
      <w:w w:val="70"/>
      <w:kern w:val="0"/>
      <w:position w:val="0"/>
      <w:sz w:val="22"/>
      <w:vertAlign w:val="baseline"/>
    </w:rPr>
  </w:style>
  <w:style w:type="character" w:customStyle="1" w:styleId="a5">
    <w:name w:val="書籤字型"/>
    <w:rsid w:val="007F1921"/>
    <w:rPr>
      <w:rFonts w:ascii="Book Antiqua" w:eastAsia="標楷體" w:hAnsi="Book Antiqua"/>
      <w:noProof/>
      <w:spacing w:val="0"/>
      <w:w w:val="100"/>
      <w:position w:val="0"/>
    </w:rPr>
  </w:style>
  <w:style w:type="character" w:customStyle="1" w:styleId="071">
    <w:name w:val="書籤字型07"/>
    <w:rPr>
      <w:rFonts w:ascii="Book Antiqua" w:eastAsia="標楷體" w:hAnsi="Book Antiqua"/>
      <w:noProof/>
      <w:spacing w:val="0"/>
      <w:w w:val="100"/>
      <w:position w:val="0"/>
      <w:sz w:val="14"/>
    </w:rPr>
  </w:style>
  <w:style w:type="character" w:customStyle="1" w:styleId="081">
    <w:name w:val="書籤字型08"/>
    <w:rPr>
      <w:rFonts w:ascii="Book Antiqua" w:eastAsia="標楷體" w:hAnsi="Book Antiqua"/>
      <w:noProof/>
      <w:spacing w:val="0"/>
      <w:w w:val="100"/>
      <w:position w:val="0"/>
      <w:sz w:val="16"/>
    </w:rPr>
  </w:style>
  <w:style w:type="character" w:customStyle="1" w:styleId="08R">
    <w:name w:val="書籤字型08R"/>
    <w:rPr>
      <w:rFonts w:ascii="Book Antiqua" w:eastAsia="標楷體" w:hAnsi="Book Antiqua"/>
      <w:noProof/>
      <w:spacing w:val="0"/>
      <w:w w:val="100"/>
      <w:position w:val="0"/>
      <w:sz w:val="16"/>
      <w:u w:val="none"/>
      <w:bdr w:val="single" w:sz="12" w:space="0" w:color="auto"/>
    </w:rPr>
  </w:style>
  <w:style w:type="character" w:customStyle="1" w:styleId="08U0">
    <w:name w:val="書籤字型08U"/>
    <w:rPr>
      <w:rFonts w:ascii="Book Antiqua" w:eastAsia="標楷體" w:hAnsi="Book Antiqua"/>
      <w:noProof/>
      <w:spacing w:val="0"/>
      <w:w w:val="100"/>
      <w:position w:val="0"/>
      <w:sz w:val="16"/>
      <w:u w:val="single"/>
    </w:rPr>
  </w:style>
  <w:style w:type="character" w:customStyle="1" w:styleId="091">
    <w:name w:val="書籤字型09"/>
    <w:rPr>
      <w:rFonts w:ascii="Book Antiqua" w:eastAsia="標楷體" w:hAnsi="Book Antiqua"/>
      <w:noProof/>
      <w:spacing w:val="0"/>
      <w:w w:val="100"/>
      <w:position w:val="0"/>
      <w:sz w:val="18"/>
    </w:rPr>
  </w:style>
  <w:style w:type="character" w:customStyle="1" w:styleId="102">
    <w:name w:val="書籤字型10"/>
    <w:rPr>
      <w:rFonts w:ascii="Book Antiqua" w:eastAsia="標楷體" w:hAnsi="Book Antiqua"/>
      <w:noProof/>
      <w:spacing w:val="0"/>
      <w:w w:val="100"/>
      <w:position w:val="0"/>
      <w:sz w:val="20"/>
    </w:rPr>
  </w:style>
  <w:style w:type="character" w:customStyle="1" w:styleId="112">
    <w:name w:val="書籤字型11"/>
    <w:rPr>
      <w:rFonts w:ascii="Book Antiqua" w:eastAsia="標楷體" w:hAnsi="Book Antiqua"/>
      <w:noProof/>
      <w:spacing w:val="0"/>
      <w:w w:val="100"/>
      <w:position w:val="0"/>
      <w:sz w:val="22"/>
    </w:rPr>
  </w:style>
  <w:style w:type="character" w:customStyle="1" w:styleId="121">
    <w:name w:val="書籤字型12"/>
    <w:rPr>
      <w:rFonts w:ascii="Book Antiqua" w:eastAsia="標楷體" w:hAnsi="Book Antiqua"/>
      <w:noProof/>
      <w:spacing w:val="0"/>
      <w:w w:val="100"/>
      <w:position w:val="0"/>
      <w:sz w:val="24"/>
    </w:rPr>
  </w:style>
  <w:style w:type="character" w:customStyle="1" w:styleId="221">
    <w:name w:val="書籤字型22"/>
    <w:rPr>
      <w:rFonts w:ascii="Book Antiqua" w:eastAsia="標楷體" w:hAnsi="Book Antiqua"/>
      <w:noProof/>
      <w:spacing w:val="0"/>
      <w:w w:val="100"/>
      <w:position w:val="0"/>
      <w:sz w:val="44"/>
    </w:rPr>
  </w:style>
  <w:style w:type="character" w:customStyle="1" w:styleId="22U0">
    <w:name w:val="書籤字型22U"/>
    <w:rPr>
      <w:rFonts w:ascii="Book Antiqua" w:eastAsia="標楷體" w:hAnsi="Book Antiqua"/>
      <w:noProof/>
      <w:spacing w:val="0"/>
      <w:w w:val="100"/>
      <w:position w:val="0"/>
      <w:sz w:val="44"/>
      <w:u w:val="single"/>
    </w:rPr>
  </w:style>
  <w:style w:type="character" w:customStyle="1" w:styleId="a6">
    <w:name w:val="矮短字型"/>
    <w:rsid w:val="007F1921"/>
    <w:rPr>
      <w:rFonts w:ascii="Times New Roman" w:eastAsia="標楷體" w:hAnsi="Times New Roman"/>
      <w:dstrike w:val="0"/>
      <w:noProof/>
      <w:color w:val="auto"/>
      <w:spacing w:val="-20"/>
      <w:w w:val="150"/>
      <w:kern w:val="0"/>
      <w:position w:val="0"/>
      <w:vertAlign w:val="baseline"/>
    </w:rPr>
  </w:style>
  <w:style w:type="character" w:customStyle="1" w:styleId="05">
    <w:name w:val="矮短字型05"/>
    <w:rPr>
      <w:rFonts w:ascii="Times New Roman" w:eastAsia="標楷體" w:hAnsi="Times New Roman"/>
      <w:dstrike w:val="0"/>
      <w:noProof/>
      <w:color w:val="auto"/>
      <w:spacing w:val="-20"/>
      <w:w w:val="150"/>
      <w:kern w:val="0"/>
      <w:position w:val="0"/>
      <w:sz w:val="10"/>
      <w:vertAlign w:val="baseline"/>
    </w:rPr>
  </w:style>
  <w:style w:type="character" w:customStyle="1" w:styleId="060">
    <w:name w:val="矮短字型06"/>
    <w:rPr>
      <w:rFonts w:ascii="Times New Roman" w:eastAsia="標楷體" w:hAnsi="Times New Roman"/>
      <w:dstrike w:val="0"/>
      <w:noProof/>
      <w:color w:val="auto"/>
      <w:spacing w:val="-20"/>
      <w:w w:val="150"/>
      <w:kern w:val="0"/>
      <w:position w:val="0"/>
      <w:sz w:val="12"/>
      <w:vertAlign w:val="baseline"/>
    </w:rPr>
  </w:style>
  <w:style w:type="character" w:customStyle="1" w:styleId="072">
    <w:name w:val="矮短字型07"/>
    <w:rPr>
      <w:rFonts w:ascii="Times New Roman" w:eastAsia="標楷體" w:hAnsi="Times New Roman"/>
      <w:dstrike w:val="0"/>
      <w:noProof/>
      <w:color w:val="auto"/>
      <w:spacing w:val="-20"/>
      <w:w w:val="150"/>
      <w:kern w:val="0"/>
      <w:position w:val="0"/>
      <w:sz w:val="14"/>
      <w:vertAlign w:val="baseline"/>
    </w:rPr>
  </w:style>
  <w:style w:type="character" w:customStyle="1" w:styleId="082">
    <w:name w:val="矮短字型08"/>
    <w:rPr>
      <w:rFonts w:ascii="Times New Roman" w:eastAsia="標楷體" w:hAnsi="Times New Roman"/>
      <w:dstrike w:val="0"/>
      <w:noProof/>
      <w:color w:val="auto"/>
      <w:spacing w:val="-20"/>
      <w:w w:val="150"/>
      <w:kern w:val="0"/>
      <w:position w:val="0"/>
      <w:sz w:val="16"/>
      <w:vertAlign w:val="baseline"/>
    </w:rPr>
  </w:style>
  <w:style w:type="character" w:customStyle="1" w:styleId="a7">
    <w:name w:val="緊縮字型"/>
    <w:rsid w:val="007F1921"/>
    <w:rPr>
      <w:rFonts w:ascii="Times New Roman" w:eastAsia="標楷體" w:hAnsi="Times New Roman"/>
      <w:dstrike w:val="0"/>
      <w:noProof/>
      <w:color w:val="auto"/>
      <w:spacing w:val="0"/>
      <w:w w:val="70"/>
      <w:kern w:val="0"/>
      <w:position w:val="0"/>
      <w:vertAlign w:val="baseline"/>
    </w:rPr>
  </w:style>
  <w:style w:type="character" w:customStyle="1" w:styleId="092">
    <w:name w:val="緊縮字型09"/>
    <w:rsid w:val="00A02663"/>
    <w:rPr>
      <w:rFonts w:ascii="Times New Roman" w:eastAsia="標楷體" w:hAnsi="Times New Roman"/>
      <w:dstrike w:val="0"/>
      <w:noProof/>
      <w:color w:val="auto"/>
      <w:spacing w:val="0"/>
      <w:w w:val="70"/>
      <w:kern w:val="0"/>
      <w:position w:val="0"/>
      <w:sz w:val="18"/>
      <w:vertAlign w:val="baseline"/>
    </w:rPr>
  </w:style>
  <w:style w:type="character" w:customStyle="1" w:styleId="103">
    <w:name w:val="緊縮字型10"/>
    <w:rPr>
      <w:rFonts w:ascii="Times New Roman" w:eastAsia="標楷體" w:hAnsi="Times New Roman"/>
      <w:dstrike w:val="0"/>
      <w:noProof/>
      <w:color w:val="auto"/>
      <w:spacing w:val="0"/>
      <w:w w:val="70"/>
      <w:kern w:val="0"/>
      <w:position w:val="0"/>
      <w:sz w:val="20"/>
      <w:vertAlign w:val="baseline"/>
    </w:rPr>
  </w:style>
  <w:style w:type="character" w:customStyle="1" w:styleId="122">
    <w:name w:val="緊縮字型12"/>
    <w:rPr>
      <w:rFonts w:ascii="Times New Roman" w:eastAsia="標楷體" w:hAnsi="Times New Roman"/>
      <w:dstrike w:val="0"/>
      <w:noProof/>
      <w:color w:val="auto"/>
      <w:spacing w:val="0"/>
      <w:w w:val="70"/>
      <w:kern w:val="0"/>
      <w:position w:val="0"/>
      <w:sz w:val="24"/>
      <w:vertAlign w:val="baseline"/>
    </w:rPr>
  </w:style>
  <w:style w:type="character" w:customStyle="1" w:styleId="140">
    <w:name w:val="緊縮字型14"/>
    <w:rPr>
      <w:rFonts w:ascii="Times New Roman" w:eastAsia="標楷體" w:hAnsi="Times New Roman"/>
      <w:dstrike w:val="0"/>
      <w:noProof/>
      <w:color w:val="auto"/>
      <w:spacing w:val="0"/>
      <w:w w:val="70"/>
      <w:kern w:val="0"/>
      <w:position w:val="0"/>
      <w:sz w:val="28"/>
      <w:vertAlign w:val="baseline"/>
    </w:rPr>
  </w:style>
  <w:style w:type="character" w:customStyle="1" w:styleId="12U0">
    <w:name w:val="書籤字型12U"/>
    <w:rsid w:val="00AF35DB"/>
    <w:rPr>
      <w:rFonts w:ascii="Book Antiqua" w:eastAsia="標楷體" w:hAnsi="Book Antiqua"/>
      <w:noProof/>
      <w:spacing w:val="0"/>
      <w:w w:val="100"/>
      <w:position w:val="0"/>
      <w:sz w:val="24"/>
      <w:u w:val="single"/>
    </w:rPr>
  </w:style>
  <w:style w:type="character" w:customStyle="1" w:styleId="180">
    <w:name w:val="書籤字型18"/>
    <w:rsid w:val="00A02663"/>
    <w:rPr>
      <w:rFonts w:ascii="Book Antiqua" w:eastAsia="標楷體" w:hAnsi="Book Antiqua"/>
      <w:noProof/>
      <w:spacing w:val="0"/>
      <w:w w:val="100"/>
      <w:position w:val="0"/>
      <w:sz w:val="36"/>
    </w:rPr>
  </w:style>
  <w:style w:type="character" w:customStyle="1" w:styleId="07U0">
    <w:name w:val="書籤字型07U"/>
    <w:rPr>
      <w:rFonts w:ascii="Book Antiqua" w:eastAsia="標楷體" w:hAnsi="Book Antiqua"/>
      <w:noProof/>
      <w:spacing w:val="0"/>
      <w:w w:val="100"/>
      <w:position w:val="0"/>
      <w:sz w:val="14"/>
      <w:u w:val="single"/>
    </w:rPr>
  </w:style>
  <w:style w:type="character" w:customStyle="1" w:styleId="10U0">
    <w:name w:val="書籤字型10U"/>
    <w:rPr>
      <w:rFonts w:ascii="Book Antiqua" w:eastAsia="標楷體" w:hAnsi="Book Antiqua"/>
      <w:noProof/>
      <w:spacing w:val="0"/>
      <w:w w:val="100"/>
      <w:position w:val="0"/>
      <w:sz w:val="20"/>
      <w:u w:val="single"/>
    </w:rPr>
  </w:style>
  <w:style w:type="character" w:customStyle="1" w:styleId="09U0">
    <w:name w:val="書籤字型09U"/>
    <w:rsid w:val="007C0B1C"/>
    <w:rPr>
      <w:rFonts w:ascii="Book Antiqua" w:eastAsia="標楷體" w:hAnsi="Book Antiqua"/>
      <w:noProof/>
      <w:spacing w:val="0"/>
      <w:w w:val="100"/>
      <w:position w:val="0"/>
      <w:sz w:val="18"/>
      <w:szCs w:val="18"/>
      <w:u w:val="single"/>
    </w:rPr>
  </w:style>
  <w:style w:type="character" w:customStyle="1" w:styleId="061">
    <w:name w:val="書籤字型06"/>
    <w:rsid w:val="00A02663"/>
    <w:rPr>
      <w:rFonts w:ascii="Book Antiqua" w:eastAsia="標楷體" w:hAnsi="Book Antiqua"/>
      <w:noProof/>
      <w:spacing w:val="0"/>
      <w:w w:val="100"/>
      <w:position w:val="0"/>
      <w:sz w:val="12"/>
    </w:rPr>
  </w:style>
  <w:style w:type="character" w:customStyle="1" w:styleId="083">
    <w:name w:val="緊縮字型08"/>
    <w:rsid w:val="00A02663"/>
    <w:rPr>
      <w:rFonts w:ascii="Times New Roman" w:eastAsia="標楷體" w:hAnsi="Times New Roman"/>
      <w:dstrike w:val="0"/>
      <w:noProof/>
      <w:color w:val="auto"/>
      <w:spacing w:val="0"/>
      <w:w w:val="70"/>
      <w:kern w:val="0"/>
      <w:position w:val="0"/>
      <w:sz w:val="16"/>
      <w:vertAlign w:val="baseline"/>
    </w:rPr>
  </w:style>
  <w:style w:type="character" w:customStyle="1" w:styleId="073">
    <w:name w:val="緊縮字型07"/>
    <w:rsid w:val="00A02663"/>
    <w:rPr>
      <w:rFonts w:ascii="Times New Roman" w:eastAsia="標楷體" w:hAnsi="Times New Roman"/>
      <w:dstrike w:val="0"/>
      <w:noProof/>
      <w:color w:val="auto"/>
      <w:spacing w:val="0"/>
      <w:w w:val="70"/>
      <w:kern w:val="0"/>
      <w:position w:val="0"/>
      <w:sz w:val="14"/>
      <w:vertAlign w:val="baseline"/>
    </w:rPr>
  </w:style>
  <w:style w:type="table" w:styleId="a8">
    <w:name w:val="Table Grid"/>
    <w:basedOn w:val="a1"/>
    <w:rsid w:val="007F1921"/>
    <w:pPr>
      <w:widowControl w:val="0"/>
      <w:adjustRightInd w:val="0"/>
      <w:snapToGrid w:val="0"/>
    </w:pPr>
    <w:rPr>
      <w:rFonts w:ascii="Book Antiqua" w:eastAsia="標楷體" w:hAnsi="Book Antiqua"/>
    </w:rPr>
    <w:tblPr>
      <w:tblCellMar>
        <w:left w:w="28" w:type="dxa"/>
        <w:right w:w="28" w:type="dxa"/>
      </w:tblCellMar>
    </w:tblPr>
    <w:trPr>
      <w:hidden/>
    </w:trPr>
    <w:tcPr>
      <w:vAlign w:val="center"/>
    </w:tcPr>
  </w:style>
  <w:style w:type="paragraph" w:customStyle="1" w:styleId="ITRCPAName">
    <w:name w:val="ITRCPAName"/>
    <w:basedOn w:val="ITRTNSName"/>
    <w:rsid w:val="007C7B03"/>
  </w:style>
  <w:style w:type="paragraph" w:customStyle="1" w:styleId="ITRDateFooter">
    <w:name w:val="ITRDateFooter"/>
    <w:basedOn w:val="a"/>
    <w:rsid w:val="004F6C1C"/>
    <w:pPr>
      <w:tabs>
        <w:tab w:val="left" w:pos="1321"/>
        <w:tab w:val="left" w:pos="2642"/>
        <w:tab w:val="left" w:pos="3958"/>
        <w:tab w:val="center" w:pos="5398"/>
        <w:tab w:val="left" w:pos="6600"/>
        <w:tab w:val="center" w:pos="8040"/>
        <w:tab w:val="left" w:pos="9242"/>
        <w:tab w:val="center" w:pos="10801"/>
        <w:tab w:val="right" w:pos="11998"/>
      </w:tabs>
      <w:spacing w:line="360" w:lineRule="auto"/>
    </w:pPr>
  </w:style>
  <w:style w:type="paragraph" w:customStyle="1" w:styleId="ITRTitle">
    <w:name w:val="ITRTitle"/>
    <w:basedOn w:val="a"/>
    <w:rsid w:val="007F1921"/>
    <w:pPr>
      <w:spacing w:line="360" w:lineRule="auto"/>
      <w:jc w:val="center"/>
    </w:pPr>
    <w:rPr>
      <w:sz w:val="28"/>
    </w:rPr>
  </w:style>
  <w:style w:type="paragraph" w:customStyle="1" w:styleId="ITR1">
    <w:name w:val="ITR科目1"/>
    <w:basedOn w:val="a"/>
    <w:rsid w:val="007F1921"/>
    <w:pPr>
      <w:spacing w:line="360" w:lineRule="auto"/>
      <w:ind w:left="510" w:hanging="510"/>
      <w:textAlignment w:val="baseline"/>
    </w:pPr>
    <w:rPr>
      <w:szCs w:val="24"/>
    </w:rPr>
  </w:style>
  <w:style w:type="paragraph" w:customStyle="1" w:styleId="ITR10">
    <w:name w:val="ITR樣式1"/>
    <w:basedOn w:val="ITR1"/>
    <w:rsid w:val="004F6C1C"/>
    <w:pPr>
      <w:ind w:firstLine="454"/>
    </w:pPr>
    <w:rPr>
      <w:kern w:val="0"/>
    </w:rPr>
  </w:style>
  <w:style w:type="paragraph" w:customStyle="1" w:styleId="ITRTNSName">
    <w:name w:val="ITRTNSName"/>
    <w:basedOn w:val="ITR10"/>
    <w:rsid w:val="007F1921"/>
    <w:pPr>
      <w:ind w:left="4536" w:firstLine="0"/>
      <w:textAlignment w:val="auto"/>
    </w:pPr>
    <w:rPr>
      <w:spacing w:val="120"/>
    </w:rPr>
  </w:style>
  <w:style w:type="paragraph" w:customStyle="1" w:styleId="ITR2">
    <w:name w:val="ITR科目2"/>
    <w:basedOn w:val="a"/>
    <w:rsid w:val="007F1921"/>
    <w:pPr>
      <w:spacing w:line="360" w:lineRule="auto"/>
      <w:ind w:left="737" w:hanging="510"/>
      <w:textAlignment w:val="baseline"/>
    </w:pPr>
    <w:rPr>
      <w:szCs w:val="24"/>
    </w:rPr>
  </w:style>
  <w:style w:type="paragraph" w:customStyle="1" w:styleId="ITR3">
    <w:name w:val="ITR科目3"/>
    <w:basedOn w:val="a"/>
    <w:link w:val="ITR30"/>
    <w:rsid w:val="007F1921"/>
    <w:pPr>
      <w:spacing w:line="360" w:lineRule="auto"/>
      <w:ind w:left="964" w:hanging="510"/>
      <w:textAlignment w:val="baseline"/>
    </w:pPr>
    <w:rPr>
      <w:szCs w:val="24"/>
    </w:rPr>
  </w:style>
  <w:style w:type="paragraph" w:customStyle="1" w:styleId="ITR4">
    <w:name w:val="ITR科目4"/>
    <w:basedOn w:val="a"/>
    <w:rsid w:val="004F6C1C"/>
    <w:pPr>
      <w:spacing w:line="360" w:lineRule="auto"/>
      <w:ind w:left="1190" w:hanging="510"/>
      <w:textAlignment w:val="baseline"/>
    </w:pPr>
    <w:rPr>
      <w:szCs w:val="24"/>
    </w:rPr>
  </w:style>
  <w:style w:type="paragraph" w:customStyle="1" w:styleId="ITR20">
    <w:name w:val="ITR樣式2"/>
    <w:basedOn w:val="ITR2"/>
    <w:link w:val="ITR21"/>
    <w:rsid w:val="004F6C1C"/>
    <w:pPr>
      <w:ind w:firstLine="454"/>
    </w:pPr>
    <w:rPr>
      <w:kern w:val="0"/>
    </w:rPr>
  </w:style>
  <w:style w:type="paragraph" w:customStyle="1" w:styleId="ITR31">
    <w:name w:val="ITR樣式3"/>
    <w:basedOn w:val="ITR3"/>
    <w:rsid w:val="004F6C1C"/>
    <w:pPr>
      <w:ind w:firstLine="454"/>
    </w:pPr>
  </w:style>
  <w:style w:type="paragraph" w:customStyle="1" w:styleId="ITR40">
    <w:name w:val="ITR樣式4"/>
    <w:basedOn w:val="ITR4"/>
    <w:rsid w:val="004F6C1C"/>
    <w:pPr>
      <w:ind w:left="1191" w:firstLine="454"/>
    </w:pPr>
  </w:style>
  <w:style w:type="character" w:customStyle="1" w:styleId="ITRComment">
    <w:name w:val="ITRComment"/>
    <w:rsid w:val="004F6C1C"/>
    <w:rPr>
      <w:rFonts w:ascii="Book Antiqua" w:eastAsia="標楷體" w:hAnsi="Book Antiqua"/>
      <w:noProof/>
      <w:color w:val="auto"/>
      <w:spacing w:val="-10"/>
      <w:kern w:val="0"/>
      <w:position w:val="0"/>
      <w:sz w:val="18"/>
      <w:u w:val="none"/>
      <w:vertAlign w:val="baseline"/>
    </w:rPr>
  </w:style>
  <w:style w:type="character" w:customStyle="1" w:styleId="ITRDate1">
    <w:name w:val="ITRDate1"/>
    <w:rsid w:val="004F6C1C"/>
    <w:rPr>
      <w:rFonts w:ascii="Book Antiqua" w:eastAsia="標楷體" w:hAnsi="Book Antiqua"/>
      <w:dstrike w:val="0"/>
      <w:snapToGrid w:val="0"/>
      <w:spacing w:val="0"/>
      <w:w w:val="100"/>
      <w:kern w:val="0"/>
      <w:position w:val="0"/>
      <w:sz w:val="24"/>
      <w:u w:val="single"/>
      <w:vertAlign w:val="baseline"/>
    </w:rPr>
  </w:style>
  <w:style w:type="character" w:customStyle="1" w:styleId="ITR1U">
    <w:name w:val="ITR科目1U"/>
    <w:rsid w:val="004F6C1C"/>
    <w:rPr>
      <w:rFonts w:ascii="Book Antiqua" w:eastAsia="標楷體" w:hAnsi="Book Antiqua"/>
      <w:noProof w:val="0"/>
      <w:kern w:val="2"/>
      <w:sz w:val="24"/>
      <w:u w:val="single"/>
      <w:lang w:val="en-US" w:eastAsia="zh-TW" w:bidi="ar-SA"/>
    </w:rPr>
  </w:style>
  <w:style w:type="character" w:customStyle="1" w:styleId="ITR3U">
    <w:name w:val="ITR科目3U"/>
    <w:rsid w:val="004F6C1C"/>
    <w:rPr>
      <w:rFonts w:ascii="Book Antiqua" w:eastAsia="標楷體" w:hAnsi="Book Antiqua"/>
      <w:noProof w:val="0"/>
      <w:sz w:val="24"/>
      <w:u w:val="single"/>
      <w:lang w:val="en-US" w:eastAsia="zh-TW" w:bidi="ar-SA"/>
    </w:rPr>
  </w:style>
  <w:style w:type="paragraph" w:customStyle="1" w:styleId="ITR09">
    <w:name w:val="ITR儲存格09"/>
    <w:basedOn w:val="ITR1"/>
    <w:rsid w:val="004F6C1C"/>
    <w:pPr>
      <w:adjustRightInd w:val="0"/>
      <w:spacing w:line="240" w:lineRule="auto"/>
      <w:ind w:left="0" w:firstLine="0"/>
    </w:pPr>
    <w:rPr>
      <w:sz w:val="18"/>
      <w:szCs w:val="20"/>
    </w:rPr>
  </w:style>
  <w:style w:type="paragraph" w:customStyle="1" w:styleId="ITR09Amount">
    <w:name w:val="ITR儲存格09Amount"/>
    <w:basedOn w:val="ITR09"/>
    <w:rsid w:val="004F6C1C"/>
    <w:pPr>
      <w:tabs>
        <w:tab w:val="left" w:pos="57"/>
        <w:tab w:val="right" w:pos="1361"/>
        <w:tab w:val="left" w:pos="1418"/>
      </w:tabs>
    </w:pPr>
  </w:style>
  <w:style w:type="paragraph" w:customStyle="1" w:styleId="ITR09Percent">
    <w:name w:val="ITR儲存格09Percent"/>
    <w:basedOn w:val="ITR09"/>
    <w:rsid w:val="004F6C1C"/>
    <w:pPr>
      <w:tabs>
        <w:tab w:val="right" w:pos="567"/>
        <w:tab w:val="left" w:pos="624"/>
      </w:tabs>
    </w:pPr>
  </w:style>
  <w:style w:type="paragraph" w:customStyle="1" w:styleId="ITR100">
    <w:name w:val="ITR儲存格10"/>
    <w:basedOn w:val="a"/>
    <w:rsid w:val="004F6C1C"/>
    <w:pPr>
      <w:textAlignment w:val="baseline"/>
    </w:pPr>
    <w:rPr>
      <w:sz w:val="20"/>
    </w:rPr>
  </w:style>
  <w:style w:type="paragraph" w:customStyle="1" w:styleId="ITR10Amount">
    <w:name w:val="ITR儲存格10Amount"/>
    <w:basedOn w:val="ITR100"/>
    <w:rsid w:val="004F6C1C"/>
    <w:pPr>
      <w:tabs>
        <w:tab w:val="right" w:pos="1361"/>
      </w:tabs>
    </w:pPr>
  </w:style>
  <w:style w:type="character" w:customStyle="1" w:styleId="ITRType">
    <w:name w:val="ITRType"/>
    <w:rsid w:val="007F1921"/>
    <w:rPr>
      <w:rFonts w:ascii="Book Antiqua" w:eastAsia="標楷體" w:hAnsi="Book Antiqua"/>
      <w:noProof/>
      <w:color w:val="auto"/>
      <w:spacing w:val="0"/>
      <w:kern w:val="0"/>
      <w:position w:val="0"/>
      <w:sz w:val="24"/>
      <w:u w:val="none"/>
      <w:vertAlign w:val="baseline"/>
    </w:rPr>
  </w:style>
  <w:style w:type="character" w:customStyle="1" w:styleId="ITRName">
    <w:name w:val="ITRName"/>
    <w:rsid w:val="007F1921"/>
    <w:rPr>
      <w:rFonts w:ascii="Book Antiqua" w:eastAsia="標楷體" w:hAnsi="Book Antiqua"/>
      <w:noProof/>
      <w:color w:val="auto"/>
      <w:spacing w:val="0"/>
      <w:kern w:val="0"/>
      <w:position w:val="0"/>
      <w:sz w:val="28"/>
      <w:u w:val="none"/>
      <w:vertAlign w:val="baseline"/>
    </w:rPr>
  </w:style>
  <w:style w:type="character" w:customStyle="1" w:styleId="ITRValue">
    <w:name w:val="ITRValue"/>
    <w:basedOn w:val="ITRType"/>
    <w:rsid w:val="004F6C1C"/>
    <w:rPr>
      <w:rFonts w:ascii="Book Antiqua" w:eastAsia="標楷體" w:hAnsi="Book Antiqua"/>
      <w:noProof/>
      <w:color w:val="auto"/>
      <w:spacing w:val="0"/>
      <w:kern w:val="0"/>
      <w:position w:val="0"/>
      <w:sz w:val="24"/>
      <w:u w:val="none"/>
      <w:vertAlign w:val="baseline"/>
    </w:rPr>
  </w:style>
  <w:style w:type="character" w:customStyle="1" w:styleId="ITRYear">
    <w:name w:val="ITRYear"/>
    <w:rsid w:val="00260075"/>
    <w:rPr>
      <w:rFonts w:ascii="Book Antiqua" w:eastAsia="標楷體" w:hAnsi="Book Antiqua"/>
      <w:noProof/>
      <w:color w:val="auto"/>
      <w:spacing w:val="0"/>
      <w:kern w:val="0"/>
      <w:position w:val="0"/>
      <w:sz w:val="28"/>
      <w:szCs w:val="28"/>
      <w:u w:val="none"/>
      <w:vertAlign w:val="baseline"/>
    </w:rPr>
  </w:style>
  <w:style w:type="character" w:customStyle="1" w:styleId="ITRDate">
    <w:name w:val="ITRDate"/>
    <w:rsid w:val="004F6C1C"/>
    <w:rPr>
      <w:rFonts w:ascii="Book Antiqua" w:eastAsia="標楷體" w:hAnsi="Book Antiqua"/>
      <w:noProof/>
      <w:color w:val="auto"/>
      <w:spacing w:val="0"/>
      <w:kern w:val="0"/>
      <w:position w:val="12"/>
      <w:sz w:val="28"/>
      <w:u w:val="none"/>
      <w:vertAlign w:val="baseline"/>
    </w:rPr>
  </w:style>
  <w:style w:type="character" w:customStyle="1" w:styleId="ITRDesc">
    <w:name w:val="ITRDesc"/>
    <w:rsid w:val="004F6C1C"/>
    <w:rPr>
      <w:rFonts w:ascii="Book Antiqua" w:eastAsia="標楷體" w:hAnsi="Book Antiqua"/>
      <w:noProof/>
      <w:color w:val="auto"/>
      <w:spacing w:val="0"/>
      <w:kern w:val="0"/>
      <w:position w:val="0"/>
      <w:sz w:val="24"/>
      <w:u w:val="none"/>
      <w:vertAlign w:val="baseline"/>
    </w:rPr>
  </w:style>
  <w:style w:type="character" w:customStyle="1" w:styleId="ITRFooter">
    <w:name w:val="ITRFooter"/>
    <w:rsid w:val="004F6C1C"/>
    <w:rPr>
      <w:rFonts w:ascii="Book Antiqua" w:eastAsia="標楷體" w:hAnsi="Book Antiqua"/>
      <w:noProof/>
      <w:color w:val="auto"/>
      <w:spacing w:val="0"/>
      <w:kern w:val="0"/>
      <w:position w:val="0"/>
      <w:sz w:val="20"/>
      <w:u w:val="none"/>
      <w:vertAlign w:val="baseline"/>
    </w:rPr>
  </w:style>
  <w:style w:type="paragraph" w:styleId="a9">
    <w:name w:val="header"/>
    <w:basedOn w:val="a"/>
    <w:link w:val="aa"/>
    <w:rsid w:val="00087964"/>
    <w:pPr>
      <w:tabs>
        <w:tab w:val="center" w:pos="4153"/>
        <w:tab w:val="right" w:pos="8306"/>
      </w:tabs>
      <w:snapToGrid w:val="0"/>
    </w:pPr>
    <w:rPr>
      <w:sz w:val="20"/>
    </w:rPr>
  </w:style>
  <w:style w:type="character" w:customStyle="1" w:styleId="aa">
    <w:name w:val="頁首 字元"/>
    <w:link w:val="a9"/>
    <w:rsid w:val="00087964"/>
    <w:rPr>
      <w:rFonts w:ascii="Book Antiqua" w:eastAsia="標楷體" w:hAnsi="Book Antiqua"/>
      <w:noProof/>
      <w:kern w:val="2"/>
      <w:lang w:val="x-none"/>
    </w:rPr>
  </w:style>
  <w:style w:type="paragraph" w:styleId="ab">
    <w:name w:val="footer"/>
    <w:basedOn w:val="a"/>
    <w:link w:val="ac"/>
    <w:rsid w:val="00087964"/>
    <w:pPr>
      <w:tabs>
        <w:tab w:val="center" w:pos="4153"/>
        <w:tab w:val="right" w:pos="8306"/>
      </w:tabs>
      <w:snapToGrid w:val="0"/>
    </w:pPr>
    <w:rPr>
      <w:sz w:val="20"/>
    </w:rPr>
  </w:style>
  <w:style w:type="character" w:customStyle="1" w:styleId="ac">
    <w:name w:val="頁尾 字元"/>
    <w:link w:val="ab"/>
    <w:rsid w:val="00087964"/>
    <w:rPr>
      <w:rFonts w:ascii="Book Antiqua" w:eastAsia="標楷體" w:hAnsi="Book Antiqua"/>
      <w:noProof/>
      <w:kern w:val="2"/>
      <w:lang w:val="x-none"/>
    </w:rPr>
  </w:style>
  <w:style w:type="character" w:styleId="ad">
    <w:name w:val="annotation reference"/>
    <w:rsid w:val="0027618F"/>
    <w:rPr>
      <w:sz w:val="18"/>
    </w:rPr>
  </w:style>
  <w:style w:type="paragraph" w:styleId="ae">
    <w:name w:val="annotation text"/>
    <w:basedOn w:val="a"/>
    <w:link w:val="af"/>
    <w:rsid w:val="0027618F"/>
    <w:pPr>
      <w:adjustRightInd w:val="0"/>
      <w:snapToGrid w:val="0"/>
    </w:pPr>
    <w:rPr>
      <w:noProof w:val="0"/>
      <w:snapToGrid w:val="0"/>
      <w:kern w:val="0"/>
    </w:rPr>
  </w:style>
  <w:style w:type="character" w:customStyle="1" w:styleId="af">
    <w:name w:val="註解文字 字元"/>
    <w:basedOn w:val="a0"/>
    <w:link w:val="ae"/>
    <w:rsid w:val="0027618F"/>
    <w:rPr>
      <w:rFonts w:ascii="Book Antiqua" w:eastAsia="標楷體" w:hAnsi="Book Antiqua"/>
      <w:snapToGrid w:val="0"/>
      <w:sz w:val="24"/>
    </w:rPr>
  </w:style>
  <w:style w:type="paragraph" w:styleId="af0">
    <w:name w:val="Balloon Text"/>
    <w:basedOn w:val="a"/>
    <w:link w:val="af1"/>
    <w:rsid w:val="0027618F"/>
    <w:rPr>
      <w:rFonts w:asciiTheme="majorHAnsi" w:eastAsiaTheme="majorEastAsia" w:hAnsiTheme="majorHAnsi" w:cstheme="majorBidi"/>
      <w:sz w:val="18"/>
      <w:szCs w:val="18"/>
    </w:rPr>
  </w:style>
  <w:style w:type="character" w:customStyle="1" w:styleId="af1">
    <w:name w:val="註解方塊文字 字元"/>
    <w:basedOn w:val="a0"/>
    <w:link w:val="af0"/>
    <w:rsid w:val="0027618F"/>
    <w:rPr>
      <w:rFonts w:asciiTheme="majorHAnsi" w:eastAsiaTheme="majorEastAsia" w:hAnsiTheme="majorHAnsi" w:cstheme="majorBidi"/>
      <w:noProof/>
      <w:kern w:val="2"/>
      <w:sz w:val="18"/>
      <w:szCs w:val="18"/>
    </w:rPr>
  </w:style>
  <w:style w:type="paragraph" w:customStyle="1" w:styleId="15">
    <w:name w:val="註解方塊文字1"/>
    <w:basedOn w:val="a"/>
    <w:semiHidden/>
    <w:rsid w:val="00C47C42"/>
    <w:pPr>
      <w:adjustRightInd w:val="0"/>
      <w:snapToGrid w:val="0"/>
    </w:pPr>
    <w:rPr>
      <w:rFonts w:ascii="Arial" w:eastAsia="新細明體" w:hAnsi="Arial"/>
      <w:noProof w:val="0"/>
      <w:snapToGrid w:val="0"/>
      <w:kern w:val="0"/>
      <w:sz w:val="16"/>
      <w:szCs w:val="16"/>
      <w:lang w:val="x-none"/>
    </w:rPr>
  </w:style>
  <w:style w:type="paragraph" w:customStyle="1" w:styleId="BalloonText1">
    <w:name w:val="Balloon Text1"/>
    <w:basedOn w:val="a"/>
    <w:semiHidden/>
    <w:rsid w:val="00C47C42"/>
    <w:pPr>
      <w:adjustRightInd w:val="0"/>
      <w:snapToGrid w:val="0"/>
    </w:pPr>
    <w:rPr>
      <w:rFonts w:ascii="Arial" w:eastAsia="新細明體" w:hAnsi="Arial"/>
      <w:noProof w:val="0"/>
      <w:snapToGrid w:val="0"/>
      <w:kern w:val="0"/>
      <w:sz w:val="16"/>
      <w:szCs w:val="16"/>
      <w:lang w:val="x-none"/>
    </w:rPr>
  </w:style>
  <w:style w:type="character" w:customStyle="1" w:styleId="ITR21">
    <w:name w:val="ITR樣式2 字元"/>
    <w:link w:val="ITR20"/>
    <w:rsid w:val="00C47C42"/>
    <w:rPr>
      <w:rFonts w:ascii="Book Antiqua" w:eastAsia="標楷體" w:hAnsi="Book Antiqua"/>
      <w:noProof/>
      <w:sz w:val="24"/>
      <w:szCs w:val="24"/>
    </w:rPr>
  </w:style>
  <w:style w:type="paragraph" w:customStyle="1" w:styleId="ITR32">
    <w:name w:val="ITR樣式3 字元"/>
    <w:basedOn w:val="ITR3"/>
    <w:link w:val="ITR33"/>
    <w:rsid w:val="00C47C42"/>
    <w:pPr>
      <w:adjustRightInd w:val="0"/>
      <w:snapToGrid w:val="0"/>
      <w:ind w:firstLine="454"/>
    </w:pPr>
    <w:rPr>
      <w:noProof w:val="0"/>
      <w:snapToGrid w:val="0"/>
      <w:kern w:val="0"/>
      <w:szCs w:val="20"/>
    </w:rPr>
  </w:style>
  <w:style w:type="character" w:customStyle="1" w:styleId="ITR33">
    <w:name w:val="ITR樣式3 字元 字元"/>
    <w:link w:val="ITR32"/>
    <w:rsid w:val="00C47C42"/>
    <w:rPr>
      <w:rFonts w:ascii="Book Antiqua" w:eastAsia="標楷體" w:hAnsi="Book Antiqua"/>
      <w:snapToGrid w:val="0"/>
      <w:sz w:val="24"/>
    </w:rPr>
  </w:style>
  <w:style w:type="paragraph" w:customStyle="1" w:styleId="ITR5">
    <w:name w:val="ITR科目5"/>
    <w:basedOn w:val="a"/>
    <w:rsid w:val="00C47C42"/>
    <w:pPr>
      <w:adjustRightInd w:val="0"/>
      <w:snapToGrid w:val="0"/>
      <w:spacing w:line="360" w:lineRule="auto"/>
      <w:ind w:left="1417" w:hanging="510"/>
      <w:textAlignment w:val="baseline"/>
    </w:pPr>
    <w:rPr>
      <w:noProof w:val="0"/>
      <w:snapToGrid w:val="0"/>
      <w:kern w:val="0"/>
      <w:lang w:val="x-none"/>
    </w:rPr>
  </w:style>
  <w:style w:type="paragraph" w:customStyle="1" w:styleId="ITR50">
    <w:name w:val="ITR樣式5"/>
    <w:basedOn w:val="ITR5"/>
    <w:rsid w:val="00C47C42"/>
    <w:pPr>
      <w:ind w:left="1418" w:firstLine="454"/>
    </w:pPr>
  </w:style>
  <w:style w:type="character" w:customStyle="1" w:styleId="ITR30">
    <w:name w:val="ITR科目3 字元"/>
    <w:basedOn w:val="a0"/>
    <w:link w:val="ITR3"/>
    <w:rsid w:val="0091354E"/>
    <w:rPr>
      <w:rFonts w:ascii="Book Antiqua" w:eastAsia="標楷體" w:hAnsi="Book Antiqua"/>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TTTWN\Win%20ITR\Template\2016\Draft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Draft2.DOT</Template>
  <TotalTime>0</TotalTime>
  <Pages>33</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申報書彙總草稿</vt:lpstr>
    </vt:vector>
  </TitlesOfParts>
  <Company>TNS</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申報書彙總草稿</dc:title>
  <dc:subject/>
  <dc:creator>Wang, Ursa Y. (TW - Taipei)</dc:creator>
  <cp:keywords/>
  <cp:lastModifiedBy>Jessie Lien</cp:lastModifiedBy>
  <cp:revision>2</cp:revision>
  <dcterms:created xsi:type="dcterms:W3CDTF">2017-05-31T03:40:00Z</dcterms:created>
  <dcterms:modified xsi:type="dcterms:W3CDTF">2017-05-31T03:40:00Z</dcterms:modified>
</cp:coreProperties>
</file>