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7BD4E" w14:textId="77777777" w:rsidR="00514825" w:rsidRDefault="00514825" w:rsidP="00514825">
      <w:pPr>
        <w:pStyle w:val="1"/>
        <w:jc w:val="center"/>
        <w:rPr>
          <w:sz w:val="32"/>
          <w:szCs w:val="32"/>
        </w:rPr>
      </w:pPr>
      <w:r w:rsidRPr="008E7676">
        <w:rPr>
          <w:rFonts w:hint="eastAsia"/>
          <w:sz w:val="32"/>
          <w:szCs w:val="32"/>
        </w:rPr>
        <w:t>实验二　线程与同步</w:t>
      </w:r>
    </w:p>
    <w:p w14:paraId="347627DD" w14:textId="77777777" w:rsidR="00514825" w:rsidRPr="008E7676" w:rsidRDefault="00514825" w:rsidP="00514825">
      <w:pPr>
        <w:pStyle w:val="2"/>
        <w:rPr>
          <w:sz w:val="28"/>
          <w:szCs w:val="28"/>
        </w:rPr>
      </w:pPr>
      <w:r w:rsidRPr="008E7676">
        <w:rPr>
          <w:sz w:val="28"/>
          <w:szCs w:val="28"/>
        </w:rPr>
        <w:t>1</w:t>
      </w:r>
      <w:r w:rsidRPr="008E7676">
        <w:rPr>
          <w:rFonts w:hint="eastAsia"/>
          <w:sz w:val="28"/>
          <w:szCs w:val="28"/>
        </w:rPr>
        <w:t>内容简述</w:t>
      </w:r>
    </w:p>
    <w:p w14:paraId="33E40A8C" w14:textId="77777777" w:rsidR="00514825" w:rsidRDefault="00514825" w:rsidP="0051482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本次实验的目的在于将</w:t>
      </w:r>
      <w:r>
        <w:rPr>
          <w:szCs w:val="21"/>
        </w:rPr>
        <w:t>nachos</w:t>
      </w:r>
      <w:r>
        <w:rPr>
          <w:rFonts w:hint="eastAsia"/>
          <w:szCs w:val="21"/>
        </w:rPr>
        <w:t>中的锁机制和条件变量的实现补充完整，并利用这些同步机制实现几个基础工具类。实验内容分三部分：实现锁机制和条件变量，并利用这些同步机制将实验一中所实现双向有序链表</w:t>
      </w:r>
      <w:proofErr w:type="gramStart"/>
      <w:r>
        <w:rPr>
          <w:rFonts w:hint="eastAsia"/>
          <w:szCs w:val="21"/>
        </w:rPr>
        <w:t>类修改</w:t>
      </w:r>
      <w:proofErr w:type="gramEnd"/>
      <w:r>
        <w:rPr>
          <w:rFonts w:hint="eastAsia"/>
          <w:szCs w:val="21"/>
        </w:rPr>
        <w:t>成线程安全的；实现一个线程安全的表结构；实现一个大小受限的缓冲区（详细内容请看</w:t>
      </w:r>
      <w:r w:rsidR="00E81180">
        <w:rPr>
          <w:rFonts w:hint="eastAsia"/>
          <w:szCs w:val="21"/>
        </w:rPr>
        <w:t>Nachos</w:t>
      </w:r>
      <w:r w:rsidR="00E81180">
        <w:rPr>
          <w:rFonts w:hint="eastAsia"/>
          <w:szCs w:val="21"/>
        </w:rPr>
        <w:t>英文文档</w:t>
      </w:r>
      <w:r>
        <w:rPr>
          <w:rFonts w:hint="eastAsia"/>
        </w:rPr>
        <w:t>）</w:t>
      </w:r>
      <w:r>
        <w:rPr>
          <w:rFonts w:hint="eastAsia"/>
          <w:szCs w:val="21"/>
        </w:rPr>
        <w:t>。</w:t>
      </w:r>
    </w:p>
    <w:p w14:paraId="4E757EB7" w14:textId="77777777" w:rsidR="00514825" w:rsidRPr="008E7676" w:rsidRDefault="00514825" w:rsidP="00514825">
      <w:pPr>
        <w:pStyle w:val="2"/>
        <w:rPr>
          <w:sz w:val="28"/>
          <w:szCs w:val="28"/>
        </w:rPr>
      </w:pPr>
      <w:r w:rsidRPr="008E7676">
        <w:rPr>
          <w:sz w:val="28"/>
          <w:szCs w:val="28"/>
        </w:rPr>
        <w:t>2</w:t>
      </w:r>
      <w:r w:rsidRPr="008E7676">
        <w:rPr>
          <w:rFonts w:hint="eastAsia"/>
          <w:sz w:val="28"/>
          <w:szCs w:val="28"/>
        </w:rPr>
        <w:t>实验内容的几点说明</w:t>
      </w:r>
    </w:p>
    <w:p w14:paraId="0C8B14DD" w14:textId="77777777" w:rsidR="00514825" w:rsidRDefault="00514825" w:rsidP="00514825">
      <w:pPr>
        <w:pStyle w:val="3"/>
      </w:pPr>
      <w:r w:rsidRPr="008E7676">
        <w:rPr>
          <w:sz w:val="28"/>
          <w:szCs w:val="28"/>
        </w:rPr>
        <w:t>2.1</w:t>
      </w:r>
      <w:r w:rsidRPr="008E7676">
        <w:rPr>
          <w:rFonts w:hint="eastAsia"/>
          <w:sz w:val="28"/>
          <w:szCs w:val="28"/>
        </w:rPr>
        <w:t>实现锁机制和条件变量</w:t>
      </w:r>
      <w:r>
        <w:rPr>
          <w:rFonts w:hint="eastAsia"/>
        </w:rPr>
        <w:t>（</w:t>
      </w:r>
      <w:r>
        <w:rPr>
          <w:rFonts w:hint="eastAsia"/>
        </w:rPr>
        <w:t>60%</w:t>
      </w:r>
      <w:r>
        <w:rPr>
          <w:rFonts w:hint="eastAsia"/>
        </w:rPr>
        <w:t>）</w:t>
      </w:r>
    </w:p>
    <w:p w14:paraId="4EAC28B8" w14:textId="77777777" w:rsidR="00514825" w:rsidRDefault="00514825" w:rsidP="00514825">
      <w:pPr>
        <w:pStyle w:val="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2.1.1</w:t>
        </w:r>
      </w:smartTag>
      <w:r>
        <w:rPr>
          <w:rFonts w:hint="eastAsia"/>
        </w:rPr>
        <w:t>总体说明</w:t>
      </w:r>
    </w:p>
    <w:p w14:paraId="3DA2EACB" w14:textId="77777777" w:rsidR="00514825" w:rsidRDefault="00514825" w:rsidP="00514825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这部分是本实验的重点，实际包含三个部分：第一部分要求使用</w:t>
      </w:r>
      <w:r>
        <w:t>Thread::Sleep</w:t>
      </w:r>
      <w:r>
        <w:rPr>
          <w:rFonts w:hint="eastAsia"/>
        </w:rPr>
        <w:t>实现锁机制和条件变量；第二部分要求使用</w:t>
      </w:r>
      <w:r>
        <w:t>Semaphore</w:t>
      </w:r>
      <w:r>
        <w:rPr>
          <w:rFonts w:hint="eastAsia"/>
        </w:rPr>
        <w:t>实现锁机制和条件变量；第三部分要求使用锁机制和条件变量将实验一里实现的</w:t>
      </w:r>
      <w:r>
        <w:rPr>
          <w:rFonts w:hint="eastAsia"/>
          <w:szCs w:val="21"/>
        </w:rPr>
        <w:t>双向有序链表修改成线程安全的，对第一、第二部分的实现应分别测试。</w:t>
      </w:r>
    </w:p>
    <w:p w14:paraId="2E164052" w14:textId="77777777" w:rsidR="00514825" w:rsidRDefault="00514825" w:rsidP="00514825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对锁机制和条件变量的实现，需要修改的文件是</w:t>
      </w:r>
    </w:p>
    <w:p w14:paraId="26AE43B6" w14:textId="31E32A45" w:rsidR="00514825" w:rsidRDefault="00514825" w:rsidP="00514825">
      <w:pPr>
        <w:numPr>
          <w:ilvl w:val="1"/>
          <w:numId w:val="1"/>
        </w:numPr>
        <w:rPr>
          <w:szCs w:val="21"/>
        </w:rPr>
      </w:pPr>
      <w:r>
        <w:rPr>
          <w:szCs w:val="21"/>
        </w:rPr>
        <w:t>nachos-3.4/code/threads/</w:t>
      </w:r>
      <w:proofErr w:type="spellStart"/>
      <w:r>
        <w:rPr>
          <w:szCs w:val="21"/>
        </w:rPr>
        <w:t>synch.h</w:t>
      </w:r>
      <w:proofErr w:type="spellEnd"/>
      <w:r>
        <w:rPr>
          <w:rFonts w:hint="eastAsia"/>
          <w:szCs w:val="21"/>
        </w:rPr>
        <w:t>：</w:t>
      </w:r>
      <w:r>
        <w:rPr>
          <w:szCs w:val="21"/>
        </w:rPr>
        <w:t>class Lock</w:t>
      </w:r>
      <w:r>
        <w:rPr>
          <w:rFonts w:hint="eastAsia"/>
          <w:szCs w:val="21"/>
        </w:rPr>
        <w:t>和</w:t>
      </w:r>
      <w:r>
        <w:rPr>
          <w:szCs w:val="21"/>
        </w:rPr>
        <w:t>class Condition</w:t>
      </w:r>
      <w:r>
        <w:rPr>
          <w:rFonts w:hint="eastAsia"/>
          <w:szCs w:val="21"/>
        </w:rPr>
        <w:t>分别提供锁和条件变量的接口声明，其中的注释涉及它们的具体语义，应仔细阅读，并根据需要添加适当的数据成员。注意，实验要求采用</w:t>
      </w:r>
      <w:r>
        <w:rPr>
          <w:szCs w:val="21"/>
        </w:rPr>
        <w:t>Mesa</w:t>
      </w:r>
      <w:r>
        <w:rPr>
          <w:rFonts w:hint="eastAsia"/>
          <w:szCs w:val="21"/>
        </w:rPr>
        <w:t>语义，而非</w:t>
      </w:r>
      <w:r>
        <w:rPr>
          <w:szCs w:val="21"/>
        </w:rPr>
        <w:t>Hoare</w:t>
      </w:r>
      <w:r>
        <w:rPr>
          <w:rFonts w:hint="eastAsia"/>
          <w:szCs w:val="21"/>
        </w:rPr>
        <w:t>语义。</w:t>
      </w:r>
    </w:p>
    <w:p w14:paraId="06686042" w14:textId="77777777" w:rsidR="00514825" w:rsidRDefault="00514825" w:rsidP="00514825">
      <w:pPr>
        <w:numPr>
          <w:ilvl w:val="1"/>
          <w:numId w:val="1"/>
        </w:numPr>
        <w:rPr>
          <w:szCs w:val="21"/>
        </w:rPr>
      </w:pPr>
      <w:r>
        <w:rPr>
          <w:szCs w:val="21"/>
        </w:rPr>
        <w:t>nachos-3.4/code/threads/synch.cc</w:t>
      </w:r>
      <w:r>
        <w:rPr>
          <w:rFonts w:hint="eastAsia"/>
          <w:szCs w:val="21"/>
        </w:rPr>
        <w:t>：你的实现应出现在其中，特别注意不要遗漏对方法</w:t>
      </w:r>
      <w:proofErr w:type="spellStart"/>
      <w:r>
        <w:rPr>
          <w:szCs w:val="21"/>
        </w:rPr>
        <w:t>isHeldByCurrentThread</w:t>
      </w:r>
      <w:proofErr w:type="spellEnd"/>
      <w:r>
        <w:rPr>
          <w:rFonts w:hint="eastAsia"/>
          <w:szCs w:val="21"/>
        </w:rPr>
        <w:t>的实现。</w:t>
      </w:r>
    </w:p>
    <w:p w14:paraId="6D416DDC" w14:textId="77777777" w:rsidR="00514825" w:rsidRDefault="00514825" w:rsidP="00514825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可以阅读</w:t>
      </w:r>
      <w:r>
        <w:rPr>
          <w:szCs w:val="21"/>
        </w:rPr>
        <w:t>nachos-3.4/code/synchlist.cc</w:t>
      </w:r>
      <w:r>
        <w:rPr>
          <w:rFonts w:hint="eastAsia"/>
          <w:szCs w:val="21"/>
        </w:rPr>
        <w:t>和</w:t>
      </w:r>
      <w:r>
        <w:rPr>
          <w:szCs w:val="21"/>
        </w:rPr>
        <w:t>nachos-3.4/code/</w:t>
      </w:r>
      <w:proofErr w:type="spellStart"/>
      <w:r>
        <w:rPr>
          <w:szCs w:val="21"/>
        </w:rPr>
        <w:t>synchlist.h</w:t>
      </w:r>
      <w:proofErr w:type="spellEnd"/>
      <w:r>
        <w:rPr>
          <w:rFonts w:hint="eastAsia"/>
          <w:szCs w:val="21"/>
        </w:rPr>
        <w:t>以加深对</w:t>
      </w:r>
      <w:proofErr w:type="gramStart"/>
      <w:r>
        <w:rPr>
          <w:rFonts w:hint="eastAsia"/>
          <w:szCs w:val="21"/>
        </w:rPr>
        <w:t>锁以及</w:t>
      </w:r>
      <w:proofErr w:type="gramEnd"/>
      <w:r>
        <w:rPr>
          <w:rFonts w:hint="eastAsia"/>
          <w:szCs w:val="21"/>
        </w:rPr>
        <w:t>条件变量如何使用的理解。</w:t>
      </w:r>
    </w:p>
    <w:p w14:paraId="02207F5F" w14:textId="77777777" w:rsidR="00514825" w:rsidRDefault="00514825" w:rsidP="00514825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条件变量一定要和某个特定的锁变量配合使用，任何进程在调用条件变量的相关方法（</w:t>
      </w:r>
      <w:r>
        <w:t>Wait</w:t>
      </w:r>
      <w:r>
        <w:rPr>
          <w:rFonts w:hint="eastAsia"/>
        </w:rPr>
        <w:t>，</w:t>
      </w:r>
      <w:r>
        <w:t>Signal</w:t>
      </w:r>
      <w:r>
        <w:rPr>
          <w:rFonts w:hint="eastAsia"/>
        </w:rPr>
        <w:t>和</w:t>
      </w:r>
      <w:r>
        <w:t>Broadcast</w:t>
      </w:r>
      <w:r>
        <w:rPr>
          <w:rFonts w:hint="eastAsia"/>
        </w:rPr>
        <w:t>）前都应先对相应</w:t>
      </w:r>
      <w:proofErr w:type="gramStart"/>
      <w:r>
        <w:rPr>
          <w:rFonts w:hint="eastAsia"/>
        </w:rPr>
        <w:t>锁实施</w:t>
      </w:r>
      <w:proofErr w:type="gramEnd"/>
      <w:r>
        <w:rPr>
          <w:rFonts w:hint="eastAsia"/>
        </w:rPr>
        <w:t>加锁操作。你的程序在实现这些方法时必须做此判断（用</w:t>
      </w:r>
      <w:proofErr w:type="spellStart"/>
      <w:r>
        <w:t>isHeldByCurrentThread</w:t>
      </w:r>
      <w:proofErr w:type="spellEnd"/>
      <w:r>
        <w:rPr>
          <w:rFonts w:hint="eastAsia"/>
        </w:rPr>
        <w:t>）。</w:t>
      </w:r>
    </w:p>
    <w:p w14:paraId="33C30919" w14:textId="0E4F1D61" w:rsidR="00514825" w:rsidRDefault="00514825" w:rsidP="00514825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在实现锁和条件变量的有关方法时应特别注意考虑各种异常情况，防止对这些方法的非法调用。对各种非法调用情况均应使用</w:t>
      </w:r>
      <w:r>
        <w:rPr>
          <w:szCs w:val="21"/>
        </w:rPr>
        <w:t>ASSERT</w:t>
      </w:r>
      <w:r>
        <w:rPr>
          <w:rFonts w:hint="eastAsia"/>
          <w:szCs w:val="21"/>
        </w:rPr>
        <w:t>检查。</w:t>
      </w:r>
      <w:r w:rsidR="003914D9">
        <w:rPr>
          <w:rFonts w:hint="eastAsia"/>
          <w:szCs w:val="21"/>
        </w:rPr>
        <w:t>Nachos</w:t>
      </w:r>
      <w:r w:rsidR="003914D9">
        <w:rPr>
          <w:rFonts w:hint="eastAsia"/>
          <w:szCs w:val="21"/>
        </w:rPr>
        <w:t>英文文档</w:t>
      </w:r>
      <w:r>
        <w:rPr>
          <w:rFonts w:hint="eastAsia"/>
        </w:rPr>
        <w:t>的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3.2.5</w:t>
        </w:r>
      </w:smartTag>
      <w:r>
        <w:rPr>
          <w:rFonts w:hint="eastAsia"/>
        </w:rPr>
        <w:t>节提供了其中的一些情况，请参考。</w:t>
      </w:r>
    </w:p>
    <w:p w14:paraId="5C40D6A7" w14:textId="77777777" w:rsidR="00514825" w:rsidRDefault="00514825" w:rsidP="00514825">
      <w:pPr>
        <w:pStyle w:val="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2.1.2</w:t>
        </w:r>
      </w:smartTag>
      <w:r>
        <w:rPr>
          <w:rFonts w:hint="eastAsia"/>
        </w:rPr>
        <w:t>用</w:t>
      </w:r>
      <w:r>
        <w:t>Thread::Sleep</w:t>
      </w:r>
      <w:r>
        <w:rPr>
          <w:rFonts w:hint="eastAsia"/>
        </w:rPr>
        <w:t>实现锁机制和条件变量</w:t>
      </w:r>
    </w:p>
    <w:p w14:paraId="3E77BBF4" w14:textId="77777777" w:rsidR="00514825" w:rsidRDefault="00514825" w:rsidP="0051482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这部分实现主要参考</w:t>
      </w:r>
      <w:r>
        <w:rPr>
          <w:szCs w:val="21"/>
        </w:rPr>
        <w:t>Semaphore</w:t>
      </w:r>
      <w:r>
        <w:rPr>
          <w:rFonts w:hint="eastAsia"/>
          <w:szCs w:val="21"/>
        </w:rPr>
        <w:t>中</w:t>
      </w:r>
      <w:r>
        <w:rPr>
          <w:szCs w:val="21"/>
        </w:rPr>
        <w:t>Semaphore::P()</w:t>
      </w:r>
      <w:r>
        <w:rPr>
          <w:rFonts w:hint="eastAsia"/>
          <w:szCs w:val="21"/>
        </w:rPr>
        <w:t>和</w:t>
      </w:r>
      <w:r>
        <w:rPr>
          <w:szCs w:val="21"/>
        </w:rPr>
        <w:t>Semaphore::V()</w:t>
      </w:r>
      <w:r>
        <w:rPr>
          <w:rFonts w:hint="eastAsia"/>
          <w:szCs w:val="21"/>
        </w:rPr>
        <w:t>的实现（在</w:t>
      </w:r>
      <w:r>
        <w:rPr>
          <w:szCs w:val="21"/>
        </w:rPr>
        <w:t>synch.cc</w:t>
      </w:r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synch.h</w:t>
      </w:r>
      <w:proofErr w:type="spellEnd"/>
      <w:r>
        <w:rPr>
          <w:rFonts w:hint="eastAsia"/>
          <w:szCs w:val="21"/>
        </w:rPr>
        <w:t>中）。阅读</w:t>
      </w:r>
      <w:r>
        <w:rPr>
          <w:szCs w:val="21"/>
        </w:rPr>
        <w:t>.</w:t>
      </w:r>
      <w:proofErr w:type="gramStart"/>
      <w:r>
        <w:rPr>
          <w:szCs w:val="21"/>
        </w:rPr>
        <w:t>./</w:t>
      </w:r>
      <w:proofErr w:type="gramEnd"/>
      <w:r>
        <w:rPr>
          <w:szCs w:val="21"/>
        </w:rPr>
        <w:t>code/threads/</w:t>
      </w:r>
      <w:proofErr w:type="spellStart"/>
      <w:r>
        <w:rPr>
          <w:szCs w:val="21"/>
        </w:rPr>
        <w:t>list.h</w:t>
      </w:r>
      <w:proofErr w:type="spellEnd"/>
      <w:r>
        <w:rPr>
          <w:rFonts w:hint="eastAsia"/>
          <w:szCs w:val="21"/>
        </w:rPr>
        <w:t>，</w:t>
      </w:r>
      <w:r>
        <w:rPr>
          <w:szCs w:val="21"/>
        </w:rPr>
        <w:t>../code/threads/list.cc</w:t>
      </w:r>
      <w:r>
        <w:rPr>
          <w:rFonts w:hint="eastAsia"/>
          <w:szCs w:val="21"/>
        </w:rPr>
        <w:t>，</w:t>
      </w:r>
      <w:r>
        <w:rPr>
          <w:szCs w:val="21"/>
        </w:rPr>
        <w:t>../code/machine/</w:t>
      </w:r>
      <w:proofErr w:type="spellStart"/>
      <w:r>
        <w:rPr>
          <w:szCs w:val="21"/>
        </w:rPr>
        <w:t>interrupt.h</w:t>
      </w:r>
      <w:proofErr w:type="spellEnd"/>
      <w:r>
        <w:rPr>
          <w:rFonts w:hint="eastAsia"/>
          <w:szCs w:val="21"/>
        </w:rPr>
        <w:lastRenderedPageBreak/>
        <w:t>和</w:t>
      </w:r>
      <w:r>
        <w:rPr>
          <w:szCs w:val="21"/>
        </w:rPr>
        <w:t>../code/machine/interrupt.cc</w:t>
      </w:r>
      <w:r>
        <w:rPr>
          <w:rFonts w:hint="eastAsia"/>
          <w:szCs w:val="21"/>
        </w:rPr>
        <w:t>等文件也有帮助。</w:t>
      </w:r>
    </w:p>
    <w:p w14:paraId="12726014" w14:textId="77777777" w:rsidR="00514825" w:rsidRDefault="00514825" w:rsidP="0051482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在必要的时候应关中断，关中断的方法可以参考</w:t>
      </w:r>
      <w:r>
        <w:rPr>
          <w:szCs w:val="21"/>
        </w:rPr>
        <w:t>Semaphore::P()</w:t>
      </w:r>
      <w:r>
        <w:rPr>
          <w:rFonts w:hint="eastAsia"/>
          <w:szCs w:val="21"/>
        </w:rPr>
        <w:t>。请注意考虑究竟什么时候才真正需要关中断！</w:t>
      </w:r>
    </w:p>
    <w:p w14:paraId="48DC89F9" w14:textId="77777777" w:rsidR="00514825" w:rsidRDefault="00514825" w:rsidP="0051482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阻塞进程应该挂到相应的阻塞队列中，不同的等待事件应对应不同的阻塞队列。因此你的</w:t>
      </w:r>
      <w:r>
        <w:rPr>
          <w:szCs w:val="21"/>
        </w:rPr>
        <w:t>Lock</w:t>
      </w:r>
      <w:r>
        <w:rPr>
          <w:rFonts w:hint="eastAsia"/>
          <w:szCs w:val="21"/>
        </w:rPr>
        <w:t>类和</w:t>
      </w:r>
      <w:r>
        <w:rPr>
          <w:szCs w:val="21"/>
        </w:rPr>
        <w:t>Condition</w:t>
      </w:r>
      <w:r>
        <w:rPr>
          <w:rFonts w:hint="eastAsia"/>
          <w:szCs w:val="21"/>
        </w:rPr>
        <w:t>类中应包含相应的队列首指针（请参考</w:t>
      </w:r>
      <w:r>
        <w:rPr>
          <w:szCs w:val="21"/>
        </w:rPr>
        <w:t>Semaphore</w:t>
      </w:r>
      <w:r>
        <w:rPr>
          <w:rFonts w:hint="eastAsia"/>
          <w:szCs w:val="21"/>
        </w:rPr>
        <w:t>）。</w:t>
      </w:r>
    </w:p>
    <w:p w14:paraId="4FA603D3" w14:textId="77777777" w:rsidR="00514825" w:rsidRDefault="00514825" w:rsidP="0051482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为了提交，这部分实验完成后，将</w:t>
      </w:r>
      <w:r>
        <w:rPr>
          <w:szCs w:val="21"/>
        </w:rPr>
        <w:t>synch.cc</w:t>
      </w:r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synch.h</w:t>
      </w:r>
      <w:proofErr w:type="spellEnd"/>
      <w:r>
        <w:rPr>
          <w:rFonts w:hint="eastAsia"/>
          <w:szCs w:val="21"/>
        </w:rPr>
        <w:t>分别保存为</w:t>
      </w:r>
      <w:r>
        <w:rPr>
          <w:szCs w:val="21"/>
        </w:rPr>
        <w:t>synch-sleep.cc</w:t>
      </w:r>
      <w:r>
        <w:rPr>
          <w:rFonts w:hint="eastAsia"/>
          <w:szCs w:val="21"/>
        </w:rPr>
        <w:t>和</w:t>
      </w:r>
      <w:r>
        <w:rPr>
          <w:szCs w:val="21"/>
        </w:rPr>
        <w:t>synch-</w:t>
      </w:r>
      <w:proofErr w:type="spellStart"/>
      <w:r>
        <w:rPr>
          <w:szCs w:val="21"/>
        </w:rPr>
        <w:t>sleep.h</w:t>
      </w:r>
      <w:proofErr w:type="spellEnd"/>
      <w:r>
        <w:rPr>
          <w:rFonts w:hint="eastAsia"/>
          <w:szCs w:val="21"/>
        </w:rPr>
        <w:t>（见“</w:t>
      </w:r>
      <w:r>
        <w:t>3.1</w:t>
      </w:r>
      <w:r>
        <w:rPr>
          <w:rFonts w:hint="eastAsia"/>
        </w:rPr>
        <w:t>应提交的内容”</w:t>
      </w:r>
      <w:r>
        <w:rPr>
          <w:rFonts w:hint="eastAsia"/>
          <w:szCs w:val="21"/>
        </w:rPr>
        <w:t>）</w:t>
      </w:r>
    </w:p>
    <w:p w14:paraId="2EEDA4D9" w14:textId="77777777" w:rsidR="00514825" w:rsidRDefault="00514825" w:rsidP="00514825">
      <w:pPr>
        <w:pStyle w:val="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2.1.3</w:t>
        </w:r>
      </w:smartTag>
      <w:r>
        <w:rPr>
          <w:rFonts w:hint="eastAsia"/>
        </w:rPr>
        <w:t>用</w:t>
      </w:r>
      <w:r>
        <w:t>Semaphore</w:t>
      </w:r>
      <w:r>
        <w:rPr>
          <w:rFonts w:hint="eastAsia"/>
        </w:rPr>
        <w:t>实现锁机制和条件变量</w:t>
      </w:r>
    </w:p>
    <w:p w14:paraId="6DD9E196" w14:textId="77777777" w:rsidR="00514825" w:rsidRDefault="00514825" w:rsidP="0051482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不需要自行考虑关中断和阻塞队列维护等问题。</w:t>
      </w:r>
    </w:p>
    <w:p w14:paraId="5AB01FA4" w14:textId="77777777" w:rsidR="00514825" w:rsidRDefault="00514825" w:rsidP="0051482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在用</w:t>
      </w:r>
      <w:r>
        <w:rPr>
          <w:szCs w:val="21"/>
        </w:rPr>
        <w:t>Semaphore</w:t>
      </w:r>
      <w:r>
        <w:rPr>
          <w:rFonts w:hint="eastAsia"/>
          <w:szCs w:val="21"/>
        </w:rPr>
        <w:t>实现条件变量时并不那么直接！这里，请特别注意</w:t>
      </w:r>
      <w:r>
        <w:rPr>
          <w:szCs w:val="21"/>
        </w:rPr>
        <w:t>Semaphore</w:t>
      </w:r>
      <w:r>
        <w:rPr>
          <w:rFonts w:hint="eastAsia"/>
          <w:szCs w:val="21"/>
        </w:rPr>
        <w:t>与条件变量的区别：如果在调用</w:t>
      </w:r>
      <w:r>
        <w:rPr>
          <w:szCs w:val="21"/>
        </w:rPr>
        <w:t>Semaphore::P()</w:t>
      </w:r>
      <w:r>
        <w:rPr>
          <w:rFonts w:hint="eastAsia"/>
          <w:szCs w:val="21"/>
        </w:rPr>
        <w:t>前调用</w:t>
      </w:r>
      <w:r>
        <w:rPr>
          <w:szCs w:val="21"/>
        </w:rPr>
        <w:t>Semaphore::V()</w:t>
      </w:r>
      <w:r>
        <w:rPr>
          <w:rFonts w:hint="eastAsia"/>
          <w:szCs w:val="21"/>
        </w:rPr>
        <w:t>，则</w:t>
      </w:r>
      <w:r>
        <w:rPr>
          <w:szCs w:val="21"/>
        </w:rPr>
        <w:t>V</w:t>
      </w:r>
      <w:r>
        <w:rPr>
          <w:rFonts w:hint="eastAsia"/>
          <w:szCs w:val="21"/>
        </w:rPr>
        <w:t>操作的效果将积累下来；而如果在调用</w:t>
      </w:r>
      <w:r>
        <w:rPr>
          <w:szCs w:val="21"/>
        </w:rPr>
        <w:t>Condition::Wait()</w:t>
      </w:r>
      <w:r>
        <w:rPr>
          <w:rFonts w:hint="eastAsia"/>
          <w:szCs w:val="21"/>
        </w:rPr>
        <w:t>前调用</w:t>
      </w:r>
      <w:r>
        <w:rPr>
          <w:szCs w:val="21"/>
        </w:rPr>
        <w:t>Condition::Signal()</w:t>
      </w:r>
      <w:r>
        <w:rPr>
          <w:rFonts w:hint="eastAsia"/>
          <w:szCs w:val="21"/>
        </w:rPr>
        <w:t>，则</w:t>
      </w:r>
      <w:r>
        <w:rPr>
          <w:szCs w:val="21"/>
        </w:rPr>
        <w:t>Signal</w:t>
      </w:r>
      <w:r>
        <w:rPr>
          <w:rFonts w:hint="eastAsia"/>
          <w:szCs w:val="21"/>
        </w:rPr>
        <w:t>操作的效果将不积累。</w:t>
      </w:r>
    </w:p>
    <w:p w14:paraId="31BAC300" w14:textId="77777777" w:rsidR="00514825" w:rsidRDefault="00514825" w:rsidP="0051482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为了提交，这部分实验完成后，将</w:t>
      </w:r>
      <w:r>
        <w:rPr>
          <w:szCs w:val="21"/>
        </w:rPr>
        <w:t>synch.cc</w:t>
      </w:r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synch.h</w:t>
      </w:r>
      <w:proofErr w:type="spellEnd"/>
      <w:r>
        <w:rPr>
          <w:rFonts w:hint="eastAsia"/>
          <w:szCs w:val="21"/>
        </w:rPr>
        <w:t>分别保存为</w:t>
      </w:r>
      <w:r>
        <w:rPr>
          <w:szCs w:val="21"/>
        </w:rPr>
        <w:t>synch-sem.cc</w:t>
      </w:r>
      <w:r>
        <w:rPr>
          <w:rFonts w:hint="eastAsia"/>
          <w:szCs w:val="21"/>
        </w:rPr>
        <w:t>和</w:t>
      </w:r>
      <w:r>
        <w:rPr>
          <w:szCs w:val="21"/>
        </w:rPr>
        <w:t>synch-</w:t>
      </w:r>
      <w:proofErr w:type="spellStart"/>
      <w:r>
        <w:rPr>
          <w:szCs w:val="21"/>
        </w:rPr>
        <w:t>sem.h</w:t>
      </w:r>
      <w:proofErr w:type="spellEnd"/>
      <w:r>
        <w:rPr>
          <w:rFonts w:hint="eastAsia"/>
          <w:szCs w:val="21"/>
        </w:rPr>
        <w:t>（见</w:t>
      </w:r>
      <w:r>
        <w:t>3.1</w:t>
      </w:r>
      <w:r>
        <w:rPr>
          <w:rFonts w:hint="eastAsia"/>
          <w:szCs w:val="21"/>
        </w:rPr>
        <w:t>）</w:t>
      </w:r>
    </w:p>
    <w:p w14:paraId="64D7AA78" w14:textId="77777777" w:rsidR="00514825" w:rsidRDefault="00514825" w:rsidP="00514825">
      <w:pPr>
        <w:pStyle w:val="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2.1.4</w:t>
        </w:r>
      </w:smartTag>
      <w:r>
        <w:rPr>
          <w:rFonts w:hint="eastAsia"/>
        </w:rPr>
        <w:t>用锁机制和条件变量修改双向有序链表</w:t>
      </w:r>
    </w:p>
    <w:p w14:paraId="40B3A4C5" w14:textId="77777777" w:rsidR="00514825" w:rsidRDefault="00514825" w:rsidP="00514825">
      <w:pPr>
        <w:numPr>
          <w:ilvl w:val="0"/>
          <w:numId w:val="4"/>
        </w:numPr>
        <w:rPr>
          <w:szCs w:val="21"/>
        </w:rPr>
      </w:pPr>
      <w:r>
        <w:rPr>
          <w:rFonts w:hint="eastAsia"/>
        </w:rPr>
        <w:t>在实验一里你曾经</w:t>
      </w:r>
      <w:r>
        <w:rPr>
          <w:rFonts w:hint="eastAsia"/>
          <w:szCs w:val="21"/>
        </w:rPr>
        <w:t>在</w:t>
      </w:r>
      <w:r>
        <w:rPr>
          <w:szCs w:val="21"/>
        </w:rPr>
        <w:t>nachos</w:t>
      </w:r>
      <w:r>
        <w:rPr>
          <w:rFonts w:hint="eastAsia"/>
          <w:szCs w:val="21"/>
        </w:rPr>
        <w:t>系统中运行自己编写的链表程序演示一些并发错误，其原因是测试程序未考虑互斥。现在请根据所实现的</w:t>
      </w:r>
      <w:r>
        <w:rPr>
          <w:rFonts w:hint="eastAsia"/>
        </w:rPr>
        <w:t>锁和条件变量机制重写测试文件</w:t>
      </w:r>
      <w:r>
        <w:t>threadtest.cc</w:t>
      </w:r>
      <w:r>
        <w:rPr>
          <w:rFonts w:hint="eastAsia"/>
        </w:rPr>
        <w:t>，并确保修改后的多线程并发程序是正确互斥的。</w:t>
      </w:r>
    </w:p>
    <w:p w14:paraId="46C4F7FA" w14:textId="77777777" w:rsidR="00514825" w:rsidRDefault="00514825" w:rsidP="00514825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可以参考</w:t>
      </w:r>
      <w:r>
        <w:rPr>
          <w:szCs w:val="21"/>
        </w:rPr>
        <w:t>nachos-3.4/code/threads/synchlist.cc</w:t>
      </w:r>
      <w:r>
        <w:rPr>
          <w:rFonts w:hint="eastAsia"/>
          <w:szCs w:val="21"/>
        </w:rPr>
        <w:t>和</w:t>
      </w:r>
      <w:r>
        <w:rPr>
          <w:szCs w:val="21"/>
        </w:rPr>
        <w:t>nachos-3.4/code/threads/</w:t>
      </w:r>
      <w:proofErr w:type="spellStart"/>
      <w:r>
        <w:rPr>
          <w:szCs w:val="21"/>
        </w:rPr>
        <w:t>synchlist.h</w:t>
      </w:r>
      <w:proofErr w:type="spellEnd"/>
    </w:p>
    <w:p w14:paraId="0D6A0691" w14:textId="77777777" w:rsidR="00514825" w:rsidRDefault="00514825" w:rsidP="00514825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再次注意：条件变量应和</w:t>
      </w:r>
      <w:proofErr w:type="gramStart"/>
      <w:r>
        <w:rPr>
          <w:rFonts w:hint="eastAsia"/>
          <w:szCs w:val="21"/>
        </w:rPr>
        <w:t>锁配合</w:t>
      </w:r>
      <w:proofErr w:type="gramEnd"/>
      <w:r>
        <w:rPr>
          <w:rFonts w:hint="eastAsia"/>
          <w:szCs w:val="21"/>
        </w:rPr>
        <w:t>使用。在使用过程中应注意，不能出现一个条件变量与两个不同的锁对应的情况！</w:t>
      </w:r>
    </w:p>
    <w:p w14:paraId="378AACDD" w14:textId="77777777" w:rsidR="00514825" w:rsidRPr="008E7676" w:rsidRDefault="00514825" w:rsidP="00514825">
      <w:pPr>
        <w:pStyle w:val="3"/>
        <w:rPr>
          <w:sz w:val="28"/>
          <w:szCs w:val="28"/>
        </w:rPr>
      </w:pPr>
      <w:r w:rsidRPr="008E7676">
        <w:rPr>
          <w:rFonts w:ascii="Arial" w:hAnsi="Arial" w:cs="Arial"/>
          <w:sz w:val="28"/>
          <w:szCs w:val="28"/>
        </w:rPr>
        <w:t>2.2</w:t>
      </w:r>
      <w:r w:rsidRPr="008E7676">
        <w:rPr>
          <w:rFonts w:hint="eastAsia"/>
          <w:sz w:val="28"/>
          <w:szCs w:val="28"/>
        </w:rPr>
        <w:t>实现一个线程安全的表结构（</w:t>
      </w:r>
      <w:r>
        <w:rPr>
          <w:rFonts w:hint="eastAsia"/>
          <w:sz w:val="28"/>
          <w:szCs w:val="28"/>
        </w:rPr>
        <w:t>20%</w:t>
      </w:r>
      <w:r w:rsidRPr="008E7676">
        <w:rPr>
          <w:rFonts w:hint="eastAsia"/>
          <w:sz w:val="28"/>
          <w:szCs w:val="28"/>
        </w:rPr>
        <w:t>）</w:t>
      </w:r>
    </w:p>
    <w:p w14:paraId="5E165900" w14:textId="77777777" w:rsidR="00514825" w:rsidRDefault="00514825" w:rsidP="00514825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头文件</w:t>
      </w:r>
      <w:proofErr w:type="spellStart"/>
      <w:r>
        <w:rPr>
          <w:szCs w:val="21"/>
        </w:rPr>
        <w:t>Table.h</w:t>
      </w:r>
      <w:proofErr w:type="spellEnd"/>
      <w:r>
        <w:rPr>
          <w:rFonts w:hint="eastAsia"/>
          <w:szCs w:val="21"/>
        </w:rPr>
        <w:t>（在课程网站</w:t>
      </w:r>
      <w:r>
        <w:rPr>
          <w:rFonts w:hint="eastAsia"/>
          <w:szCs w:val="21"/>
        </w:rPr>
        <w:t>lab2-headers.tar.gz</w:t>
      </w:r>
      <w:r>
        <w:rPr>
          <w:rFonts w:hint="eastAsia"/>
          <w:szCs w:val="21"/>
        </w:rPr>
        <w:t>文件内）包含了相应的接口声明。</w:t>
      </w:r>
    </w:p>
    <w:p w14:paraId="1A61301E" w14:textId="77777777" w:rsidR="00514825" w:rsidRDefault="00514825" w:rsidP="00514825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你的实现应该放在</w:t>
      </w:r>
      <w:bookmarkStart w:id="0" w:name="OLE_LINK1"/>
      <w:bookmarkStart w:id="1" w:name="OLE_LINK2"/>
      <w:r>
        <w:rPr>
          <w:szCs w:val="21"/>
        </w:rPr>
        <w:t>Table.cc</w:t>
      </w:r>
      <w:bookmarkEnd w:id="0"/>
      <w:bookmarkEnd w:id="1"/>
      <w:r>
        <w:rPr>
          <w:rFonts w:hint="eastAsia"/>
          <w:szCs w:val="21"/>
        </w:rPr>
        <w:t>里。请自己新建该文件，并注意修改</w:t>
      </w:r>
      <w:proofErr w:type="spellStart"/>
      <w:r>
        <w:rPr>
          <w:szCs w:val="21"/>
        </w:rPr>
        <w:t>Makefile</w:t>
      </w:r>
      <w:proofErr w:type="spellEnd"/>
      <w:r>
        <w:rPr>
          <w:rFonts w:hint="eastAsia"/>
          <w:szCs w:val="21"/>
        </w:rPr>
        <w:t>文件</w:t>
      </w:r>
      <w:r>
        <w:rPr>
          <w:szCs w:val="21"/>
        </w:rPr>
        <w:t>nachos-3.4/code/</w:t>
      </w:r>
      <w:proofErr w:type="spellStart"/>
      <w:r>
        <w:rPr>
          <w:szCs w:val="21"/>
        </w:rPr>
        <w:t>Makefile.common</w:t>
      </w:r>
      <w:proofErr w:type="spellEnd"/>
      <w:r>
        <w:rPr>
          <w:rFonts w:hint="eastAsia"/>
          <w:szCs w:val="21"/>
        </w:rPr>
        <w:t>里的有关部分（具体项目可以参考实验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的说明）</w:t>
      </w:r>
    </w:p>
    <w:p w14:paraId="1D7F9D95" w14:textId="77777777" w:rsidR="00514825" w:rsidRDefault="00514825" w:rsidP="00514825">
      <w:pPr>
        <w:numPr>
          <w:ilvl w:val="0"/>
          <w:numId w:val="5"/>
        </w:numPr>
        <w:rPr>
          <w:szCs w:val="21"/>
        </w:rPr>
      </w:pPr>
      <w:proofErr w:type="spellStart"/>
      <w:r>
        <w:rPr>
          <w:szCs w:val="21"/>
        </w:rPr>
        <w:t>Table.h</w:t>
      </w:r>
      <w:proofErr w:type="spellEnd"/>
      <w:r>
        <w:rPr>
          <w:rFonts w:hint="eastAsia"/>
          <w:szCs w:val="21"/>
        </w:rPr>
        <w:t>中</w:t>
      </w:r>
      <w:r>
        <w:rPr>
          <w:szCs w:val="21"/>
        </w:rPr>
        <w:t>class Table</w:t>
      </w:r>
      <w:r>
        <w:rPr>
          <w:rFonts w:hint="eastAsia"/>
          <w:szCs w:val="21"/>
        </w:rPr>
        <w:t>的构造函数声明有问题，应该修改。此外，应该在其中</w:t>
      </w:r>
      <w:proofErr w:type="gramStart"/>
      <w:r>
        <w:rPr>
          <w:rFonts w:hint="eastAsia"/>
          <w:szCs w:val="21"/>
        </w:rPr>
        <w:t>补充析构函数</w:t>
      </w:r>
      <w:proofErr w:type="gramEnd"/>
      <w:r>
        <w:rPr>
          <w:rFonts w:hint="eastAsia"/>
          <w:szCs w:val="21"/>
        </w:rPr>
        <w:t>的声明，并在</w:t>
      </w:r>
      <w:r>
        <w:rPr>
          <w:szCs w:val="21"/>
        </w:rPr>
        <w:t>Table.cc</w:t>
      </w:r>
      <w:r>
        <w:rPr>
          <w:rFonts w:hint="eastAsia"/>
          <w:szCs w:val="21"/>
        </w:rPr>
        <w:t>中实现。</w:t>
      </w:r>
    </w:p>
    <w:p w14:paraId="43CD16D3" w14:textId="77777777" w:rsidR="00514825" w:rsidRDefault="00514825" w:rsidP="00514825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为实现线程安全，需要用到锁机制。</w:t>
      </w:r>
    </w:p>
    <w:p w14:paraId="2DF1713F" w14:textId="77777777" w:rsidR="00514825" w:rsidRPr="008E7676" w:rsidRDefault="00514825" w:rsidP="00514825">
      <w:pPr>
        <w:pStyle w:val="3"/>
        <w:rPr>
          <w:sz w:val="28"/>
          <w:szCs w:val="28"/>
        </w:rPr>
      </w:pPr>
      <w:r w:rsidRPr="008E7676">
        <w:rPr>
          <w:rFonts w:ascii="Arial" w:hAnsi="Arial" w:cs="Arial"/>
          <w:sz w:val="28"/>
          <w:szCs w:val="28"/>
        </w:rPr>
        <w:t>2.3</w:t>
      </w:r>
      <w:r w:rsidRPr="008E7676">
        <w:rPr>
          <w:rFonts w:hint="eastAsia"/>
          <w:sz w:val="28"/>
          <w:szCs w:val="28"/>
        </w:rPr>
        <w:t>实现一个大小受限的缓冲区（</w:t>
      </w:r>
      <w:r w:rsidRPr="008E7676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%</w:t>
      </w:r>
      <w:r w:rsidRPr="008E7676">
        <w:rPr>
          <w:rFonts w:hint="eastAsia"/>
          <w:sz w:val="28"/>
          <w:szCs w:val="28"/>
        </w:rPr>
        <w:t>）</w:t>
      </w:r>
    </w:p>
    <w:p w14:paraId="22925A80" w14:textId="77777777" w:rsidR="00514825" w:rsidRDefault="00514825" w:rsidP="00514825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头文件</w:t>
      </w:r>
      <w:proofErr w:type="spellStart"/>
      <w:r>
        <w:rPr>
          <w:szCs w:val="21"/>
        </w:rPr>
        <w:t>BoundedBuffer.h</w:t>
      </w:r>
      <w:proofErr w:type="spellEnd"/>
      <w:r>
        <w:rPr>
          <w:rFonts w:hint="eastAsia"/>
          <w:szCs w:val="21"/>
        </w:rPr>
        <w:t>（在课程网站</w:t>
      </w:r>
      <w:r>
        <w:rPr>
          <w:rFonts w:hint="eastAsia"/>
          <w:szCs w:val="21"/>
        </w:rPr>
        <w:t>lab2-headers.tar.gz</w:t>
      </w:r>
      <w:r>
        <w:rPr>
          <w:rFonts w:hint="eastAsia"/>
          <w:szCs w:val="21"/>
        </w:rPr>
        <w:t>文件内）包含了相应的接口声明。</w:t>
      </w:r>
    </w:p>
    <w:p w14:paraId="63A6A775" w14:textId="77777777" w:rsidR="00514825" w:rsidRDefault="00514825" w:rsidP="00514825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你的实现应该放在</w:t>
      </w:r>
      <w:r>
        <w:rPr>
          <w:szCs w:val="21"/>
        </w:rPr>
        <w:t>BoundedBuffer.cc</w:t>
      </w:r>
      <w:r>
        <w:rPr>
          <w:rFonts w:hint="eastAsia"/>
          <w:szCs w:val="21"/>
        </w:rPr>
        <w:t>里。请自己新建该文件，并注意修改</w:t>
      </w:r>
      <w:proofErr w:type="spellStart"/>
      <w:r>
        <w:rPr>
          <w:szCs w:val="21"/>
        </w:rPr>
        <w:t>Makefile</w:t>
      </w:r>
      <w:proofErr w:type="spellEnd"/>
      <w:r>
        <w:rPr>
          <w:rFonts w:hint="eastAsia"/>
          <w:szCs w:val="21"/>
        </w:rPr>
        <w:t>文件</w:t>
      </w:r>
      <w:r>
        <w:rPr>
          <w:szCs w:val="21"/>
        </w:rPr>
        <w:lastRenderedPageBreak/>
        <w:t>nachos-3.4/code/</w:t>
      </w:r>
      <w:proofErr w:type="spellStart"/>
      <w:r>
        <w:rPr>
          <w:szCs w:val="21"/>
        </w:rPr>
        <w:t>Makefile.common</w:t>
      </w:r>
      <w:proofErr w:type="spellEnd"/>
      <w:r>
        <w:rPr>
          <w:rFonts w:hint="eastAsia"/>
          <w:szCs w:val="21"/>
        </w:rPr>
        <w:t>里的有关部分（具体项目可以参考实验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的说明）</w:t>
      </w:r>
    </w:p>
    <w:p w14:paraId="0B730DDF" w14:textId="77777777" w:rsidR="00514825" w:rsidRDefault="00514825" w:rsidP="00514825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请在</w:t>
      </w:r>
      <w:proofErr w:type="spellStart"/>
      <w:r>
        <w:rPr>
          <w:szCs w:val="21"/>
        </w:rPr>
        <w:t>BoundedBuffer.h</w:t>
      </w:r>
      <w:proofErr w:type="spellEnd"/>
      <w:r>
        <w:rPr>
          <w:rFonts w:hint="eastAsia"/>
          <w:szCs w:val="21"/>
        </w:rPr>
        <w:t>中</w:t>
      </w:r>
      <w:r>
        <w:rPr>
          <w:szCs w:val="21"/>
        </w:rPr>
        <w:t xml:space="preserve">class </w:t>
      </w:r>
      <w:proofErr w:type="spellStart"/>
      <w:r>
        <w:rPr>
          <w:szCs w:val="21"/>
        </w:rPr>
        <w:t>BoundedBuffer</w:t>
      </w:r>
      <w:proofErr w:type="spellEnd"/>
      <w:r>
        <w:rPr>
          <w:rFonts w:hint="eastAsia"/>
          <w:szCs w:val="21"/>
        </w:rPr>
        <w:t>的声明中</w:t>
      </w:r>
      <w:proofErr w:type="gramStart"/>
      <w:r>
        <w:rPr>
          <w:rFonts w:hint="eastAsia"/>
          <w:szCs w:val="21"/>
        </w:rPr>
        <w:t>补充析构函数</w:t>
      </w:r>
      <w:proofErr w:type="gramEnd"/>
      <w:r>
        <w:rPr>
          <w:rFonts w:hint="eastAsia"/>
          <w:szCs w:val="21"/>
        </w:rPr>
        <w:t>的声明，并在</w:t>
      </w:r>
      <w:r>
        <w:rPr>
          <w:szCs w:val="21"/>
        </w:rPr>
        <w:t>BoundedBuffer.cc</w:t>
      </w:r>
      <w:r>
        <w:rPr>
          <w:rFonts w:hint="eastAsia"/>
          <w:szCs w:val="21"/>
        </w:rPr>
        <w:t>中实现之。</w:t>
      </w:r>
    </w:p>
    <w:p w14:paraId="57E7D9BC" w14:textId="77777777" w:rsidR="00514825" w:rsidRDefault="00514825" w:rsidP="00514825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这个问题实际上是“生产者－消费者”问题。实现时候可以用</w:t>
      </w:r>
      <w:r>
        <w:rPr>
          <w:szCs w:val="21"/>
        </w:rPr>
        <w:t>Semaphore</w:t>
      </w:r>
      <w:r>
        <w:rPr>
          <w:rFonts w:hint="eastAsia"/>
          <w:szCs w:val="21"/>
        </w:rPr>
        <w:t>机制，也可以使用锁机制配合条件变量。如果使用</w:t>
      </w:r>
      <w:r>
        <w:rPr>
          <w:szCs w:val="21"/>
        </w:rPr>
        <w:t>Semaphore</w:t>
      </w:r>
      <w:r>
        <w:rPr>
          <w:rFonts w:hint="eastAsia"/>
          <w:szCs w:val="21"/>
        </w:rPr>
        <w:t>机制，则需要三个信号量；如果用锁机制配合条件变量，则需要一个锁和两个条件变量。</w:t>
      </w:r>
    </w:p>
    <w:p w14:paraId="7498E433" w14:textId="77777777" w:rsidR="00514825" w:rsidRDefault="00514825" w:rsidP="00514825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如果对条件变量与</w:t>
      </w:r>
      <w:proofErr w:type="gramStart"/>
      <w:r>
        <w:rPr>
          <w:rFonts w:hint="eastAsia"/>
          <w:szCs w:val="21"/>
        </w:rPr>
        <w:t>锁配合</w:t>
      </w:r>
      <w:proofErr w:type="gramEnd"/>
      <w:r>
        <w:rPr>
          <w:rFonts w:hint="eastAsia"/>
          <w:szCs w:val="21"/>
        </w:rPr>
        <w:t>使用不熟悉，请阅读</w:t>
      </w:r>
      <w:r>
        <w:rPr>
          <w:szCs w:val="21"/>
        </w:rPr>
        <w:t>nachos-3.4/code/threads/synchlist.cc</w:t>
      </w:r>
      <w:r>
        <w:rPr>
          <w:rFonts w:hint="eastAsia"/>
          <w:szCs w:val="21"/>
        </w:rPr>
        <w:t>。</w:t>
      </w:r>
    </w:p>
    <w:p w14:paraId="28776FBD" w14:textId="77777777" w:rsidR="00514825" w:rsidRPr="008E7676" w:rsidRDefault="00514825" w:rsidP="00514825">
      <w:pPr>
        <w:pStyle w:val="2"/>
        <w:rPr>
          <w:sz w:val="28"/>
          <w:szCs w:val="28"/>
        </w:rPr>
      </w:pPr>
      <w:r w:rsidRPr="008E7676">
        <w:rPr>
          <w:sz w:val="28"/>
          <w:szCs w:val="28"/>
        </w:rPr>
        <w:t>3</w:t>
      </w:r>
      <w:r w:rsidRPr="008E7676">
        <w:rPr>
          <w:rFonts w:hint="eastAsia"/>
          <w:sz w:val="28"/>
          <w:szCs w:val="28"/>
        </w:rPr>
        <w:t>实验结果的提交</w:t>
      </w:r>
    </w:p>
    <w:p w14:paraId="09067F34" w14:textId="77777777" w:rsidR="00514825" w:rsidRPr="00240168" w:rsidRDefault="00514825" w:rsidP="00514825">
      <w:pPr>
        <w:pStyle w:val="3"/>
        <w:rPr>
          <w:rFonts w:ascii="Arial" w:eastAsia="黑体" w:hAnsi="Arial"/>
          <w:sz w:val="28"/>
          <w:szCs w:val="28"/>
        </w:rPr>
      </w:pPr>
      <w:r w:rsidRPr="008E7676">
        <w:rPr>
          <w:rFonts w:ascii="Arial" w:hAnsi="Arial" w:cs="Arial"/>
          <w:sz w:val="28"/>
          <w:szCs w:val="28"/>
        </w:rPr>
        <w:t>3.1</w:t>
      </w:r>
      <w:r w:rsidRPr="00240168">
        <w:rPr>
          <w:rFonts w:ascii="Arial" w:eastAsia="黑体" w:hAnsi="Arial" w:hint="eastAsia"/>
          <w:sz w:val="28"/>
          <w:szCs w:val="28"/>
        </w:rPr>
        <w:t>应提交的内容：</w:t>
      </w:r>
    </w:p>
    <w:p w14:paraId="594AA3B0" w14:textId="77777777" w:rsidR="00514825" w:rsidRPr="00F06BF1" w:rsidRDefault="00514825" w:rsidP="00514825">
      <w:pPr>
        <w:ind w:firstLineChars="200" w:firstLine="420"/>
        <w:rPr>
          <w:szCs w:val="21"/>
        </w:rPr>
      </w:pPr>
      <w:proofErr w:type="spellStart"/>
      <w:r w:rsidRPr="00F06BF1">
        <w:rPr>
          <w:szCs w:val="21"/>
        </w:rPr>
        <w:t>Makefile.common</w:t>
      </w:r>
      <w:proofErr w:type="spellEnd"/>
    </w:p>
    <w:p w14:paraId="1F7680D0" w14:textId="77777777" w:rsidR="00514825" w:rsidRPr="00F06BF1" w:rsidRDefault="00514825" w:rsidP="00514825">
      <w:pPr>
        <w:ind w:firstLineChars="200" w:firstLine="420"/>
        <w:rPr>
          <w:szCs w:val="21"/>
        </w:rPr>
      </w:pPr>
      <w:r w:rsidRPr="00F06BF1">
        <w:rPr>
          <w:szCs w:val="21"/>
        </w:rPr>
        <w:t>main.cc</w:t>
      </w:r>
    </w:p>
    <w:p w14:paraId="2038784B" w14:textId="77777777" w:rsidR="00514825" w:rsidRDefault="00514825" w:rsidP="00514825">
      <w:pPr>
        <w:ind w:firstLineChars="200" w:firstLine="420"/>
        <w:rPr>
          <w:szCs w:val="21"/>
        </w:rPr>
      </w:pPr>
      <w:r>
        <w:rPr>
          <w:szCs w:val="21"/>
        </w:rPr>
        <w:t>threadtest.cc</w:t>
      </w:r>
    </w:p>
    <w:p w14:paraId="316B88B9" w14:textId="77777777" w:rsidR="00514825" w:rsidRPr="00F06BF1" w:rsidRDefault="00514825" w:rsidP="00514825">
      <w:pPr>
        <w:ind w:firstLineChars="200" w:firstLine="420"/>
        <w:rPr>
          <w:szCs w:val="21"/>
        </w:rPr>
      </w:pPr>
      <w:proofErr w:type="spellStart"/>
      <w:r w:rsidRPr="00F06BF1">
        <w:rPr>
          <w:szCs w:val="21"/>
        </w:rPr>
        <w:t>dllist.h</w:t>
      </w:r>
      <w:proofErr w:type="spellEnd"/>
    </w:p>
    <w:p w14:paraId="0568F2E2" w14:textId="77777777" w:rsidR="00514825" w:rsidRPr="00F06BF1" w:rsidRDefault="00514825" w:rsidP="00514825">
      <w:pPr>
        <w:ind w:firstLineChars="200" w:firstLine="420"/>
        <w:rPr>
          <w:szCs w:val="21"/>
        </w:rPr>
      </w:pPr>
      <w:r w:rsidRPr="00F06BF1">
        <w:rPr>
          <w:szCs w:val="21"/>
        </w:rPr>
        <w:t>dllist.cc</w:t>
      </w:r>
    </w:p>
    <w:p w14:paraId="263A7B21" w14:textId="77777777" w:rsidR="00514825" w:rsidRPr="008E7676" w:rsidRDefault="00514825" w:rsidP="00514825">
      <w:pPr>
        <w:ind w:firstLineChars="200" w:firstLine="420"/>
        <w:rPr>
          <w:szCs w:val="21"/>
        </w:rPr>
      </w:pPr>
      <w:r w:rsidRPr="008E7676">
        <w:rPr>
          <w:szCs w:val="21"/>
        </w:rPr>
        <w:t>dllist-driver.cc</w:t>
      </w:r>
    </w:p>
    <w:p w14:paraId="2C926F37" w14:textId="77777777" w:rsidR="00514825" w:rsidRDefault="00514825" w:rsidP="00514825">
      <w:pPr>
        <w:ind w:firstLineChars="200" w:firstLine="420"/>
        <w:rPr>
          <w:szCs w:val="21"/>
        </w:rPr>
      </w:pPr>
      <w:r>
        <w:rPr>
          <w:szCs w:val="21"/>
        </w:rPr>
        <w:t>synch-</w:t>
      </w:r>
      <w:proofErr w:type="spellStart"/>
      <w:r>
        <w:rPr>
          <w:szCs w:val="21"/>
        </w:rPr>
        <w:t>sleep.h</w:t>
      </w:r>
      <w:proofErr w:type="spellEnd"/>
    </w:p>
    <w:p w14:paraId="08C15CBD" w14:textId="77777777" w:rsidR="00514825" w:rsidRDefault="00514825" w:rsidP="00514825">
      <w:pPr>
        <w:ind w:firstLineChars="200" w:firstLine="420"/>
        <w:rPr>
          <w:szCs w:val="21"/>
        </w:rPr>
      </w:pPr>
      <w:r>
        <w:rPr>
          <w:szCs w:val="21"/>
        </w:rPr>
        <w:t>synch-sleep.cc</w:t>
      </w:r>
    </w:p>
    <w:p w14:paraId="7D0F6445" w14:textId="77777777" w:rsidR="00514825" w:rsidRPr="00F06BF1" w:rsidRDefault="00514825" w:rsidP="00514825">
      <w:pPr>
        <w:ind w:firstLineChars="200" w:firstLine="420"/>
        <w:rPr>
          <w:szCs w:val="21"/>
          <w:lang w:val="pl-PL"/>
        </w:rPr>
      </w:pPr>
      <w:r w:rsidRPr="00F06BF1">
        <w:rPr>
          <w:szCs w:val="21"/>
          <w:lang w:val="pl-PL"/>
        </w:rPr>
        <w:t>synch-sem.h</w:t>
      </w:r>
    </w:p>
    <w:p w14:paraId="5286B250" w14:textId="77777777" w:rsidR="00514825" w:rsidRPr="00F06BF1" w:rsidRDefault="00514825" w:rsidP="00514825">
      <w:pPr>
        <w:ind w:firstLineChars="200" w:firstLine="420"/>
        <w:rPr>
          <w:szCs w:val="21"/>
          <w:lang w:val="pl-PL"/>
        </w:rPr>
      </w:pPr>
      <w:r w:rsidRPr="00F06BF1">
        <w:rPr>
          <w:szCs w:val="21"/>
          <w:lang w:val="pl-PL"/>
        </w:rPr>
        <w:t>synch-sem.cc</w:t>
      </w:r>
    </w:p>
    <w:p w14:paraId="14737BA9" w14:textId="77777777" w:rsidR="00514825" w:rsidRDefault="00514825" w:rsidP="00514825">
      <w:pPr>
        <w:ind w:firstLineChars="200" w:firstLine="420"/>
        <w:rPr>
          <w:szCs w:val="21"/>
        </w:rPr>
      </w:pPr>
      <w:proofErr w:type="spellStart"/>
      <w:r>
        <w:rPr>
          <w:szCs w:val="21"/>
        </w:rPr>
        <w:t>Table.h</w:t>
      </w:r>
      <w:proofErr w:type="spellEnd"/>
    </w:p>
    <w:p w14:paraId="2D5BB8A5" w14:textId="77777777" w:rsidR="00514825" w:rsidRDefault="00514825" w:rsidP="00514825">
      <w:pPr>
        <w:ind w:firstLineChars="200" w:firstLine="420"/>
        <w:rPr>
          <w:szCs w:val="21"/>
        </w:rPr>
      </w:pPr>
      <w:r>
        <w:rPr>
          <w:szCs w:val="21"/>
        </w:rPr>
        <w:t>Table.cc</w:t>
      </w:r>
    </w:p>
    <w:p w14:paraId="32C758E6" w14:textId="77777777" w:rsidR="00514825" w:rsidRDefault="00514825" w:rsidP="00514825">
      <w:pPr>
        <w:ind w:firstLineChars="200" w:firstLine="420"/>
        <w:rPr>
          <w:szCs w:val="21"/>
        </w:rPr>
      </w:pPr>
      <w:proofErr w:type="spellStart"/>
      <w:r>
        <w:rPr>
          <w:szCs w:val="21"/>
        </w:rPr>
        <w:t>BoundedBuffer.h</w:t>
      </w:r>
      <w:proofErr w:type="spellEnd"/>
    </w:p>
    <w:p w14:paraId="24AA49EC" w14:textId="77777777" w:rsidR="00514825" w:rsidRDefault="00514825" w:rsidP="00514825">
      <w:pPr>
        <w:ind w:firstLineChars="200" w:firstLine="420"/>
        <w:rPr>
          <w:szCs w:val="21"/>
        </w:rPr>
      </w:pPr>
      <w:r>
        <w:rPr>
          <w:szCs w:val="21"/>
        </w:rPr>
        <w:t>BoundedBuffer.cc</w:t>
      </w:r>
    </w:p>
    <w:p w14:paraId="33E29876" w14:textId="77777777" w:rsidR="00514825" w:rsidRDefault="00514825" w:rsidP="00514825">
      <w:pPr>
        <w:ind w:firstLineChars="200" w:firstLine="420"/>
        <w:rPr>
          <w:szCs w:val="21"/>
          <w:lang w:val="pt-BR"/>
        </w:rPr>
      </w:pPr>
      <w:r>
        <w:rPr>
          <w:szCs w:val="21"/>
          <w:lang w:val="pt-BR"/>
        </w:rPr>
        <w:t>nachos02.doc</w:t>
      </w:r>
      <w:r>
        <w:rPr>
          <w:rFonts w:hint="eastAsia"/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  <w:t xml:space="preserve">// </w:t>
      </w:r>
      <w:r>
        <w:rPr>
          <w:rFonts w:hint="eastAsia"/>
          <w:szCs w:val="21"/>
          <w:lang w:val="pt-BR"/>
        </w:rPr>
        <w:t>实验报告。</w:t>
      </w:r>
    </w:p>
    <w:p w14:paraId="16FFA369" w14:textId="77777777" w:rsidR="00514825" w:rsidRDefault="00514825" w:rsidP="00514825">
      <w:pPr>
        <w:rPr>
          <w:color w:val="FF0000"/>
          <w:lang w:val="pt-BR"/>
        </w:rPr>
      </w:pPr>
    </w:p>
    <w:p w14:paraId="682CC3FD" w14:textId="4E06E726" w:rsidR="00514825" w:rsidRDefault="00514825" w:rsidP="00514825">
      <w:pPr>
        <w:rPr>
          <w:color w:val="FF0000"/>
          <w:sz w:val="28"/>
          <w:szCs w:val="28"/>
          <w:lang w:val="pt-BR"/>
        </w:rPr>
      </w:pPr>
      <w:r w:rsidRPr="00D11925">
        <w:rPr>
          <w:rFonts w:ascii="Arial" w:hAnsi="Arial" w:cs="Arial"/>
          <w:sz w:val="28"/>
          <w:szCs w:val="28"/>
          <w:lang w:val="pt-BR"/>
        </w:rPr>
        <w:t>3.2</w:t>
      </w:r>
      <w:r w:rsidRPr="00D11925">
        <w:rPr>
          <w:rFonts w:ascii="黑体" w:eastAsia="黑体" w:hAnsi="Arial" w:cs="Arial" w:hint="eastAsia"/>
          <w:b/>
          <w:sz w:val="28"/>
          <w:szCs w:val="28"/>
          <w:lang w:val="pt-BR"/>
        </w:rPr>
        <w:t>试验</w:t>
      </w:r>
      <w:r w:rsidRPr="00D11925">
        <w:rPr>
          <w:rFonts w:ascii="黑体" w:eastAsia="黑体" w:hint="eastAsia"/>
          <w:b/>
          <w:sz w:val="28"/>
          <w:szCs w:val="28"/>
          <w:lang w:val="pt-BR"/>
        </w:rPr>
        <w:t>提交截止时间：</w:t>
      </w:r>
      <w:r w:rsidRPr="003914D9">
        <w:rPr>
          <w:sz w:val="28"/>
          <w:szCs w:val="28"/>
          <w:lang w:val="pt-BR"/>
        </w:rPr>
        <w:t>20</w:t>
      </w:r>
      <w:r w:rsidR="003914D9" w:rsidRPr="003914D9">
        <w:rPr>
          <w:sz w:val="28"/>
          <w:szCs w:val="28"/>
          <w:lang w:val="pt-BR"/>
        </w:rPr>
        <w:t>2</w:t>
      </w:r>
      <w:r w:rsidR="003D738D">
        <w:rPr>
          <w:sz w:val="28"/>
          <w:szCs w:val="28"/>
          <w:lang w:val="pt-BR"/>
        </w:rPr>
        <w:t>1</w:t>
      </w:r>
      <w:r w:rsidRPr="003914D9">
        <w:rPr>
          <w:rFonts w:hint="eastAsia"/>
          <w:sz w:val="28"/>
          <w:szCs w:val="28"/>
          <w:lang w:val="pt-BR"/>
        </w:rPr>
        <w:t>年</w:t>
      </w:r>
      <w:r w:rsidR="003D738D">
        <w:rPr>
          <w:sz w:val="28"/>
          <w:szCs w:val="28"/>
          <w:lang w:val="pt-BR"/>
        </w:rPr>
        <w:t>5</w:t>
      </w:r>
      <w:r w:rsidRPr="003914D9">
        <w:rPr>
          <w:rFonts w:hint="eastAsia"/>
          <w:sz w:val="28"/>
          <w:szCs w:val="28"/>
          <w:lang w:val="pt-BR"/>
        </w:rPr>
        <w:t>月</w:t>
      </w:r>
      <w:r w:rsidR="003D738D">
        <w:rPr>
          <w:sz w:val="28"/>
          <w:szCs w:val="28"/>
          <w:lang w:val="pt-BR"/>
        </w:rPr>
        <w:t>13</w:t>
      </w:r>
      <w:bookmarkStart w:id="2" w:name="_GoBack"/>
      <w:bookmarkEnd w:id="2"/>
      <w:r w:rsidRPr="003914D9">
        <w:rPr>
          <w:rFonts w:hint="eastAsia"/>
          <w:sz w:val="28"/>
          <w:szCs w:val="28"/>
          <w:lang w:val="pt-BR"/>
        </w:rPr>
        <w:t>日中午</w:t>
      </w:r>
      <w:r w:rsidRPr="003914D9">
        <w:rPr>
          <w:rFonts w:hint="eastAsia"/>
          <w:sz w:val="28"/>
          <w:szCs w:val="28"/>
          <w:lang w:val="pt-BR"/>
        </w:rPr>
        <w:t>12</w:t>
      </w:r>
      <w:r w:rsidRPr="003914D9">
        <w:rPr>
          <w:sz w:val="28"/>
          <w:szCs w:val="28"/>
          <w:lang w:val="pt-BR"/>
        </w:rPr>
        <w:t>:00</w:t>
      </w:r>
      <w:r w:rsidRPr="003914D9">
        <w:rPr>
          <w:rFonts w:hint="eastAsia"/>
          <w:sz w:val="28"/>
          <w:szCs w:val="28"/>
          <w:lang w:val="pt-BR"/>
        </w:rPr>
        <w:t>。</w:t>
      </w:r>
    </w:p>
    <w:p w14:paraId="1867C0BE" w14:textId="77777777" w:rsidR="00514825" w:rsidRPr="006E4F4B" w:rsidRDefault="00514825" w:rsidP="00514825">
      <w:pPr>
        <w:rPr>
          <w:lang w:val="pt-BR"/>
        </w:rPr>
      </w:pPr>
    </w:p>
    <w:p w14:paraId="5F59E7DA" w14:textId="77777777" w:rsidR="00BA412A" w:rsidRPr="00514825" w:rsidRDefault="00BA412A">
      <w:pPr>
        <w:rPr>
          <w:lang w:val="pt-BR"/>
        </w:rPr>
      </w:pPr>
    </w:p>
    <w:sectPr w:rsidR="00BA412A" w:rsidRPr="00514825" w:rsidSect="004E6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11E91" w14:textId="77777777" w:rsidR="00B06A69" w:rsidRDefault="00B06A69">
      <w:r>
        <w:separator/>
      </w:r>
    </w:p>
  </w:endnote>
  <w:endnote w:type="continuationSeparator" w:id="0">
    <w:p w14:paraId="59AC1001" w14:textId="77777777" w:rsidR="00B06A69" w:rsidRDefault="00B0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65510" w14:textId="77777777" w:rsidR="00B06A69" w:rsidRDefault="00B06A69">
      <w:r>
        <w:separator/>
      </w:r>
    </w:p>
  </w:footnote>
  <w:footnote w:type="continuationSeparator" w:id="0">
    <w:p w14:paraId="04B66D2B" w14:textId="77777777" w:rsidR="00B06A69" w:rsidRDefault="00B06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97A20"/>
    <w:multiLevelType w:val="hybridMultilevel"/>
    <w:tmpl w:val="E80A66A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912529"/>
    <w:multiLevelType w:val="hybridMultilevel"/>
    <w:tmpl w:val="8B5CD02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1C527D"/>
    <w:multiLevelType w:val="hybridMultilevel"/>
    <w:tmpl w:val="8940D33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C373CE"/>
    <w:multiLevelType w:val="hybridMultilevel"/>
    <w:tmpl w:val="D95C18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B7DDD"/>
    <w:multiLevelType w:val="hybridMultilevel"/>
    <w:tmpl w:val="C18A85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3178E"/>
    <w:multiLevelType w:val="hybridMultilevel"/>
    <w:tmpl w:val="B810CFC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25"/>
    <w:rsid w:val="00166A2D"/>
    <w:rsid w:val="002933BF"/>
    <w:rsid w:val="003914D9"/>
    <w:rsid w:val="003D738D"/>
    <w:rsid w:val="004B438E"/>
    <w:rsid w:val="004E66D8"/>
    <w:rsid w:val="00514825"/>
    <w:rsid w:val="005D79DA"/>
    <w:rsid w:val="006B6422"/>
    <w:rsid w:val="00B06A69"/>
    <w:rsid w:val="00BA412A"/>
    <w:rsid w:val="00C530E6"/>
    <w:rsid w:val="00CB49E0"/>
    <w:rsid w:val="00D63DB5"/>
    <w:rsid w:val="00E8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0DBBDA51"/>
  <w15:chartTrackingRefBased/>
  <w15:docId w15:val="{E663C25B-2D4A-447D-97EE-EE28CE40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482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14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1482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148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51482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1482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514825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link w:val="3"/>
    <w:rsid w:val="0051482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rsid w:val="00514825"/>
    <w:rPr>
      <w:rFonts w:ascii="Arial" w:eastAsia="黑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333730F4834E419D2EAB32886A6E36" ma:contentTypeVersion="8" ma:contentTypeDescription="Create a new document." ma:contentTypeScope="" ma:versionID="52243267a6834897cf5fe4d9f3ba8c28">
  <xsd:schema xmlns:xsd="http://www.w3.org/2001/XMLSchema" xmlns:xs="http://www.w3.org/2001/XMLSchema" xmlns:p="http://schemas.microsoft.com/office/2006/metadata/properties" xmlns:ns3="eb251f26-2619-4e72-913f-4a30c1f72f37" targetNamespace="http://schemas.microsoft.com/office/2006/metadata/properties" ma:root="true" ma:fieldsID="bb4b18c84a08b993774c784b695f91c5" ns3:_="">
    <xsd:import namespace="eb251f26-2619-4e72-913f-4a30c1f72f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1f26-2619-4e72-913f-4a30c1f72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BE1EB-E993-4845-A37E-8134662BCA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AD6185-19C2-4466-AB48-535A4AC4FB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1f26-2619-4e72-913f-4a30c1f72f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146544-36D6-4D43-9182-532461F122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</dc:creator>
  <cp:keywords/>
  <cp:lastModifiedBy>Hui</cp:lastModifiedBy>
  <cp:revision>6</cp:revision>
  <cp:lastPrinted>2020-03-20T05:33:00Z</cp:lastPrinted>
  <dcterms:created xsi:type="dcterms:W3CDTF">2020-03-20T05:30:00Z</dcterms:created>
  <dcterms:modified xsi:type="dcterms:W3CDTF">2021-04-12T05:50:00Z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0x01010076333730F4834E419D2EAB32886A6E36</vt:lpwstr>
  </property>
</Properties>
</file>