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77E98" w:rsidRDefault="00BE4887" w:rsidP="00BE488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Datasets</w:t>
      </w:r>
      <w:proofErr w:type="spellEnd"/>
    </w:p>
    <w:p w14:paraId="00000002" w14:textId="77777777" w:rsidR="00077E98" w:rsidRDefault="00BE4887" w:rsidP="00BE4887">
      <w:pPr>
        <w:rPr>
          <w:sz w:val="28"/>
          <w:szCs w:val="28"/>
        </w:rPr>
      </w:pPr>
      <w:hyperlink r:id="rId5">
        <w:r>
          <w:rPr>
            <w:color w:val="1155CC"/>
            <w:sz w:val="28"/>
            <w:szCs w:val="28"/>
            <w:u w:val="single"/>
          </w:rPr>
          <w:t>https://github.com/Goathemode/DSBA-CPP-2024-Project</w:t>
        </w:r>
      </w:hyperlink>
      <w:r>
        <w:rPr>
          <w:sz w:val="28"/>
          <w:szCs w:val="28"/>
        </w:rPr>
        <w:t xml:space="preserve"> </w:t>
      </w:r>
    </w:p>
    <w:p w14:paraId="00000003" w14:textId="77777777" w:rsidR="00077E98" w:rsidRDefault="00077E98" w:rsidP="00BE4887">
      <w:pPr>
        <w:rPr>
          <w:sz w:val="28"/>
          <w:szCs w:val="28"/>
        </w:rPr>
      </w:pPr>
    </w:p>
    <w:p w14:paraId="00000004" w14:textId="77777777" w:rsidR="00077E98" w:rsidRDefault="00077E98" w:rsidP="00BE4887">
      <w:pPr>
        <w:rPr>
          <w:sz w:val="28"/>
          <w:szCs w:val="28"/>
        </w:rPr>
      </w:pPr>
    </w:p>
    <w:p w14:paraId="00000005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>DATA1 super cool 1200 lines, 30 columns (</w:t>
      </w:r>
      <w:hyperlink r:id="rId6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https://www.kaggle.com/datasets/new-york-state/nys-child-and-dependent-care-credit?select=child-and-dependent-care-credit-by-place-of-residence-beginning-tax-year-2002.csv</w:t>
        </w:r>
      </w:hyperlink>
      <w:r w:rsidRPr="00BE4887">
        <w:rPr>
          <w:sz w:val="28"/>
          <w:szCs w:val="28"/>
          <w:lang w:val="en-US"/>
        </w:rPr>
        <w:t xml:space="preserve"> )</w:t>
      </w:r>
    </w:p>
    <w:p w14:paraId="00000006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>DATA3 1500x31 (</w:t>
      </w:r>
      <w:hyperlink r:id="rId7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https://www.kaggle.com/datasets/calven22/singapore-lottery-numbers</w:t>
        </w:r>
      </w:hyperlink>
      <w:r w:rsidRPr="00BE4887">
        <w:rPr>
          <w:sz w:val="28"/>
          <w:szCs w:val="28"/>
          <w:lang w:val="en-US"/>
        </w:rPr>
        <w:t xml:space="preserve"> )</w:t>
      </w:r>
    </w:p>
    <w:p w14:paraId="00000007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</w:rPr>
      </w:pPr>
      <w:r w:rsidRPr="00BE4887">
        <w:rPr>
          <w:sz w:val="28"/>
          <w:szCs w:val="28"/>
        </w:rPr>
        <w:t>DATA4 лёгкий, 1000 строк, 7 столбцов, проблем не должно быть (</w:t>
      </w:r>
      <w:hyperlink r:id="rId8">
        <w:r w:rsidRPr="00BE4887">
          <w:rPr>
            <w:color w:val="1155CC"/>
            <w:sz w:val="28"/>
            <w:szCs w:val="28"/>
            <w:u w:val="single"/>
          </w:rPr>
          <w:t>https://www.kaggle.com/datasets/innocentmfa/honda-motor-stocks-prices</w:t>
        </w:r>
      </w:hyperlink>
      <w:r w:rsidRPr="00BE4887">
        <w:rPr>
          <w:sz w:val="28"/>
          <w:szCs w:val="28"/>
        </w:rPr>
        <w:t xml:space="preserve"> )</w:t>
      </w:r>
    </w:p>
    <w:p w14:paraId="00000008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</w:rPr>
      </w:pPr>
      <w:r w:rsidRPr="00BE4887">
        <w:rPr>
          <w:sz w:val="28"/>
          <w:szCs w:val="28"/>
        </w:rPr>
        <w:t>DATA5 и есть где стрингов слишком много и нужно удалить, 24 столбца и 900 строк (</w:t>
      </w:r>
      <w:hyperlink r:id="rId9">
        <w:r w:rsidRPr="00BE4887">
          <w:rPr>
            <w:color w:val="1155CC"/>
            <w:sz w:val="28"/>
            <w:szCs w:val="28"/>
            <w:u w:val="single"/>
          </w:rPr>
          <w:t>https://www.kaggle.com/datasets/zeesolver/spotfy?phase=FinishSSORegistration&amp;returnUrl=%2Fdatasets%2Fzeesolver%2Fspotfy%2Fversions%2F1%3Fresource%3Ddownload&amp;SSORegistrationToken=CfDJ8B5GsGLMFaFLm6_4BsA80RSDtenX6xMz0qHehDORwz4qmGvWmxCqfl_wgFPlIhk2__IxOstgFIl3XLBCx8BaymWjE36wmSVGR4R5zSirpxTgd1DXTkFwqZuLVRBs9nkFys5jOgUfN9df910eaCGsaBwIySmK2YkkFlV1R0FFVYUFhWAEdENtvyMDkayWh2VIh6nL49GlLRd3cXyPdD-r7xmp-P8PA2V4jGYX9K13oo7qClDmxtU18Dz-vM1ke6JOejqZiZweJZuPNxvhu85MxDrHfWwqQseuG2iRKSfvgPiquTcxHaKHKJkJp2QkShMunxn1douVAY</w:t>
        </w:r>
        <w:r w:rsidRPr="00BE4887">
          <w:rPr>
            <w:color w:val="1155CC"/>
            <w:sz w:val="28"/>
            <w:szCs w:val="28"/>
            <w:u w:val="single"/>
          </w:rPr>
          <w:t>AJAwWhscYxX38LBlDgMjmcQw&amp;DisplayName=%D0%9F%D0%BE%D0%BB%D0%B8%D0%BD%D0%B0+%D0%93%D1%83%D1%80%D1%8C%D0%B5%D0%B2%D0%B0</w:t>
        </w:r>
      </w:hyperlink>
      <w:r w:rsidRPr="00BE4887">
        <w:rPr>
          <w:sz w:val="28"/>
          <w:szCs w:val="28"/>
        </w:rPr>
        <w:t xml:space="preserve"> )</w:t>
      </w:r>
    </w:p>
    <w:p w14:paraId="00000009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>DATA6 pistachio 1700x17 (</w:t>
      </w:r>
      <w:hyperlink r:id="rId10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https://www.kaggle.com/datasets/amirhosseinmirzaie/pistachio-types-detection</w:t>
        </w:r>
      </w:hyperlink>
      <w:r w:rsidRPr="00BE4887">
        <w:rPr>
          <w:sz w:val="28"/>
          <w:szCs w:val="28"/>
          <w:lang w:val="en-US"/>
        </w:rPr>
        <w:t xml:space="preserve"> )</w:t>
      </w:r>
    </w:p>
    <w:p w14:paraId="0000000A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>DATA8 first2000x22 (</w:t>
      </w:r>
      <w:hyperlink r:id="rId11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https://www.kaggle.com/datasets/viniciusbbizarri/sorteiosmegasena</w:t>
        </w:r>
      </w:hyperlink>
      <w:r w:rsidRPr="00BE4887">
        <w:rPr>
          <w:sz w:val="28"/>
          <w:szCs w:val="28"/>
          <w:lang w:val="en-US"/>
        </w:rPr>
        <w:t xml:space="preserve"> )</w:t>
      </w:r>
    </w:p>
    <w:p w14:paraId="0000000B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>DATA9 (</w:t>
      </w:r>
      <w:hyperlink r:id="rId12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https://www.kaggle.com/datasets/miguelminambres/euromillones-draw-numbers</w:t>
        </w:r>
      </w:hyperlink>
      <w:r w:rsidRPr="00BE4887">
        <w:rPr>
          <w:sz w:val="28"/>
          <w:szCs w:val="28"/>
          <w:lang w:val="en-US"/>
        </w:rPr>
        <w:t xml:space="preserve"> )</w:t>
      </w:r>
    </w:p>
    <w:p w14:paraId="0000000C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>DATA10 small but good (</w:t>
      </w:r>
      <w:hyperlink r:id="rId13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https://www.kaggle.com/datasets/berkaylhan/worldbirthratesandnumbers?select=data.csv</w:t>
        </w:r>
      </w:hyperlink>
      <w:r w:rsidRPr="00BE4887">
        <w:rPr>
          <w:sz w:val="28"/>
          <w:szCs w:val="28"/>
          <w:lang w:val="en-US"/>
        </w:rPr>
        <w:t xml:space="preserve"> )</w:t>
      </w:r>
    </w:p>
    <w:p w14:paraId="0000000D" w14:textId="739A64B8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 xml:space="preserve">DATA11 1600x11 </w:t>
      </w:r>
      <w:r w:rsidRPr="00BE4887">
        <w:rPr>
          <w:sz w:val="28"/>
          <w:szCs w:val="28"/>
          <w:lang w:val="en-US"/>
        </w:rPr>
        <w:t>cool (</w:t>
      </w:r>
      <w:hyperlink r:id="rId14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https://www.kaggle.com/datasets/mathurinache/nft-history-sales</w:t>
        </w:r>
      </w:hyperlink>
      <w:r w:rsidRPr="00BE4887">
        <w:rPr>
          <w:sz w:val="28"/>
          <w:szCs w:val="28"/>
          <w:lang w:val="en-US"/>
        </w:rPr>
        <w:t>)</w:t>
      </w:r>
    </w:p>
    <w:p w14:paraId="0000000E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>DATA12 1400x23 cool (</w:t>
      </w:r>
      <w:hyperlink r:id="rId15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https://www.kaggle.com/datasets/tanmay43sharma/goodreads-popular-books-dataset</w:t>
        </w:r>
      </w:hyperlink>
      <w:r w:rsidRPr="00BE4887">
        <w:rPr>
          <w:sz w:val="28"/>
          <w:szCs w:val="28"/>
          <w:lang w:val="en-US"/>
        </w:rPr>
        <w:t xml:space="preserve"> )</w:t>
      </w:r>
    </w:p>
    <w:p w14:paraId="0000000F" w14:textId="77777777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>DATA13 1900x16 (</w:t>
      </w:r>
      <w:hyperlink r:id="rId16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https://www.kaggle.com/datasets/konradb/prison-population-in-the-us</w:t>
        </w:r>
      </w:hyperlink>
      <w:r w:rsidRPr="00BE4887">
        <w:rPr>
          <w:sz w:val="28"/>
          <w:szCs w:val="28"/>
          <w:lang w:val="en-US"/>
        </w:rPr>
        <w:t xml:space="preserve"> ) </w:t>
      </w:r>
    </w:p>
    <w:p w14:paraId="00000010" w14:textId="59FE27CB" w:rsidR="00077E98" w:rsidRPr="00BE4887" w:rsidRDefault="00BE4887" w:rsidP="00BE4887">
      <w:pPr>
        <w:pStyle w:val="a5"/>
        <w:numPr>
          <w:ilvl w:val="0"/>
          <w:numId w:val="2"/>
        </w:numPr>
        <w:rPr>
          <w:sz w:val="28"/>
          <w:szCs w:val="28"/>
          <w:lang w:val="en-US"/>
        </w:rPr>
      </w:pPr>
      <w:r w:rsidRPr="00BE4887">
        <w:rPr>
          <w:sz w:val="28"/>
          <w:szCs w:val="28"/>
          <w:lang w:val="en-US"/>
        </w:rPr>
        <w:t>DATA14, DATA15 (</w:t>
      </w:r>
      <w:hyperlink r:id="rId17">
        <w:r w:rsidRPr="00BE4887">
          <w:rPr>
            <w:color w:val="1155CC"/>
            <w:sz w:val="28"/>
            <w:szCs w:val="28"/>
            <w:u w:val="single"/>
            <w:lang w:val="en-US"/>
          </w:rPr>
          <w:t>https://www.kaggle.com/datasets/nicklauskim/nba-per-game-stats-201920?select=nba_2020_shooting.csv</w:t>
        </w:r>
      </w:hyperlink>
      <w:r w:rsidRPr="00BE4887">
        <w:rPr>
          <w:sz w:val="28"/>
          <w:szCs w:val="28"/>
          <w:lang w:val="en-US"/>
        </w:rPr>
        <w:t xml:space="preserve"> )</w:t>
      </w:r>
    </w:p>
    <w:sectPr w:rsidR="00077E98" w:rsidRPr="00BE4887" w:rsidSect="00BE4887">
      <w:pgSz w:w="11909" w:h="16834"/>
      <w:pgMar w:top="709" w:right="994" w:bottom="568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64138B"/>
    <w:multiLevelType w:val="multilevel"/>
    <w:tmpl w:val="08BEA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277CC6"/>
    <w:multiLevelType w:val="multilevel"/>
    <w:tmpl w:val="08BEA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36150927">
    <w:abstractNumId w:val="1"/>
  </w:num>
  <w:num w:numId="2" w16cid:durableId="6760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E98"/>
    <w:rsid w:val="00077E98"/>
    <w:rsid w:val="00A90BE3"/>
    <w:rsid w:val="00BE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2209"/>
  <w15:docId w15:val="{9123EF8A-35FD-446E-94CD-675088ABE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BE4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innocentmfa/honda-motor-stocks-prices" TargetMode="External"/><Relationship Id="rId13" Type="http://schemas.openxmlformats.org/officeDocument/2006/relationships/hyperlink" Target="https://www.kaggle.com/datasets/berkaylhan/worldbirthratesandnumbers?select=data.csv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calven22/singapore-lottery-numbers" TargetMode="External"/><Relationship Id="rId12" Type="http://schemas.openxmlformats.org/officeDocument/2006/relationships/hyperlink" Target="https://www.kaggle.com/datasets/miguelminambres/euromillones-draw-numbers" TargetMode="External"/><Relationship Id="rId17" Type="http://schemas.openxmlformats.org/officeDocument/2006/relationships/hyperlink" Target="https://www.kaggle.com/datasets/nicklauskim/nba-per-game-stats-201920?select=nba_2020_shooting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konradb/prison-population-in-the-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new-york-state/nys-child-and-dependent-care-credit?select=child-and-dependent-care-credit-by-place-of-residence-beginning-tax-year-2002.csv" TargetMode="External"/><Relationship Id="rId11" Type="http://schemas.openxmlformats.org/officeDocument/2006/relationships/hyperlink" Target="https://www.kaggle.com/datasets/viniciusbbizarri/sorteiosmegasena" TargetMode="External"/><Relationship Id="rId5" Type="http://schemas.openxmlformats.org/officeDocument/2006/relationships/hyperlink" Target="https://github.com/Goathemode/DSBA-CPP-2024-Project" TargetMode="External"/><Relationship Id="rId15" Type="http://schemas.openxmlformats.org/officeDocument/2006/relationships/hyperlink" Target="https://www.kaggle.com/datasets/tanmay43sharma/goodreads-popular-books-dataset" TargetMode="External"/><Relationship Id="rId10" Type="http://schemas.openxmlformats.org/officeDocument/2006/relationships/hyperlink" Target="https://www.kaggle.com/datasets/amirhosseinmirzaie/pistachio-types-detection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zeesolver/spotfy?phase=FinishSSORegistration&amp;returnUrl=%2Fdatasets%2Fzeesolver%2Fspotfy%2Fversions%2F1%3Fresource%3Ddownload&amp;SSORegistrationToken=CfDJ8B5GsGLMFaFLm6_4BsA80RSDtenX6xMz0qHehDORwz4qmGvWmxCqfl_wgFPlIhk2__IxOstgFIl3XLBCx8BaymWjE36wmSVGR4R5zSirpxTgd1DXTkFwqZuLVRBs9nkFys5jOgUfN9df910eaCGsaBwIySmK2YkkFlV1R0FFVYUFhWAEdENtvyMDkayWh2VIh6nL49GlLRd3cXyPdD-r7xmp-P8PA2V4jGYX9K13oo7qClDmxtU18Dz-vM1ke6JOejqZiZweJZuPNxvhu85MxDrHfWwqQseuG2iRKSfvgPiquTcxHaKHKJkJp2QkShMunxn1douVAYAJAwWhscYxX38LBlDgMjmcQw&amp;DisplayName=%D0%9F%D0%BE%D0%BB%D0%B8%D0%BD%D0%B0+%D0%93%D1%83%D1%80%D1%8C%D0%B5%D0%B2%D0%B0" TargetMode="External"/><Relationship Id="rId14" Type="http://schemas.openxmlformats.org/officeDocument/2006/relationships/hyperlink" Target="https://www.kaggle.com/datasets/mathurinache/nft-history-sa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Полина Гурьева</cp:lastModifiedBy>
  <cp:revision>2</cp:revision>
  <dcterms:created xsi:type="dcterms:W3CDTF">2024-06-01T19:08:00Z</dcterms:created>
  <dcterms:modified xsi:type="dcterms:W3CDTF">2024-06-01T19:08:00Z</dcterms:modified>
</cp:coreProperties>
</file>