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A3C" w:rsidRDefault="00A25A3C" w:rsidP="00A25A3C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:rsidR="00A25A3C" w:rsidRDefault="00A25A3C" w:rsidP="00A25A3C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:rsidR="00A25A3C" w:rsidRDefault="00A25A3C" w:rsidP="00A25A3C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"ДОНЕЦКИЙ НАЦИОНАЛЬНЫЙ ТЕХНИЧЕСКИЙ УНИВЕРСИТЕТ"</w:t>
      </w:r>
    </w:p>
    <w:p w:rsidR="00A25A3C" w:rsidRDefault="00A25A3C" w:rsidP="00A25A3C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25A3C" w:rsidRDefault="00A25A3C" w:rsidP="00A25A3C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25A3C" w:rsidRDefault="00A25A3C" w:rsidP="00A25A3C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25A3C" w:rsidRDefault="00A25A3C" w:rsidP="00A25A3C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 w:rsidR="00A25A3C" w:rsidRDefault="00A25A3C" w:rsidP="00A25A3C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A25A3C" w:rsidRDefault="00A25A3C" w:rsidP="00A25A3C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25A3C" w:rsidRDefault="00A25A3C" w:rsidP="00A25A3C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25A3C" w:rsidRDefault="00A25A3C" w:rsidP="00A25A3C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25A3C" w:rsidRDefault="00A25A3C" w:rsidP="00A25A3C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Индивидуальная работа</w:t>
      </w:r>
    </w:p>
    <w:p w:rsidR="00A25A3C" w:rsidRDefault="00A25A3C" w:rsidP="00A25A3C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«Алгоритмы и структуры данных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A25A3C" w:rsidRDefault="00A25A3C" w:rsidP="00A25A3C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теме: «Хеш-таблицы</w:t>
      </w:r>
      <w:r>
        <w:rPr>
          <w:rFonts w:eastAsia="MS Mincho" w:cs="Times New Roman"/>
          <w:szCs w:val="28"/>
        </w:rPr>
        <w:t>»</w:t>
      </w:r>
    </w:p>
    <w:p w:rsidR="00A25A3C" w:rsidRDefault="00A25A3C" w:rsidP="00A25A3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25A3C" w:rsidRDefault="00A25A3C" w:rsidP="00A25A3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25A3C" w:rsidRDefault="00A25A3C" w:rsidP="00A25A3C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25A3C" w:rsidRPr="000F457C" w:rsidRDefault="00A25A3C" w:rsidP="00A25A3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</w:t>
      </w:r>
      <w:r w:rsidRPr="00953E43">
        <w:rPr>
          <w:rFonts w:eastAsia="MS Mincho" w:cs="Times New Roman"/>
          <w:bCs/>
          <w:szCs w:val="28"/>
        </w:rPr>
        <w:t>9</w:t>
      </w:r>
      <w:r>
        <w:rPr>
          <w:rFonts w:eastAsia="MS Mincho" w:cs="Times New Roman"/>
          <w:bCs/>
          <w:szCs w:val="28"/>
        </w:rPr>
        <w:t>а</w:t>
      </w:r>
    </w:p>
    <w:p w:rsidR="00A25A3C" w:rsidRPr="009340A6" w:rsidRDefault="00A25A3C" w:rsidP="00A25A3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О.В.</w:t>
      </w:r>
    </w:p>
    <w:p w:rsidR="00A25A3C" w:rsidRDefault="00A25A3C" w:rsidP="00A25A3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25A3C" w:rsidRDefault="00A25A3C" w:rsidP="00A25A3C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25A3C" w:rsidRDefault="00A25A3C" w:rsidP="00A25A3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Артёменко О.Г.</w:t>
      </w:r>
    </w:p>
    <w:p w:rsidR="00A25A3C" w:rsidRPr="00B532D0" w:rsidRDefault="00A25A3C" w:rsidP="00A25A3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Серёженко</w:t>
      </w:r>
      <w:proofErr w:type="spellEnd"/>
      <w:r>
        <w:rPr>
          <w:rFonts w:eastAsia="MS Mincho" w:cs="Times New Roman"/>
          <w:bCs/>
          <w:szCs w:val="28"/>
        </w:rPr>
        <w:t xml:space="preserve"> О.А.</w:t>
      </w:r>
    </w:p>
    <w:p w:rsidR="00A25A3C" w:rsidRDefault="00A25A3C" w:rsidP="00A25A3C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A25A3C" w:rsidRDefault="00A25A3C" w:rsidP="00A25A3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25A3C" w:rsidRDefault="00A25A3C" w:rsidP="00A25A3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25A3C" w:rsidRDefault="00A25A3C" w:rsidP="00A25A3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25A3C" w:rsidRPr="008A3286" w:rsidRDefault="00A25A3C" w:rsidP="00A25A3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2020</w:t>
      </w:r>
    </w:p>
    <w:p w:rsidR="00924B73" w:rsidRDefault="00924B73"/>
    <w:p w:rsidR="00A25A3C" w:rsidRDefault="00A25A3C"/>
    <w:p w:rsidR="00A25A3C" w:rsidRDefault="00A25A3C"/>
    <w:p w:rsidR="00A25A3C" w:rsidRDefault="00A25A3C" w:rsidP="00A25A3C">
      <w:pPr>
        <w:pStyle w:val="Standard"/>
        <w:numPr>
          <w:ilvl w:val="0"/>
          <w:numId w:val="1"/>
        </w:numPr>
        <w:jc w:val="center"/>
        <w:rPr>
          <w:rFonts w:cs="Times New Roman"/>
          <w:b/>
          <w:szCs w:val="28"/>
        </w:rPr>
      </w:pPr>
      <w:r w:rsidRPr="008150ED">
        <w:rPr>
          <w:rFonts w:cs="Times New Roman"/>
          <w:b/>
          <w:szCs w:val="28"/>
        </w:rPr>
        <w:lastRenderedPageBreak/>
        <w:t>Вариант индивидуальной работы</w:t>
      </w:r>
    </w:p>
    <w:p w:rsidR="00A25A3C" w:rsidRPr="008150ED" w:rsidRDefault="00A25A3C" w:rsidP="00A25A3C">
      <w:pPr>
        <w:pStyle w:val="Standard"/>
        <w:ind w:left="360" w:firstLine="0"/>
        <w:rPr>
          <w:rFonts w:cs="Times New Roman"/>
          <w:b/>
          <w:szCs w:val="28"/>
        </w:rPr>
      </w:pPr>
    </w:p>
    <w:p w:rsidR="00A25A3C" w:rsidRDefault="00A25A3C" w:rsidP="00A25A3C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 w:rsidRPr="00A25A3C">
        <w:rPr>
          <w:rFonts w:ascii="Times New Roman" w:hAnsi="Times New Roman" w:cs="Times New Roman"/>
          <w:sz w:val="28"/>
        </w:rPr>
        <w:t xml:space="preserve">Второй и предпоследний символы преобразуются в числа, суммируются, результат умножается на количество символов в ключе и делится по </w:t>
      </w:r>
      <w:proofErr w:type="spellStart"/>
      <w:r w:rsidRPr="00A25A3C">
        <w:rPr>
          <w:rFonts w:ascii="Times New Roman" w:hAnsi="Times New Roman" w:cs="Times New Roman"/>
          <w:sz w:val="28"/>
        </w:rPr>
        <w:t>mod</w:t>
      </w:r>
      <w:proofErr w:type="spellEnd"/>
      <w:r w:rsidRPr="00A25A3C">
        <w:rPr>
          <w:rFonts w:ascii="Times New Roman" w:hAnsi="Times New Roman" w:cs="Times New Roman"/>
          <w:sz w:val="28"/>
        </w:rPr>
        <w:t xml:space="preserve"> m (ключи могут быть разной длины). В качестве m берется n (длина вектора) или некоторое простое число p, ближайшее к n (p&lt;n).</w:t>
      </w:r>
    </w:p>
    <w:p w:rsidR="00A25A3C" w:rsidRDefault="00A25A3C" w:rsidP="00A25A3C">
      <w:pPr>
        <w:pStyle w:val="Standard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разрешения конфликтов (коллизий) – метод прямого связывания.</w:t>
      </w:r>
    </w:p>
    <w:p w:rsidR="00A25A3C" w:rsidRDefault="00A25A3C" w:rsidP="00A25A3C">
      <w:pPr>
        <w:pStyle w:val="Standard"/>
        <w:ind w:firstLine="360"/>
        <w:jc w:val="both"/>
        <w:rPr>
          <w:rFonts w:cs="Times New Roman"/>
          <w:szCs w:val="28"/>
        </w:rPr>
      </w:pPr>
    </w:p>
    <w:p w:rsidR="00A25A3C" w:rsidRPr="00B746FA" w:rsidRDefault="00A25A3C" w:rsidP="00A25A3C">
      <w:pPr>
        <w:pStyle w:val="Standard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B746FA">
        <w:rPr>
          <w:rFonts w:cs="Times New Roman"/>
          <w:b/>
          <w:color w:val="000000" w:themeColor="text1"/>
          <w:szCs w:val="28"/>
        </w:rPr>
        <w:t>2. Теория</w:t>
      </w:r>
    </w:p>
    <w:p w:rsidR="00A25A3C" w:rsidRPr="00B746FA" w:rsidRDefault="00A25A3C" w:rsidP="00A25A3C">
      <w:pPr>
        <w:pStyle w:val="Standard"/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:rsidR="00A25A3C" w:rsidRPr="003F44E6" w:rsidRDefault="00A25A3C" w:rsidP="00A25A3C">
      <w:pPr>
        <w:pStyle w:val="Standard"/>
        <w:ind w:firstLine="708"/>
        <w:jc w:val="both"/>
        <w:rPr>
          <w:rFonts w:cs="Times New Roman"/>
          <w:szCs w:val="28"/>
        </w:rPr>
      </w:pPr>
      <w:r w:rsidRPr="00B746FA">
        <w:rPr>
          <w:rFonts w:cs="Times New Roman"/>
          <w:szCs w:val="28"/>
        </w:rPr>
        <w:t>Хеш-таблица (таблица с вычисляемым входом)</w:t>
      </w:r>
      <w:r>
        <w:rPr>
          <w:rFonts w:cs="Times New Roman"/>
          <w:szCs w:val="28"/>
        </w:rPr>
        <w:t xml:space="preserve"> </w:t>
      </w:r>
      <w:r w:rsidRPr="00B746FA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746FA">
        <w:rPr>
          <w:rFonts w:cs="Times New Roman"/>
          <w:szCs w:val="28"/>
        </w:rPr>
        <w:t>это такая структура, обращение к записям которой осуществляется</w:t>
      </w:r>
      <w:r>
        <w:rPr>
          <w:rFonts w:cs="Times New Roman"/>
          <w:szCs w:val="28"/>
        </w:rPr>
        <w:t xml:space="preserve"> </w:t>
      </w:r>
      <w:r w:rsidRPr="00B746FA">
        <w:rPr>
          <w:rFonts w:cs="Times New Roman"/>
          <w:szCs w:val="28"/>
        </w:rPr>
        <w:t>не по ключу записи непосредственно, а</w:t>
      </w:r>
      <w:r>
        <w:rPr>
          <w:rFonts w:cs="Times New Roman"/>
          <w:szCs w:val="28"/>
        </w:rPr>
        <w:t xml:space="preserve"> по ном</w:t>
      </w:r>
      <w:r w:rsidRPr="00B746FA">
        <w:rPr>
          <w:rFonts w:cs="Times New Roman"/>
          <w:szCs w:val="28"/>
        </w:rPr>
        <w:t>еру элемента</w:t>
      </w:r>
      <w:r>
        <w:rPr>
          <w:rFonts w:cs="Times New Roman"/>
          <w:szCs w:val="28"/>
        </w:rPr>
        <w:t xml:space="preserve"> </w:t>
      </w:r>
      <w:r w:rsidRPr="00B746FA">
        <w:rPr>
          <w:rFonts w:cs="Times New Roman"/>
          <w:szCs w:val="28"/>
        </w:rPr>
        <w:t>отображающего вектора, в который преобразуется значение ключа. Алгоритм преобразования ключа в номер (индекс</w:t>
      </w:r>
      <w:r w:rsidRPr="003F44E6">
        <w:rPr>
          <w:rFonts w:cs="Times New Roman"/>
          <w:szCs w:val="28"/>
        </w:rPr>
        <w:t>) называется хеш-функцией (функцией расстановки, функцией хеширования).</w:t>
      </w:r>
    </w:p>
    <w:p w:rsidR="00A25A3C" w:rsidRPr="003F44E6" w:rsidRDefault="00A25A3C" w:rsidP="00A25A3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t xml:space="preserve">В идеальном случае, когда заранее известны все пары ключ-значение, достаточно легко реализовать идеальную хеш-таблицу, в которой время поиска будет постоянным (используется идеальная хеш-функция, которая определяет положения в таблице по целым значениям и без столкновений). </w:t>
      </w:r>
    </w:p>
    <w:p w:rsidR="00A25A3C" w:rsidRDefault="00A25A3C" w:rsidP="00A25A3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t xml:space="preserve">Но в большинстве случаев приходится бороться с коллизиями. Обычно применяются методы цепочек и открытой индексации. </w:t>
      </w:r>
    </w:p>
    <w:p w:rsidR="00A25A3C" w:rsidRPr="003F44E6" w:rsidRDefault="00A25A3C" w:rsidP="00A25A3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25A3C" w:rsidRPr="00D37FF6" w:rsidRDefault="00A25A3C" w:rsidP="00A25A3C">
      <w:pPr>
        <w:pStyle w:val="Standard"/>
        <w:ind w:firstLine="708"/>
        <w:jc w:val="both"/>
        <w:rPr>
          <w:rFonts w:cs="Times New Roman"/>
          <w:color w:val="000000" w:themeColor="text1"/>
          <w:szCs w:val="28"/>
        </w:rPr>
      </w:pPr>
      <w:r w:rsidRPr="003F44E6">
        <w:rPr>
          <w:rFonts w:cs="Times New Roman"/>
          <w:color w:val="000000" w:themeColor="text1"/>
          <w:szCs w:val="28"/>
        </w:rPr>
        <w:t>2.1</w:t>
      </w:r>
      <w:r>
        <w:rPr>
          <w:rFonts w:cs="Times New Roman"/>
          <w:color w:val="000000" w:themeColor="text1"/>
          <w:szCs w:val="28"/>
        </w:rPr>
        <w:t>.</w:t>
      </w:r>
      <w:r w:rsidRPr="003F44E6">
        <w:rPr>
          <w:rFonts w:cs="Times New Roman"/>
          <w:color w:val="000000" w:themeColor="text1"/>
          <w:szCs w:val="28"/>
        </w:rPr>
        <w:t xml:space="preserve"> Метод цепочек</w:t>
      </w:r>
      <w:r>
        <w:rPr>
          <w:rFonts w:cs="Times New Roman"/>
          <w:color w:val="000000" w:themeColor="text1"/>
          <w:szCs w:val="28"/>
        </w:rPr>
        <w:t xml:space="preserve"> (метод прямого связывания)</w:t>
      </w:r>
    </w:p>
    <w:p w:rsidR="00A25A3C" w:rsidRPr="003F44E6" w:rsidRDefault="00A25A3C" w:rsidP="00A25A3C">
      <w:pPr>
        <w:pStyle w:val="Standard"/>
        <w:ind w:firstLine="0"/>
        <w:jc w:val="both"/>
        <w:rPr>
          <w:rFonts w:cs="Times New Roman"/>
          <w:color w:val="000000" w:themeColor="text1"/>
          <w:szCs w:val="28"/>
        </w:rPr>
      </w:pPr>
    </w:p>
    <w:p w:rsidR="00A25A3C" w:rsidRPr="003F44E6" w:rsidRDefault="00A25A3C" w:rsidP="00A25A3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t xml:space="preserve">Этот метод часто называют </w:t>
      </w:r>
      <w:r w:rsidRPr="003F44E6">
        <w:rPr>
          <w:rFonts w:ascii="Times New Roman" w:eastAsia="Times New Roman" w:hAnsi="Times New Roman"/>
          <w:bCs/>
          <w:sz w:val="28"/>
          <w:szCs w:val="28"/>
          <w:lang w:eastAsia="ru-RU"/>
        </w:rPr>
        <w:t>открытым хешированием</w:t>
      </w:r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t xml:space="preserve">. Его суть проста — элементы с одинаковым </w:t>
      </w:r>
      <w:proofErr w:type="spellStart"/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t>хешем</w:t>
      </w:r>
      <w:proofErr w:type="spellEnd"/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t xml:space="preserve"> попадают в одну ячейку в виде связного списка. </w:t>
      </w:r>
    </w:p>
    <w:p w:rsidR="00A25A3C" w:rsidRPr="003F44E6" w:rsidRDefault="00A25A3C" w:rsidP="00A25A3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То есть, если ячейка с </w:t>
      </w:r>
      <w:proofErr w:type="spellStart"/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t>хешем</w:t>
      </w:r>
      <w:proofErr w:type="spellEnd"/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t xml:space="preserve"> уже занята, но новый ключ отличается от уже имеющегося, то новый элемент вставляется в список в виде пары ключ-значение. </w:t>
      </w:r>
    </w:p>
    <w:p w:rsidR="00A25A3C" w:rsidRPr="003F44E6" w:rsidRDefault="00A25A3C" w:rsidP="00A25A3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выбран метод цепочек, то вставка нового элемента происходит за </w:t>
      </w:r>
      <w:r w:rsidRPr="003F44E6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</w:t>
      </w:r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t xml:space="preserve">(1), а время поиска зависит от длины списка и в худшем случае равно </w:t>
      </w:r>
      <w:r w:rsidRPr="003F44E6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</w:t>
      </w:r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t xml:space="preserve">(n). Если количество ключей </w:t>
      </w:r>
      <w:r w:rsidRPr="003F44E6">
        <w:rPr>
          <w:rFonts w:ascii="Times New Roman" w:eastAsia="Times New Roman" w:hAnsi="Times New Roman"/>
          <w:bCs/>
          <w:i/>
          <w:iCs/>
          <w:sz w:val="28"/>
          <w:szCs w:val="28"/>
          <w:lang w:eastAsia="ru-RU"/>
        </w:rPr>
        <w:t>n</w:t>
      </w:r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t xml:space="preserve">, а распределяем по </w:t>
      </w:r>
      <w:r w:rsidRPr="003F44E6">
        <w:rPr>
          <w:rFonts w:ascii="Times New Roman" w:eastAsia="Times New Roman" w:hAnsi="Times New Roman"/>
          <w:bCs/>
          <w:i/>
          <w:iCs/>
          <w:sz w:val="28"/>
          <w:szCs w:val="28"/>
          <w:lang w:eastAsia="ru-RU"/>
        </w:rPr>
        <w:t>m</w:t>
      </w:r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t xml:space="preserve">-ячейкам, то соотношение </w:t>
      </w:r>
      <w:r w:rsidRPr="004A0560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n/m</w:t>
      </w:r>
      <w:r w:rsidRPr="003F44E6">
        <w:rPr>
          <w:rFonts w:ascii="Times New Roman" w:eastAsia="Times New Roman" w:hAnsi="Times New Roman"/>
          <w:sz w:val="28"/>
          <w:szCs w:val="28"/>
          <w:lang w:eastAsia="ru-RU"/>
        </w:rPr>
        <w:t xml:space="preserve"> будет коэффициентом заполнения. </w:t>
      </w:r>
    </w:p>
    <w:p w:rsidR="00A25A3C" w:rsidRPr="004A0560" w:rsidRDefault="00A25A3C" w:rsidP="00A25A3C">
      <w:pPr>
        <w:pStyle w:val="Standard"/>
        <w:ind w:firstLine="0"/>
        <w:jc w:val="both"/>
        <w:rPr>
          <w:rFonts w:cs="Times New Roman"/>
          <w:b/>
          <w:color w:val="000000" w:themeColor="text1"/>
          <w:szCs w:val="28"/>
        </w:rPr>
      </w:pPr>
    </w:p>
    <w:p w:rsidR="00A25A3C" w:rsidRPr="004A0560" w:rsidRDefault="00A25A3C" w:rsidP="00A25A3C">
      <w:pPr>
        <w:pStyle w:val="3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4A0560">
        <w:rPr>
          <w:b w:val="0"/>
          <w:color w:val="000000" w:themeColor="text1"/>
          <w:sz w:val="28"/>
          <w:szCs w:val="28"/>
        </w:rPr>
        <w:t>2.2</w:t>
      </w:r>
      <w:r>
        <w:rPr>
          <w:b w:val="0"/>
          <w:color w:val="000000" w:themeColor="text1"/>
          <w:sz w:val="28"/>
          <w:szCs w:val="28"/>
        </w:rPr>
        <w:t>.</w:t>
      </w:r>
      <w:r w:rsidRPr="004A0560">
        <w:rPr>
          <w:b w:val="0"/>
          <w:color w:val="000000" w:themeColor="text1"/>
          <w:sz w:val="28"/>
          <w:szCs w:val="28"/>
        </w:rPr>
        <w:t xml:space="preserve"> </w:t>
      </w:r>
      <w:r w:rsidRPr="004A0560">
        <w:rPr>
          <w:b w:val="0"/>
          <w:sz w:val="28"/>
          <w:szCs w:val="28"/>
        </w:rPr>
        <w:t>Открытая индексация (или закрытое хеширование)</w:t>
      </w:r>
    </w:p>
    <w:p w:rsidR="00A25A3C" w:rsidRDefault="00A25A3C" w:rsidP="00A25A3C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25A3C" w:rsidRPr="004A0560" w:rsidRDefault="00A25A3C" w:rsidP="00A25A3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0560">
        <w:rPr>
          <w:rFonts w:ascii="Times New Roman" w:eastAsia="Times New Roman" w:hAnsi="Times New Roman"/>
          <w:sz w:val="28"/>
          <w:szCs w:val="28"/>
          <w:lang w:eastAsia="ru-RU"/>
        </w:rPr>
        <w:t xml:space="preserve">Второй распространенный метод — открытая индексация. Это значит, что пары ключ-значение хранятся непосредственно в хеш-таблице. А алгоритм вставки проверяет ячейки в некотором порядке, пока не будет найдена пустая ячейка. Порядок вычисляется на лету. </w:t>
      </w:r>
    </w:p>
    <w:p w:rsidR="00A25A3C" w:rsidRPr="004A0560" w:rsidRDefault="00A25A3C" w:rsidP="00A25A3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0560">
        <w:rPr>
          <w:rFonts w:ascii="Times New Roman" w:eastAsia="Times New Roman" w:hAnsi="Times New Roman"/>
          <w:sz w:val="28"/>
          <w:szCs w:val="28"/>
          <w:lang w:eastAsia="ru-RU"/>
        </w:rPr>
        <w:t xml:space="preserve">Самая простая в реализации последовательность проб — линейное пробирование (или линейное исследование). Здесь все просто — в случае коллизии, следующие ячейки проверяются линейно, пока не будет найдена пустая ячейка. </w:t>
      </w:r>
    </w:p>
    <w:p w:rsidR="00A25A3C" w:rsidRDefault="00A25A3C" w:rsidP="00A25A3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0560">
        <w:rPr>
          <w:rFonts w:ascii="Times New Roman" w:eastAsia="Times New Roman" w:hAnsi="Times New Roman"/>
          <w:sz w:val="28"/>
          <w:szCs w:val="28"/>
          <w:lang w:eastAsia="ru-RU"/>
        </w:rPr>
        <w:t>А алгоритм поиска ищет ячейки в том же порядке, что и при вставке, пока не найдет нужный элемент или пустую ячейку, которая говорит о том,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что ключ отсутствует. В случае</w:t>
      </w:r>
      <w:r w:rsidRPr="004A0560">
        <w:rPr>
          <w:rFonts w:ascii="Times New Roman" w:eastAsia="Times New Roman" w:hAnsi="Times New Roman"/>
          <w:sz w:val="28"/>
          <w:szCs w:val="28"/>
          <w:lang w:eastAsia="ru-RU"/>
        </w:rPr>
        <w:t xml:space="preserve"> если таблица будет заполнена, ее придется динамически расширять. </w:t>
      </w:r>
    </w:p>
    <w:p w:rsidR="00A25A3C" w:rsidRDefault="00A25A3C" w:rsidP="00A25A3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25A3C" w:rsidRDefault="00A25A3C" w:rsidP="00A25A3C">
      <w:pPr>
        <w:pStyle w:val="Standard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BA6D09">
        <w:rPr>
          <w:rFonts w:cs="Times New Roman"/>
          <w:b/>
          <w:color w:val="000000" w:themeColor="text1"/>
          <w:szCs w:val="28"/>
        </w:rPr>
        <w:t>3. Реализация</w:t>
      </w:r>
    </w:p>
    <w:p w:rsidR="00A25A3C" w:rsidRDefault="00A25A3C" w:rsidP="00A25A3C">
      <w:pPr>
        <w:pStyle w:val="Standard"/>
        <w:ind w:firstLine="0"/>
        <w:rPr>
          <w:rFonts w:cs="Times New Roman"/>
          <w:b/>
          <w:color w:val="000000" w:themeColor="text1"/>
          <w:szCs w:val="28"/>
        </w:rPr>
      </w:pPr>
    </w:p>
    <w:p w:rsidR="00A25A3C" w:rsidRDefault="00A25A3C" w:rsidP="00A25A3C">
      <w:pPr>
        <w:pStyle w:val="Standard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ab/>
      </w:r>
      <w:r w:rsidRPr="00F357BF">
        <w:rPr>
          <w:rFonts w:cs="Times New Roman"/>
          <w:color w:val="000000" w:themeColor="text1"/>
          <w:szCs w:val="28"/>
        </w:rPr>
        <w:t>Реализация хеш-функции таблицы представлена на рисунке 3.1.</w:t>
      </w:r>
    </w:p>
    <w:p w:rsidR="00A25A3C" w:rsidRDefault="00A25A3C" w:rsidP="00A25A3C">
      <w:pPr>
        <w:pStyle w:val="Standard"/>
        <w:ind w:firstLine="0"/>
        <w:rPr>
          <w:rFonts w:cs="Times New Roman"/>
          <w:color w:val="000000" w:themeColor="text1"/>
          <w:szCs w:val="28"/>
        </w:rPr>
      </w:pPr>
    </w:p>
    <w:p w:rsidR="00A25A3C" w:rsidRDefault="00A25A3C" w:rsidP="00A25A3C">
      <w:pPr>
        <w:pStyle w:val="Standard"/>
        <w:ind w:firstLine="0"/>
        <w:rPr>
          <w:rFonts w:cs="Times New Roman"/>
          <w:color w:val="000000" w:themeColor="text1"/>
          <w:szCs w:val="28"/>
        </w:rPr>
      </w:pPr>
    </w:p>
    <w:p w:rsidR="00A25A3C" w:rsidRDefault="00A25A3C" w:rsidP="00A25A3C">
      <w:pPr>
        <w:pStyle w:val="Standard"/>
        <w:ind w:firstLine="0"/>
        <w:rPr>
          <w:rFonts w:cs="Times New Roman"/>
          <w:color w:val="000000" w:themeColor="text1"/>
          <w:szCs w:val="28"/>
        </w:rPr>
      </w:pPr>
    </w:p>
    <w:p w:rsidR="00A25A3C" w:rsidRDefault="00A25A3C" w:rsidP="00A25A3C">
      <w:pPr>
        <w:pStyle w:val="Standard"/>
        <w:ind w:firstLine="0"/>
        <w:rPr>
          <w:rFonts w:cs="Times New Roman"/>
          <w:color w:val="000000" w:themeColor="text1"/>
          <w:szCs w:val="28"/>
        </w:rPr>
      </w:pP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</w:t>
      </w:r>
      <w:proofErr w:type="gram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Generate(){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vector;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(</w:t>
      </w:r>
      <w:proofErr w:type="spell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(</w:t>
      </w:r>
      <w:proofErr w:type="spell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.key.Length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- 2];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 + last;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 = </w:t>
      </w:r>
      <w:proofErr w:type="spellStart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.key.Length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multiplication % m;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25A3C" w:rsidRDefault="00A25A3C" w:rsidP="00A25A3C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A3C" w:rsidRDefault="00A25A3C" w:rsidP="00A25A3C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  <w:r w:rsidRPr="00F357BF">
        <w:rPr>
          <w:rFonts w:cs="Times New Roman"/>
          <w:color w:val="000000" w:themeColor="text1"/>
          <w:szCs w:val="28"/>
        </w:rPr>
        <w:t>Рисунок 3.1 – Реализация хеш-функции</w:t>
      </w:r>
    </w:p>
    <w:p w:rsidR="00A25A3C" w:rsidRDefault="00A25A3C" w:rsidP="00A25A3C">
      <w:pPr>
        <w:pStyle w:val="Standard"/>
        <w:ind w:firstLine="0"/>
        <w:rPr>
          <w:rFonts w:cs="Times New Roman"/>
          <w:color w:val="000000" w:themeColor="text1"/>
          <w:szCs w:val="28"/>
        </w:rPr>
      </w:pPr>
      <w:r w:rsidRPr="00F357BF">
        <w:rPr>
          <w:rFonts w:cs="Times New Roman"/>
          <w:color w:val="000000" w:themeColor="text1"/>
          <w:szCs w:val="28"/>
        </w:rPr>
        <w:t xml:space="preserve">Реализация </w:t>
      </w:r>
      <w:r>
        <w:rPr>
          <w:rFonts w:cs="Times New Roman"/>
          <w:color w:val="000000" w:themeColor="text1"/>
          <w:szCs w:val="28"/>
        </w:rPr>
        <w:t>метода</w:t>
      </w:r>
      <w:r w:rsidRPr="00F357B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разрешения конфликтов представлена на рисунке 3.2</w:t>
      </w:r>
      <w:r w:rsidRPr="00F357BF">
        <w:rPr>
          <w:rFonts w:cs="Times New Roman"/>
          <w:color w:val="000000" w:themeColor="text1"/>
          <w:szCs w:val="28"/>
        </w:rPr>
        <w:t>.</w:t>
      </w:r>
    </w:p>
    <w:p w:rsidR="00EC5471" w:rsidRDefault="00EC5471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(SIZE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hsh.GetVector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"Максимальная длина."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textBox2.Text.Length &lt; 2 || textBox3.Text == </w:t>
      </w:r>
      <w:r w:rsidRPr="00A25A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"Длина ключа может быть не меньше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двух.\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текстовое поле не может быть пустым."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= </w:t>
      </w:r>
      <w:proofErr w:type="spellStart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hsh.SearchHash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(textBox2.Text, </w:t>
      </w:r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)) != -1)</w:t>
      </w:r>
    </w:p>
    <w:p w:rsid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с таким ключом уже существует."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A3C" w:rsidRPr="00A25A3C" w:rsidRDefault="00A25A3C" w:rsidP="00A2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5A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A3C" w:rsidRPr="00890969" w:rsidRDefault="00A25A3C" w:rsidP="00A25A3C">
      <w:pPr>
        <w:pStyle w:val="Standard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09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5A3C" w:rsidRDefault="00A25A3C" w:rsidP="00A25A3C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3.2 – </w:t>
      </w:r>
      <w:r w:rsidR="00EC5471">
        <w:rPr>
          <w:rFonts w:cs="Times New Roman"/>
          <w:color w:val="000000" w:themeColor="text1"/>
          <w:szCs w:val="28"/>
        </w:rPr>
        <w:t>Метод решения конфликтов</w:t>
      </w:r>
    </w:p>
    <w:p w:rsidR="00EC5471" w:rsidRDefault="00EC5471" w:rsidP="00A25A3C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:rsidR="00EC5471" w:rsidRPr="00890969" w:rsidRDefault="00EC5471" w:rsidP="00EC5471">
      <w:pPr>
        <w:pStyle w:val="Standard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890969">
        <w:rPr>
          <w:rFonts w:cs="Times New Roman"/>
          <w:b/>
          <w:color w:val="000000" w:themeColor="text1"/>
          <w:szCs w:val="28"/>
        </w:rPr>
        <w:t xml:space="preserve">4. </w:t>
      </w:r>
      <w:r w:rsidRPr="00D37FF6">
        <w:rPr>
          <w:rFonts w:cs="Times New Roman"/>
          <w:b/>
          <w:color w:val="000000" w:themeColor="text1"/>
          <w:szCs w:val="28"/>
        </w:rPr>
        <w:t>Исходный</w:t>
      </w:r>
      <w:r w:rsidRPr="00890969">
        <w:rPr>
          <w:rFonts w:cs="Times New Roman"/>
          <w:b/>
          <w:color w:val="000000" w:themeColor="text1"/>
          <w:szCs w:val="28"/>
        </w:rPr>
        <w:t xml:space="preserve"> </w:t>
      </w:r>
      <w:r w:rsidRPr="00D37FF6">
        <w:rPr>
          <w:rFonts w:cs="Times New Roman"/>
          <w:b/>
          <w:color w:val="000000" w:themeColor="text1"/>
          <w:szCs w:val="28"/>
        </w:rPr>
        <w:t>код</w:t>
      </w:r>
    </w:p>
    <w:p w:rsidR="00EC5471" w:rsidRPr="00890969" w:rsidRDefault="00EC5471" w:rsidP="00EC5471">
      <w:pPr>
        <w:pStyle w:val="Standard"/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:rsidR="00EC5471" w:rsidRPr="00890969" w:rsidRDefault="00EC5471" w:rsidP="00EC5471">
      <w:pPr>
        <w:pStyle w:val="Standard"/>
        <w:ind w:firstLine="0"/>
        <w:jc w:val="center"/>
        <w:rPr>
          <w:rFonts w:cs="Times New Roman"/>
          <w:b/>
          <w:color w:val="000000" w:themeColor="text1"/>
          <w:szCs w:val="28"/>
        </w:rPr>
        <w:sectPr w:rsidR="00EC5471" w:rsidRPr="008909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lastRenderedPageBreak/>
        <w:t>using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System;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using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System.Collections.Generic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using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System.ComponentModel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using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System.Data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using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System.Drawing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using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System.Linq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using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System.Text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using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System.Threading.Tasks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using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System.Windows.Forms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using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System.IO;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namespace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IndividASD</w:t>
      </w:r>
      <w:proofErr w:type="spellEnd"/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>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partial class Form1 : Form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lastRenderedPageBreak/>
        <w:t xml:space="preserve">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Form1()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InitializeComponent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DataSet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ds = new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DataSet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DataTable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DataTable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Hash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SIZE = 0;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class Hash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class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strh</w:t>
      </w:r>
      <w:proofErr w:type="spellEnd"/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value,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count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static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vector;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private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static List&lt;Node&gt; list = new List&lt;Node&gt;();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private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static List&lt;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strh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new List&lt;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strh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&gt;();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Hash(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length)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vector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length;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void Add(string key, string value)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Node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node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Node(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key, value);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list.Add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node);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GetVector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vector;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class Node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string value;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string key;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hash;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Node(string key, string value)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this.key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key;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this.value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value;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this.hash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Generate(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Generate()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m = vector;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first =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this.key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[1];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last =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this.key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this.key.Length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- 2];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summ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first + last;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multiplication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summ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this.key.Length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result = multiplication % m;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bool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item = false;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strh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nod = new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strh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for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listhash.Count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++)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(result ==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].value)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item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true;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].count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].count + 1;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continue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item == false ||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listhash.Count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== 0)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nod.value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result;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nod.count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1;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listhash.Add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nod);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}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result;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private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class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SearchNode</w:t>
      </w:r>
      <w:proofErr w:type="spellEnd"/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string key;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hash;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SearchNode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(string key)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this.key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key;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this.hash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Generate(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Generate()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m = vector;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first =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this.key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[1];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last =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this.key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this.key.Length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- 2];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summ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first + last;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multiplication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summ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this.key.Length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result = multiplication % m;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result;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bool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FindHash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(string key)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lastRenderedPageBreak/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SearchNode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sd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SearchNode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key);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bool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find = false;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for(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listhash.Count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++)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sd.hash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].value)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find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true;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break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find;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void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ClearLists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list.Clear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listhash.Clear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GetLength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list.Count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string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GetKey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list[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].key;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GetHash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list[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].hash;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string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GetValue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list[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].value;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void Sort()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Node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node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Node min;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x;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for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list.Count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++)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min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list[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x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for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j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+ 1; j &lt;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list.Count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 j++)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min.hash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&gt; list[j].hash)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min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list[j];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x = j;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node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list[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list[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 = min;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x] = node;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strh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nod;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strh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mi;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for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listhash.Count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++)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mi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x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for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j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+ 1; j &lt;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listhash.Count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 j++)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mi.value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&gt;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[j].value)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mi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[j];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x = j;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nod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 = mi;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x] = nod;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SearchHash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(string key,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bool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view)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index = 0;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size = 0;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result = -1;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SearchNode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snode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SearchNode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key);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for(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listhash.Count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++)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snode.hash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].value)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if(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== 0)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index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0;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size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[0].count;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else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for(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a = 0; a &lt;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 a++)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index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index +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[a].count;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size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[a+1].count;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SearchKey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(index, key, size, view);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-1;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SearchKey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index, string key,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size,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bool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view)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string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collision = null,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findvalue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null;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position  = -1;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for(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index;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&lt; (index + size);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++)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(list[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].key == key)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position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findvalue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list[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].value;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else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collision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collision + list[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].value + ",";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(collision != null)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collision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collision.Remove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collision.Length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- 1, 1);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(position != -1 &amp;&amp; view == true)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lastRenderedPageBreak/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MessageBox.Show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"</w:t>
      </w:r>
      <w:r w:rsidRPr="00EC5471">
        <w:rPr>
          <w:rFonts w:cs="Times New Roman"/>
          <w:color w:val="000000" w:themeColor="text1"/>
          <w:sz w:val="18"/>
          <w:szCs w:val="18"/>
        </w:rPr>
        <w:t>Значение</w:t>
      </w: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:" +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findvalue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+ "\n</w:t>
      </w:r>
      <w:r w:rsidRPr="00EC5471">
        <w:rPr>
          <w:rFonts w:cs="Times New Roman"/>
          <w:color w:val="000000" w:themeColor="text1"/>
          <w:sz w:val="18"/>
          <w:szCs w:val="18"/>
        </w:rPr>
        <w:t>Позиция</w:t>
      </w:r>
      <w:r w:rsidRPr="00EC5471">
        <w:rPr>
          <w:rFonts w:cs="Times New Roman"/>
          <w:color w:val="000000" w:themeColor="text1"/>
          <w:sz w:val="18"/>
          <w:szCs w:val="18"/>
          <w:lang w:val="en-US"/>
        </w:rPr>
        <w:t>: " + position + "\n</w:t>
      </w:r>
      <w:r w:rsidRPr="00EC5471">
        <w:rPr>
          <w:rFonts w:cs="Times New Roman"/>
          <w:color w:val="000000" w:themeColor="text1"/>
          <w:sz w:val="18"/>
          <w:szCs w:val="18"/>
        </w:rPr>
        <w:t>Цепочка</w:t>
      </w: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r w:rsidRPr="00EC5471">
        <w:rPr>
          <w:rFonts w:cs="Times New Roman"/>
          <w:color w:val="000000" w:themeColor="text1"/>
          <w:sz w:val="18"/>
          <w:szCs w:val="18"/>
        </w:rPr>
        <w:t>переполнения</w:t>
      </w:r>
      <w:r w:rsidRPr="00EC5471">
        <w:rPr>
          <w:rFonts w:cs="Times New Roman"/>
          <w:color w:val="000000" w:themeColor="text1"/>
          <w:sz w:val="18"/>
          <w:szCs w:val="18"/>
          <w:lang w:val="en-US"/>
        </w:rPr>
        <w:t>: " + collision , "</w:t>
      </w:r>
      <w:r w:rsidRPr="00EC5471">
        <w:rPr>
          <w:rFonts w:cs="Times New Roman"/>
          <w:color w:val="000000" w:themeColor="text1"/>
          <w:sz w:val="18"/>
          <w:szCs w:val="18"/>
        </w:rPr>
        <w:t>Успех</w:t>
      </w:r>
      <w:r w:rsidRPr="00EC5471">
        <w:rPr>
          <w:rFonts w:cs="Times New Roman"/>
          <w:color w:val="000000" w:themeColor="text1"/>
          <w:sz w:val="18"/>
          <w:szCs w:val="18"/>
          <w:lang w:val="en-US"/>
        </w:rPr>
        <w:t>!",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MessageBoxButtons.OK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position;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public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bool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Delete(string key)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res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SearchHash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(key, false);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(res != -1)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SearchNode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sn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SearchNode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key);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for(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listhash.Count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++)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if(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sn.hash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].value)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].count--;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break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list.RemoveAt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res);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true;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else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return false;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private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void dataGridView1_CellContentClick(object sender,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DataGridViewCellEventArgs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private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void Form1_Load(object sender,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EventArgs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ds.Tables.Add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"Hash-Table");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ds.Tables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0].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Columns.Add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("№");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ds.Tables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0].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Columns.Add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("</w:t>
      </w:r>
      <w:r w:rsidRPr="00EC5471">
        <w:rPr>
          <w:rFonts w:cs="Times New Roman"/>
          <w:color w:val="000000" w:themeColor="text1"/>
          <w:sz w:val="18"/>
          <w:szCs w:val="18"/>
        </w:rPr>
        <w:t>Ключ</w:t>
      </w:r>
      <w:r w:rsidRPr="00EC5471">
        <w:rPr>
          <w:rFonts w:cs="Times New Roman"/>
          <w:color w:val="000000" w:themeColor="text1"/>
          <w:sz w:val="18"/>
          <w:szCs w:val="18"/>
          <w:lang w:val="en-US"/>
        </w:rPr>
        <w:t>");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ds.Tables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0].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Columns.Add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("</w:t>
      </w:r>
      <w:r w:rsidRPr="00EC5471">
        <w:rPr>
          <w:rFonts w:cs="Times New Roman"/>
          <w:color w:val="000000" w:themeColor="text1"/>
          <w:sz w:val="18"/>
          <w:szCs w:val="18"/>
        </w:rPr>
        <w:t>Значение</w:t>
      </w:r>
      <w:r w:rsidRPr="00EC5471">
        <w:rPr>
          <w:rFonts w:cs="Times New Roman"/>
          <w:color w:val="000000" w:themeColor="text1"/>
          <w:sz w:val="18"/>
          <w:szCs w:val="18"/>
          <w:lang w:val="en-US"/>
        </w:rPr>
        <w:t>");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dataGridView1.DataSource =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ds.Tables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0];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lastRenderedPageBreak/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dataGridView1.Columns[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0].Width = 100;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button2.Enabled = false;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button4.Enabled = false;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button5.Enabled = false;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private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void button1_Click(object sender,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EventArgs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ds.Tables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0].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Rows.Clear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!= null)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hsh.ClearLists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StreamReader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sr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StreamReader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"list.txt");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string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line;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hash;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key;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string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value;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string[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] massive = new string[2];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new Hash(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System.IO.File.ReadAllLines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("list.txt").Length);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while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((line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sr.ReadLine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()) != null)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massive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line.Split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(' ');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hsh.Add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massive[0], massive[1]);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hsh.Sort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for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hsh.GetLength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();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++)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ds.Tables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0].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Rows.Add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hsh.GetHash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),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hsh.GetKey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),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hsh.GetValue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button1.Enabled = false;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button2.Enabled = true;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button4.Enabled = true;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button5.Enabled = true;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private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void button3_Click(object sender,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EventArgs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{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try</w:t>
      </w:r>
      <w:proofErr w:type="gramEnd"/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lastRenderedPageBreak/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(Convert.ToInt32(textBox1.Text) &lt; 1)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Exception ex = new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Exception(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throw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ex;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new Hash(Convert.ToInt32(textBox1.Text));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ds.Tables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0].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Rows.Clear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hsh.ClearLists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SIZE = 0;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catch(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Exception ex)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890969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</w:t>
      </w:r>
      <w:proofErr w:type="spellEnd"/>
      <w:r w:rsidRPr="00890969">
        <w:rPr>
          <w:rFonts w:cs="Times New Roman"/>
          <w:color w:val="000000" w:themeColor="text1"/>
          <w:sz w:val="18"/>
          <w:szCs w:val="18"/>
        </w:rPr>
        <w:t>.</w:t>
      </w:r>
      <w:r w:rsidRPr="00EC5471">
        <w:rPr>
          <w:rFonts w:cs="Times New Roman"/>
          <w:color w:val="000000" w:themeColor="text1"/>
          <w:sz w:val="18"/>
          <w:szCs w:val="18"/>
          <w:lang w:val="en-US"/>
        </w:rPr>
        <w:t>Show</w:t>
      </w:r>
      <w:r w:rsidRPr="00890969">
        <w:rPr>
          <w:rFonts w:cs="Times New Roman"/>
          <w:color w:val="000000" w:themeColor="text1"/>
          <w:sz w:val="18"/>
          <w:szCs w:val="18"/>
        </w:rPr>
        <w:t>(</w:t>
      </w:r>
      <w:proofErr w:type="gramEnd"/>
      <w:r w:rsidRPr="00890969">
        <w:rPr>
          <w:rFonts w:cs="Times New Roman"/>
          <w:color w:val="000000" w:themeColor="text1"/>
          <w:sz w:val="18"/>
          <w:szCs w:val="18"/>
        </w:rPr>
        <w:t>"</w:t>
      </w:r>
      <w:r w:rsidRPr="00EC5471">
        <w:rPr>
          <w:rFonts w:cs="Times New Roman"/>
          <w:color w:val="000000" w:themeColor="text1"/>
          <w:sz w:val="18"/>
          <w:szCs w:val="18"/>
        </w:rPr>
        <w:t>Значение</w:t>
      </w:r>
      <w:r w:rsidRPr="00890969">
        <w:rPr>
          <w:rFonts w:cs="Times New Roman"/>
          <w:color w:val="000000" w:themeColor="text1"/>
          <w:sz w:val="18"/>
          <w:szCs w:val="18"/>
        </w:rPr>
        <w:t xml:space="preserve"> </w:t>
      </w:r>
      <w:r w:rsidRPr="00EC5471">
        <w:rPr>
          <w:rFonts w:cs="Times New Roman"/>
          <w:color w:val="000000" w:themeColor="text1"/>
          <w:sz w:val="18"/>
          <w:szCs w:val="18"/>
        </w:rPr>
        <w:t>заполнено</w:t>
      </w:r>
      <w:r w:rsidRPr="00890969">
        <w:rPr>
          <w:rFonts w:cs="Times New Roman"/>
          <w:color w:val="000000" w:themeColor="text1"/>
          <w:sz w:val="18"/>
          <w:szCs w:val="18"/>
        </w:rPr>
        <w:t xml:space="preserve"> </w:t>
      </w:r>
      <w:r w:rsidRPr="00EC5471">
        <w:rPr>
          <w:rFonts w:cs="Times New Roman"/>
          <w:color w:val="000000" w:themeColor="text1"/>
          <w:sz w:val="18"/>
          <w:szCs w:val="18"/>
        </w:rPr>
        <w:t>неверно</w:t>
      </w:r>
      <w:r w:rsidRPr="00890969">
        <w:rPr>
          <w:rFonts w:cs="Times New Roman"/>
          <w:color w:val="000000" w:themeColor="text1"/>
          <w:sz w:val="18"/>
          <w:szCs w:val="18"/>
        </w:rPr>
        <w:t xml:space="preserve">. </w:t>
      </w:r>
      <w:r w:rsidRPr="00EC5471">
        <w:rPr>
          <w:rFonts w:cs="Times New Roman"/>
          <w:color w:val="000000" w:themeColor="text1"/>
          <w:sz w:val="18"/>
          <w:szCs w:val="18"/>
        </w:rPr>
        <w:t>Заполните</w:t>
      </w:r>
      <w:r w:rsidRPr="00890969">
        <w:rPr>
          <w:rFonts w:cs="Times New Roman"/>
          <w:color w:val="000000" w:themeColor="text1"/>
          <w:sz w:val="18"/>
          <w:szCs w:val="18"/>
        </w:rPr>
        <w:t xml:space="preserve"> </w:t>
      </w:r>
      <w:r w:rsidRPr="00EC5471">
        <w:rPr>
          <w:rFonts w:cs="Times New Roman"/>
          <w:color w:val="000000" w:themeColor="text1"/>
          <w:sz w:val="18"/>
          <w:szCs w:val="18"/>
        </w:rPr>
        <w:t>еще</w:t>
      </w:r>
      <w:r w:rsidRPr="00890969">
        <w:rPr>
          <w:rFonts w:cs="Times New Roman"/>
          <w:color w:val="000000" w:themeColor="text1"/>
          <w:sz w:val="18"/>
          <w:szCs w:val="18"/>
        </w:rPr>
        <w:t xml:space="preserve"> </w:t>
      </w:r>
      <w:r w:rsidRPr="00EC5471">
        <w:rPr>
          <w:rFonts w:cs="Times New Roman"/>
          <w:color w:val="000000" w:themeColor="text1"/>
          <w:sz w:val="18"/>
          <w:szCs w:val="18"/>
        </w:rPr>
        <w:t>раз</w:t>
      </w:r>
      <w:r w:rsidRPr="00890969">
        <w:rPr>
          <w:rFonts w:cs="Times New Roman"/>
          <w:color w:val="000000" w:themeColor="text1"/>
          <w:sz w:val="18"/>
          <w:szCs w:val="18"/>
        </w:rPr>
        <w:t>!", "</w:t>
      </w:r>
      <w:r w:rsidRPr="00EC5471">
        <w:rPr>
          <w:rFonts w:cs="Times New Roman"/>
          <w:color w:val="000000" w:themeColor="text1"/>
          <w:sz w:val="18"/>
          <w:szCs w:val="18"/>
        </w:rPr>
        <w:t>Ошибка</w:t>
      </w:r>
      <w:r w:rsidRPr="00890969">
        <w:rPr>
          <w:rFonts w:cs="Times New Roman"/>
          <w:color w:val="000000" w:themeColor="text1"/>
          <w:sz w:val="18"/>
          <w:szCs w:val="18"/>
        </w:rPr>
        <w:t>!",</w:t>
      </w:r>
    </w:p>
    <w:p w:rsidR="00EC5471" w:rsidRPr="00890969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890969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MessageBoxButtons</w:t>
      </w:r>
      <w:proofErr w:type="spellEnd"/>
      <w:r w:rsidRPr="00890969">
        <w:rPr>
          <w:rFonts w:cs="Times New Roman"/>
          <w:color w:val="000000" w:themeColor="text1"/>
          <w:sz w:val="18"/>
          <w:szCs w:val="18"/>
        </w:rPr>
        <w:t>.</w:t>
      </w:r>
      <w:r w:rsidRPr="00EC5471">
        <w:rPr>
          <w:rFonts w:cs="Times New Roman"/>
          <w:color w:val="000000" w:themeColor="text1"/>
          <w:sz w:val="18"/>
          <w:szCs w:val="18"/>
          <w:lang w:val="en-US"/>
        </w:rPr>
        <w:t>OK</w:t>
      </w:r>
      <w:r w:rsidRPr="00890969">
        <w:rPr>
          <w:rFonts w:cs="Times New Roman"/>
          <w:color w:val="000000" w:themeColor="text1"/>
          <w:sz w:val="18"/>
          <w:szCs w:val="18"/>
        </w:rPr>
        <w:t xml:space="preserve">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MessageBoxIcon</w:t>
      </w:r>
      <w:proofErr w:type="spellEnd"/>
      <w:r w:rsidRPr="00890969">
        <w:rPr>
          <w:rFonts w:cs="Times New Roman"/>
          <w:color w:val="000000" w:themeColor="text1"/>
          <w:sz w:val="18"/>
          <w:szCs w:val="18"/>
        </w:rPr>
        <w:t>.</w:t>
      </w:r>
      <w:r w:rsidRPr="00EC5471">
        <w:rPr>
          <w:rFonts w:cs="Times New Roman"/>
          <w:color w:val="000000" w:themeColor="text1"/>
          <w:sz w:val="18"/>
          <w:szCs w:val="18"/>
          <w:lang w:val="en-US"/>
        </w:rPr>
        <w:t>Exclamation</w:t>
      </w:r>
      <w:r w:rsidRPr="00890969">
        <w:rPr>
          <w:rFonts w:cs="Times New Roman"/>
          <w:color w:val="000000" w:themeColor="text1"/>
          <w:sz w:val="18"/>
          <w:szCs w:val="18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890969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button2.Enabled = true;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button4.Enabled = true;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button5.Enabled = true;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private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void button2_Click(object sender,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EventArgs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(SIZE ==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hsh.GetVector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())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890969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</w:t>
      </w:r>
      <w:proofErr w:type="spellEnd"/>
      <w:r w:rsidRPr="00890969">
        <w:rPr>
          <w:rFonts w:cs="Times New Roman"/>
          <w:color w:val="000000" w:themeColor="text1"/>
          <w:sz w:val="18"/>
          <w:szCs w:val="18"/>
        </w:rPr>
        <w:t>.</w:t>
      </w:r>
      <w:r w:rsidRPr="00EC5471">
        <w:rPr>
          <w:rFonts w:cs="Times New Roman"/>
          <w:color w:val="000000" w:themeColor="text1"/>
          <w:sz w:val="18"/>
          <w:szCs w:val="18"/>
          <w:lang w:val="en-US"/>
        </w:rPr>
        <w:t>Show</w:t>
      </w:r>
      <w:r w:rsidRPr="00890969">
        <w:rPr>
          <w:rFonts w:cs="Times New Roman"/>
          <w:color w:val="000000" w:themeColor="text1"/>
          <w:sz w:val="18"/>
          <w:szCs w:val="18"/>
        </w:rPr>
        <w:t>(</w:t>
      </w:r>
      <w:proofErr w:type="gramEnd"/>
      <w:r w:rsidRPr="00890969">
        <w:rPr>
          <w:rFonts w:cs="Times New Roman"/>
          <w:color w:val="000000" w:themeColor="text1"/>
          <w:sz w:val="18"/>
          <w:szCs w:val="18"/>
        </w:rPr>
        <w:t>"</w:t>
      </w:r>
      <w:r w:rsidRPr="00EC5471">
        <w:rPr>
          <w:rFonts w:cs="Times New Roman"/>
          <w:color w:val="000000" w:themeColor="text1"/>
          <w:sz w:val="18"/>
          <w:szCs w:val="18"/>
        </w:rPr>
        <w:t>Максимальная</w:t>
      </w:r>
      <w:r w:rsidRPr="00890969">
        <w:rPr>
          <w:rFonts w:cs="Times New Roman"/>
          <w:color w:val="000000" w:themeColor="text1"/>
          <w:sz w:val="18"/>
          <w:szCs w:val="18"/>
        </w:rPr>
        <w:t xml:space="preserve"> </w:t>
      </w:r>
      <w:r w:rsidRPr="00EC5471">
        <w:rPr>
          <w:rFonts w:cs="Times New Roman"/>
          <w:color w:val="000000" w:themeColor="text1"/>
          <w:sz w:val="18"/>
          <w:szCs w:val="18"/>
        </w:rPr>
        <w:t>длина</w:t>
      </w:r>
      <w:r w:rsidRPr="00890969">
        <w:rPr>
          <w:rFonts w:cs="Times New Roman"/>
          <w:color w:val="000000" w:themeColor="text1"/>
          <w:sz w:val="18"/>
          <w:szCs w:val="18"/>
        </w:rPr>
        <w:t>.", "</w:t>
      </w:r>
      <w:r w:rsidRPr="00EC5471">
        <w:rPr>
          <w:rFonts w:cs="Times New Roman"/>
          <w:color w:val="000000" w:themeColor="text1"/>
          <w:sz w:val="18"/>
          <w:szCs w:val="18"/>
        </w:rPr>
        <w:t>Ошибка</w:t>
      </w:r>
      <w:r w:rsidRPr="00890969">
        <w:rPr>
          <w:rFonts w:cs="Times New Roman"/>
          <w:color w:val="000000" w:themeColor="text1"/>
          <w:sz w:val="18"/>
          <w:szCs w:val="18"/>
        </w:rPr>
        <w:t>!",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890969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MessageBoxButtons.OK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MessageBoxIcon.Exclamation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button2.Enabled = false;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textBox2.Text.Length &lt; 2 || textBox3.Text == "")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r w:rsidRPr="00EC5471">
        <w:rPr>
          <w:rFonts w:cs="Times New Roman"/>
          <w:color w:val="000000" w:themeColor="text1"/>
          <w:sz w:val="18"/>
          <w:szCs w:val="18"/>
        </w:rPr>
        <w:t>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</w:rPr>
        <w:t>MessageBox.Show</w:t>
      </w:r>
      <w:proofErr w:type="spellEnd"/>
      <w:r w:rsidRPr="00EC5471">
        <w:rPr>
          <w:rFonts w:cs="Times New Roman"/>
          <w:color w:val="000000" w:themeColor="text1"/>
          <w:sz w:val="18"/>
          <w:szCs w:val="18"/>
        </w:rPr>
        <w:t xml:space="preserve">("Длина ключа может быть не меньше </w:t>
      </w:r>
      <w:proofErr w:type="gramStart"/>
      <w:r w:rsidRPr="00EC5471">
        <w:rPr>
          <w:rFonts w:cs="Times New Roman"/>
          <w:color w:val="000000" w:themeColor="text1"/>
          <w:sz w:val="18"/>
          <w:szCs w:val="18"/>
        </w:rPr>
        <w:t>двух.\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</w:rPr>
        <w:t>nА</w:t>
      </w:r>
      <w:proofErr w:type="spellEnd"/>
      <w:r w:rsidRPr="00EC5471">
        <w:rPr>
          <w:rFonts w:cs="Times New Roman"/>
          <w:color w:val="000000" w:themeColor="text1"/>
          <w:sz w:val="18"/>
          <w:szCs w:val="18"/>
        </w:rPr>
        <w:t xml:space="preserve"> текстовое поле не может быть пустым.", "Ошибка!",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MessageBoxButtons.OK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MessageBoxIcon.Exclamation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y;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((y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hsh.SearchHash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(textBox2.Text, false)) != -1)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r w:rsidRPr="00EC5471">
        <w:rPr>
          <w:rFonts w:cs="Times New Roman"/>
          <w:color w:val="000000" w:themeColor="text1"/>
          <w:sz w:val="18"/>
          <w:szCs w:val="18"/>
        </w:rPr>
        <w:t>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</w:rPr>
        <w:t>MessageBox.Show</w:t>
      </w:r>
      <w:proofErr w:type="spellEnd"/>
      <w:r w:rsidRPr="00EC5471">
        <w:rPr>
          <w:rFonts w:cs="Times New Roman"/>
          <w:color w:val="000000" w:themeColor="text1"/>
          <w:sz w:val="18"/>
          <w:szCs w:val="18"/>
        </w:rPr>
        <w:t>("Значение с таким ключом уже существует.", "Ошибка!",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MessageBoxButtons.OK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MessageBoxIcon.Exclamation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ds.Tables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0].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Rows.Clear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hsh.Add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textBox2.Text, textBox3.Text);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hsh.Sort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hsh.FindHash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(textBox2.Text) == false)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SIZE++;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for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hsh.GetLength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();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++)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ds.Tables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0].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Rows.Add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hsh.GetHash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),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hsh.GetKey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),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hsh.GetValue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private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void button5_Click(object sender,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EventArgs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r w:rsidRPr="00EC5471">
        <w:rPr>
          <w:rFonts w:cs="Times New Roman"/>
          <w:color w:val="000000" w:themeColor="text1"/>
          <w:sz w:val="18"/>
          <w:szCs w:val="18"/>
        </w:rPr>
        <w:t>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</w:rPr>
        <w:t>if</w:t>
      </w:r>
      <w:proofErr w:type="spellEnd"/>
      <w:r w:rsidRPr="00EC5471">
        <w:rPr>
          <w:rFonts w:cs="Times New Roman"/>
          <w:color w:val="000000" w:themeColor="text1"/>
          <w:sz w:val="18"/>
          <w:szCs w:val="18"/>
        </w:rPr>
        <w:t xml:space="preserve"> (textBox4.Text.Length </w:t>
      </w:r>
      <w:proofErr w:type="gramStart"/>
      <w:r w:rsidRPr="00EC5471">
        <w:rPr>
          <w:rFonts w:cs="Times New Roman"/>
          <w:color w:val="000000" w:themeColor="text1"/>
          <w:sz w:val="18"/>
          <w:szCs w:val="18"/>
        </w:rPr>
        <w:t>&lt; 2</w:t>
      </w:r>
      <w:proofErr w:type="gramEnd"/>
      <w:r w:rsidRPr="00EC5471">
        <w:rPr>
          <w:rFonts w:cs="Times New Roman"/>
          <w:color w:val="000000" w:themeColor="text1"/>
          <w:sz w:val="18"/>
          <w:szCs w:val="18"/>
        </w:rPr>
        <w:t>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</w:rPr>
        <w:t>MessageBox.Show</w:t>
      </w:r>
      <w:proofErr w:type="spellEnd"/>
      <w:r w:rsidRPr="00EC5471">
        <w:rPr>
          <w:rFonts w:cs="Times New Roman"/>
          <w:color w:val="000000" w:themeColor="text1"/>
          <w:sz w:val="18"/>
          <w:szCs w:val="18"/>
        </w:rPr>
        <w:t xml:space="preserve">("Длина ключа может быть не меньше </w:t>
      </w:r>
      <w:proofErr w:type="gramStart"/>
      <w:r w:rsidRPr="00EC5471">
        <w:rPr>
          <w:rFonts w:cs="Times New Roman"/>
          <w:color w:val="000000" w:themeColor="text1"/>
          <w:sz w:val="18"/>
          <w:szCs w:val="18"/>
        </w:rPr>
        <w:t>трёх.\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</w:rPr>
        <w:t>nА</w:t>
      </w:r>
      <w:proofErr w:type="spellEnd"/>
      <w:r w:rsidRPr="00EC5471">
        <w:rPr>
          <w:rFonts w:cs="Times New Roman"/>
          <w:color w:val="000000" w:themeColor="text1"/>
          <w:sz w:val="18"/>
          <w:szCs w:val="18"/>
        </w:rPr>
        <w:t xml:space="preserve"> текстовое поле не может быть пустым.", "Ошибка!",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MessageBoxButtons.OK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MessageBoxIcon.Exclamation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if(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hsh.Delete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(textBox4.Text) == true)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ds.Tables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0].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Rows.Clear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for(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hsh.GetLength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();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++)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ds.Tables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[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0].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Rows.Add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hsh.GetHash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),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hsh.GetKey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),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hsh.GetValue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lastRenderedPageBreak/>
        <w:t xml:space="preserve">                </w:t>
      </w:r>
      <w:r w:rsidRPr="00EC5471">
        <w:rPr>
          <w:rFonts w:cs="Times New Roman"/>
          <w:color w:val="000000" w:themeColor="text1"/>
          <w:sz w:val="18"/>
          <w:szCs w:val="18"/>
        </w:rPr>
        <w:t>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</w:rPr>
        <w:t>else</w:t>
      </w:r>
      <w:proofErr w:type="spellEnd"/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</w:rPr>
        <w:t>MessageBox.Show</w:t>
      </w:r>
      <w:proofErr w:type="spellEnd"/>
      <w:r w:rsidRPr="00EC5471">
        <w:rPr>
          <w:rFonts w:cs="Times New Roman"/>
          <w:color w:val="000000" w:themeColor="text1"/>
          <w:sz w:val="18"/>
          <w:szCs w:val="18"/>
        </w:rPr>
        <w:t>("Нет значения в таблице.", "Ошибка!",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MessageBoxButtons.OK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MessageBoxIcon.Exclamation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890969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r w:rsidRPr="00890969">
        <w:rPr>
          <w:rFonts w:cs="Times New Roman"/>
          <w:color w:val="000000" w:themeColor="text1"/>
          <w:sz w:val="18"/>
          <w:szCs w:val="18"/>
          <w:lang w:val="en-US"/>
        </w:rPr>
        <w:t>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private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void button4_Click(object sender,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EventArgs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r w:rsidRPr="00EC5471">
        <w:rPr>
          <w:rFonts w:cs="Times New Roman"/>
          <w:color w:val="000000" w:themeColor="text1"/>
          <w:sz w:val="18"/>
          <w:szCs w:val="18"/>
        </w:rPr>
        <w:t>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</w:rPr>
        <w:t>if</w:t>
      </w:r>
      <w:proofErr w:type="spellEnd"/>
      <w:r w:rsidRPr="00EC5471">
        <w:rPr>
          <w:rFonts w:cs="Times New Roman"/>
          <w:color w:val="000000" w:themeColor="text1"/>
          <w:sz w:val="18"/>
          <w:szCs w:val="18"/>
        </w:rPr>
        <w:t xml:space="preserve"> (textBox4.Text.Length </w:t>
      </w:r>
      <w:proofErr w:type="gramStart"/>
      <w:r w:rsidRPr="00EC5471">
        <w:rPr>
          <w:rFonts w:cs="Times New Roman"/>
          <w:color w:val="000000" w:themeColor="text1"/>
          <w:sz w:val="18"/>
          <w:szCs w:val="18"/>
        </w:rPr>
        <w:t>&lt; 2</w:t>
      </w:r>
      <w:proofErr w:type="gramEnd"/>
      <w:r w:rsidRPr="00EC5471">
        <w:rPr>
          <w:rFonts w:cs="Times New Roman"/>
          <w:color w:val="000000" w:themeColor="text1"/>
          <w:sz w:val="18"/>
          <w:szCs w:val="18"/>
        </w:rPr>
        <w:t>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</w:rPr>
        <w:t>MessageBox.Show</w:t>
      </w:r>
      <w:proofErr w:type="spellEnd"/>
      <w:r w:rsidRPr="00EC5471">
        <w:rPr>
          <w:rFonts w:cs="Times New Roman"/>
          <w:color w:val="000000" w:themeColor="text1"/>
          <w:sz w:val="18"/>
          <w:szCs w:val="18"/>
        </w:rPr>
        <w:t xml:space="preserve">("Длина ключа может быть не меньше </w:t>
      </w:r>
      <w:proofErr w:type="gramStart"/>
      <w:r w:rsidRPr="00EC5471">
        <w:rPr>
          <w:rFonts w:cs="Times New Roman"/>
          <w:color w:val="000000" w:themeColor="text1"/>
          <w:sz w:val="18"/>
          <w:szCs w:val="18"/>
        </w:rPr>
        <w:t>двух.\</w:t>
      </w:r>
      <w:proofErr w:type="spellStart"/>
      <w:proofErr w:type="gramEnd"/>
      <w:r w:rsidRPr="00EC5471">
        <w:rPr>
          <w:rFonts w:cs="Times New Roman"/>
          <w:color w:val="000000" w:themeColor="text1"/>
          <w:sz w:val="18"/>
          <w:szCs w:val="18"/>
        </w:rPr>
        <w:t>nА</w:t>
      </w:r>
      <w:proofErr w:type="spellEnd"/>
      <w:r w:rsidRPr="00EC5471">
        <w:rPr>
          <w:rFonts w:cs="Times New Roman"/>
          <w:color w:val="000000" w:themeColor="text1"/>
          <w:sz w:val="18"/>
          <w:szCs w:val="18"/>
        </w:rPr>
        <w:t xml:space="preserve"> текстовое поле не может быть пустым.", "Ошибка!",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MessageBoxButtons.OK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MessageBoxIcon.Exclamation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int</w:t>
      </w:r>
      <w:proofErr w:type="spellEnd"/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res =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hsh.SearchHash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(textBox4.Text, true);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</w:rPr>
        <w:t>if</w:t>
      </w:r>
      <w:proofErr w:type="spellEnd"/>
      <w:r w:rsidRPr="00EC5471">
        <w:rPr>
          <w:rFonts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EC5471">
        <w:rPr>
          <w:rFonts w:cs="Times New Roman"/>
          <w:color w:val="000000" w:themeColor="text1"/>
          <w:sz w:val="18"/>
          <w:szCs w:val="18"/>
        </w:rPr>
        <w:t>res</w:t>
      </w:r>
      <w:proofErr w:type="spellEnd"/>
      <w:r w:rsidRPr="00EC5471">
        <w:rPr>
          <w:rFonts w:cs="Times New Roman"/>
          <w:color w:val="000000" w:themeColor="text1"/>
          <w:sz w:val="18"/>
          <w:szCs w:val="18"/>
        </w:rPr>
        <w:t xml:space="preserve"> == -1)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</w:rPr>
        <w:t>MessageBox.Show</w:t>
      </w:r>
      <w:proofErr w:type="spellEnd"/>
      <w:r w:rsidRPr="00EC5471">
        <w:rPr>
          <w:rFonts w:cs="Times New Roman"/>
          <w:color w:val="000000" w:themeColor="text1"/>
          <w:sz w:val="18"/>
          <w:szCs w:val="18"/>
        </w:rPr>
        <w:t>("Нет значения в таблице.", "Ошибка!",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       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MessageBoxButtons.OK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MessageBoxIcon.Exclamation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);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return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>;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  <w:lang w:val="en-US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private</w:t>
      </w:r>
      <w:proofErr w:type="gram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void textBox4_TextChanged(object sender, </w:t>
      </w:r>
      <w:proofErr w:type="spellStart"/>
      <w:r w:rsidRPr="00EC5471">
        <w:rPr>
          <w:rFonts w:cs="Times New Roman"/>
          <w:color w:val="000000" w:themeColor="text1"/>
          <w:sz w:val="18"/>
          <w:szCs w:val="18"/>
          <w:lang w:val="en-US"/>
        </w:rPr>
        <w:t>EventArgs</w:t>
      </w:r>
      <w:proofErr w:type="spellEnd"/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e)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  <w:lang w:val="en-US"/>
        </w:rPr>
        <w:t xml:space="preserve">        </w:t>
      </w:r>
      <w:r w:rsidRPr="00EC5471">
        <w:rPr>
          <w:rFonts w:cs="Times New Roman"/>
          <w:color w:val="000000" w:themeColor="text1"/>
          <w:sz w:val="18"/>
          <w:szCs w:val="18"/>
        </w:rPr>
        <w:t>{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    }</w:t>
      </w:r>
    </w:p>
    <w:p w:rsidR="00EC5471" w:rsidRPr="00EC5471" w:rsidRDefault="00EC5471" w:rsidP="00EC5471">
      <w:pPr>
        <w:pStyle w:val="Standard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 xml:space="preserve">    }</w:t>
      </w:r>
    </w:p>
    <w:p w:rsidR="00EC5471" w:rsidRPr="00EC5471" w:rsidRDefault="00EC5471" w:rsidP="00EC5471">
      <w:pPr>
        <w:pStyle w:val="Standard"/>
        <w:ind w:firstLine="0"/>
        <w:rPr>
          <w:rFonts w:cs="Times New Roman"/>
          <w:color w:val="000000" w:themeColor="text1"/>
          <w:sz w:val="18"/>
          <w:szCs w:val="18"/>
        </w:rPr>
      </w:pPr>
      <w:r w:rsidRPr="00EC5471">
        <w:rPr>
          <w:rFonts w:cs="Times New Roman"/>
          <w:color w:val="000000" w:themeColor="text1"/>
          <w:sz w:val="18"/>
          <w:szCs w:val="18"/>
        </w:rPr>
        <w:t>}</w:t>
      </w:r>
    </w:p>
    <w:p w:rsidR="00EC5471" w:rsidRDefault="00EC5471" w:rsidP="00A25A3C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  <w:sectPr w:rsidR="00EC5471" w:rsidSect="00EC547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C5471" w:rsidRDefault="00EC5471" w:rsidP="00A25A3C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:rsidR="00890969" w:rsidRDefault="008909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25A3C" w:rsidRDefault="00890969" w:rsidP="00890969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</w:rPr>
      </w:pPr>
      <w:r w:rsidRPr="00890969">
        <w:rPr>
          <w:rFonts w:ascii="Times New Roman" w:hAnsi="Times New Roman" w:cs="Times New Roman"/>
          <w:b/>
          <w:sz w:val="28"/>
        </w:rPr>
        <w:lastRenderedPageBreak/>
        <w:t>5 Экранные формы</w:t>
      </w:r>
    </w:p>
    <w:p w:rsidR="00890969" w:rsidRDefault="00890969" w:rsidP="00890969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</w:rPr>
      </w:pPr>
    </w:p>
    <w:p w:rsidR="00890969" w:rsidRDefault="00890969" w:rsidP="00890969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F1DA300" wp14:editId="6764DFDF">
            <wp:extent cx="5940425" cy="315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0969" w:rsidRDefault="00890969" w:rsidP="00890969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2087CA2" wp14:editId="46A2F6BF">
            <wp:extent cx="5764503" cy="29241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60" t="13912" r="3153" b="6871"/>
                    <a:stretch/>
                  </pic:blipFill>
                  <pic:spPr bwMode="auto">
                    <a:xfrm>
                      <a:off x="0" y="0"/>
                      <a:ext cx="5767919" cy="292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969" w:rsidRPr="00890969" w:rsidRDefault="00890969" w:rsidP="00890969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21CF70" wp14:editId="6A176EAA">
            <wp:extent cx="5655108" cy="2971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99" t="13995" r="4171" b="4646"/>
                    <a:stretch/>
                  </pic:blipFill>
                  <pic:spPr bwMode="auto">
                    <a:xfrm>
                      <a:off x="0" y="0"/>
                      <a:ext cx="5666710" cy="297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0969" w:rsidRPr="00890969" w:rsidSect="00EC547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A20CE"/>
    <w:multiLevelType w:val="hybridMultilevel"/>
    <w:tmpl w:val="20ACD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EE"/>
    <w:rsid w:val="005C14EE"/>
    <w:rsid w:val="00890969"/>
    <w:rsid w:val="00924B73"/>
    <w:rsid w:val="00A25A3C"/>
    <w:rsid w:val="00EC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97985-26E8-4F6F-B648-DA2C2DFF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5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5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25A3C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5A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2719</Words>
  <Characters>15503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Chiaroscuro</dc:creator>
  <cp:keywords/>
  <dc:description/>
  <cp:lastModifiedBy>Chiaroscuro</cp:lastModifiedBy>
  <cp:revision>4</cp:revision>
  <dcterms:created xsi:type="dcterms:W3CDTF">2020-12-21T15:07:00Z</dcterms:created>
  <dcterms:modified xsi:type="dcterms:W3CDTF">2020-12-22T11:12:00Z</dcterms:modified>
</cp:coreProperties>
</file>