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210" w:rsidRPr="00AC44AA" w:rsidRDefault="00DD3210" w:rsidP="00AC44AA">
      <w:pPr>
        <w:spacing w:before="100" w:beforeAutospacing="1" w:after="100" w:afterAutospacing="1" w:line="240" w:lineRule="auto"/>
        <w:jc w:val="center"/>
        <w:rPr>
          <w:rFonts w:ascii="Bahnschrift SemiBold" w:eastAsia="Times New Roman" w:hAnsi="Bahnschrift SemiBold" w:cs="Arial"/>
          <w:color w:val="000000"/>
          <w:kern w:val="36"/>
          <w:lang w:eastAsia="ru-RU"/>
        </w:rPr>
      </w:pPr>
      <w:r w:rsidRPr="00AC44AA">
        <w:rPr>
          <w:rFonts w:ascii="Bahnschrift SemiBold" w:eastAsia="Times New Roman" w:hAnsi="Bahnschrift SemiBold" w:cs="Arial"/>
          <w:color w:val="000000"/>
          <w:kern w:val="36"/>
          <w:lang w:eastAsia="ru-RU"/>
        </w:rPr>
        <w:t xml:space="preserve">Закон </w:t>
      </w:r>
      <w:proofErr w:type="spellStart"/>
      <w:r w:rsidRPr="00AC44AA">
        <w:rPr>
          <w:rFonts w:ascii="Bahnschrift SemiBold" w:eastAsia="Times New Roman" w:hAnsi="Bahnschrift SemiBold" w:cs="Arial"/>
          <w:color w:val="000000"/>
          <w:kern w:val="36"/>
          <w:lang w:eastAsia="ru-RU"/>
        </w:rPr>
        <w:t>взаимоперехода</w:t>
      </w:r>
      <w:proofErr w:type="spellEnd"/>
      <w:r w:rsidRPr="00AC44AA">
        <w:rPr>
          <w:rFonts w:ascii="Bahnschrift SemiBold" w:eastAsia="Times New Roman" w:hAnsi="Bahnschrift SemiBold" w:cs="Arial"/>
          <w:color w:val="000000"/>
          <w:kern w:val="36"/>
          <w:lang w:eastAsia="ru-RU"/>
        </w:rPr>
        <w:t xml:space="preserve"> количественных и качественных изменений. Закон единства и борьбы противоположностей. Закон отрицания </w:t>
      </w:r>
      <w:proofErr w:type="spellStart"/>
      <w:r w:rsidRPr="00AC44AA">
        <w:rPr>
          <w:rFonts w:ascii="Bahnschrift SemiBold" w:eastAsia="Times New Roman" w:hAnsi="Bahnschrift SemiBold" w:cs="Arial"/>
          <w:color w:val="000000"/>
          <w:kern w:val="36"/>
          <w:lang w:eastAsia="ru-RU"/>
        </w:rPr>
        <w:t>отрицания</w:t>
      </w:r>
      <w:proofErr w:type="spellEnd"/>
    </w:p>
    <w:p w:rsidR="00C07BF7" w:rsidRPr="00AC44AA" w:rsidRDefault="00C07BF7" w:rsidP="00AC44AA">
      <w:pPr>
        <w:spacing w:before="100" w:beforeAutospacing="1" w:after="100" w:afterAutospacing="1" w:line="240" w:lineRule="auto"/>
        <w:jc w:val="both"/>
        <w:rPr>
          <w:rFonts w:ascii="Bahnschrift SemiBold" w:eastAsia="Times New Roman" w:hAnsi="Bahnschrift SemiBold" w:cs="Arial"/>
          <w:color w:val="000000"/>
          <w:lang w:eastAsia="ru-RU"/>
        </w:rPr>
      </w:pPr>
      <w:r w:rsidRPr="00AC44AA">
        <w:rPr>
          <w:rFonts w:ascii="Bahnschrift SemiBold" w:eastAsia="Times New Roman" w:hAnsi="Bahnschrift SemiBold" w:cs="Arial"/>
          <w:color w:val="000000"/>
          <w:lang w:eastAsia="ru-RU"/>
        </w:rPr>
        <w:t>гласит: </w:t>
      </w:r>
      <w:r w:rsidRPr="00AC44AA">
        <w:rPr>
          <w:rFonts w:ascii="Bahnschrift SemiBold" w:eastAsia="Times New Roman" w:hAnsi="Bahnschrift SemiBold" w:cs="Arial"/>
          <w:i/>
          <w:iCs/>
          <w:color w:val="000000"/>
          <w:lang w:eastAsia="ru-RU"/>
        </w:rPr>
        <w:t>интенсивные количественные изменения, постепенно накапливаясь, превышая границу меры, путем скачка вызывают качественные изменения в объекте, создавая условия для новых количественных изменений.</w:t>
      </w:r>
    </w:p>
    <w:p w:rsidR="00C07BF7" w:rsidRPr="00AC44AA" w:rsidRDefault="00C07BF7" w:rsidP="00AC44AA">
      <w:pPr>
        <w:spacing w:before="100" w:beforeAutospacing="1" w:after="100" w:afterAutospacing="1" w:line="240" w:lineRule="auto"/>
        <w:jc w:val="both"/>
        <w:rPr>
          <w:rFonts w:ascii="Bahnschrift SemiBold" w:eastAsia="Times New Roman" w:hAnsi="Bahnschrift SemiBold" w:cs="Arial"/>
          <w:color w:val="000000"/>
          <w:lang w:eastAsia="ru-RU"/>
        </w:rPr>
      </w:pPr>
      <w:r w:rsidRPr="00AC44AA">
        <w:rPr>
          <w:rFonts w:ascii="Bahnschrift SemiBold" w:eastAsia="Times New Roman" w:hAnsi="Bahnschrift SemiBold" w:cs="Arial"/>
          <w:b/>
          <w:bCs/>
          <w:color w:val="000000"/>
          <w:lang w:eastAsia="ru-RU"/>
        </w:rPr>
        <w:t>Основные понятия закона:</w:t>
      </w:r>
    </w:p>
    <w:p w:rsidR="00C07BF7" w:rsidRPr="00AC44AA" w:rsidRDefault="00C07BF7" w:rsidP="00AC44AA">
      <w:pPr>
        <w:spacing w:before="100" w:beforeAutospacing="1" w:after="100" w:afterAutospacing="1" w:line="240" w:lineRule="auto"/>
        <w:jc w:val="both"/>
        <w:rPr>
          <w:rFonts w:ascii="Bahnschrift SemiBold" w:eastAsia="Times New Roman" w:hAnsi="Bahnschrift SemiBold" w:cs="Arial"/>
          <w:color w:val="000000"/>
          <w:lang w:eastAsia="ru-RU"/>
        </w:rPr>
      </w:pPr>
      <w:r w:rsidRPr="00AC44AA">
        <w:rPr>
          <w:rFonts w:ascii="Bahnschrift SemiBold" w:eastAsia="Times New Roman" w:hAnsi="Bahnschrift SemiBold" w:cs="Arial"/>
          <w:b/>
          <w:bCs/>
          <w:color w:val="000000"/>
          <w:lang w:eastAsia="ru-RU"/>
        </w:rPr>
        <w:t>Качество — </w:t>
      </w:r>
      <w:r w:rsidRPr="00AC44AA">
        <w:rPr>
          <w:rFonts w:ascii="Bahnschrift SemiBold" w:eastAsia="Times New Roman" w:hAnsi="Bahnschrift SemiBold" w:cs="Arial"/>
          <w:color w:val="000000"/>
          <w:lang w:eastAsia="ru-RU"/>
        </w:rPr>
        <w:t>это </w:t>
      </w:r>
      <w:r w:rsidRPr="00AC44AA">
        <w:rPr>
          <w:rFonts w:ascii="Bahnschrift SemiBold" w:eastAsia="Times New Roman" w:hAnsi="Bahnschrift SemiBold" w:cs="Arial"/>
          <w:i/>
          <w:iCs/>
          <w:color w:val="000000"/>
          <w:lang w:eastAsia="ru-RU"/>
        </w:rPr>
        <w:t>устойчивая совокупностью существенных свойств объекта,</w:t>
      </w:r>
      <w:r w:rsidRPr="00AC44AA">
        <w:rPr>
          <w:rFonts w:ascii="Bahnschrift SemiBold" w:eastAsia="Times New Roman" w:hAnsi="Bahnschrift SemiBold" w:cs="Arial"/>
          <w:color w:val="000000"/>
          <w:lang w:eastAsia="ru-RU"/>
        </w:rPr>
        <w:t> то есть то, что делает эту вещь именно этой вещью.</w:t>
      </w:r>
    </w:p>
    <w:p w:rsidR="00C07BF7" w:rsidRPr="00AC44AA" w:rsidRDefault="00C07BF7" w:rsidP="00AC44AA">
      <w:pPr>
        <w:spacing w:before="100" w:beforeAutospacing="1" w:after="100" w:afterAutospacing="1" w:line="240" w:lineRule="auto"/>
        <w:jc w:val="both"/>
        <w:rPr>
          <w:rFonts w:ascii="Bahnschrift SemiBold" w:eastAsia="Times New Roman" w:hAnsi="Bahnschrift SemiBold" w:cs="Arial"/>
          <w:color w:val="000000"/>
          <w:lang w:eastAsia="ru-RU"/>
        </w:rPr>
      </w:pPr>
      <w:r w:rsidRPr="00AC44AA">
        <w:rPr>
          <w:rFonts w:ascii="Bahnschrift SemiBold" w:eastAsia="Times New Roman" w:hAnsi="Bahnschrift SemiBold" w:cs="Arial"/>
          <w:color w:val="000000"/>
          <w:lang w:eastAsia="ru-RU"/>
        </w:rPr>
        <w:t xml:space="preserve">Качество, будучи тесно связанным со структурностью вещи, есть не просто совокупность элементов, а их единство и целостность. </w:t>
      </w:r>
    </w:p>
    <w:p w:rsidR="00C07BF7" w:rsidRPr="00AC44AA" w:rsidRDefault="00C07BF7" w:rsidP="00AC44AA">
      <w:pPr>
        <w:spacing w:before="100" w:beforeAutospacing="1" w:after="100" w:afterAutospacing="1" w:line="240" w:lineRule="auto"/>
        <w:jc w:val="both"/>
        <w:rPr>
          <w:rFonts w:ascii="Bahnschrift SemiBold" w:eastAsia="Times New Roman" w:hAnsi="Bahnschrift SemiBold" w:cs="Arial"/>
          <w:color w:val="000000"/>
          <w:lang w:eastAsia="ru-RU"/>
        </w:rPr>
      </w:pPr>
      <w:r w:rsidRPr="00AC44AA">
        <w:rPr>
          <w:rFonts w:ascii="Bahnschrift SemiBold" w:eastAsia="Times New Roman" w:hAnsi="Bahnschrift SemiBold" w:cs="Arial"/>
          <w:color w:val="000000"/>
          <w:lang w:eastAsia="ru-RU"/>
        </w:rPr>
        <w:t>Качественно одинаковые вещи отличаются по некоторым свойствам, т. е. количественно. Нет качества без количества и нет количества, которое не выражало бы определенного качества.</w:t>
      </w:r>
    </w:p>
    <w:p w:rsidR="00DD3210" w:rsidRPr="00AC44AA" w:rsidRDefault="00C07BF7" w:rsidP="00AC44AA">
      <w:pPr>
        <w:spacing w:before="100" w:beforeAutospacing="1" w:after="100" w:afterAutospacing="1" w:line="240" w:lineRule="auto"/>
        <w:jc w:val="both"/>
        <w:rPr>
          <w:rFonts w:ascii="Bahnschrift SemiBold" w:eastAsia="Times New Roman" w:hAnsi="Bahnschrift SemiBold" w:cs="Arial"/>
          <w:color w:val="000000"/>
          <w:lang w:eastAsia="ru-RU"/>
        </w:rPr>
      </w:pPr>
      <w:r w:rsidRPr="00AC44AA">
        <w:rPr>
          <w:rFonts w:ascii="Bahnschrift SemiBold" w:eastAsia="Times New Roman" w:hAnsi="Bahnschrift SemiBold" w:cs="Arial"/>
          <w:b/>
          <w:bCs/>
          <w:color w:val="000000"/>
          <w:lang w:eastAsia="ru-RU"/>
        </w:rPr>
        <w:t>Количество — </w:t>
      </w:r>
      <w:r w:rsidRPr="00AC44AA">
        <w:rPr>
          <w:rFonts w:ascii="Bahnschrift SemiBold" w:eastAsia="Times New Roman" w:hAnsi="Bahnschrift SemiBold" w:cs="Arial"/>
          <w:color w:val="000000"/>
          <w:lang w:eastAsia="ru-RU"/>
        </w:rPr>
        <w:t>это </w:t>
      </w:r>
      <w:r w:rsidRPr="00AC44AA">
        <w:rPr>
          <w:rFonts w:ascii="Bahnschrift SemiBold" w:eastAsia="Times New Roman" w:hAnsi="Bahnschrift SemiBold" w:cs="Arial"/>
          <w:i/>
          <w:iCs/>
          <w:color w:val="000000"/>
          <w:lang w:eastAsia="ru-RU"/>
        </w:rPr>
        <w:t>определенность, выражающаяся в различиях внутри предметов одного и того же качества, это свойство объекта, изменение которого в определенных границах не нарушают качества. </w:t>
      </w:r>
    </w:p>
    <w:p w:rsidR="00C07BF7" w:rsidRPr="00AC44AA" w:rsidRDefault="00DD3210" w:rsidP="00AC44AA">
      <w:pPr>
        <w:spacing w:before="100" w:beforeAutospacing="1" w:after="100" w:afterAutospacing="1" w:line="240" w:lineRule="auto"/>
        <w:jc w:val="both"/>
        <w:rPr>
          <w:rFonts w:ascii="Bahnschrift SemiBold" w:eastAsia="Times New Roman" w:hAnsi="Bahnschrift SemiBold" w:cs="Arial"/>
          <w:color w:val="000000"/>
          <w:lang w:eastAsia="ru-RU"/>
        </w:rPr>
      </w:pPr>
      <w:r w:rsidRPr="00AC44AA">
        <w:rPr>
          <w:rFonts w:ascii="Bahnschrift SemiBold" w:eastAsia="Times New Roman" w:hAnsi="Bahnschrift SemiBold" w:cs="Arial"/>
          <w:b/>
          <w:bCs/>
          <w:color w:val="000000"/>
          <w:lang w:eastAsia="ru-RU"/>
        </w:rPr>
        <w:t xml:space="preserve"> </w:t>
      </w:r>
      <w:r w:rsidR="00C07BF7" w:rsidRPr="00AC44AA">
        <w:rPr>
          <w:rFonts w:ascii="Bahnschrift SemiBold" w:eastAsia="Times New Roman" w:hAnsi="Bahnschrift SemiBold" w:cs="Arial"/>
          <w:b/>
          <w:bCs/>
          <w:color w:val="000000"/>
          <w:lang w:eastAsia="ru-RU"/>
        </w:rPr>
        <w:t>Мера — </w:t>
      </w:r>
      <w:r w:rsidR="00C07BF7" w:rsidRPr="00AC44AA">
        <w:rPr>
          <w:rFonts w:ascii="Bahnschrift SemiBold" w:eastAsia="Times New Roman" w:hAnsi="Bahnschrift SemiBold" w:cs="Arial"/>
          <w:i/>
          <w:iCs/>
          <w:color w:val="000000"/>
          <w:lang w:eastAsia="ru-RU"/>
        </w:rPr>
        <w:t xml:space="preserve">это интервал количественных изменений, в пределах которых качество объекта </w:t>
      </w:r>
      <w:proofErr w:type="spellStart"/>
      <w:r w:rsidR="00C07BF7" w:rsidRPr="00AC44AA">
        <w:rPr>
          <w:rFonts w:ascii="Bahnschrift SemiBold" w:eastAsia="Times New Roman" w:hAnsi="Bahnschrift SemiBold" w:cs="Arial"/>
          <w:i/>
          <w:iCs/>
          <w:color w:val="000000"/>
          <w:lang w:eastAsia="ru-RU"/>
        </w:rPr>
        <w:t>неизменимо</w:t>
      </w:r>
      <w:proofErr w:type="spellEnd"/>
      <w:r w:rsidR="00C07BF7" w:rsidRPr="00AC44AA">
        <w:rPr>
          <w:rFonts w:ascii="Bahnschrift SemiBold" w:eastAsia="Times New Roman" w:hAnsi="Bahnschrift SemiBold" w:cs="Arial"/>
          <w:color w:val="000000"/>
          <w:lang w:eastAsia="ru-RU"/>
        </w:rPr>
        <w:t>. Мера, как и другие категории диалектики, отражает универсальные связи бытия. Нет ни одного явления природной, социальной и духовной деятельности, которое не</w:t>
      </w:r>
      <w:r w:rsidRPr="00AC44AA">
        <w:rPr>
          <w:rFonts w:ascii="Bahnschrift SemiBold" w:eastAsia="Times New Roman" w:hAnsi="Bahnschrift SemiBold" w:cs="Arial"/>
          <w:color w:val="000000"/>
          <w:lang w:eastAsia="ru-RU"/>
        </w:rPr>
        <w:t xml:space="preserve"> </w:t>
      </w:r>
      <w:r w:rsidR="00C07BF7" w:rsidRPr="00AC44AA">
        <w:rPr>
          <w:rFonts w:ascii="Bahnschrift SemiBold" w:eastAsia="Times New Roman" w:hAnsi="Bahnschrift SemiBold" w:cs="Arial"/>
          <w:color w:val="000000"/>
          <w:lang w:eastAsia="ru-RU"/>
        </w:rPr>
        <w:t>имело бы границ своего существования. Переход от меры к другой, от одного качества к другому осуществляется в форме скачка.</w:t>
      </w:r>
    </w:p>
    <w:p w:rsidR="00C07BF7" w:rsidRPr="00AC44AA" w:rsidRDefault="00C07BF7" w:rsidP="00AC44AA">
      <w:pPr>
        <w:spacing w:before="100" w:beforeAutospacing="1" w:after="100" w:afterAutospacing="1" w:line="240" w:lineRule="auto"/>
        <w:jc w:val="both"/>
        <w:rPr>
          <w:rFonts w:ascii="Bahnschrift SemiBold" w:eastAsia="Times New Roman" w:hAnsi="Bahnschrift SemiBold" w:cs="Arial"/>
          <w:color w:val="000000"/>
          <w:lang w:eastAsia="ru-RU"/>
        </w:rPr>
      </w:pPr>
      <w:r w:rsidRPr="00AC44AA">
        <w:rPr>
          <w:rFonts w:ascii="Bahnschrift SemiBold" w:eastAsia="Times New Roman" w:hAnsi="Bahnschrift SemiBold" w:cs="Arial"/>
          <w:b/>
          <w:bCs/>
          <w:color w:val="000000"/>
          <w:lang w:eastAsia="ru-RU"/>
        </w:rPr>
        <w:t>Скачок</w:t>
      </w:r>
      <w:r w:rsidRPr="00AC44AA">
        <w:rPr>
          <w:rFonts w:ascii="Bahnschrift SemiBold" w:eastAsia="Times New Roman" w:hAnsi="Bahnschrift SemiBold" w:cs="Arial"/>
          <w:color w:val="000000"/>
          <w:lang w:eastAsia="ru-RU"/>
        </w:rPr>
        <w:t> — </w:t>
      </w:r>
      <w:r w:rsidRPr="00AC44AA">
        <w:rPr>
          <w:rFonts w:ascii="Bahnschrift SemiBold" w:eastAsia="Times New Roman" w:hAnsi="Bahnschrift SemiBold" w:cs="Arial"/>
          <w:i/>
          <w:iCs/>
          <w:color w:val="000000"/>
          <w:lang w:eastAsia="ru-RU"/>
        </w:rPr>
        <w:t>момент превращения одного качества в другое, интенсивных количественных изменений в качественные.</w:t>
      </w:r>
    </w:p>
    <w:p w:rsidR="00C07BF7" w:rsidRPr="00AC44AA" w:rsidRDefault="00C07BF7" w:rsidP="00AC44AA">
      <w:pPr>
        <w:spacing w:before="100" w:beforeAutospacing="1" w:after="100" w:afterAutospacing="1" w:line="240" w:lineRule="auto"/>
        <w:jc w:val="both"/>
        <w:rPr>
          <w:rFonts w:ascii="Bahnschrift SemiBold" w:eastAsia="Times New Roman" w:hAnsi="Bahnschrift SemiBold" w:cs="Arial"/>
          <w:color w:val="000000"/>
          <w:lang w:eastAsia="ru-RU"/>
        </w:rPr>
      </w:pPr>
      <w:r w:rsidRPr="00AC44AA">
        <w:rPr>
          <w:rFonts w:ascii="Bahnschrift SemiBold" w:eastAsia="Times New Roman" w:hAnsi="Bahnschrift SemiBold" w:cs="Arial"/>
          <w:color w:val="000000"/>
          <w:lang w:eastAsia="ru-RU"/>
        </w:rPr>
        <w:t>Формы скачков:</w:t>
      </w:r>
    </w:p>
    <w:p w:rsidR="00C07BF7" w:rsidRPr="00AC44AA" w:rsidRDefault="00C07BF7" w:rsidP="00AC44AA">
      <w:pPr>
        <w:spacing w:before="100" w:beforeAutospacing="1" w:after="100" w:afterAutospacing="1" w:line="240" w:lineRule="auto"/>
        <w:jc w:val="both"/>
        <w:rPr>
          <w:rFonts w:ascii="Bahnschrift SemiBold" w:eastAsia="Times New Roman" w:hAnsi="Bahnschrift SemiBold" w:cs="Arial"/>
          <w:color w:val="000000"/>
          <w:lang w:eastAsia="ru-RU"/>
        </w:rPr>
      </w:pPr>
      <w:r w:rsidRPr="00AC44AA">
        <w:rPr>
          <w:rFonts w:ascii="Bahnschrift SemiBold" w:eastAsia="Times New Roman" w:hAnsi="Bahnschrift SemiBold" w:cs="Arial"/>
          <w:color w:val="000000"/>
          <w:lang w:eastAsia="ru-RU"/>
        </w:rPr>
        <w:t>• Быстрое и резкое превращение одного качества в другое (атомный взрыв).</w:t>
      </w:r>
    </w:p>
    <w:p w:rsidR="00DD3210" w:rsidRPr="00AC44AA" w:rsidRDefault="00C07BF7" w:rsidP="00AC44AA">
      <w:pPr>
        <w:spacing w:before="100" w:beforeAutospacing="1" w:after="100" w:afterAutospacing="1" w:line="240" w:lineRule="auto"/>
        <w:jc w:val="both"/>
        <w:rPr>
          <w:rFonts w:ascii="Bahnschrift SemiBold" w:eastAsia="Times New Roman" w:hAnsi="Bahnschrift SemiBold" w:cs="Arial"/>
          <w:color w:val="000000"/>
          <w:lang w:eastAsia="ru-RU"/>
        </w:rPr>
      </w:pPr>
      <w:r w:rsidRPr="00AC44AA">
        <w:rPr>
          <w:rFonts w:ascii="Bahnschrift SemiBold" w:eastAsia="Times New Roman" w:hAnsi="Bahnschrift SemiBold" w:cs="Arial"/>
          <w:color w:val="000000"/>
          <w:lang w:eastAsia="ru-RU"/>
        </w:rPr>
        <w:t>• Постепенный качественный переход, когда вещь изменяется не сразу и не целиком, а отдельными своими сторонами, путем постепенного накопления (эволюция видов животных).</w:t>
      </w:r>
    </w:p>
    <w:p w:rsidR="00AC44AA" w:rsidRPr="00AC44AA" w:rsidRDefault="00AC44AA" w:rsidP="00AC44AA">
      <w:pPr>
        <w:spacing w:before="100" w:beforeAutospacing="1" w:after="100" w:afterAutospacing="1" w:line="240" w:lineRule="auto"/>
        <w:jc w:val="both"/>
        <w:rPr>
          <w:rFonts w:ascii="Bahnschrift SemiBold" w:eastAsia="Times New Roman" w:hAnsi="Bahnschrift SemiBold" w:cs="Arial"/>
          <w:color w:val="000000"/>
          <w:lang w:val="en-US" w:eastAsia="ru-RU"/>
        </w:rPr>
      </w:pPr>
      <w:r w:rsidRPr="00AC44AA">
        <w:rPr>
          <w:rFonts w:ascii="Bahnschrift SemiBold" w:eastAsia="Times New Roman" w:hAnsi="Bahnschrift SemiBold" w:cs="Arial"/>
          <w:color w:val="000000"/>
          <w:lang w:eastAsia="ru-RU"/>
        </w:rPr>
        <w:t>Примеры</w:t>
      </w:r>
      <w:r w:rsidRPr="00AC44AA">
        <w:rPr>
          <w:rFonts w:ascii="Bahnschrift SemiBold" w:eastAsia="Times New Roman" w:hAnsi="Bahnschrift SemiBold" w:cs="Arial"/>
          <w:color w:val="000000"/>
          <w:lang w:val="en-US" w:eastAsia="ru-RU"/>
        </w:rPr>
        <w:t>:</w:t>
      </w:r>
    </w:p>
    <w:p w:rsidR="00AC44AA" w:rsidRPr="00AC44AA" w:rsidRDefault="00AC44AA" w:rsidP="00AC44AA">
      <w:pPr>
        <w:numPr>
          <w:ilvl w:val="0"/>
          <w:numId w:val="1"/>
        </w:numPr>
        <w:shd w:val="clear" w:color="auto" w:fill="FFFFFF"/>
        <w:spacing w:before="100" w:beforeAutospacing="1" w:after="24" w:line="240" w:lineRule="auto"/>
        <w:ind w:left="384"/>
        <w:rPr>
          <w:rFonts w:ascii="Bahnschrift SemiBold" w:hAnsi="Bahnschrift SemiBold" w:cs="Arial"/>
          <w:color w:val="202122"/>
        </w:rPr>
      </w:pPr>
      <w:r w:rsidRPr="00AC44AA">
        <w:rPr>
          <w:rFonts w:ascii="Bahnschrift SemiBold" w:hAnsi="Bahnschrift SemiBold" w:cs="Arial"/>
          <w:color w:val="202122"/>
        </w:rPr>
        <w:t>Мера существования воды в качестве жидкости — интервал от 0 до 100 °С</w:t>
      </w:r>
      <w:hyperlink r:id="rId5" w:anchor="cite_note-filo-edu.ru-2" w:history="1">
        <w:r w:rsidRPr="00AC44AA">
          <w:rPr>
            <w:rStyle w:val="a5"/>
            <w:rFonts w:ascii="Bahnschrift SemiBold" w:hAnsi="Bahnschrift SemiBold" w:cs="Arial"/>
            <w:color w:val="0645AD"/>
            <w:vertAlign w:val="superscript"/>
          </w:rPr>
          <w:t>[2]</w:t>
        </w:r>
      </w:hyperlink>
      <w:r w:rsidRPr="00AC44AA">
        <w:rPr>
          <w:rFonts w:ascii="Bahnschrift SemiBold" w:hAnsi="Bahnschrift SemiBold" w:cs="Arial"/>
          <w:color w:val="202122"/>
        </w:rPr>
        <w:t>;</w:t>
      </w:r>
    </w:p>
    <w:p w:rsidR="00AC44AA" w:rsidRPr="00AC44AA" w:rsidRDefault="00AC44AA" w:rsidP="00AC44AA">
      <w:pPr>
        <w:numPr>
          <w:ilvl w:val="0"/>
          <w:numId w:val="1"/>
        </w:numPr>
        <w:shd w:val="clear" w:color="auto" w:fill="FFFFFF"/>
        <w:spacing w:before="100" w:beforeAutospacing="1" w:after="24" w:line="240" w:lineRule="auto"/>
        <w:ind w:left="384"/>
        <w:rPr>
          <w:rFonts w:ascii="Bahnschrift SemiBold" w:hAnsi="Bahnschrift SemiBold" w:cs="Arial"/>
          <w:color w:val="202122"/>
        </w:rPr>
      </w:pPr>
      <w:r w:rsidRPr="00AC44AA">
        <w:rPr>
          <w:rFonts w:ascii="Bahnschrift SemiBold" w:hAnsi="Bahnschrift SemiBold" w:cs="Arial"/>
          <w:color w:val="202122"/>
        </w:rPr>
        <w:t>Мера (как изменение количества, которое не приводит к качественным изменениям):</w:t>
      </w:r>
    </w:p>
    <w:p w:rsidR="00AC44AA" w:rsidRPr="00AC44AA" w:rsidRDefault="00AC44AA" w:rsidP="00AC44AA">
      <w:pPr>
        <w:numPr>
          <w:ilvl w:val="1"/>
          <w:numId w:val="1"/>
        </w:numPr>
        <w:shd w:val="clear" w:color="auto" w:fill="FFFFFF"/>
        <w:spacing w:before="100" w:beforeAutospacing="1" w:after="24" w:line="240" w:lineRule="auto"/>
        <w:ind w:left="768"/>
        <w:rPr>
          <w:rFonts w:ascii="Bahnschrift SemiBold" w:hAnsi="Bahnschrift SemiBold" w:cs="Arial"/>
          <w:color w:val="202122"/>
        </w:rPr>
      </w:pPr>
      <w:r w:rsidRPr="00AC44AA">
        <w:rPr>
          <w:rFonts w:ascii="Bahnschrift SemiBold" w:hAnsi="Bahnschrift SemiBold" w:cs="Arial"/>
          <w:color w:val="202122"/>
        </w:rPr>
        <w:t>та доза алкоголя, которая не превращает данного человека из трезвого в пьяного;</w:t>
      </w:r>
    </w:p>
    <w:p w:rsidR="00AC44AA" w:rsidRPr="00AC44AA" w:rsidRDefault="00AC44AA" w:rsidP="00AC44AA">
      <w:pPr>
        <w:numPr>
          <w:ilvl w:val="1"/>
          <w:numId w:val="1"/>
        </w:numPr>
        <w:shd w:val="clear" w:color="auto" w:fill="FFFFFF"/>
        <w:spacing w:before="100" w:beforeAutospacing="1" w:after="24" w:line="240" w:lineRule="auto"/>
        <w:ind w:left="768"/>
        <w:rPr>
          <w:rFonts w:ascii="Bahnschrift SemiBold" w:hAnsi="Bahnschrift SemiBold" w:cs="Arial"/>
          <w:color w:val="202122"/>
        </w:rPr>
      </w:pPr>
      <w:r w:rsidRPr="00AC44AA">
        <w:rPr>
          <w:rFonts w:ascii="Bahnschrift SemiBold" w:hAnsi="Bahnschrift SemiBold" w:cs="Arial"/>
          <w:color w:val="202122"/>
        </w:rPr>
        <w:t>рост ребенка, не препятствующий ему надевать данные предметы одежды и обуви;</w:t>
      </w:r>
    </w:p>
    <w:p w:rsidR="00AC44AA" w:rsidRPr="00AC44AA" w:rsidRDefault="00AC44AA" w:rsidP="00AC44AA">
      <w:pPr>
        <w:numPr>
          <w:ilvl w:val="0"/>
          <w:numId w:val="1"/>
        </w:numPr>
        <w:shd w:val="clear" w:color="auto" w:fill="FFFFFF"/>
        <w:spacing w:before="100" w:beforeAutospacing="1" w:after="24" w:line="240" w:lineRule="auto"/>
        <w:ind w:left="384"/>
        <w:rPr>
          <w:rFonts w:ascii="Bahnschrift SemiBold" w:hAnsi="Bahnschrift SemiBold" w:cs="Arial"/>
          <w:color w:val="202122"/>
        </w:rPr>
      </w:pPr>
      <w:r w:rsidRPr="00AC44AA">
        <w:rPr>
          <w:rFonts w:ascii="Bahnschrift SemiBold" w:hAnsi="Bahnschrift SemiBold" w:cs="Arial"/>
          <w:color w:val="202122"/>
        </w:rPr>
        <w:t>Скачок (как переход в новое качество):</w:t>
      </w:r>
    </w:p>
    <w:p w:rsidR="00AC44AA" w:rsidRPr="00AC44AA" w:rsidRDefault="00AC44AA" w:rsidP="00AC44AA">
      <w:pPr>
        <w:numPr>
          <w:ilvl w:val="1"/>
          <w:numId w:val="1"/>
        </w:numPr>
        <w:shd w:val="clear" w:color="auto" w:fill="FFFFFF"/>
        <w:spacing w:before="100" w:beforeAutospacing="1" w:after="24" w:line="240" w:lineRule="auto"/>
        <w:ind w:left="768"/>
        <w:rPr>
          <w:rFonts w:ascii="Bahnschrift SemiBold" w:hAnsi="Bahnschrift SemiBold" w:cs="Arial"/>
          <w:color w:val="202122"/>
        </w:rPr>
      </w:pPr>
      <w:r w:rsidRPr="00AC44AA">
        <w:rPr>
          <w:rFonts w:ascii="Bahnschrift SemiBold" w:hAnsi="Bahnschrift SemiBold" w:cs="Arial"/>
          <w:color w:val="202122"/>
        </w:rPr>
        <w:t>из трезвого в пьяного, который больше не способен соображать и двигаться;</w:t>
      </w:r>
    </w:p>
    <w:p w:rsidR="00AC44AA" w:rsidRPr="00AC44AA" w:rsidRDefault="00AC44AA" w:rsidP="00AC44AA">
      <w:pPr>
        <w:numPr>
          <w:ilvl w:val="1"/>
          <w:numId w:val="1"/>
        </w:numPr>
        <w:shd w:val="clear" w:color="auto" w:fill="FFFFFF"/>
        <w:spacing w:before="100" w:beforeAutospacing="1" w:after="24" w:line="240" w:lineRule="auto"/>
        <w:ind w:left="768"/>
        <w:rPr>
          <w:rFonts w:ascii="Bahnschrift SemiBold" w:hAnsi="Bahnschrift SemiBold" w:cs="Arial"/>
          <w:color w:val="202122"/>
        </w:rPr>
      </w:pPr>
      <w:r w:rsidRPr="00AC44AA">
        <w:rPr>
          <w:rFonts w:ascii="Bahnschrift SemiBold" w:hAnsi="Bahnschrift SemiBold" w:cs="Arial"/>
          <w:color w:val="202122"/>
        </w:rPr>
        <w:t>когда одежда и обувь в определенный момент становятся ребенку малы;</w:t>
      </w:r>
    </w:p>
    <w:p w:rsidR="00AC44AA" w:rsidRPr="00AC44AA" w:rsidRDefault="00AC44AA" w:rsidP="00AC44AA">
      <w:pPr>
        <w:numPr>
          <w:ilvl w:val="0"/>
          <w:numId w:val="1"/>
        </w:numPr>
        <w:shd w:val="clear" w:color="auto" w:fill="FFFFFF"/>
        <w:spacing w:before="100" w:beforeAutospacing="1" w:after="24" w:line="240" w:lineRule="auto"/>
        <w:ind w:left="384"/>
        <w:rPr>
          <w:rFonts w:ascii="Bahnschrift SemiBold" w:hAnsi="Bahnschrift SemiBold" w:cs="Arial"/>
          <w:color w:val="202122"/>
        </w:rPr>
      </w:pPr>
      <w:r w:rsidRPr="00AC44AA">
        <w:rPr>
          <w:rFonts w:ascii="Bahnschrift SemiBold" w:hAnsi="Bahnschrift SemiBold" w:cs="Arial"/>
          <w:color w:val="202122"/>
        </w:rPr>
        <w:t>Для редактора отдела важно учитывать, что накопление количественных изменений происходит всегда, и, отслеживая их, можно предугадать качественные превращения — то, что в СМИ собственно и называется «событиями»</w:t>
      </w:r>
      <w:hyperlink r:id="rId6" w:anchor="cite_note-4" w:history="1">
        <w:r w:rsidRPr="00AC44AA">
          <w:rPr>
            <w:rStyle w:val="a5"/>
            <w:rFonts w:ascii="Bahnschrift SemiBold" w:hAnsi="Bahnschrift SemiBold" w:cs="Arial"/>
            <w:color w:val="0645AD"/>
            <w:vertAlign w:val="superscript"/>
          </w:rPr>
          <w:t>[4]</w:t>
        </w:r>
      </w:hyperlink>
      <w:r w:rsidRPr="00AC44AA">
        <w:rPr>
          <w:rFonts w:ascii="Bahnschrift SemiBold" w:hAnsi="Bahnschrift SemiBold" w:cs="Arial"/>
          <w:color w:val="202122"/>
        </w:rPr>
        <w:t>.</w:t>
      </w:r>
    </w:p>
    <w:p w:rsidR="00AC44AA" w:rsidRPr="00AC44AA" w:rsidRDefault="00AC44AA" w:rsidP="00AC44AA">
      <w:pPr>
        <w:numPr>
          <w:ilvl w:val="0"/>
          <w:numId w:val="1"/>
        </w:numPr>
        <w:shd w:val="clear" w:color="auto" w:fill="FFFFFF"/>
        <w:spacing w:before="100" w:beforeAutospacing="1" w:after="24" w:line="240" w:lineRule="auto"/>
        <w:ind w:left="384"/>
        <w:rPr>
          <w:rFonts w:ascii="Arial" w:hAnsi="Arial" w:cs="Arial"/>
          <w:color w:val="202122"/>
        </w:rPr>
      </w:pPr>
    </w:p>
    <w:p w:rsidR="00DD3210" w:rsidRPr="00AC44AA" w:rsidRDefault="00DD3210" w:rsidP="00AC44AA">
      <w:pPr>
        <w:spacing w:before="100" w:beforeAutospacing="1" w:after="100" w:afterAutospacing="1" w:line="240" w:lineRule="auto"/>
        <w:jc w:val="both"/>
        <w:rPr>
          <w:rFonts w:ascii="Bahnschrift SemiBold" w:eastAsia="Times New Roman" w:hAnsi="Bahnschrift SemiBold" w:cs="Arial"/>
          <w:color w:val="000000"/>
          <w:lang w:eastAsia="ru-RU"/>
        </w:rPr>
      </w:pPr>
      <w:r w:rsidRPr="00AC44AA">
        <w:rPr>
          <w:rFonts w:ascii="Bahnschrift SemiBold" w:hAnsi="Bahnschrift SemiBold" w:cs="Arial"/>
          <w:color w:val="000000"/>
        </w:rPr>
        <w:t>Единство и борьба противоположностей — всеобщий закон природной и общественно-исторической действительности и её познания человеческим мышлением, выражающий суть, «ядро» </w:t>
      </w:r>
      <w:hyperlink r:id="rId7" w:tooltip="Диалектика" w:history="1">
        <w:r w:rsidRPr="00AC44AA">
          <w:rPr>
            <w:rStyle w:val="a5"/>
            <w:rFonts w:ascii="Bahnschrift SemiBold" w:hAnsi="Bahnschrift SemiBold" w:cs="Arial"/>
            <w:color w:val="002BB8"/>
          </w:rPr>
          <w:t>диалектики</w:t>
        </w:r>
      </w:hyperlink>
      <w:r w:rsidR="00755542" w:rsidRPr="00AC44AA">
        <w:rPr>
          <w:rFonts w:ascii="Bahnschrift SemiBold" w:hAnsi="Bahnschrift SemiBold" w:cs="Arial"/>
          <w:color w:val="000000"/>
        </w:rPr>
        <w:t>.</w:t>
      </w:r>
      <w:r w:rsidRPr="00AC44AA">
        <w:rPr>
          <w:rFonts w:ascii="Bahnschrift SemiBold" w:hAnsi="Bahnschrift SemiBold" w:cs="Arial"/>
          <w:color w:val="000000"/>
        </w:rPr>
        <w:t xml:space="preserve"> В мире нет таких явлений, которые бы находились вне процесса бесконечного развития, процесса возникновения внутри всякой целостности противоположных моментов, их превращения друг в друга, вне противоречивых отношений между ними.</w:t>
      </w:r>
    </w:p>
    <w:p w:rsidR="00755542" w:rsidRPr="00AC44AA" w:rsidRDefault="00DD3210" w:rsidP="00AC44AA">
      <w:pPr>
        <w:pStyle w:val="vspace"/>
        <w:shd w:val="clear" w:color="auto" w:fill="FFFFFF"/>
        <w:spacing w:before="120" w:beforeAutospacing="0" w:after="120" w:afterAutospacing="0"/>
        <w:jc w:val="both"/>
        <w:rPr>
          <w:rFonts w:ascii="Bahnschrift SemiBold" w:hAnsi="Bahnschrift SemiBold" w:cs="Arial"/>
          <w:color w:val="000000"/>
          <w:sz w:val="22"/>
          <w:szCs w:val="22"/>
        </w:rPr>
      </w:pPr>
      <w:r w:rsidRPr="00AC44AA">
        <w:rPr>
          <w:rFonts w:ascii="Bahnschrift SemiBold" w:hAnsi="Bahnschrift SemiBold" w:cs="Arial"/>
          <w:color w:val="000000"/>
          <w:sz w:val="22"/>
          <w:szCs w:val="22"/>
        </w:rPr>
        <w:t>Каждый объект заключает в себе </w:t>
      </w:r>
      <w:hyperlink r:id="rId8" w:tooltip="Противоположность" w:history="1">
        <w:r w:rsidRPr="00AC44AA">
          <w:rPr>
            <w:rStyle w:val="a5"/>
            <w:rFonts w:ascii="Bahnschrift SemiBold" w:hAnsi="Bahnschrift SemiBold" w:cs="Arial"/>
            <w:color w:val="002BB8"/>
            <w:sz w:val="22"/>
            <w:szCs w:val="22"/>
          </w:rPr>
          <w:t>противоположности</w:t>
        </w:r>
      </w:hyperlink>
      <w:r w:rsidRPr="00AC44AA">
        <w:rPr>
          <w:rFonts w:ascii="Bahnschrift SemiBold" w:hAnsi="Bahnschrift SemiBold" w:cs="Arial"/>
          <w:color w:val="000000"/>
          <w:sz w:val="22"/>
          <w:szCs w:val="22"/>
        </w:rPr>
        <w:t xml:space="preserve">. Под противоположностями диалектический материализм понимает такие моменты, «стороны» и т. п., которые </w:t>
      </w:r>
    </w:p>
    <w:p w:rsidR="00755542" w:rsidRPr="00AC44AA" w:rsidRDefault="00DD3210" w:rsidP="00AC44AA">
      <w:pPr>
        <w:pStyle w:val="vspace"/>
        <w:shd w:val="clear" w:color="auto" w:fill="FFFFFF"/>
        <w:spacing w:before="120" w:beforeAutospacing="0" w:after="120" w:afterAutospacing="0"/>
        <w:jc w:val="both"/>
        <w:rPr>
          <w:rFonts w:ascii="Bahnschrift SemiBold" w:hAnsi="Bahnschrift SemiBold" w:cs="Arial"/>
          <w:color w:val="000000"/>
          <w:sz w:val="22"/>
          <w:szCs w:val="22"/>
        </w:rPr>
      </w:pPr>
      <w:r w:rsidRPr="00AC44AA">
        <w:rPr>
          <w:rFonts w:ascii="Bahnschrift SemiBold" w:hAnsi="Bahnschrift SemiBold" w:cs="Arial"/>
          <w:color w:val="000000"/>
          <w:sz w:val="22"/>
          <w:szCs w:val="22"/>
        </w:rPr>
        <w:t xml:space="preserve">(1) находятся в неразрывном единстве, </w:t>
      </w:r>
    </w:p>
    <w:p w:rsidR="00755542" w:rsidRPr="00AC44AA" w:rsidRDefault="00DD3210" w:rsidP="00AC44AA">
      <w:pPr>
        <w:pStyle w:val="vspace"/>
        <w:shd w:val="clear" w:color="auto" w:fill="FFFFFF"/>
        <w:spacing w:before="120" w:beforeAutospacing="0" w:after="120" w:afterAutospacing="0"/>
        <w:jc w:val="both"/>
        <w:rPr>
          <w:rFonts w:ascii="Bahnschrift SemiBold" w:hAnsi="Bahnschrift SemiBold" w:cs="Arial"/>
          <w:color w:val="000000"/>
          <w:sz w:val="22"/>
          <w:szCs w:val="22"/>
        </w:rPr>
      </w:pPr>
      <w:r w:rsidRPr="00AC44AA">
        <w:rPr>
          <w:rFonts w:ascii="Bahnschrift SemiBold" w:hAnsi="Bahnschrift SemiBold" w:cs="Arial"/>
          <w:color w:val="000000"/>
          <w:sz w:val="22"/>
          <w:szCs w:val="22"/>
        </w:rPr>
        <w:t xml:space="preserve">(2) </w:t>
      </w:r>
      <w:proofErr w:type="spellStart"/>
      <w:r w:rsidRPr="00AC44AA">
        <w:rPr>
          <w:rFonts w:ascii="Bahnschrift SemiBold" w:hAnsi="Bahnschrift SemiBold" w:cs="Arial"/>
          <w:color w:val="000000"/>
          <w:sz w:val="22"/>
          <w:szCs w:val="22"/>
        </w:rPr>
        <w:t>взаимоисключают</w:t>
      </w:r>
      <w:proofErr w:type="spellEnd"/>
      <w:r w:rsidRPr="00AC44AA">
        <w:rPr>
          <w:rFonts w:ascii="Bahnschrift SemiBold" w:hAnsi="Bahnschrift SemiBold" w:cs="Arial"/>
          <w:color w:val="000000"/>
          <w:sz w:val="22"/>
          <w:szCs w:val="22"/>
        </w:rPr>
        <w:t xml:space="preserve"> друг друга, причём не только в разных, но и в одном и том же отношении, т. е. (</w:t>
      </w:r>
    </w:p>
    <w:p w:rsidR="00DD3210" w:rsidRPr="00AC44AA" w:rsidRDefault="00DD3210" w:rsidP="00AC44AA">
      <w:pPr>
        <w:pStyle w:val="vspace"/>
        <w:shd w:val="clear" w:color="auto" w:fill="FFFFFF"/>
        <w:spacing w:before="120" w:beforeAutospacing="0" w:after="120" w:afterAutospacing="0"/>
        <w:jc w:val="both"/>
        <w:rPr>
          <w:rFonts w:ascii="Bahnschrift SemiBold" w:hAnsi="Bahnschrift SemiBold" w:cs="Arial"/>
          <w:color w:val="000000"/>
          <w:sz w:val="22"/>
          <w:szCs w:val="22"/>
        </w:rPr>
      </w:pPr>
      <w:r w:rsidRPr="00AC44AA">
        <w:rPr>
          <w:rFonts w:ascii="Bahnschrift SemiBold" w:hAnsi="Bahnschrift SemiBold" w:cs="Arial"/>
          <w:color w:val="000000"/>
          <w:sz w:val="22"/>
          <w:szCs w:val="22"/>
        </w:rPr>
        <w:t>3) взаимопроникают. Нет противоположностей без их единства, нет единства без противоположностей. Единство противоположностей относительно, временно, борьба противоположностей абсолютна.</w:t>
      </w:r>
    </w:p>
    <w:p w:rsidR="00DD3210" w:rsidRPr="00AC44AA" w:rsidRDefault="00DD3210" w:rsidP="00AC44AA">
      <w:pPr>
        <w:pStyle w:val="vspace"/>
        <w:shd w:val="clear" w:color="auto" w:fill="FFFFFF"/>
        <w:spacing w:before="120" w:beforeAutospacing="0" w:after="120" w:afterAutospacing="0"/>
        <w:jc w:val="both"/>
        <w:rPr>
          <w:rFonts w:ascii="Bahnschrift SemiBold" w:hAnsi="Bahnschrift SemiBold" w:cs="Arial"/>
          <w:color w:val="000000"/>
          <w:sz w:val="22"/>
          <w:szCs w:val="22"/>
        </w:rPr>
      </w:pPr>
      <w:r w:rsidRPr="00AC44AA">
        <w:rPr>
          <w:rFonts w:ascii="Bahnschrift SemiBold" w:hAnsi="Bahnschrift SemiBold" w:cs="Arial"/>
          <w:color w:val="000000"/>
          <w:sz w:val="22"/>
          <w:szCs w:val="22"/>
        </w:rPr>
        <w:t>Относительно внешняя сторона единства и борьбы противоположностей состоит в том, что существуют вне друг друга полюсы или крайности, такие, как левое и правое, хорошее и дурное, плюс и минус, северный и южный полюсы и т. п. Эти полюсы в равной мере взаимно предполагают друг друга (нераздельны, находятся в корреляции) и исключают один другой (вытесняют, отталкивают, несовместимы). </w:t>
      </w:r>
      <w:hyperlink r:id="rId9" w:tooltip="Разум и рассудок" w:history="1">
        <w:r w:rsidRPr="00AC44AA">
          <w:rPr>
            <w:rStyle w:val="a5"/>
            <w:rFonts w:ascii="Bahnschrift SemiBold" w:hAnsi="Bahnschrift SemiBold" w:cs="Arial"/>
            <w:color w:val="002BB8"/>
            <w:sz w:val="22"/>
            <w:szCs w:val="22"/>
          </w:rPr>
          <w:t>Рассудочное мышление</w:t>
        </w:r>
      </w:hyperlink>
      <w:r w:rsidRPr="00AC44AA">
        <w:rPr>
          <w:rFonts w:ascii="Bahnschrift SemiBold" w:hAnsi="Bahnschrift SemiBold" w:cs="Arial"/>
          <w:color w:val="000000"/>
          <w:sz w:val="22"/>
          <w:szCs w:val="22"/>
        </w:rPr>
        <w:t xml:space="preserve">, в силу своей ограниченности, познаёт только эту, внешнюю сторону единства и борьбы противоположностей. Оно видит в отношениях между противоположностями только взаимодействие логически равных крайностей. На основе этого представления полюсы истолковываются метафизическими концепциями </w:t>
      </w:r>
      <w:proofErr w:type="spellStart"/>
      <w:r w:rsidRPr="00AC44AA">
        <w:rPr>
          <w:rFonts w:ascii="Bahnschrift SemiBold" w:hAnsi="Bahnschrift SemiBold" w:cs="Arial"/>
          <w:color w:val="000000"/>
          <w:sz w:val="22"/>
          <w:szCs w:val="22"/>
        </w:rPr>
        <w:t>дуалистически</w:t>
      </w:r>
      <w:proofErr w:type="spellEnd"/>
      <w:r w:rsidRPr="00AC44AA">
        <w:rPr>
          <w:rFonts w:ascii="Bahnschrift SemiBold" w:hAnsi="Bahnschrift SemiBold" w:cs="Arial"/>
          <w:color w:val="000000"/>
          <w:sz w:val="22"/>
          <w:szCs w:val="22"/>
        </w:rPr>
        <w:t xml:space="preserve"> — как вечные мировые </w:t>
      </w:r>
      <w:proofErr w:type="spellStart"/>
      <w:r w:rsidRPr="00AC44AA">
        <w:rPr>
          <w:rFonts w:ascii="Bahnschrift SemiBold" w:hAnsi="Bahnschrift SemiBold" w:cs="Arial"/>
          <w:color w:val="000000"/>
          <w:sz w:val="22"/>
          <w:szCs w:val="22"/>
        </w:rPr>
        <w:t>абсолюты</w:t>
      </w:r>
      <w:proofErr w:type="spellEnd"/>
      <w:r w:rsidRPr="00AC44AA">
        <w:rPr>
          <w:rFonts w:ascii="Bahnschrift SemiBold" w:hAnsi="Bahnschrift SemiBold" w:cs="Arial"/>
          <w:color w:val="000000"/>
          <w:sz w:val="22"/>
          <w:szCs w:val="22"/>
        </w:rPr>
        <w:t xml:space="preserve"> («свет» и «тьма», абсолютно-положительное и абсолютно-отрицательное). Диалектика же, напротив, вовсе не останавливается на признании того, что противоположности проявляются как полюсы. Она усматривает за их взаимодействием неравноправное отношение противоположностей, возникающих одна из другой, их переход друг в друга, взаимопроникновение, доходящее до тождества, их </w:t>
      </w:r>
      <w:hyperlink r:id="rId10" w:tooltip="Противоречие" w:history="1">
        <w:r w:rsidRPr="00AC44AA">
          <w:rPr>
            <w:rStyle w:val="a5"/>
            <w:rFonts w:ascii="Bahnschrift SemiBold" w:hAnsi="Bahnschrift SemiBold" w:cs="Arial"/>
            <w:color w:val="002BB8"/>
            <w:sz w:val="22"/>
            <w:szCs w:val="22"/>
          </w:rPr>
          <w:t>противоречия</w:t>
        </w:r>
      </w:hyperlink>
      <w:r w:rsidRPr="00AC44AA">
        <w:rPr>
          <w:rFonts w:ascii="Bahnschrift SemiBold" w:hAnsi="Bahnschrift SemiBold" w:cs="Arial"/>
          <w:color w:val="000000"/>
          <w:sz w:val="22"/>
          <w:szCs w:val="22"/>
        </w:rPr>
        <w:t> и разрешение через борьбу. «Диалектика есть учение о том,</w:t>
      </w:r>
      <w:bookmarkStart w:id="0" w:name="_GoBack"/>
      <w:bookmarkEnd w:id="0"/>
      <w:r w:rsidRPr="00AC44AA">
        <w:rPr>
          <w:rFonts w:ascii="Bahnschrift SemiBold" w:hAnsi="Bahnschrift SemiBold" w:cs="Arial"/>
          <w:color w:val="000000"/>
          <w:sz w:val="22"/>
          <w:szCs w:val="22"/>
        </w:rPr>
        <w:t>… как бывают… тождественными противоположности…» </w:t>
      </w:r>
      <w:bookmarkStart w:id="1" w:name="back1"/>
      <w:r w:rsidRPr="00AC44AA">
        <w:rPr>
          <w:rFonts w:ascii="Bahnschrift SemiBold" w:hAnsi="Bahnschrift SemiBold" w:cs="Arial"/>
          <w:color w:val="000000"/>
          <w:sz w:val="22"/>
          <w:szCs w:val="22"/>
        </w:rPr>
        <w:fldChar w:fldCharType="begin"/>
      </w:r>
      <w:r w:rsidRPr="00AC44AA">
        <w:rPr>
          <w:rFonts w:ascii="Bahnschrift SemiBold" w:hAnsi="Bahnschrift SemiBold" w:cs="Arial"/>
          <w:color w:val="000000"/>
          <w:sz w:val="22"/>
          <w:szCs w:val="22"/>
        </w:rPr>
        <w:instrText xml:space="preserve"> HYPERLINK "https://www.esperanto.mv.ru/wiki/%D0%9C%D0%B0%D1%80%D0%BA%D1%81%D0%B8%D0%B7%D0%BC/%D0%97%D0%B0%D0%BA%D0%BE%D0%BD%D0%95%D0%B4%D0%B8%D0%BD%D1%81%D1%82%D0%B2%D0%B0%D0%98%D0%91%D0%BE%D1%80%D1%8C%D0%B1%D1%8B%D0%9F%D1%80%D0%BE%D1%82%D0%B8%D0%B2%D0%BE%D0%BF%D0%BE%D0%BB%D0%BE%D0%B6%D0%BD%D0%BE%D1%81%D1%82%D0%B5%D0%B9" \l "ref1" \o "В. И. Ленин. Конспект книги Гегеля \«Наука логики\». ПСС, изд. 5,  т. 29, с. 98." </w:instrText>
      </w:r>
      <w:r w:rsidRPr="00AC44AA">
        <w:rPr>
          <w:rFonts w:ascii="Bahnschrift SemiBold" w:hAnsi="Bahnschrift SemiBold" w:cs="Arial"/>
          <w:color w:val="000000"/>
          <w:sz w:val="22"/>
          <w:szCs w:val="22"/>
        </w:rPr>
        <w:fldChar w:fldCharType="separate"/>
      </w:r>
      <w:r w:rsidRPr="00AC44AA">
        <w:rPr>
          <w:rStyle w:val="a5"/>
          <w:rFonts w:ascii="Bahnschrift SemiBold" w:hAnsi="Bahnschrift SemiBold" w:cs="Arial"/>
          <w:color w:val="002BB8"/>
          <w:sz w:val="22"/>
          <w:szCs w:val="22"/>
        </w:rPr>
        <w:t>[1]</w:t>
      </w:r>
      <w:r w:rsidRPr="00AC44AA">
        <w:rPr>
          <w:rFonts w:ascii="Bahnschrift SemiBold" w:hAnsi="Bahnschrift SemiBold" w:cs="Arial"/>
          <w:color w:val="000000"/>
          <w:sz w:val="22"/>
          <w:szCs w:val="22"/>
        </w:rPr>
        <w:fldChar w:fldCharType="end"/>
      </w:r>
      <w:bookmarkEnd w:id="1"/>
      <w:r w:rsidRPr="00AC44AA">
        <w:rPr>
          <w:rFonts w:ascii="Bahnschrift SemiBold" w:hAnsi="Bahnschrift SemiBold" w:cs="Arial"/>
          <w:color w:val="000000"/>
          <w:sz w:val="22"/>
          <w:szCs w:val="22"/>
        </w:rPr>
        <w:t>. С точки зрения </w:t>
      </w:r>
      <w:hyperlink r:id="rId11" w:tooltip="Разум и рассудок" w:history="1">
        <w:r w:rsidRPr="00AC44AA">
          <w:rPr>
            <w:rStyle w:val="a5"/>
            <w:rFonts w:ascii="Bahnschrift SemiBold" w:hAnsi="Bahnschrift SemiBold" w:cs="Arial"/>
            <w:color w:val="002BB8"/>
            <w:sz w:val="22"/>
            <w:szCs w:val="22"/>
          </w:rPr>
          <w:t>разумного</w:t>
        </w:r>
      </w:hyperlink>
      <w:r w:rsidRPr="00AC44AA">
        <w:rPr>
          <w:rFonts w:ascii="Bahnschrift SemiBold" w:hAnsi="Bahnschrift SemiBold" w:cs="Arial"/>
          <w:color w:val="000000"/>
          <w:sz w:val="22"/>
          <w:szCs w:val="22"/>
        </w:rPr>
        <w:t> диалектического мышления действительных противоположностей не бывает вне единства и тождества, вне взаимопроникновения и борьбы. Точно так же не бывает действительного конкретного единства без специфических противоположностей (например, нового и старого, традиционного и творческого и т. п.). Диалектическое мышление не рассекает целое, абстрактно разделяя крайности, а, напротив, осваивает целое как органическое, как систему, в которой противоположности взаимопроникают, обусловливая весь процесс их развития. Тем самым воспроизводится конкретная целостность и развитие предмета «в логике понятий».</w:t>
      </w:r>
    </w:p>
    <w:p w:rsidR="00DD3210" w:rsidRPr="00AC44AA" w:rsidRDefault="00DD3210" w:rsidP="00AC44AA">
      <w:pPr>
        <w:pStyle w:val="vspace"/>
        <w:shd w:val="clear" w:color="auto" w:fill="FFFFFF"/>
        <w:spacing w:before="120" w:beforeAutospacing="0" w:after="120" w:afterAutospacing="0"/>
        <w:jc w:val="both"/>
        <w:rPr>
          <w:rFonts w:ascii="Bahnschrift SemiBold" w:hAnsi="Bahnschrift SemiBold" w:cs="Arial"/>
          <w:color w:val="000000"/>
          <w:sz w:val="22"/>
          <w:szCs w:val="22"/>
        </w:rPr>
      </w:pPr>
      <w:r w:rsidRPr="00AC44AA">
        <w:rPr>
          <w:rFonts w:ascii="Bahnschrift SemiBold" w:hAnsi="Bahnschrift SemiBold" w:cs="Arial"/>
          <w:color w:val="000000"/>
          <w:sz w:val="22"/>
          <w:szCs w:val="22"/>
        </w:rPr>
        <w:t>В этом законе наиболее концентрированно выражается противоположность диалектического мышления рассудочно-метафизическому, которое толкует «источник» движения лишь как отличный от самого движения и внешний для него, а единство — как существующее рядом с многообразием. </w:t>
      </w:r>
      <w:hyperlink r:id="rId12" w:tooltip="Метафизика" w:history="1">
        <w:r w:rsidRPr="00AC44AA">
          <w:rPr>
            <w:rStyle w:val="a5"/>
            <w:rFonts w:ascii="Bahnschrift SemiBold" w:hAnsi="Bahnschrift SemiBold" w:cs="Arial"/>
            <w:color w:val="FF0000"/>
            <w:sz w:val="22"/>
            <w:szCs w:val="22"/>
          </w:rPr>
          <w:t>Метафизика</w:t>
        </w:r>
      </w:hyperlink>
      <w:r w:rsidRPr="00AC44AA">
        <w:rPr>
          <w:rFonts w:ascii="Bahnschrift SemiBold" w:hAnsi="Bahnschrift SemiBold" w:cs="Arial"/>
          <w:color w:val="000000"/>
          <w:sz w:val="22"/>
          <w:szCs w:val="22"/>
        </w:rPr>
        <w:t> толкает на путь подмены движения и конкретного единства многообразия описанием внешних результатов и лишь внешне сопоставленных сторон предмета.</w:t>
      </w:r>
    </w:p>
    <w:p w:rsidR="00DD3210" w:rsidRPr="00AC44AA" w:rsidRDefault="00DD3210" w:rsidP="00AC44AA">
      <w:pPr>
        <w:pStyle w:val="vspace"/>
        <w:shd w:val="clear" w:color="auto" w:fill="FFFFFF"/>
        <w:spacing w:before="120" w:beforeAutospacing="0" w:after="120" w:afterAutospacing="0"/>
        <w:jc w:val="both"/>
        <w:rPr>
          <w:rFonts w:ascii="Bahnschrift SemiBold" w:hAnsi="Bahnschrift SemiBold" w:cs="Arial"/>
          <w:color w:val="000000"/>
          <w:sz w:val="22"/>
          <w:szCs w:val="22"/>
        </w:rPr>
      </w:pPr>
      <w:r w:rsidRPr="00AC44AA">
        <w:rPr>
          <w:rFonts w:ascii="Bahnschrift SemiBold" w:hAnsi="Bahnschrift SemiBold" w:cs="Arial"/>
          <w:color w:val="000000"/>
          <w:sz w:val="22"/>
          <w:szCs w:val="22"/>
        </w:rPr>
        <w:t>Вся история диалектики есть история борьбы вокруг этих проблем, попыток их решения. Родоначальник диалектики противоречий — </w:t>
      </w:r>
      <w:hyperlink r:id="rId13" w:tooltip="Гераклит" w:history="1">
        <w:r w:rsidRPr="00AC44AA">
          <w:rPr>
            <w:rStyle w:val="a5"/>
            <w:rFonts w:ascii="Bahnschrift SemiBold" w:hAnsi="Bahnschrift SemiBold" w:cs="Arial"/>
            <w:color w:val="FF0000"/>
            <w:sz w:val="22"/>
            <w:szCs w:val="22"/>
          </w:rPr>
          <w:t>Гераклит</w:t>
        </w:r>
      </w:hyperlink>
      <w:r w:rsidRPr="00AC44AA">
        <w:rPr>
          <w:rFonts w:ascii="Bahnschrift SemiBold" w:hAnsi="Bahnschrift SemiBold" w:cs="Arial"/>
          <w:color w:val="000000"/>
          <w:sz w:val="22"/>
          <w:szCs w:val="22"/>
        </w:rPr>
        <w:t xml:space="preserve">. </w:t>
      </w:r>
      <w:proofErr w:type="spellStart"/>
      <w:r w:rsidRPr="00AC44AA">
        <w:rPr>
          <w:rFonts w:ascii="Bahnschrift SemiBold" w:hAnsi="Bahnschrift SemiBold" w:cs="Arial"/>
          <w:color w:val="000000"/>
          <w:sz w:val="22"/>
          <w:szCs w:val="22"/>
        </w:rPr>
        <w:t>Элейцы</w:t>
      </w:r>
      <w:proofErr w:type="spellEnd"/>
      <w:r w:rsidRPr="00AC44AA">
        <w:rPr>
          <w:rFonts w:ascii="Bahnschrift SemiBold" w:hAnsi="Bahnschrift SemiBold" w:cs="Arial"/>
          <w:color w:val="000000"/>
          <w:sz w:val="22"/>
          <w:szCs w:val="22"/>
        </w:rPr>
        <w:t xml:space="preserve"> (</w:t>
      </w:r>
      <w:hyperlink r:id="rId14" w:tooltip="Зенон" w:history="1">
        <w:r w:rsidRPr="00AC44AA">
          <w:rPr>
            <w:rStyle w:val="a5"/>
            <w:rFonts w:ascii="Bahnschrift SemiBold" w:hAnsi="Bahnschrift SemiBold" w:cs="Arial"/>
            <w:color w:val="FF0000"/>
            <w:sz w:val="22"/>
            <w:szCs w:val="22"/>
          </w:rPr>
          <w:t>Зенон</w:t>
        </w:r>
      </w:hyperlink>
      <w:r w:rsidRPr="00AC44AA">
        <w:rPr>
          <w:rFonts w:ascii="Bahnschrift SemiBold" w:hAnsi="Bahnschrift SemiBold" w:cs="Arial"/>
          <w:color w:val="000000"/>
          <w:sz w:val="22"/>
          <w:szCs w:val="22"/>
        </w:rPr>
        <w:t>) превратили противоречие в чисто субъективное и свели к средству опровержения движения и многообразия («отрицательная диалектика» — апория). В эпоху Возрождения идею «совпадения противоположностей» развивали </w:t>
      </w:r>
      <w:hyperlink r:id="rId15" w:tooltip="Николай Кузанский" w:history="1">
        <w:r w:rsidRPr="00AC44AA">
          <w:rPr>
            <w:rStyle w:val="a5"/>
            <w:rFonts w:ascii="Bahnschrift SemiBold" w:hAnsi="Bahnschrift SemiBold" w:cs="Arial"/>
            <w:color w:val="FF0000"/>
            <w:sz w:val="22"/>
            <w:szCs w:val="22"/>
          </w:rPr>
          <w:t xml:space="preserve">Николай </w:t>
        </w:r>
        <w:r w:rsidRPr="00AC44AA">
          <w:rPr>
            <w:rStyle w:val="a5"/>
            <w:rFonts w:ascii="Bahnschrift SemiBold" w:hAnsi="Bahnschrift SemiBold" w:cs="Arial"/>
            <w:color w:val="FF0000"/>
            <w:sz w:val="22"/>
            <w:szCs w:val="22"/>
          </w:rPr>
          <w:lastRenderedPageBreak/>
          <w:t>Кузанский</w:t>
        </w:r>
      </w:hyperlink>
      <w:r w:rsidRPr="00AC44AA">
        <w:rPr>
          <w:rFonts w:ascii="Bahnschrift SemiBold" w:hAnsi="Bahnschrift SemiBold" w:cs="Arial"/>
          <w:color w:val="000000"/>
          <w:sz w:val="22"/>
          <w:szCs w:val="22"/>
        </w:rPr>
        <w:t> и </w:t>
      </w:r>
      <w:hyperlink r:id="rId16" w:tooltip="Бруно" w:history="1">
        <w:r w:rsidRPr="00AC44AA">
          <w:rPr>
            <w:rStyle w:val="a5"/>
            <w:rFonts w:ascii="Bahnschrift SemiBold" w:hAnsi="Bahnschrift SemiBold" w:cs="Arial"/>
            <w:color w:val="FF0000"/>
            <w:sz w:val="22"/>
            <w:szCs w:val="22"/>
          </w:rPr>
          <w:t>Бруно</w:t>
        </w:r>
      </w:hyperlink>
      <w:r w:rsidRPr="00AC44AA">
        <w:rPr>
          <w:rFonts w:ascii="Bahnschrift SemiBold" w:hAnsi="Bahnschrift SemiBold" w:cs="Arial"/>
          <w:color w:val="000000"/>
          <w:sz w:val="22"/>
          <w:szCs w:val="22"/>
        </w:rPr>
        <w:t>. </w:t>
      </w:r>
      <w:hyperlink r:id="rId17" w:tooltip="Кант" w:history="1">
        <w:r w:rsidRPr="00AC44AA">
          <w:rPr>
            <w:rStyle w:val="a5"/>
            <w:rFonts w:ascii="Bahnschrift SemiBold" w:hAnsi="Bahnschrift SemiBold" w:cs="Arial"/>
            <w:color w:val="FF0000"/>
            <w:sz w:val="22"/>
            <w:szCs w:val="22"/>
          </w:rPr>
          <w:t>Кант</w:t>
        </w:r>
      </w:hyperlink>
      <w:r w:rsidRPr="00AC44AA">
        <w:rPr>
          <w:rFonts w:ascii="Bahnschrift SemiBold" w:hAnsi="Bahnschrift SemiBold" w:cs="Arial"/>
          <w:color w:val="000000"/>
          <w:sz w:val="22"/>
          <w:szCs w:val="22"/>
        </w:rPr>
        <w:t> «устранял» антиномии лишь путём дуалистического разрыва субъекта и объекта. Попытки преодолеть этот разрыв вели к идее диалектического противоречия (</w:t>
      </w:r>
      <w:hyperlink r:id="rId18" w:tooltip="Фихте" w:history="1">
        <w:r w:rsidRPr="00AC44AA">
          <w:rPr>
            <w:rStyle w:val="a5"/>
            <w:rFonts w:ascii="Bahnschrift SemiBold" w:hAnsi="Bahnschrift SemiBold" w:cs="Arial"/>
            <w:color w:val="FF0000"/>
            <w:sz w:val="22"/>
            <w:szCs w:val="22"/>
          </w:rPr>
          <w:t>Фихте</w:t>
        </w:r>
      </w:hyperlink>
      <w:r w:rsidRPr="00AC44AA">
        <w:rPr>
          <w:rFonts w:ascii="Bahnschrift SemiBold" w:hAnsi="Bahnschrift SemiBold" w:cs="Arial"/>
          <w:color w:val="000000"/>
          <w:sz w:val="22"/>
          <w:szCs w:val="22"/>
        </w:rPr>
        <w:t>, </w:t>
      </w:r>
      <w:hyperlink r:id="rId19" w:tooltip="Шеллинг" w:history="1">
        <w:r w:rsidRPr="00AC44AA">
          <w:rPr>
            <w:rStyle w:val="a5"/>
            <w:rFonts w:ascii="Bahnschrift SemiBold" w:hAnsi="Bahnschrift SemiBold" w:cs="Arial"/>
            <w:color w:val="FF0000"/>
            <w:sz w:val="22"/>
            <w:szCs w:val="22"/>
          </w:rPr>
          <w:t>Шеллинг</w:t>
        </w:r>
      </w:hyperlink>
      <w:r w:rsidRPr="00AC44AA">
        <w:rPr>
          <w:rFonts w:ascii="Bahnschrift SemiBold" w:hAnsi="Bahnschrift SemiBold" w:cs="Arial"/>
          <w:color w:val="000000"/>
          <w:sz w:val="22"/>
          <w:szCs w:val="22"/>
        </w:rPr>
        <w:t>, </w:t>
      </w:r>
      <w:hyperlink r:id="rId20" w:tooltip="Гегель" w:history="1">
        <w:r w:rsidRPr="00AC44AA">
          <w:rPr>
            <w:rStyle w:val="a5"/>
            <w:rFonts w:ascii="Bahnschrift SemiBold" w:hAnsi="Bahnschrift SemiBold" w:cs="Arial"/>
            <w:color w:val="FF0000"/>
            <w:sz w:val="22"/>
            <w:szCs w:val="22"/>
          </w:rPr>
          <w:t>Гегель</w:t>
        </w:r>
      </w:hyperlink>
      <w:r w:rsidRPr="00AC44AA">
        <w:rPr>
          <w:rFonts w:ascii="Bahnschrift SemiBold" w:hAnsi="Bahnschrift SemiBold" w:cs="Arial"/>
          <w:color w:val="000000"/>
          <w:sz w:val="22"/>
          <w:szCs w:val="22"/>
        </w:rPr>
        <w:t>). Особенно велика в разработке этой идеи заслуга Гегеля, который сделал в исследовании проблемы противоречия самое большее, что можно было сделать, оставаясь на почве идеализма.</w:t>
      </w:r>
    </w:p>
    <w:p w:rsidR="00AC44AA" w:rsidRPr="00AC44AA" w:rsidRDefault="00AC44AA" w:rsidP="00AC44AA">
      <w:pPr>
        <w:spacing w:before="100" w:beforeAutospacing="1" w:after="100" w:afterAutospacing="1" w:line="240" w:lineRule="auto"/>
        <w:jc w:val="both"/>
        <w:rPr>
          <w:rFonts w:ascii="Bahnschrift SemiBold" w:eastAsia="Times New Roman" w:hAnsi="Bahnschrift SemiBold" w:cs="Arial"/>
          <w:b/>
          <w:bCs/>
          <w:color w:val="000000"/>
          <w:lang w:eastAsia="ru-RU"/>
        </w:rPr>
      </w:pPr>
    </w:p>
    <w:p w:rsidR="00DD3210" w:rsidRPr="00AC44AA" w:rsidRDefault="00DD3210" w:rsidP="00AC44AA">
      <w:pPr>
        <w:spacing w:before="100" w:beforeAutospacing="1" w:after="100" w:afterAutospacing="1" w:line="240" w:lineRule="auto"/>
        <w:jc w:val="both"/>
        <w:rPr>
          <w:rFonts w:ascii="Bahnschrift SemiBold" w:eastAsia="Times New Roman" w:hAnsi="Bahnschrift SemiBold" w:cs="Arial"/>
          <w:color w:val="000000"/>
          <w:lang w:eastAsia="ru-RU"/>
        </w:rPr>
      </w:pPr>
      <w:r w:rsidRPr="00AC44AA">
        <w:rPr>
          <w:rFonts w:ascii="Bahnschrift SemiBold" w:eastAsia="Times New Roman" w:hAnsi="Bahnschrift SemiBold" w:cs="Arial"/>
          <w:b/>
          <w:bCs/>
          <w:color w:val="000000"/>
          <w:lang w:eastAsia="ru-RU"/>
        </w:rPr>
        <w:t xml:space="preserve">Закон отрицания </w:t>
      </w:r>
      <w:proofErr w:type="spellStart"/>
      <w:r w:rsidRPr="00AC44AA">
        <w:rPr>
          <w:rFonts w:ascii="Bahnschrift SemiBold" w:eastAsia="Times New Roman" w:hAnsi="Bahnschrift SemiBold" w:cs="Arial"/>
          <w:b/>
          <w:bCs/>
          <w:color w:val="000000"/>
          <w:lang w:eastAsia="ru-RU"/>
        </w:rPr>
        <w:t>отрицания</w:t>
      </w:r>
      <w:proofErr w:type="spellEnd"/>
      <w:r w:rsidRPr="00AC44AA">
        <w:rPr>
          <w:rFonts w:ascii="Bahnschrift SemiBold" w:eastAsia="Times New Roman" w:hAnsi="Bahnschrift SemiBold" w:cs="Arial"/>
          <w:color w:val="000000"/>
          <w:lang w:eastAsia="ru-RU"/>
        </w:rPr>
        <w:t> гласит: </w:t>
      </w:r>
      <w:r w:rsidRPr="00AC44AA">
        <w:rPr>
          <w:rFonts w:ascii="Bahnschrift SemiBold" w:eastAsia="Times New Roman" w:hAnsi="Bahnschrift SemiBold" w:cs="Arial"/>
          <w:i/>
          <w:iCs/>
          <w:color w:val="000000"/>
          <w:lang w:eastAsia="ru-RU"/>
        </w:rPr>
        <w:t>развитие — это бесконечная цепь генетических (диалектических) отрицаний старого новым при сохранении в новом всего необходимого из предшествующих стадий развития.</w:t>
      </w:r>
    </w:p>
    <w:p w:rsidR="00DD3210" w:rsidRPr="00AC44AA" w:rsidRDefault="00DD3210" w:rsidP="00AC44AA">
      <w:pPr>
        <w:spacing w:before="100" w:beforeAutospacing="1" w:after="100" w:afterAutospacing="1" w:line="240" w:lineRule="auto"/>
        <w:jc w:val="both"/>
        <w:rPr>
          <w:rFonts w:ascii="Bahnschrift SemiBold" w:eastAsia="Times New Roman" w:hAnsi="Bahnschrift SemiBold" w:cs="Arial"/>
          <w:color w:val="000000"/>
          <w:lang w:eastAsia="ru-RU"/>
        </w:rPr>
      </w:pPr>
      <w:r w:rsidRPr="00AC44AA">
        <w:rPr>
          <w:rFonts w:ascii="Bahnschrift SemiBold" w:eastAsia="Times New Roman" w:hAnsi="Bahnschrift SemiBold" w:cs="Arial"/>
          <w:b/>
          <w:bCs/>
          <w:color w:val="000000"/>
          <w:lang w:eastAsia="ru-RU"/>
        </w:rPr>
        <w:t>Основные понятия закона:</w:t>
      </w:r>
    </w:p>
    <w:p w:rsidR="00DD3210" w:rsidRPr="00AC44AA" w:rsidRDefault="00DD3210" w:rsidP="00AC44AA">
      <w:pPr>
        <w:spacing w:before="100" w:beforeAutospacing="1" w:after="100" w:afterAutospacing="1" w:line="240" w:lineRule="auto"/>
        <w:jc w:val="both"/>
        <w:rPr>
          <w:rFonts w:ascii="Bahnschrift SemiBold" w:eastAsia="Times New Roman" w:hAnsi="Bahnschrift SemiBold" w:cs="Arial"/>
          <w:color w:val="000000"/>
          <w:lang w:eastAsia="ru-RU"/>
        </w:rPr>
      </w:pPr>
      <w:r w:rsidRPr="00AC44AA">
        <w:rPr>
          <w:rFonts w:ascii="Bahnschrift SemiBold" w:eastAsia="Times New Roman" w:hAnsi="Bahnschrift SemiBold" w:cs="Arial"/>
          <w:b/>
          <w:bCs/>
          <w:color w:val="000000"/>
          <w:lang w:eastAsia="ru-RU"/>
        </w:rPr>
        <w:t>Отрицание — </w:t>
      </w:r>
      <w:r w:rsidRPr="00AC44AA">
        <w:rPr>
          <w:rFonts w:ascii="Bahnschrift SemiBold" w:eastAsia="Times New Roman" w:hAnsi="Bahnschrift SemiBold" w:cs="Arial"/>
          <w:i/>
          <w:iCs/>
          <w:color w:val="000000"/>
          <w:lang w:eastAsia="ru-RU"/>
        </w:rPr>
        <w:t>это уничтожение тех или иных свойств объекта или тенденция к этому.</w:t>
      </w:r>
      <w:r w:rsidRPr="00AC44AA">
        <w:rPr>
          <w:rFonts w:ascii="Bahnschrift SemiBold" w:eastAsia="Times New Roman" w:hAnsi="Bahnschrift SemiBold" w:cs="Arial"/>
          <w:color w:val="000000"/>
          <w:lang w:eastAsia="ru-RU"/>
        </w:rPr>
        <w:t> Развитие может быть рассмотрено как цепь бесконечных отрицаний, сменяющих друг друга.</w:t>
      </w:r>
    </w:p>
    <w:p w:rsidR="00DD3210" w:rsidRPr="00AC44AA" w:rsidRDefault="00DD3210" w:rsidP="00AC44AA">
      <w:pPr>
        <w:spacing w:before="100" w:beforeAutospacing="1" w:after="100" w:afterAutospacing="1" w:line="240" w:lineRule="auto"/>
        <w:jc w:val="both"/>
        <w:rPr>
          <w:rFonts w:ascii="Bahnschrift SemiBold" w:eastAsia="Times New Roman" w:hAnsi="Bahnschrift SemiBold" w:cs="Arial"/>
          <w:color w:val="000000"/>
          <w:lang w:eastAsia="ru-RU"/>
        </w:rPr>
      </w:pPr>
      <w:r w:rsidRPr="00AC44AA">
        <w:rPr>
          <w:rFonts w:ascii="Bahnschrift SemiBold" w:eastAsia="Times New Roman" w:hAnsi="Bahnschrift SemiBold" w:cs="Arial"/>
          <w:color w:val="000000"/>
          <w:lang w:eastAsia="ru-RU"/>
        </w:rPr>
        <w:t>отрицание присуще не только процессу развития, но и вообще любому движению, изменению, функционированию.</w:t>
      </w:r>
    </w:p>
    <w:p w:rsidR="00DD3210" w:rsidRPr="00AC44AA" w:rsidRDefault="00DD3210" w:rsidP="00AC44AA">
      <w:pPr>
        <w:spacing w:before="100" w:beforeAutospacing="1" w:after="100" w:afterAutospacing="1" w:line="240" w:lineRule="auto"/>
        <w:jc w:val="both"/>
        <w:rPr>
          <w:rFonts w:ascii="Bahnschrift SemiBold" w:eastAsia="Times New Roman" w:hAnsi="Bahnschrift SemiBold" w:cs="Arial"/>
          <w:color w:val="000000"/>
          <w:lang w:eastAsia="ru-RU"/>
        </w:rPr>
      </w:pPr>
      <w:r w:rsidRPr="00AC44AA">
        <w:rPr>
          <w:rFonts w:ascii="Bahnschrift SemiBold" w:eastAsia="Times New Roman" w:hAnsi="Bahnschrift SemiBold" w:cs="Arial"/>
          <w:color w:val="000000"/>
          <w:lang w:eastAsia="ru-RU"/>
        </w:rPr>
        <w:t>В материальном мире отрицании в конечном итоге всегда выступает как </w:t>
      </w:r>
      <w:r w:rsidRPr="00AC44AA">
        <w:rPr>
          <w:rFonts w:ascii="Bahnschrift SemiBold" w:eastAsia="Times New Roman" w:hAnsi="Bahnschrift SemiBold" w:cs="Arial"/>
          <w:b/>
          <w:bCs/>
          <w:i/>
          <w:iCs/>
          <w:color w:val="000000"/>
          <w:lang w:eastAsia="ru-RU"/>
        </w:rPr>
        <w:t>снятие,</w:t>
      </w:r>
      <w:r w:rsidRPr="00AC44AA">
        <w:rPr>
          <w:rFonts w:ascii="Bahnschrift SemiBold" w:eastAsia="Times New Roman" w:hAnsi="Bahnschrift SemiBold" w:cs="Arial"/>
          <w:color w:val="000000"/>
          <w:lang w:eastAsia="ru-RU"/>
        </w:rPr>
        <w:t> то есть как единство и уничтожения, и сохранения.</w:t>
      </w:r>
    </w:p>
    <w:p w:rsidR="00DD3210" w:rsidRPr="00AC44AA" w:rsidRDefault="00DD3210" w:rsidP="00AC44AA">
      <w:pPr>
        <w:pStyle w:val="a3"/>
        <w:jc w:val="both"/>
        <w:rPr>
          <w:rFonts w:ascii="Bahnschrift SemiBold" w:hAnsi="Bahnschrift SemiBold" w:cs="Arial"/>
          <w:color w:val="000000"/>
          <w:sz w:val="22"/>
          <w:szCs w:val="22"/>
        </w:rPr>
      </w:pPr>
      <w:r w:rsidRPr="00AC44AA">
        <w:rPr>
          <w:rFonts w:ascii="Bahnschrift SemiBold" w:hAnsi="Bahnschrift SemiBold" w:cs="Arial"/>
          <w:b/>
          <w:bCs/>
          <w:color w:val="000000"/>
          <w:sz w:val="22"/>
          <w:szCs w:val="22"/>
        </w:rPr>
        <w:t>Виды отрицания:</w:t>
      </w:r>
    </w:p>
    <w:p w:rsidR="00DD3210" w:rsidRPr="00AC44AA" w:rsidRDefault="00DD3210" w:rsidP="00AC44AA">
      <w:pPr>
        <w:pStyle w:val="a3"/>
        <w:jc w:val="both"/>
        <w:rPr>
          <w:rFonts w:ascii="Bahnschrift SemiBold" w:hAnsi="Bahnschrift SemiBold" w:cs="Arial"/>
          <w:color w:val="000000"/>
          <w:sz w:val="22"/>
          <w:szCs w:val="22"/>
        </w:rPr>
      </w:pPr>
      <w:r w:rsidRPr="00AC44AA">
        <w:rPr>
          <w:rFonts w:ascii="Bahnschrift SemiBold" w:hAnsi="Bahnschrift SemiBold" w:cs="Arial"/>
          <w:color w:val="000000"/>
          <w:sz w:val="22"/>
          <w:szCs w:val="22"/>
        </w:rPr>
        <w:t>• конструктивное (созидательное) и деструктивное (разрушительное);</w:t>
      </w:r>
    </w:p>
    <w:p w:rsidR="00DD3210" w:rsidRPr="00AC44AA" w:rsidRDefault="00DD3210" w:rsidP="00AC44AA">
      <w:pPr>
        <w:pStyle w:val="a3"/>
        <w:jc w:val="both"/>
        <w:rPr>
          <w:rFonts w:ascii="Bahnschrift SemiBold" w:hAnsi="Bahnschrift SemiBold" w:cs="Arial"/>
          <w:color w:val="000000"/>
          <w:sz w:val="22"/>
          <w:szCs w:val="22"/>
        </w:rPr>
      </w:pPr>
      <w:r w:rsidRPr="00AC44AA">
        <w:rPr>
          <w:rFonts w:ascii="Bahnschrift SemiBold" w:hAnsi="Bahnschrift SemiBold" w:cs="Arial"/>
          <w:color w:val="000000"/>
          <w:sz w:val="22"/>
          <w:szCs w:val="22"/>
        </w:rPr>
        <w:t>• изменяющее качественную сторону объекта (снятие) или только количественную (трансформация);</w:t>
      </w:r>
    </w:p>
    <w:p w:rsidR="00DD3210" w:rsidRPr="00AC44AA" w:rsidRDefault="00DD3210" w:rsidP="00AC44AA">
      <w:pPr>
        <w:pStyle w:val="a3"/>
        <w:jc w:val="both"/>
        <w:rPr>
          <w:rFonts w:ascii="Bahnschrift SemiBold" w:hAnsi="Bahnschrift SemiBold" w:cs="Arial"/>
          <w:color w:val="000000"/>
          <w:sz w:val="22"/>
          <w:szCs w:val="22"/>
        </w:rPr>
      </w:pPr>
      <w:r w:rsidRPr="00AC44AA">
        <w:rPr>
          <w:rFonts w:ascii="Bahnschrift SemiBold" w:hAnsi="Bahnschrift SemiBold" w:cs="Arial"/>
          <w:color w:val="000000"/>
          <w:sz w:val="22"/>
          <w:szCs w:val="22"/>
        </w:rPr>
        <w:t>• генетическое (диалектическое), и негенетическое (недиалектическое).</w:t>
      </w:r>
    </w:p>
    <w:p w:rsidR="00DD3210" w:rsidRPr="00AC44AA" w:rsidRDefault="00DD3210" w:rsidP="00AC44AA">
      <w:pPr>
        <w:pStyle w:val="a3"/>
        <w:jc w:val="both"/>
        <w:rPr>
          <w:rFonts w:ascii="Bahnschrift SemiBold" w:hAnsi="Bahnschrift SemiBold" w:cs="Arial"/>
          <w:color w:val="000000"/>
          <w:sz w:val="22"/>
          <w:szCs w:val="22"/>
        </w:rPr>
      </w:pPr>
      <w:r w:rsidRPr="00AC44AA">
        <w:rPr>
          <w:rFonts w:ascii="Bahnschrift SemiBold" w:hAnsi="Bahnschrift SemiBold" w:cs="Arial"/>
          <w:color w:val="000000"/>
          <w:sz w:val="22"/>
          <w:szCs w:val="22"/>
        </w:rPr>
        <w:t>В генетическом отрицании имеет место постоянное воссоздание механизмов детерминации, обусловленности последующего развития системы, а в негенетическом — нет. То есть в процессе развития на локальном уровне могут входить различные негенетические отрицания или их элементы, но движителями самого развития они стать не могут. Эту роль выполняет только генетическое (диалектическое) отрицание. Оно присуще развитию как его закономерность.</w:t>
      </w:r>
    </w:p>
    <w:p w:rsidR="00DD3210" w:rsidRPr="00AC44AA" w:rsidRDefault="00DD3210" w:rsidP="00AC44AA">
      <w:pPr>
        <w:pStyle w:val="a3"/>
        <w:jc w:val="both"/>
        <w:rPr>
          <w:rFonts w:ascii="Bahnschrift SemiBold" w:hAnsi="Bahnschrift SemiBold" w:cs="Arial"/>
          <w:color w:val="000000"/>
          <w:sz w:val="22"/>
          <w:szCs w:val="22"/>
        </w:rPr>
      </w:pPr>
      <w:r w:rsidRPr="00AC44AA">
        <w:rPr>
          <w:rFonts w:ascii="Bahnschrift SemiBold" w:hAnsi="Bahnschrift SemiBold" w:cs="Arial"/>
          <w:color w:val="000000"/>
          <w:sz w:val="22"/>
          <w:szCs w:val="22"/>
        </w:rPr>
        <w:t>Диалектическое отрицание предполагает деструкцию (разрушение) прежнего, кумуляцию (преемственность, частичное сохранение) и конструкцию (формирование, созидание качественно нового).</w:t>
      </w:r>
    </w:p>
    <w:p w:rsidR="00AC44AA" w:rsidRPr="00AC44AA" w:rsidRDefault="00AC44AA" w:rsidP="00AC44AA">
      <w:pPr>
        <w:spacing w:after="105" w:line="240" w:lineRule="auto"/>
        <w:rPr>
          <w:rFonts w:ascii="Bahnschrift SemiBold" w:eastAsia="Times New Roman" w:hAnsi="Bahnschrift SemiBold" w:cs="Arial"/>
          <w:color w:val="000000"/>
          <w:lang w:eastAsia="ru-RU"/>
        </w:rPr>
      </w:pPr>
      <w:r w:rsidRPr="00AC44AA">
        <w:rPr>
          <w:rFonts w:ascii="Arial" w:eastAsia="Times New Roman" w:hAnsi="Arial" w:cs="Arial"/>
          <w:color w:val="000000"/>
          <w:lang w:eastAsia="ru-RU"/>
        </w:rPr>
        <w:t> </w:t>
      </w:r>
      <w:r w:rsidRPr="00AC44AA">
        <w:rPr>
          <w:rFonts w:ascii="Bahnschrift SemiBold" w:eastAsia="Times New Roman" w:hAnsi="Bahnschrift SemiBold" w:cs="Arial"/>
          <w:color w:val="000000"/>
          <w:lang w:eastAsia="ru-RU"/>
        </w:rPr>
        <w:t>Он гласит, что некоторая сущность, объект, субъект развиваются через отрицание части своих свойств, но после стадии отрицания возвращаются к этим свойствам, но на более высоком уровне. Речь, по сути, о развитии по спирали.</w:t>
      </w:r>
    </w:p>
    <w:p w:rsidR="00F02EF0" w:rsidRPr="00AC44AA" w:rsidRDefault="00AC44AA" w:rsidP="00AC44AA">
      <w:pPr>
        <w:spacing w:before="180" w:after="105" w:line="240" w:lineRule="auto"/>
        <w:rPr>
          <w:rFonts w:ascii="Bahnschrift SemiBold" w:eastAsia="Times New Roman" w:hAnsi="Bahnschrift SemiBold" w:cs="Arial"/>
          <w:color w:val="000000"/>
          <w:lang w:eastAsia="ru-RU"/>
        </w:rPr>
      </w:pPr>
      <w:r w:rsidRPr="00AC44AA">
        <w:rPr>
          <w:rFonts w:ascii="Bahnschrift SemiBold" w:eastAsia="Times New Roman" w:hAnsi="Bahnschrift SemiBold" w:cs="Arial"/>
          <w:color w:val="000000"/>
          <w:lang w:eastAsia="ru-RU"/>
        </w:rPr>
        <w:t xml:space="preserve">В качестве примеров к закону отрицания </w:t>
      </w:r>
      <w:proofErr w:type="spellStart"/>
      <w:r w:rsidRPr="00AC44AA">
        <w:rPr>
          <w:rFonts w:ascii="Bahnschrift SemiBold" w:eastAsia="Times New Roman" w:hAnsi="Bahnschrift SemiBold" w:cs="Arial"/>
          <w:color w:val="000000"/>
          <w:lang w:eastAsia="ru-RU"/>
        </w:rPr>
        <w:t>отрицания</w:t>
      </w:r>
      <w:proofErr w:type="spellEnd"/>
      <w:r w:rsidRPr="00AC44AA">
        <w:rPr>
          <w:rFonts w:ascii="Bahnschrift SemiBold" w:eastAsia="Times New Roman" w:hAnsi="Bahnschrift SemiBold" w:cs="Arial"/>
          <w:color w:val="000000"/>
          <w:lang w:eastAsia="ru-RU"/>
        </w:rPr>
        <w:t xml:space="preserve"> приводят смену общественных формаций, смену человеческих поколений, психологию отношений, замену человеческих клеток, развитие любого живого организма.</w:t>
      </w:r>
    </w:p>
    <w:sectPr w:rsidR="00F02EF0" w:rsidRPr="00AC44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hnschrift SemiBold">
    <w:panose1 w:val="020B0502040204020203"/>
    <w:charset w:val="CC"/>
    <w:family w:val="swiss"/>
    <w:pitch w:val="variable"/>
    <w:sig w:usb0="A00002C7" w:usb1="00000002"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A51194"/>
    <w:multiLevelType w:val="multilevel"/>
    <w:tmpl w:val="03728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91"/>
    <w:rsid w:val="00715176"/>
    <w:rsid w:val="00755542"/>
    <w:rsid w:val="007F7391"/>
    <w:rsid w:val="00AC44AA"/>
    <w:rsid w:val="00C07BF7"/>
    <w:rsid w:val="00D64232"/>
    <w:rsid w:val="00DD32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E552F-E70B-4225-A396-F6D059D5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07B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7BF7"/>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C07B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C07BF7"/>
    <w:rPr>
      <w:i/>
      <w:iCs/>
    </w:rPr>
  </w:style>
  <w:style w:type="paragraph" w:customStyle="1" w:styleId="vspace">
    <w:name w:val="vspace"/>
    <w:basedOn w:val="a"/>
    <w:rsid w:val="00DD32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DD3210"/>
    <w:rPr>
      <w:color w:val="0000FF"/>
      <w:u w:val="single"/>
    </w:rPr>
  </w:style>
  <w:style w:type="character" w:styleId="a6">
    <w:name w:val="FollowedHyperlink"/>
    <w:basedOn w:val="a0"/>
    <w:uiPriority w:val="99"/>
    <w:semiHidden/>
    <w:unhideWhenUsed/>
    <w:rsid w:val="00DD32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43510">
      <w:bodyDiv w:val="1"/>
      <w:marLeft w:val="0"/>
      <w:marRight w:val="0"/>
      <w:marTop w:val="0"/>
      <w:marBottom w:val="0"/>
      <w:divBdr>
        <w:top w:val="none" w:sz="0" w:space="0" w:color="auto"/>
        <w:left w:val="none" w:sz="0" w:space="0" w:color="auto"/>
        <w:bottom w:val="none" w:sz="0" w:space="0" w:color="auto"/>
        <w:right w:val="none" w:sz="0" w:space="0" w:color="auto"/>
      </w:divBdr>
    </w:div>
    <w:div w:id="505676326">
      <w:bodyDiv w:val="1"/>
      <w:marLeft w:val="0"/>
      <w:marRight w:val="0"/>
      <w:marTop w:val="0"/>
      <w:marBottom w:val="0"/>
      <w:divBdr>
        <w:top w:val="none" w:sz="0" w:space="0" w:color="auto"/>
        <w:left w:val="none" w:sz="0" w:space="0" w:color="auto"/>
        <w:bottom w:val="none" w:sz="0" w:space="0" w:color="auto"/>
        <w:right w:val="none" w:sz="0" w:space="0" w:color="auto"/>
      </w:divBdr>
    </w:div>
    <w:div w:id="1230074978">
      <w:bodyDiv w:val="1"/>
      <w:marLeft w:val="0"/>
      <w:marRight w:val="0"/>
      <w:marTop w:val="0"/>
      <w:marBottom w:val="0"/>
      <w:divBdr>
        <w:top w:val="none" w:sz="0" w:space="0" w:color="auto"/>
        <w:left w:val="none" w:sz="0" w:space="0" w:color="auto"/>
        <w:bottom w:val="none" w:sz="0" w:space="0" w:color="auto"/>
        <w:right w:val="none" w:sz="0" w:space="0" w:color="auto"/>
      </w:divBdr>
    </w:div>
    <w:div w:id="1348873887">
      <w:bodyDiv w:val="1"/>
      <w:marLeft w:val="0"/>
      <w:marRight w:val="0"/>
      <w:marTop w:val="0"/>
      <w:marBottom w:val="0"/>
      <w:divBdr>
        <w:top w:val="none" w:sz="0" w:space="0" w:color="auto"/>
        <w:left w:val="none" w:sz="0" w:space="0" w:color="auto"/>
        <w:bottom w:val="none" w:sz="0" w:space="0" w:color="auto"/>
        <w:right w:val="none" w:sz="0" w:space="0" w:color="auto"/>
      </w:divBdr>
    </w:div>
    <w:div w:id="1595506042">
      <w:bodyDiv w:val="1"/>
      <w:marLeft w:val="0"/>
      <w:marRight w:val="0"/>
      <w:marTop w:val="0"/>
      <w:marBottom w:val="0"/>
      <w:divBdr>
        <w:top w:val="none" w:sz="0" w:space="0" w:color="auto"/>
        <w:left w:val="none" w:sz="0" w:space="0" w:color="auto"/>
        <w:bottom w:val="none" w:sz="0" w:space="0" w:color="auto"/>
        <w:right w:val="none" w:sz="0" w:space="0" w:color="auto"/>
      </w:divBdr>
    </w:div>
    <w:div w:id="200816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peranto.mv.ru/wiki/%d0%9c%d0%b0%d1%80%d0%ba%d1%81%d0%b8%d0%b7%d0%bc/%d0%9f%d1%80%d0%be%d1%82%d0%b8%d0%b2%d0%be%d0%bf%d0%be%d0%bb%d0%be%d0%b6%d0%bd%d0%be%d1%81%d1%82%d1%8c" TargetMode="External"/><Relationship Id="rId13" Type="http://schemas.openxmlformats.org/officeDocument/2006/relationships/hyperlink" Target="https://www.esperanto.mv.ru/wiki/%d0%9c%d0%b0%d1%80%d0%ba%d1%81%d0%b8%d0%b7%d0%bc/%d0%93%d0%b5%d1%80%d0%b0%d0%ba%d0%bb%d0%b8%d1%82?action=edit" TargetMode="External"/><Relationship Id="rId18" Type="http://schemas.openxmlformats.org/officeDocument/2006/relationships/hyperlink" Target="https://www.esperanto.mv.ru/wiki/%d0%9c%d0%b0%d1%80%d0%ba%d1%81%d0%b8%d0%b7%d0%bc/%d0%a4%d0%b8%d1%85%d1%82%d0%b5?action=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speranto.mv.ru/wiki/%d0%9c%d0%b0%d1%80%d0%ba%d1%81%d0%b8%d0%b7%d0%bc/%d0%94%d0%b8%d0%b0%d0%bb%d0%b5%d0%ba%d1%82%d0%b8%d0%ba%d0%b0" TargetMode="External"/><Relationship Id="rId12" Type="http://schemas.openxmlformats.org/officeDocument/2006/relationships/hyperlink" Target="https://www.esperanto.mv.ru/wiki/%d0%9c%d0%b0%d1%80%d0%ba%d1%81%d0%b8%d0%b7%d0%bc/%d0%9c%d0%b5%d1%82%d0%b0%d1%84%d0%b8%d0%b7%d0%b8%d0%ba%d0%b0?action=edit" TargetMode="External"/><Relationship Id="rId17" Type="http://schemas.openxmlformats.org/officeDocument/2006/relationships/hyperlink" Target="https://www.esperanto.mv.ru/wiki/%d0%9c%d0%b0%d1%80%d0%ba%d1%81%d0%b8%d0%b7%d0%bc/%d0%9a%d0%b0%d0%bd%d1%82?action=edit" TargetMode="External"/><Relationship Id="rId2" Type="http://schemas.openxmlformats.org/officeDocument/2006/relationships/styles" Target="styles.xml"/><Relationship Id="rId16" Type="http://schemas.openxmlformats.org/officeDocument/2006/relationships/hyperlink" Target="https://www.esperanto.mv.ru/wiki/%d0%9c%d0%b0%d1%80%d0%ba%d1%81%d0%b8%d0%b7%d0%bc/%d0%91%d1%80%d1%83%d0%bd%d0%be?action=edit" TargetMode="External"/><Relationship Id="rId20" Type="http://schemas.openxmlformats.org/officeDocument/2006/relationships/hyperlink" Target="https://www.esperanto.mv.ru/wiki/%d0%9c%d0%b0%d1%80%d0%ba%d1%81%d0%b8%d0%b7%d0%bc/%d0%93%d0%b5%d0%b3%d0%b5%d0%bb%d1%8c?action=edit" TargetMode="External"/><Relationship Id="rId1" Type="http://schemas.openxmlformats.org/officeDocument/2006/relationships/numbering" Target="numbering.xml"/><Relationship Id="rId6" Type="http://schemas.openxmlformats.org/officeDocument/2006/relationships/hyperlink" Target="https://ru.wikipedia.org/wiki/%D0%97%D0%B0%D0%BA%D0%BE%D0%BD_%D0%BF%D0%B5%D1%80%D0%B5%D1%85%D0%BE%D0%B4%D0%B0_%D0%BA%D0%BE%D0%BB%D0%B8%D1%87%D0%B5%D1%81%D1%82%D0%B2%D0%B5%D0%BD%D0%BD%D1%8B%D1%85_%D0%B8%D0%B7%D0%BC%D0%B5%D0%BD%D0%B5%D0%BD%D0%B8%D0%B9_%D0%B2_%D0%BA%D0%B0%D1%87%D0%B5%D1%81%D1%82%D0%B2%D0%B5%D0%BD%D0%BD%D1%8B%D0%B5" TargetMode="External"/><Relationship Id="rId11" Type="http://schemas.openxmlformats.org/officeDocument/2006/relationships/hyperlink" Target="https://www.esperanto.mv.ru/wiki/%d0%9c%d0%b0%d1%80%d0%ba%d1%81%d0%b8%d0%b7%d0%bc/%d0%a0%d0%b0%d0%b7%d1%83%d0%bc%d0%98%d0%a0%d0%b0%d1%81%d1%81%d1%83%d0%b4%d0%be%d0%ba" TargetMode="External"/><Relationship Id="rId5" Type="http://schemas.openxmlformats.org/officeDocument/2006/relationships/hyperlink" Target="https://ru.wikipedia.org/wiki/%D0%97%D0%B0%D0%BA%D0%BE%D0%BD_%D0%BF%D0%B5%D1%80%D0%B5%D1%85%D0%BE%D0%B4%D0%B0_%D0%BA%D0%BE%D0%BB%D0%B8%D1%87%D0%B5%D1%81%D1%82%D0%B2%D0%B5%D0%BD%D0%BD%D1%8B%D1%85_%D0%B8%D0%B7%D0%BC%D0%B5%D0%BD%D0%B5%D0%BD%D0%B8%D0%B9_%D0%B2_%D0%BA%D0%B0%D1%87%D0%B5%D1%81%D1%82%D0%B2%D0%B5%D0%BD%D0%BD%D1%8B%D0%B5" TargetMode="External"/><Relationship Id="rId15" Type="http://schemas.openxmlformats.org/officeDocument/2006/relationships/hyperlink" Target="https://www.esperanto.mv.ru/wiki/%d0%9c%d0%b0%d1%80%d0%ba%d1%81%d0%b8%d0%b7%d0%bc/%d0%9d%d0%b8%d0%ba%d0%be%d0%bb%d0%b0%d0%b9%d0%9a%d1%83%d0%b7%d0%b0%d0%bd%d1%81%d0%ba%d0%b8%d0%b9?action=edit" TargetMode="External"/><Relationship Id="rId10" Type="http://schemas.openxmlformats.org/officeDocument/2006/relationships/hyperlink" Target="https://www.esperanto.mv.ru/wiki/%d0%9c%d0%b0%d1%80%d0%ba%d1%81%d0%b8%d0%b7%d0%bc/%d0%9f%d1%80%d0%be%d1%82%d0%b8%d0%b2%d0%be%d1%80%d0%b5%d1%87%d0%b8%d0%b5" TargetMode="External"/><Relationship Id="rId19" Type="http://schemas.openxmlformats.org/officeDocument/2006/relationships/hyperlink" Target="https://www.esperanto.mv.ru/wiki/%d0%9c%d0%b0%d1%80%d0%ba%d1%81%d0%b8%d0%b7%d0%bc/%d0%a8%d0%b5%d0%bb%d0%bb%d0%b8%d0%bd%d0%b3?action=edit" TargetMode="External"/><Relationship Id="rId4" Type="http://schemas.openxmlformats.org/officeDocument/2006/relationships/webSettings" Target="webSettings.xml"/><Relationship Id="rId9" Type="http://schemas.openxmlformats.org/officeDocument/2006/relationships/hyperlink" Target="https://www.esperanto.mv.ru/wiki/%d0%9c%d0%b0%d1%80%d0%ba%d1%81%d0%b8%d0%b7%d0%bc/%d0%a0%d0%b0%d0%b7%d1%83%d0%bc%d0%98%d0%a0%d0%b0%d1%81%d1%81%d1%83%d0%b4%d0%be%d0%ba" TargetMode="External"/><Relationship Id="rId14" Type="http://schemas.openxmlformats.org/officeDocument/2006/relationships/hyperlink" Target="https://www.esperanto.mv.ru/wiki/%d0%9c%d0%b0%d1%80%d0%ba%d1%81%d0%b8%d0%b7%d0%bc/%d0%97%d0%b5%d0%bd%d0%be%d0%bd?action=edit"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1778</Words>
  <Characters>10139</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Goattyie</dc:creator>
  <cp:keywords/>
  <dc:description/>
  <cp:lastModifiedBy>Goattyie</cp:lastModifiedBy>
  <cp:revision>4</cp:revision>
  <dcterms:created xsi:type="dcterms:W3CDTF">2021-04-29T19:28:00Z</dcterms:created>
  <dcterms:modified xsi:type="dcterms:W3CDTF">2021-05-14T05:54:00Z</dcterms:modified>
</cp:coreProperties>
</file>