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Pr="005E753C" w:rsidRDefault="00A23458" w:rsidP="007B108E">
      <w:pPr>
        <w:jc w:val="center"/>
        <w:rPr>
          <w:rFonts w:ascii="Bahnschrift SemiLight SemiConde" w:hAnsi="Bahnschrift SemiLight SemiConde" w:cs="Mongolian Baiti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Лабораторная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работа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Times New Roman"/>
          <w:sz w:val="18"/>
          <w:szCs w:val="18"/>
        </w:rPr>
        <w:t>№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>6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 w:cs="Mongolian Baiti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условием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(1-4),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без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условия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(5-7),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левое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соединение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(8),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правое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соединение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(9),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левое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>) (10)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1.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магазины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заданным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типом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собственности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SELECT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a.name </w:t>
      </w:r>
      <w:proofErr w:type="gramStart"/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,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s.date_open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открытия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shop s JOIN own o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o.id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area a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a.id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WHERE o.name = 'value'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ORDER </w:t>
      </w: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BY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 a.name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,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2.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ы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вводимому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a.id id, a.name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FROM area a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shop s ON a.id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WHERE s.name = 'value'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a.name"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3.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вводимому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открытия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SELECT a.name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Район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s.name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o.name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Собственность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FROM shop s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proofErr w:type="gram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area</w:t>
      </w:r>
      <w:proofErr w:type="gram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a ON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a.id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JOIN own o ON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o.id 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s.date_open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… 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ORDER </w:t>
      </w:r>
      <w:proofErr w:type="gram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BY  a.name</w:t>
      </w:r>
      <w:proofErr w:type="gram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, s.name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4.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датой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период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Modern No. 20"/>
          <w:sz w:val="18"/>
          <w:szCs w:val="18"/>
        </w:rPr>
        <w:t>–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</w:rPr>
        <w:t>SELECT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>p.name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b.description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Описание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>, l.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bind.name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Переплет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b.date_create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",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b.photo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FROM book b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publisher p ON p.id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b.id_publisher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binding bind ON bind.id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b.id_binding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&gt;=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FirstYear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AND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&lt;=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SecondYear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ORDER BY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p.name,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b.name,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5.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поставках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SELECT d.id "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id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Поставки</w:t>
      </w: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a.name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o.name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Собственность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d.count_book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d.date_come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поступления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",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d.cost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Цена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для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d.def_cost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Цена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для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поставщика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l.name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d.size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 w:cs="Cambria"/>
          <w:sz w:val="18"/>
          <w:szCs w:val="18"/>
        </w:rPr>
        <w:t>Объем</w:t>
      </w:r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d.pre_order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="Cambria"/>
          <w:sz w:val="18"/>
          <w:szCs w:val="18"/>
        </w:rPr>
        <w:t>Предзаказ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deliveries 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book b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b.id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shop s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d.id_shop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s.id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area a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a.id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lastRenderedPageBreak/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own o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o.id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a.name,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s.name</w:t>
      </w:r>
      <w:proofErr w:type="gramStart"/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d.date</w:t>
      </w:r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_come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;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6.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оригинала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id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photo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book b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publisher p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b.id_publisher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p.id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b.name, l.name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7.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c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publisher p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city c ON c.id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c.name, p.name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8.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c.id id, c.name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city c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LEFT JOIN publisher p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c.id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WHERE p.name IS NULL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c.name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9.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показать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только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данног</w:t>
      </w:r>
      <w:r w:rsidR="0036218E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автора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b.photo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book_author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RIGHT JOIN book b ON b.id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ba.id_book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WHERE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ba.id_author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</w:t>
      </w:r>
    </w:p>
    <w:p w:rsid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JOIN author a ON a.id =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ba.id_author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</w:t>
      </w:r>
    </w:p>
    <w:p w:rsidR="006358D1" w:rsidRP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</w:p>
    <w:p w:rsidR="006358D1" w:rsidRP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WHERE a.name = … AND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a.second_name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= … AND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a.last_name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= … ORDER BY b.name</w:t>
      </w:r>
    </w:p>
    <w:p w:rsidR="006358D1" w:rsidRPr="006358D1" w:rsidRDefault="006358D1" w:rsidP="007B108E">
      <w:pPr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9"/>
          <w:szCs w:val="19"/>
          <w:lang w:val="en-US"/>
        </w:rPr>
      </w:pPr>
    </w:p>
    <w:p w:rsidR="00A23458" w:rsidRPr="005E753C" w:rsidRDefault="00A23458" w:rsidP="007B108E">
      <w:pPr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10.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5E753C">
        <w:rPr>
          <w:rFonts w:ascii="Bahnschrift SemiLight SemiConde" w:hAnsi="Bahnschrift SemiLight SemiConde" w:cstheme="minorHAnsi"/>
          <w:sz w:val="18"/>
          <w:szCs w:val="18"/>
        </w:rPr>
        <w:t>или есть издательства, которые не были созданы в период с-по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 DISTRICT c.id, c.name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 city c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LEFT JOIN publisher p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c.id NOT IN (SELECT c.id FROM publisher p JOIN city c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 WHERE </w:t>
      </w:r>
      <w:proofErr w:type="spell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:</w:t>
      </w:r>
      <w:proofErr w:type="gram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&gt;=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…</w:t>
      </w:r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AND </w:t>
      </w:r>
      <w:proofErr w:type="spell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&lt;= …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</w:t>
      </w:r>
    </w:p>
    <w:p w:rsidR="007B108E" w:rsidRPr="006358D1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</w:p>
    <w:p w:rsidR="007B108E" w:rsidRPr="006358D1" w:rsidRDefault="007B108E">
      <w:pPr>
        <w:rPr>
          <w:rFonts w:ascii="Bahnschrift SemiLight SemiConde" w:hAnsi="Bahnschrift SemiLight SemiConde"/>
          <w:sz w:val="18"/>
          <w:szCs w:val="18"/>
          <w:lang w:val="en-US"/>
        </w:rPr>
      </w:pP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br w:type="page"/>
      </w:r>
    </w:p>
    <w:p w:rsidR="00A23458" w:rsidRPr="006358D1" w:rsidRDefault="007B108E" w:rsidP="007B108E">
      <w:pPr>
        <w:jc w:val="center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lastRenderedPageBreak/>
        <w:t>Лабораторная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работа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6358D1">
        <w:rPr>
          <w:rFonts w:ascii="Bahnschrift SemiLight SemiConde" w:hAnsi="Bahnschrift SemiLight SemiConde" w:cs="Times New Roman"/>
          <w:sz w:val="18"/>
          <w:szCs w:val="18"/>
          <w:lang w:val="en-US"/>
        </w:rPr>
        <w:t>№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>7</w:t>
      </w:r>
    </w:p>
    <w:p w:rsidR="007B108E" w:rsidRPr="005E753C" w:rsidRDefault="007B108E" w:rsidP="007B108E">
      <w:pPr>
        <w:jc w:val="center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без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условия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Выдать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каждом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городе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c.name,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p.id) FROM city c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publisher p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(c.name)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 BY c.name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</w:t>
      </w:r>
      <w:r w:rsidR="00EE1463" w:rsidRPr="005E753C">
        <w:rPr>
          <w:rFonts w:ascii="Bahnschrift SemiLight SemiConde" w:hAnsi="Bahnschrift SemiLight SemiConde" w:cs="Cambria"/>
          <w:sz w:val="18"/>
          <w:szCs w:val="18"/>
        </w:rPr>
        <w:t>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данные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тираж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датой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период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>-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b.name,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b.id) FROM book b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 … AND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 …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(b.name)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 BY b.name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группы</w:t>
      </w:r>
    </w:p>
    <w:p w:rsidR="00F23234" w:rsidRPr="005E753C" w:rsidRDefault="00F23234" w:rsidP="00F23234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магазинов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общей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превышающей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заданное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значение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определить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поставленных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партий</w:t>
      </w:r>
      <w:r w:rsidR="000F26DE" w:rsidRPr="005E753C">
        <w:rPr>
          <w:rFonts w:ascii="Bahnschrift SemiLight SemiConde" w:hAnsi="Bahnschrift SemiLight SemiConde" w:cs="Cambria"/>
          <w:sz w:val="18"/>
          <w:szCs w:val="18"/>
        </w:rPr>
        <w:t xml:space="preserve"> 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5E753C">
        <w:rPr>
          <w:rFonts w:ascii="Bahnschrift SemiLight SemiConde" w:hAnsi="Bahnschrift SemiLight SemiConde"/>
          <w:sz w:val="18"/>
          <w:szCs w:val="18"/>
        </w:rPr>
        <w:t>*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_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book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",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deliveries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shop s ON s.id =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d.id_shop</w:t>
      </w:r>
      <w:proofErr w:type="spellEnd"/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(s.name)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HAVING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d.cost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*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d.count_book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&gt; …</w:t>
      </w:r>
    </w:p>
    <w:p w:rsidR="007B108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>)</w:t>
      </w:r>
    </w:p>
    <w:p w:rsidR="00FE0B5A" w:rsidRPr="005E753C" w:rsidRDefault="00FE0B5A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="Cambria"/>
          <w:sz w:val="18"/>
          <w:szCs w:val="18"/>
        </w:rPr>
        <w:t>уловием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данные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группы</w:t>
      </w:r>
    </w:p>
    <w:p w:rsidR="000F26DE" w:rsidRPr="005E753C" w:rsidRDefault="000F26DE" w:rsidP="000F26DE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магазинов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общей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превышающей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заданное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значение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определить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поставленных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партий за период поставок с-по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5E753C">
        <w:rPr>
          <w:rFonts w:ascii="Bahnschrift SemiLight SemiConde" w:hAnsi="Bahnschrift SemiLight SemiConde"/>
          <w:sz w:val="18"/>
          <w:szCs w:val="18"/>
        </w:rPr>
        <w:t>*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_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book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",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deliveries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shop s ON s.id =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d.id_shop</w:t>
      </w:r>
      <w:proofErr w:type="spellEnd"/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d.date_come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&gt;= … AND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d.date_come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&lt;= …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(s.name)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HAVING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d.cost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*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d.count_book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&gt; …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>)</w:t>
      </w:r>
    </w:p>
    <w:p w:rsidR="00FE0B5A" w:rsidRPr="005E753C" w:rsidRDefault="00FE0B5A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</w:p>
    <w:p w:rsidR="007B108E" w:rsidRPr="005E753C" w:rsidRDefault="007B108E" w:rsidP="00FE0B5A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принципу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итогового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запроса</w:t>
      </w:r>
    </w:p>
    <w:p w:rsidR="00472B98" w:rsidRPr="000E64B6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>
        <w:rPr>
          <w:rFonts w:ascii="Bahnschrift SemiLight SemiConde" w:hAnsi="Bahnschrift SemiLight SemiConde"/>
          <w:sz w:val="18"/>
          <w:szCs w:val="18"/>
        </w:rPr>
        <w:t>Вывести поставки, объем заказа которых больше среднего значения объема среди всех поставок</w:t>
      </w:r>
    </w:p>
    <w:p w:rsidR="00472B98" w:rsidRPr="000E64B6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SELECT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Магазин,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b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Книга,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size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"Объем заказа"</w:t>
      </w:r>
      <w:proofErr w:type="gramStart"/>
      <w:r w:rsidRPr="000E64B6">
        <w:rPr>
          <w:rFonts w:ascii="Bahnschrift SemiLight SemiConde" w:hAnsi="Bahnschrift SemiLight SemiConde"/>
          <w:sz w:val="18"/>
          <w:szCs w:val="18"/>
        </w:rPr>
        <w:t xml:space="preserve">, 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date</w:t>
      </w:r>
      <w:proofErr w:type="gramEnd"/>
      <w:r w:rsidRPr="000E64B6">
        <w:rPr>
          <w:rFonts w:ascii="Bahnschrift SemiLight SemiConde" w:hAnsi="Bahnschrift SemiLight SemiConde"/>
          <w:sz w:val="18"/>
          <w:szCs w:val="18"/>
        </w:rPr>
        <w:t>_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come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"Дата поступления",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0E64B6">
        <w:rPr>
          <w:rFonts w:ascii="Bahnschrift SemiLight SemiConde" w:hAnsi="Bahnschrift SemiLight SemiConde"/>
          <w:sz w:val="18"/>
          <w:szCs w:val="18"/>
        </w:rPr>
        <w:t>_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book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Количество,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"Цена для магазина",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def</w:t>
      </w:r>
      <w:proofErr w:type="spellEnd"/>
      <w:r w:rsidRPr="000E64B6">
        <w:rPr>
          <w:rFonts w:ascii="Bahnschrift SemiLight SemiConde" w:hAnsi="Bahnschrift SemiLight SemiConde"/>
          <w:sz w:val="18"/>
          <w:szCs w:val="18"/>
        </w:rPr>
        <w:t>_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"Цена для поставщика",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0E64B6">
        <w:rPr>
          <w:rFonts w:ascii="Bahnschrift SemiLight SemiConde" w:hAnsi="Bahnschrift SemiLight SemiConde"/>
          <w:sz w:val="18"/>
          <w:szCs w:val="18"/>
        </w:rPr>
        <w:t>.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pre</w:t>
      </w:r>
      <w:r w:rsidRPr="000E64B6">
        <w:rPr>
          <w:rFonts w:ascii="Bahnschrift SemiLight SemiConde" w:hAnsi="Bahnschrift SemiLight SemiConde"/>
          <w:sz w:val="18"/>
          <w:szCs w:val="18"/>
        </w:rPr>
        <w:t>_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</w:rPr>
        <w:t>Предзаказ</w:t>
      </w:r>
      <w:proofErr w:type="spellEnd"/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FROM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deliveries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</w:t>
      </w:r>
    </w:p>
    <w:p w:rsidR="00472B98" w:rsidRPr="000E64B6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 xml:space="preserve">JOIN shop s ON s.id =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d.id_shop</w:t>
      </w:r>
      <w:proofErr w:type="spellEnd"/>
    </w:p>
    <w:p w:rsidR="00472B98" w:rsidRPr="000E64B6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 xml:space="preserve">JOIN book b ON b.id =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d.id_book</w:t>
      </w:r>
      <w:proofErr w:type="spellEnd"/>
    </w:p>
    <w:p w:rsidR="00472B98" w:rsidRPr="000E64B6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d.size</w:t>
      </w:r>
      <w:proofErr w:type="spellEnd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 xml:space="preserve"> &gt; (SELECT </w:t>
      </w:r>
      <w:proofErr w:type="gram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AVG(</w:t>
      </w:r>
      <w:proofErr w:type="gramEnd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size) FROM deliveries)</w:t>
      </w:r>
    </w:p>
    <w:p w:rsidR="00472B98" w:rsidRPr="005E753C" w:rsidRDefault="00472B98" w:rsidP="00472B98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0E64B6">
        <w:rPr>
          <w:rFonts w:ascii="Bahnschrift SemiLight SemiConde" w:hAnsi="Bahnschrift SemiLight SemiConde"/>
          <w:sz w:val="18"/>
          <w:szCs w:val="18"/>
          <w:lang w:val="en-US"/>
        </w:rPr>
        <w:lastRenderedPageBreak/>
        <w:t xml:space="preserve">ORDER BY (s.name, b.name,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d.date_come</w:t>
      </w:r>
      <w:proofErr w:type="spellEnd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 xml:space="preserve">, </w:t>
      </w:r>
      <w:proofErr w:type="spellStart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d.size</w:t>
      </w:r>
      <w:proofErr w:type="spellEnd"/>
      <w:r w:rsidRPr="000E64B6">
        <w:rPr>
          <w:rFonts w:ascii="Bahnschrift SemiLight SemiConde" w:hAnsi="Bahnschrift SemiLight SemiConde"/>
          <w:sz w:val="18"/>
          <w:szCs w:val="18"/>
          <w:lang w:val="en-US"/>
        </w:rPr>
        <w:t>)</w:t>
      </w:r>
    </w:p>
    <w:p w:rsidR="005441FA" w:rsidRDefault="005441FA" w:rsidP="005441F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  <w:bookmarkStart w:id="0" w:name="_GoBack"/>
      <w:bookmarkEnd w:id="0"/>
    </w:p>
    <w:p w:rsidR="0036656A" w:rsidRDefault="0036656A" w:rsidP="005441F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</w:p>
    <w:p w:rsidR="007B108E" w:rsidRPr="000E64B6" w:rsidRDefault="007B108E" w:rsidP="005441FA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0E64B6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подзапросом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Выдать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 w:cs="Cambria"/>
          <w:sz w:val="18"/>
          <w:szCs w:val="18"/>
        </w:rPr>
        <w:t>об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издательствах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больше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среднего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="00A7245F" w:rsidRPr="005E753C">
        <w:rPr>
          <w:rFonts w:ascii="Bahnschrift SemiLight SemiConde" w:hAnsi="Bahnschrift SemiLight SemiConde" w:cs="Cambria"/>
          <w:sz w:val="18"/>
          <w:szCs w:val="18"/>
        </w:rPr>
        <w:t xml:space="preserve"> среди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p.id, p.name, c.name,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p.phone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,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FROM publisher p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city c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FE0B5A" w:rsidRPr="005E753C" w:rsidRDefault="007B108E" w:rsidP="002415DC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 (SELECT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AVG(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FROM publisher p)</w:t>
      </w:r>
    </w:p>
    <w:sectPr w:rsidR="00FE0B5A" w:rsidRPr="005E753C" w:rsidSect="00A23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91"/>
    <w:rsid w:val="000E64B6"/>
    <w:rsid w:val="000F26DE"/>
    <w:rsid w:val="002415DC"/>
    <w:rsid w:val="002D2309"/>
    <w:rsid w:val="0036218E"/>
    <w:rsid w:val="0036656A"/>
    <w:rsid w:val="00450839"/>
    <w:rsid w:val="00472B98"/>
    <w:rsid w:val="005408AB"/>
    <w:rsid w:val="005441FA"/>
    <w:rsid w:val="005E753C"/>
    <w:rsid w:val="006358D1"/>
    <w:rsid w:val="00715176"/>
    <w:rsid w:val="007B108E"/>
    <w:rsid w:val="00807691"/>
    <w:rsid w:val="009D71EC"/>
    <w:rsid w:val="00A23458"/>
    <w:rsid w:val="00A7245F"/>
    <w:rsid w:val="00B06670"/>
    <w:rsid w:val="00D64232"/>
    <w:rsid w:val="00EE1463"/>
    <w:rsid w:val="00F23234"/>
    <w:rsid w:val="00F70E0D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E3ACB-173A-48AA-989F-CC119E7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19</cp:revision>
  <dcterms:created xsi:type="dcterms:W3CDTF">2021-05-25T18:21:00Z</dcterms:created>
  <dcterms:modified xsi:type="dcterms:W3CDTF">2021-06-02T19:07:00Z</dcterms:modified>
</cp:coreProperties>
</file>