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45AD" w14:textId="77777777" w:rsidR="00E622D3" w:rsidRDefault="00E622D3" w:rsidP="00E622D3">
      <w:pPr>
        <w:ind w:firstLine="0"/>
        <w:jc w:val="center"/>
      </w:pPr>
      <w:r>
        <w:t>МИНИСТЕРСТВО ОБРАЗОВАНИЯ И НАУКИ</w:t>
      </w:r>
    </w:p>
    <w:p w14:paraId="1FAADF55" w14:textId="77777777" w:rsidR="00E622D3" w:rsidRDefault="00E622D3" w:rsidP="00E622D3">
      <w:pPr>
        <w:ind w:firstLine="0"/>
        <w:jc w:val="center"/>
      </w:pPr>
      <w:r>
        <w:t>ГВУЗ «ДОНЕЦКИЙ НАЦИОНАЛЬНЫЙ ТЕХНИЧЕСКИЙ УНИВЕРСИТЕТ»</w:t>
      </w:r>
    </w:p>
    <w:p w14:paraId="79467F6A" w14:textId="77777777" w:rsidR="00E622D3" w:rsidRDefault="00E622D3" w:rsidP="00E622D3">
      <w:pPr>
        <w:ind w:firstLine="0"/>
        <w:jc w:val="center"/>
      </w:pPr>
    </w:p>
    <w:p w14:paraId="209306E9" w14:textId="77777777" w:rsidR="00E622D3" w:rsidRDefault="00E622D3" w:rsidP="00E622D3">
      <w:pPr>
        <w:ind w:firstLine="0"/>
        <w:jc w:val="center"/>
      </w:pPr>
    </w:p>
    <w:p w14:paraId="437CE6CB" w14:textId="77777777" w:rsidR="00E622D3" w:rsidRDefault="00E622D3" w:rsidP="00E622D3">
      <w:pPr>
        <w:ind w:firstLine="0"/>
        <w:jc w:val="center"/>
      </w:pPr>
    </w:p>
    <w:p w14:paraId="29AEE4E5" w14:textId="77777777" w:rsidR="00E622D3" w:rsidRDefault="00E622D3" w:rsidP="00E622D3">
      <w:pPr>
        <w:ind w:firstLine="0"/>
        <w:jc w:val="center"/>
      </w:pPr>
    </w:p>
    <w:p w14:paraId="358FF54A" w14:textId="77777777" w:rsidR="00E622D3" w:rsidRDefault="00E622D3" w:rsidP="00E622D3">
      <w:pPr>
        <w:ind w:firstLine="0"/>
        <w:jc w:val="center"/>
      </w:pPr>
    </w:p>
    <w:p w14:paraId="6EC1F863" w14:textId="77777777" w:rsidR="00E622D3" w:rsidRDefault="00E622D3" w:rsidP="00E622D3">
      <w:pPr>
        <w:ind w:firstLine="0"/>
        <w:jc w:val="center"/>
      </w:pPr>
    </w:p>
    <w:p w14:paraId="2262EC5F" w14:textId="77777777" w:rsidR="00E622D3" w:rsidRDefault="00E622D3" w:rsidP="00E622D3">
      <w:pPr>
        <w:ind w:firstLine="0"/>
        <w:jc w:val="center"/>
      </w:pPr>
    </w:p>
    <w:p w14:paraId="4812BC79" w14:textId="77777777" w:rsidR="00E622D3" w:rsidRDefault="00E622D3" w:rsidP="00E622D3">
      <w:pPr>
        <w:ind w:firstLine="0"/>
        <w:jc w:val="center"/>
      </w:pPr>
    </w:p>
    <w:p w14:paraId="11D53E22" w14:textId="77777777" w:rsidR="00E622D3" w:rsidRDefault="00E622D3" w:rsidP="00E622D3">
      <w:pPr>
        <w:ind w:firstLine="0"/>
        <w:jc w:val="center"/>
      </w:pPr>
    </w:p>
    <w:p w14:paraId="3CBD5F77" w14:textId="77777777" w:rsidR="00E622D3" w:rsidRDefault="00E622D3" w:rsidP="00E622D3">
      <w:pPr>
        <w:ind w:firstLine="0"/>
        <w:jc w:val="center"/>
      </w:pPr>
    </w:p>
    <w:p w14:paraId="48042C26" w14:textId="77777777" w:rsidR="00E622D3" w:rsidRDefault="00E622D3" w:rsidP="00E622D3">
      <w:pPr>
        <w:ind w:firstLine="0"/>
        <w:jc w:val="center"/>
      </w:pPr>
    </w:p>
    <w:p w14:paraId="631E986D" w14:textId="77777777" w:rsidR="00E622D3" w:rsidRDefault="00E622D3" w:rsidP="00E622D3">
      <w:pPr>
        <w:ind w:firstLine="0"/>
        <w:jc w:val="center"/>
      </w:pPr>
      <w:r>
        <w:t>Лабораторная работа №3</w:t>
      </w:r>
    </w:p>
    <w:p w14:paraId="27CA79A5" w14:textId="33BD419B" w:rsidR="00E622D3" w:rsidRDefault="00E622D3" w:rsidP="00E622D3">
      <w:pPr>
        <w:ind w:firstLine="0"/>
        <w:jc w:val="center"/>
      </w:pPr>
      <w:r>
        <w:t>на тему: «</w:t>
      </w:r>
      <w:r w:rsidR="00613227" w:rsidRPr="00613227">
        <w:t>Метрики объектно-ориентированных программных систем</w:t>
      </w:r>
      <w:r>
        <w:t>»</w:t>
      </w:r>
    </w:p>
    <w:p w14:paraId="1DA985F0" w14:textId="77777777" w:rsidR="00E622D3" w:rsidRDefault="00E622D3" w:rsidP="00E622D3">
      <w:pPr>
        <w:ind w:firstLine="0"/>
        <w:jc w:val="center"/>
      </w:pPr>
    </w:p>
    <w:p w14:paraId="0B83F73F" w14:textId="77777777" w:rsidR="00E622D3" w:rsidRDefault="00E622D3" w:rsidP="00E622D3">
      <w:pPr>
        <w:ind w:firstLine="0"/>
        <w:jc w:val="center"/>
      </w:pPr>
    </w:p>
    <w:p w14:paraId="60B0E20F" w14:textId="77777777" w:rsidR="00E622D3" w:rsidRDefault="00E622D3" w:rsidP="00E622D3">
      <w:pPr>
        <w:ind w:firstLine="0"/>
        <w:jc w:val="center"/>
      </w:pPr>
    </w:p>
    <w:p w14:paraId="7CDD3FCC" w14:textId="77777777" w:rsidR="00E622D3" w:rsidRDefault="00E622D3" w:rsidP="00E622D3">
      <w:pPr>
        <w:ind w:firstLine="0"/>
        <w:jc w:val="center"/>
      </w:pPr>
    </w:p>
    <w:p w14:paraId="4EE579F5" w14:textId="77777777" w:rsidR="00E622D3" w:rsidRDefault="00E622D3" w:rsidP="00E622D3">
      <w:pPr>
        <w:ind w:firstLine="0"/>
        <w:jc w:val="center"/>
      </w:pPr>
    </w:p>
    <w:p w14:paraId="548487CA" w14:textId="77777777" w:rsidR="00E622D3" w:rsidRDefault="00E622D3" w:rsidP="00E622D3">
      <w:pPr>
        <w:ind w:firstLine="0"/>
        <w:jc w:val="center"/>
      </w:pPr>
    </w:p>
    <w:p w14:paraId="7B5A3DC6" w14:textId="77777777" w:rsidR="00E622D3" w:rsidRDefault="00E622D3" w:rsidP="00E622D3">
      <w:pPr>
        <w:ind w:firstLine="0"/>
        <w:jc w:val="right"/>
      </w:pPr>
      <w:r>
        <w:t>Выполнил:</w:t>
      </w:r>
    </w:p>
    <w:p w14:paraId="200019D3" w14:textId="77777777" w:rsidR="00A0396E" w:rsidRPr="00113F8E" w:rsidRDefault="00A0396E" w:rsidP="00A0396E">
      <w:pPr>
        <w:jc w:val="right"/>
        <w:rPr>
          <w:rFonts w:eastAsia="Calibri" w:cs="Times New Roman"/>
          <w:szCs w:val="28"/>
          <w:lang w:bidi="en-US"/>
        </w:rPr>
      </w:pPr>
      <w:r w:rsidRPr="00113F8E">
        <w:rPr>
          <w:rFonts w:eastAsia="Calibri" w:cs="Times New Roman"/>
          <w:szCs w:val="28"/>
          <w:lang w:bidi="en-US"/>
        </w:rPr>
        <w:t>ст. гр. ПИ-1</w:t>
      </w:r>
      <w:r>
        <w:rPr>
          <w:rFonts w:eastAsia="Calibri" w:cs="Times New Roman"/>
          <w:szCs w:val="28"/>
          <w:lang w:bidi="en-US"/>
        </w:rPr>
        <w:t>9</w:t>
      </w:r>
      <w:r w:rsidRPr="00113F8E">
        <w:rPr>
          <w:rFonts w:eastAsia="Calibri" w:cs="Times New Roman"/>
          <w:szCs w:val="28"/>
          <w:lang w:bidi="en-US"/>
        </w:rPr>
        <w:t>а</w:t>
      </w:r>
    </w:p>
    <w:p w14:paraId="3EEB6F98" w14:textId="77777777" w:rsidR="00A0396E" w:rsidRPr="00113F8E" w:rsidRDefault="00A0396E" w:rsidP="00A0396E">
      <w:pPr>
        <w:jc w:val="right"/>
        <w:rPr>
          <w:rFonts w:eastAsia="Calibri" w:cs="Times New Roman"/>
          <w:szCs w:val="28"/>
          <w:lang w:bidi="en-US"/>
        </w:rPr>
      </w:pPr>
      <w:proofErr w:type="spellStart"/>
      <w:r>
        <w:rPr>
          <w:rFonts w:eastAsia="Calibri" w:cs="Times New Roman"/>
          <w:szCs w:val="28"/>
          <w:lang w:bidi="en-US"/>
        </w:rPr>
        <w:t>Саевский</w:t>
      </w:r>
      <w:proofErr w:type="spellEnd"/>
      <w:r>
        <w:rPr>
          <w:rFonts w:eastAsia="Calibri" w:cs="Times New Roman"/>
          <w:szCs w:val="28"/>
          <w:lang w:bidi="en-US"/>
        </w:rPr>
        <w:t xml:space="preserve"> О.В</w:t>
      </w:r>
      <w:r w:rsidRPr="00113F8E">
        <w:rPr>
          <w:rFonts w:eastAsia="Calibri" w:cs="Times New Roman"/>
          <w:szCs w:val="28"/>
          <w:lang w:bidi="en-US"/>
        </w:rPr>
        <w:t>.</w:t>
      </w:r>
    </w:p>
    <w:p w14:paraId="46A20A61" w14:textId="77777777" w:rsidR="009F16F7" w:rsidRDefault="009F16F7" w:rsidP="009F16F7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</w:p>
    <w:p w14:paraId="5E03702C" w14:textId="77777777" w:rsidR="009F16F7" w:rsidRDefault="009F16F7" w:rsidP="009F16F7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bookmarkStart w:id="0" w:name="_GoBack"/>
      <w:r w:rsidRPr="00AF11AD">
        <w:rPr>
          <w:rFonts w:cs="Times New Roman"/>
          <w:bCs/>
          <w:szCs w:val="28"/>
        </w:rPr>
        <w:t>Проверил</w:t>
      </w:r>
      <w:r>
        <w:rPr>
          <w:rFonts w:cs="Times New Roman"/>
          <w:bCs/>
          <w:szCs w:val="28"/>
        </w:rPr>
        <w:t xml:space="preserve">и: </w:t>
      </w:r>
    </w:p>
    <w:p w14:paraId="44F33D79" w14:textId="77777777" w:rsidR="009F16F7" w:rsidRDefault="009F16F7" w:rsidP="009F16F7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Чернышова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07CFB36F" w14:textId="479E8432" w:rsidR="00E622D3" w:rsidRPr="009F16F7" w:rsidRDefault="009F16F7" w:rsidP="009F16F7">
      <w:pPr>
        <w:autoSpaceDE w:val="0"/>
        <w:autoSpaceDN w:val="0"/>
        <w:adjustRightInd w:val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Московченко А. В.</w:t>
      </w:r>
    </w:p>
    <w:bookmarkEnd w:id="0"/>
    <w:p w14:paraId="583ECAEB" w14:textId="77777777" w:rsidR="00E622D3" w:rsidRDefault="00E622D3" w:rsidP="009F16F7">
      <w:pPr>
        <w:ind w:firstLine="0"/>
      </w:pPr>
    </w:p>
    <w:p w14:paraId="7FBE9334" w14:textId="28EB166E" w:rsidR="00413238" w:rsidRDefault="00E622D3" w:rsidP="00413238">
      <w:pPr>
        <w:ind w:firstLine="0"/>
        <w:jc w:val="center"/>
        <w:sectPr w:rsidR="00413238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>
        <w:t>Донецк – 20</w:t>
      </w:r>
      <w:r w:rsidR="00D20AC6">
        <w:t>2</w:t>
      </w:r>
      <w:r w:rsidR="00A0396E">
        <w:t>2</w:t>
      </w:r>
    </w:p>
    <w:p w14:paraId="4D223983" w14:textId="77777777" w:rsidR="00413238" w:rsidRPr="00873A60" w:rsidRDefault="00413238" w:rsidP="00413238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 для проведения оценки курсового проекта по дисциплине «Базы данных» на основе </w:t>
      </w:r>
      <w:r>
        <w:rPr>
          <w:rFonts w:ascii="Times New Roman" w:hAnsi="Times New Roman" w:cs="Times New Roman"/>
          <w:sz w:val="28"/>
          <w:lang w:val="en-US"/>
        </w:rPr>
        <w:t>LOC</w:t>
      </w:r>
      <w:r w:rsidRPr="00E471D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FP</w:t>
      </w:r>
      <w:r w:rsidRPr="00E47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метрик:</w:t>
      </w:r>
    </w:p>
    <w:tbl>
      <w:tblPr>
        <w:tblpPr w:leftFromText="180" w:rightFromText="180" w:vertAnchor="text" w:horzAnchor="margin" w:tblpXSpec="center" w:tblpY="44"/>
        <w:tblW w:w="10910" w:type="dxa"/>
        <w:tblLook w:val="04A0" w:firstRow="1" w:lastRow="0" w:firstColumn="1" w:lastColumn="0" w:noHBand="0" w:noVBand="1"/>
      </w:tblPr>
      <w:tblGrid>
        <w:gridCol w:w="1146"/>
        <w:gridCol w:w="2196"/>
        <w:gridCol w:w="1321"/>
        <w:gridCol w:w="1230"/>
        <w:gridCol w:w="1431"/>
        <w:gridCol w:w="1431"/>
        <w:gridCol w:w="1433"/>
        <w:gridCol w:w="1321"/>
      </w:tblGrid>
      <w:tr w:rsidR="00A0396E" w:rsidRPr="002C14B7" w14:paraId="648AD735" w14:textId="77777777" w:rsidTr="00A0396E">
        <w:trPr>
          <w:trHeight w:val="864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27BD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№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24CA3" w14:textId="77777777" w:rsidR="00413238" w:rsidRPr="00A0396E" w:rsidRDefault="00413238" w:rsidP="009932B0">
            <w:pPr>
              <w:spacing w:line="240" w:lineRule="auto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Проект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2CDED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Затраты (чел.-мес.)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C63B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Стоимость (тыс. руб.)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83B4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KLOC (тыс. LOC)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41B2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Прогр</w:t>
            </w:r>
            <w:proofErr w:type="spellEnd"/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. док-ты (страниц)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1C93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Ошибки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F98A" w14:textId="77777777" w:rsidR="00413238" w:rsidRPr="00A0396E" w:rsidRDefault="00413238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Люди</w:t>
            </w:r>
          </w:p>
        </w:tc>
      </w:tr>
      <w:tr w:rsidR="00A0396E" w:rsidRPr="002C14B7" w14:paraId="3DE822A7" w14:textId="77777777" w:rsidTr="00A0396E">
        <w:trPr>
          <w:trHeight w:val="28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EF4F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F887B" w14:textId="463E5A04" w:rsidR="00413238" w:rsidRPr="00A0396E" w:rsidRDefault="00A0396E" w:rsidP="009932B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Проект</w:t>
            </w:r>
            <w:r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 xml:space="preserve"> </w:t>
            </w: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«Библиотека университета»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3CE46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4,00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D0303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2,5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4AAE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2,817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2BEB6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44,00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5397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12,00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AEB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2"/>
                <w:szCs w:val="18"/>
                <w:lang w:eastAsia="ru-RU"/>
              </w:rPr>
              <w:t>1,00</w:t>
            </w:r>
          </w:p>
        </w:tc>
      </w:tr>
    </w:tbl>
    <w:p w14:paraId="0D862CE0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F74366F" w14:textId="77777777" w:rsidR="00413238" w:rsidRDefault="00413238" w:rsidP="0041323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Размерно-ориентированные метрики</w:t>
      </w:r>
    </w:p>
    <w:p w14:paraId="58592ED8" w14:textId="77777777" w:rsidR="00413238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eastAsiaTheme="minorEastAsia" w:hAnsi="Cambria Math"/>
              <w:lang w:eastAsia="zh-CN" w:bidi="hi-IN"/>
            </w:rPr>
            <m:t>Производительность: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Длина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Затраты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тыс. LOC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чел.-мес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7066EB4F" w14:textId="77777777" w:rsidR="00413238" w:rsidRDefault="009F16F7" w:rsidP="00413238">
      <w:pPr>
        <w:jc w:val="center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2,817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4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=0,70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375E238C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Качество: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Ошибки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Длина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Единиц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тыс. LOC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3186706D" w14:textId="77777777" w:rsidR="00413238" w:rsidRPr="00B459FC" w:rsidRDefault="009F16F7" w:rsidP="00413238">
      <w:pPr>
        <w:rPr>
          <w:rFonts w:eastAsiaTheme="minorEastAsia"/>
          <w:lang w:val="en-US" w:eastAsia="zh-CN" w:bidi="hi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2,817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=4,26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0D93D2C7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Удельная стоимость: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Стоимость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Длина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Тыс. $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 xml:space="preserve"> LOC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7B09D336" w14:textId="77777777" w:rsidR="00413238" w:rsidRPr="00DD1FF1" w:rsidRDefault="009F16F7" w:rsidP="00413238">
      <w:pPr>
        <w:rPr>
          <w:rFonts w:eastAsiaTheme="minorEastAsia"/>
          <w:lang w:eastAsia="zh-CN" w:bidi="hi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2,5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2817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=0,008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42F8C44A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Документируемость: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Страниц документа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Длина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Страниц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тыс. LOC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5C8F2685" w14:textId="77777777" w:rsidR="00413238" w:rsidRDefault="009F16F7" w:rsidP="00413238">
      <w:pPr>
        <w:rPr>
          <w:rFonts w:eastAsiaTheme="minorEastAsia"/>
          <w:lang w:eastAsia="zh-CN" w:bidi="hi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44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2,817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=15,6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7AC59BC6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10035" w:type="dxa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2693"/>
        <w:gridCol w:w="3373"/>
      </w:tblGrid>
      <w:tr w:rsidR="00413238" w:rsidRPr="0079406B" w14:paraId="10FF423A" w14:textId="77777777" w:rsidTr="00A0396E">
        <w:trPr>
          <w:trHeight w:val="86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E482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C0028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Качество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C976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Удельная стоимость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7FE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Документированность</w:t>
            </w:r>
          </w:p>
        </w:tc>
      </w:tr>
      <w:tr w:rsidR="00413238" w:rsidRPr="0079406B" w14:paraId="195DD281" w14:textId="77777777" w:rsidTr="00A0396E">
        <w:trPr>
          <w:trHeight w:val="288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551B" w14:textId="51A44EB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C2D4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4,26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0693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0,008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CFAC9" w14:textId="276C9862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15,6</w:t>
            </w:r>
          </w:p>
        </w:tc>
      </w:tr>
    </w:tbl>
    <w:p w14:paraId="3F615E67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56F7075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Информационные характеристики </w:t>
      </w:r>
    </w:p>
    <w:tbl>
      <w:tblPr>
        <w:tblW w:w="10064" w:type="dxa"/>
        <w:tblInd w:w="421" w:type="dxa"/>
        <w:tblLook w:val="04A0" w:firstRow="1" w:lastRow="0" w:firstColumn="1" w:lastColumn="0" w:noHBand="0" w:noVBand="1"/>
      </w:tblPr>
      <w:tblGrid>
        <w:gridCol w:w="1417"/>
        <w:gridCol w:w="1843"/>
        <w:gridCol w:w="1470"/>
        <w:gridCol w:w="1507"/>
        <w:gridCol w:w="2117"/>
        <w:gridCol w:w="1710"/>
      </w:tblGrid>
      <w:tr w:rsidR="00413238" w:rsidRPr="002F0698" w14:paraId="6A0551F5" w14:textId="77777777" w:rsidTr="00A0396E">
        <w:trPr>
          <w:trHeight w:val="144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A0694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№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3FF2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Внешние вводы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FB35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Внешние выводы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2075C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Внешние запросы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0580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Внутренние логические файлы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D85D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Внешние интерфейсные файлы</w:t>
            </w:r>
          </w:p>
        </w:tc>
      </w:tr>
      <w:tr w:rsidR="00413238" w:rsidRPr="002F0698" w14:paraId="0D9690EB" w14:textId="77777777" w:rsidTr="00A0396E">
        <w:trPr>
          <w:trHeight w:val="288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0C9A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5FA9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CFED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25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A8E9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EF7A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E67A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</w:tr>
    </w:tbl>
    <w:p w14:paraId="64423C7E" w14:textId="77777777" w:rsidR="00413238" w:rsidRDefault="00413238" w:rsidP="0041323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35E7AE6" wp14:editId="138997FB">
            <wp:extent cx="4029075" cy="64008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0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7A5A8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23B0FDA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Исходные данные для расчета количества функциональных указателей:</w:t>
      </w:r>
    </w:p>
    <w:tbl>
      <w:tblPr>
        <w:tblW w:w="7941" w:type="dxa"/>
        <w:tblInd w:w="1261" w:type="dxa"/>
        <w:tblLook w:val="04A0" w:firstRow="1" w:lastRow="0" w:firstColumn="1" w:lastColumn="0" w:noHBand="0" w:noVBand="1"/>
      </w:tblPr>
      <w:tblGrid>
        <w:gridCol w:w="2185"/>
        <w:gridCol w:w="1051"/>
        <w:gridCol w:w="1108"/>
        <w:gridCol w:w="1288"/>
        <w:gridCol w:w="1320"/>
        <w:gridCol w:w="1706"/>
      </w:tblGrid>
      <w:tr w:rsidR="00413238" w:rsidRPr="00E10C7E" w14:paraId="51862AFA" w14:textId="77777777" w:rsidTr="0031769A">
        <w:trPr>
          <w:trHeight w:val="312"/>
        </w:trPr>
        <w:tc>
          <w:tcPr>
            <w:tcW w:w="79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BCE4C" w14:textId="77777777" w:rsidR="00413238" w:rsidRPr="00E10C7E" w:rsidRDefault="00413238" w:rsidP="0031769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413238" w:rsidRPr="00E10C7E" w14:paraId="3511EEA7" w14:textId="77777777" w:rsidTr="0031769A">
        <w:trPr>
          <w:trHeight w:val="288"/>
        </w:trPr>
        <w:tc>
          <w:tcPr>
            <w:tcW w:w="21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8BEB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 xml:space="preserve">Имя </w:t>
            </w: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хар-ти</w:t>
            </w:r>
            <w:proofErr w:type="spellEnd"/>
          </w:p>
        </w:tc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7AB4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Кол-во</w:t>
            </w:r>
          </w:p>
        </w:tc>
        <w:tc>
          <w:tcPr>
            <w:tcW w:w="4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73E69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Ранг, сложность, количество</w:t>
            </w:r>
          </w:p>
        </w:tc>
      </w:tr>
      <w:tr w:rsidR="00413238" w:rsidRPr="00E10C7E" w14:paraId="4103929A" w14:textId="77777777" w:rsidTr="0031769A">
        <w:trPr>
          <w:trHeight w:val="288"/>
        </w:trPr>
        <w:tc>
          <w:tcPr>
            <w:tcW w:w="21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D5277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151E3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1CDA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Низкий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9131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Средний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EE8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i/>
                <w:iCs/>
                <w:color w:val="000000"/>
                <w:lang w:eastAsia="ru-RU"/>
              </w:rPr>
              <w:t>Высокий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6669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Итого</w:t>
            </w:r>
          </w:p>
        </w:tc>
      </w:tr>
      <w:tr w:rsidR="00413238" w:rsidRPr="00E10C7E" w14:paraId="10E918D0" w14:textId="77777777" w:rsidTr="0031769A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EA39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Вн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>. вводы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319" w14:textId="386B42F4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A07A" w14:textId="119990BA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65D3" w14:textId="269436C8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3316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87E4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96,00</w:t>
            </w:r>
          </w:p>
        </w:tc>
      </w:tr>
      <w:tr w:rsidR="00413238" w:rsidRPr="00E10C7E" w14:paraId="21F16435" w14:textId="77777777" w:rsidTr="0031769A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9517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Вн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>. выводы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6FAB" w14:textId="24F9DB4C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C492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D986" w14:textId="660F6075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C445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55B3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125,00</w:t>
            </w:r>
          </w:p>
        </w:tc>
      </w:tr>
      <w:tr w:rsidR="00413238" w:rsidRPr="00E10C7E" w14:paraId="247CC160" w14:textId="77777777" w:rsidTr="0031769A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173A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Вн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>. запросы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DAF7" w14:textId="12633B69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4032" w14:textId="1144A5CE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B1C8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038C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ED0D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6,00</w:t>
            </w:r>
          </w:p>
        </w:tc>
      </w:tr>
      <w:tr w:rsidR="00413238" w:rsidRPr="00E10C7E" w14:paraId="1C73305D" w14:textId="77777777" w:rsidTr="0031769A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3572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Вн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>. лог. файлы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51BF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E57A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20A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FF81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3E8B6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7,00</w:t>
            </w:r>
          </w:p>
        </w:tc>
      </w:tr>
      <w:tr w:rsidR="00413238" w:rsidRPr="00E10C7E" w14:paraId="472F56FD" w14:textId="77777777" w:rsidTr="0031769A">
        <w:trPr>
          <w:trHeight w:val="288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13A4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Вн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 xml:space="preserve">. </w:t>
            </w:r>
            <w:proofErr w:type="spellStart"/>
            <w:r w:rsidRPr="00A0396E">
              <w:rPr>
                <w:rFonts w:eastAsia="Times New Roman" w:cs="Times New Roman"/>
                <w:color w:val="000000"/>
                <w:lang w:eastAsia="ru-RU"/>
              </w:rPr>
              <w:t>инт</w:t>
            </w:r>
            <w:proofErr w:type="spellEnd"/>
            <w:r w:rsidRPr="00A0396E">
              <w:rPr>
                <w:rFonts w:eastAsia="Times New Roman" w:cs="Times New Roman"/>
                <w:color w:val="000000"/>
                <w:lang w:eastAsia="ru-RU"/>
              </w:rPr>
              <w:t>. файлы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395F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AD3B" w14:textId="77777777" w:rsidR="00413238" w:rsidRPr="00A0396E" w:rsidRDefault="00413238" w:rsidP="00A0396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815B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607D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92D9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5,00</w:t>
            </w:r>
          </w:p>
        </w:tc>
      </w:tr>
      <w:tr w:rsidR="00413238" w:rsidRPr="00E10C7E" w14:paraId="084E4509" w14:textId="77777777" w:rsidTr="0031769A">
        <w:trPr>
          <w:trHeight w:val="312"/>
        </w:trPr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FEAC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19BA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B72F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4BE8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E836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2CCC" w14:textId="77777777" w:rsidR="00413238" w:rsidRPr="00A0396E" w:rsidRDefault="00413238" w:rsidP="00A0396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lang w:eastAsia="ru-RU"/>
              </w:rPr>
              <w:t>239,00</w:t>
            </w:r>
          </w:p>
        </w:tc>
      </w:tr>
    </w:tbl>
    <w:p w14:paraId="514A1CDB" w14:textId="77777777" w:rsidR="00413238" w:rsidRDefault="00413238" w:rsidP="009932B0">
      <w:pPr>
        <w:ind w:firstLine="0"/>
        <w:rPr>
          <w:rFonts w:cs="Times New Roman"/>
        </w:rPr>
      </w:pPr>
    </w:p>
    <w:p w14:paraId="546CF170" w14:textId="77777777" w:rsidR="00A0396E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341E722" w14:textId="1F066C14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Системные параметры курсового проекта:</w:t>
      </w:r>
    </w:p>
    <w:tbl>
      <w:tblPr>
        <w:tblpPr w:leftFromText="180" w:rightFromText="180" w:vertAnchor="text" w:horzAnchor="margin" w:tblpXSpec="center" w:tblpY="38"/>
        <w:tblW w:w="9922" w:type="dxa"/>
        <w:tblLook w:val="04A0" w:firstRow="1" w:lastRow="0" w:firstColumn="1" w:lastColumn="0" w:noHBand="0" w:noVBand="1"/>
      </w:tblPr>
      <w:tblGrid>
        <w:gridCol w:w="704"/>
        <w:gridCol w:w="1267"/>
        <w:gridCol w:w="789"/>
        <w:gridCol w:w="788"/>
        <w:gridCol w:w="788"/>
        <w:gridCol w:w="2180"/>
        <w:gridCol w:w="3406"/>
      </w:tblGrid>
      <w:tr w:rsidR="00413238" w:rsidRPr="006757A9" w14:paraId="4969D700" w14:textId="77777777" w:rsidTr="00A0396E">
        <w:trPr>
          <w:trHeight w:val="288"/>
        </w:trPr>
        <w:tc>
          <w:tcPr>
            <w:tcW w:w="9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CDA92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Системные параметры</w:t>
            </w:r>
          </w:p>
        </w:tc>
      </w:tr>
      <w:tr w:rsidR="00413238" w:rsidRPr="006757A9" w14:paraId="434A7183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EB2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DE77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28DE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Коэффициент</w:t>
            </w:r>
          </w:p>
        </w:tc>
      </w:tr>
      <w:tr w:rsidR="00413238" w:rsidRPr="006757A9" w14:paraId="112FBBDF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9685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81D5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A4AF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13238" w:rsidRPr="006757A9" w14:paraId="78630DB6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1BDF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52D4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Распределенная обработка данных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D82D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13238" w:rsidRPr="006757A9" w14:paraId="76427C99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F76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C0C3E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95B8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13238" w:rsidRPr="006757A9" w14:paraId="5E5B4717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E1B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AAF5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Распространенность используемой конфигурации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099B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13238" w:rsidRPr="006757A9" w14:paraId="741BA0CA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17A4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EEA0F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Скорость транзакций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287A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13238" w:rsidRPr="006757A9" w14:paraId="6FBDF9EF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68B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2B7CE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Оперативный ввод данных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4CED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13238" w:rsidRPr="006757A9" w14:paraId="5C89BF91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3DDB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3FA75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Эффективность работы конечного пользователя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5D08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13238" w:rsidRPr="006757A9" w14:paraId="7742A368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F857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1F333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Оперативное обновление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E450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13238" w:rsidRPr="006757A9" w14:paraId="0E9D792C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BE86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0EA55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Сложность обработки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7594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13238" w:rsidRPr="006757A9" w14:paraId="0459E43B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4E9F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B0818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Повторная используемость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74DB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13238" w:rsidRPr="006757A9" w14:paraId="32828B8E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69C7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7AF9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Легкость </w:t>
            </w:r>
            <w:proofErr w:type="spellStart"/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инсталяции</w:t>
            </w:r>
            <w:proofErr w:type="spellEnd"/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10F6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13238" w:rsidRPr="006757A9" w14:paraId="5ADBCF5E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866D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1D425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Легкость эксплуатации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7365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13238" w:rsidRPr="006757A9" w14:paraId="48FBE53C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35B8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CB54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Разнообразные условия размещения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372F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13238" w:rsidRPr="006757A9" w14:paraId="45E914F0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FC80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47BD6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Простота изменений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A991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13238" w:rsidRPr="006757A9" w14:paraId="52DB475E" w14:textId="77777777" w:rsidTr="00A0396E">
        <w:trPr>
          <w:trHeight w:val="288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1F5F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2D5F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4F48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58B8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6355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A193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A5B3F" w14:textId="77777777" w:rsidR="00413238" w:rsidRPr="00A0396E" w:rsidRDefault="00413238" w:rsidP="00A0396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</w:tbl>
    <w:p w14:paraId="414DC5ED" w14:textId="77777777" w:rsidR="00413238" w:rsidRPr="004F5272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FP=Общее количество*</m:t>
          </m:r>
          <m:d>
            <m:d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dPr>
            <m:e>
              <m:r>
                <w:rPr>
                  <w:rFonts w:ascii="Cambria Math" w:hAnsi="Cambria Math"/>
                  <w:lang w:eastAsia="zh-CN" w:bidi="hi-IN"/>
                </w:rPr>
                <m:t>0,65+0,01*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 w:bidi="hi-I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 w:bidi="hi-I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eastAsia="zh-CN" w:bidi="hi-IN"/>
            </w:rPr>
            <m:t>=239*0,36=86,04;</m:t>
          </m:r>
        </m:oMath>
      </m:oMathPara>
    </w:p>
    <w:p w14:paraId="5FAEFAB3" w14:textId="77777777" w:rsidR="00413238" w:rsidRDefault="00413238" w:rsidP="009932B0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F7495E" wp14:editId="366CE78B">
            <wp:extent cx="6638925" cy="38671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67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48A8E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Производительность: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86,04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4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=21,51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FP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чел. мес.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32D44826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Качество: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86,04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=0,14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Единиц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FP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14E09620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Удельная стоимость: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2,5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86,04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=0,03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Тыс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FP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06EC0592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w:lastRenderedPageBreak/>
            <m:t>Документируемость: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44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86,04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=0,51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Страниц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>FP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047535F0" w14:textId="77777777" w:rsidR="00413238" w:rsidRDefault="00413238" w:rsidP="0009562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FP</w:t>
      </w:r>
      <w:r w:rsidRPr="00B1497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метрики </w:t>
      </w:r>
    </w:p>
    <w:tbl>
      <w:tblPr>
        <w:tblW w:w="11057" w:type="dxa"/>
        <w:tblInd w:w="-289" w:type="dxa"/>
        <w:tblLook w:val="04A0" w:firstRow="1" w:lastRow="0" w:firstColumn="1" w:lastColumn="0" w:noHBand="0" w:noVBand="1"/>
      </w:tblPr>
      <w:tblGrid>
        <w:gridCol w:w="1560"/>
        <w:gridCol w:w="854"/>
        <w:gridCol w:w="2347"/>
        <w:gridCol w:w="1193"/>
        <w:gridCol w:w="2410"/>
        <w:gridCol w:w="2693"/>
      </w:tblGrid>
      <w:tr w:rsidR="00413238" w:rsidRPr="00A0396E" w14:paraId="7F439C17" w14:textId="77777777" w:rsidTr="00A0396E">
        <w:trPr>
          <w:trHeight w:val="5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E406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№ проекта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79F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FP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E68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B13E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Качество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4ADA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Удельная стоимость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50EE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Документированность</w:t>
            </w:r>
          </w:p>
        </w:tc>
      </w:tr>
      <w:tr w:rsidR="00413238" w:rsidRPr="00A0396E" w14:paraId="2FE9E08A" w14:textId="77777777" w:rsidTr="00A0396E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231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DB1D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86,04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9DEF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21,51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AEB8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0,14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9AF8" w14:textId="77777777" w:rsidR="00413238" w:rsidRPr="00A0396E" w:rsidRDefault="00413238" w:rsidP="00A0396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0,03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D290" w14:textId="77777777" w:rsidR="00413238" w:rsidRPr="00A0396E" w:rsidRDefault="00413238" w:rsidP="0031769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A0396E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0,51</w:t>
            </w:r>
          </w:p>
        </w:tc>
      </w:tr>
    </w:tbl>
    <w:p w14:paraId="3AE0AD3A" w14:textId="77777777" w:rsidR="00095628" w:rsidRPr="00A0396E" w:rsidRDefault="00095628" w:rsidP="00095628">
      <w:pPr>
        <w:pStyle w:val="Default"/>
        <w:jc w:val="center"/>
      </w:pPr>
    </w:p>
    <w:p w14:paraId="53EBBB13" w14:textId="6EA13E51" w:rsidR="00095628" w:rsidRPr="00A0396E" w:rsidRDefault="00095628" w:rsidP="00095628">
      <w:pPr>
        <w:pStyle w:val="Default"/>
        <w:jc w:val="center"/>
        <w:rPr>
          <w:sz w:val="28"/>
          <w:szCs w:val="28"/>
        </w:rPr>
      </w:pPr>
      <w:r w:rsidRPr="00A0396E">
        <w:rPr>
          <w:sz w:val="28"/>
          <w:szCs w:val="28"/>
        </w:rPr>
        <w:t xml:space="preserve">Затраты = </w:t>
      </w:r>
      <w:r w:rsidRPr="00A0396E">
        <w:rPr>
          <w:rFonts w:ascii="Calibri" w:eastAsia="Times New Roman" w:hAnsi="Calibri" w:cs="Calibri"/>
          <w:lang w:eastAsia="ru-RU"/>
        </w:rPr>
        <w:t>86,04</w:t>
      </w:r>
      <w:r w:rsidRPr="00A0396E">
        <w:rPr>
          <w:sz w:val="28"/>
          <w:szCs w:val="28"/>
        </w:rPr>
        <w:t xml:space="preserve"> / </w:t>
      </w:r>
      <w:r w:rsidRPr="00A0396E">
        <w:rPr>
          <w:rFonts w:ascii="Calibri" w:eastAsia="Times New Roman" w:hAnsi="Calibri" w:cs="Calibri"/>
          <w:lang w:eastAsia="ru-RU"/>
        </w:rPr>
        <w:t>21,51</w:t>
      </w:r>
      <w:r w:rsidRPr="00A0396E">
        <w:rPr>
          <w:sz w:val="28"/>
          <w:szCs w:val="28"/>
        </w:rPr>
        <w:t>= 4 [чел.-</w:t>
      </w:r>
      <w:proofErr w:type="spellStart"/>
      <w:r w:rsidRPr="00A0396E">
        <w:rPr>
          <w:sz w:val="28"/>
          <w:szCs w:val="28"/>
        </w:rPr>
        <w:t>мес</w:t>
      </w:r>
      <w:proofErr w:type="spellEnd"/>
      <w:r w:rsidRPr="00A0396E">
        <w:rPr>
          <w:sz w:val="28"/>
          <w:szCs w:val="28"/>
        </w:rPr>
        <w:t>],</w:t>
      </w:r>
    </w:p>
    <w:p w14:paraId="3A57DC49" w14:textId="58625107" w:rsidR="00413238" w:rsidRPr="00A0396E" w:rsidRDefault="00095628" w:rsidP="00095628">
      <w:pPr>
        <w:pStyle w:val="a6"/>
        <w:spacing w:line="360" w:lineRule="auto"/>
        <w:jc w:val="center"/>
        <w:rPr>
          <w:sz w:val="28"/>
          <w:szCs w:val="28"/>
        </w:rPr>
      </w:pPr>
      <w:r w:rsidRPr="00A0396E">
        <w:rPr>
          <w:sz w:val="28"/>
          <w:szCs w:val="28"/>
        </w:rPr>
        <w:t>Стоимость = 4 х $2500 = $10000.</w:t>
      </w:r>
    </w:p>
    <w:p w14:paraId="57AAA14D" w14:textId="77777777" w:rsidR="00413238" w:rsidRDefault="00413238" w:rsidP="00413238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Ниже представлен список задач программного проекта:</w:t>
      </w:r>
    </w:p>
    <w:p w14:paraId="02D96BD6" w14:textId="77777777" w:rsidR="00413238" w:rsidRPr="007E338C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LO</m:t>
          </m:r>
          <m:sSub>
            <m:sSubPr>
              <m:ctrlPr>
                <w:rPr>
                  <w:rFonts w:ascii="Cambria Math" w:hAnsi="Cambria Math"/>
                  <w:i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ож</m:t>
              </m:r>
              <m:r>
                <w:rPr>
                  <w:rFonts w:ascii="Cambria Math" w:hAnsi="Cambria Math"/>
                  <w:lang w:val="en-US" w:eastAsia="zh-CN" w:bidi="hi-I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eastAsia="zh-CN" w:bidi="hi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 w:bidi="hi-IN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CN" w:bidi="hi-IN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лучш</m:t>
                  </m:r>
                  <m:r>
                    <w:rPr>
                      <w:rFonts w:ascii="Cambria Math" w:eastAsiaTheme="minorEastAsia" w:hAnsi="Cambria Math"/>
                      <w:lang w:val="en-US" w:eastAsia="zh-CN" w:bidi="hi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zh-CN" w:bidi="hi-IN"/>
                </w:rPr>
                <m:t>+LO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худш</m:t>
                  </m:r>
                  <m:r>
                    <w:rPr>
                      <w:rFonts w:ascii="Cambria Math" w:eastAsiaTheme="minorEastAsia" w:hAnsi="Cambria Math"/>
                      <w:lang w:val="en-US" w:eastAsia="zh-CN" w:bidi="hi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zh-CN" w:bidi="hi-IN"/>
                </w:rPr>
                <m:t>+4*LO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 w:bidi="hi-IN"/>
                    </w:rPr>
                    <m:t>вероятн</m:t>
                  </m:r>
                  <m:r>
                    <w:rPr>
                      <w:rFonts w:ascii="Cambria Math" w:eastAsiaTheme="minorEastAsia" w:hAnsi="Cambria Math"/>
                      <w:lang w:val="en-US" w:eastAsia="zh-CN" w:bidi="hi-IN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eastAsia="zh-CN" w:bidi="hi-IN"/>
                </w:rPr>
                <m:t>6</m:t>
              </m:r>
            </m:den>
          </m:f>
        </m:oMath>
      </m:oMathPara>
    </w:p>
    <w:p w14:paraId="3A9AFE78" w14:textId="70C545C0" w:rsidR="00413238" w:rsidRDefault="00413238" w:rsidP="00413238">
      <w:pPr>
        <w:jc w:val="right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>Таблица 2.1 – Начальная таблица оценки проекта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3238" w14:paraId="383699CE" w14:textId="77777777" w:rsidTr="009932B0">
        <w:trPr>
          <w:jc w:val="center"/>
        </w:trPr>
        <w:tc>
          <w:tcPr>
            <w:tcW w:w="1869" w:type="dxa"/>
          </w:tcPr>
          <w:p w14:paraId="6721241F" w14:textId="0443C630" w:rsidR="00413238" w:rsidRDefault="00A0396E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ПО</w:t>
            </w:r>
          </w:p>
        </w:tc>
        <w:tc>
          <w:tcPr>
            <w:tcW w:w="1869" w:type="dxa"/>
          </w:tcPr>
          <w:p w14:paraId="7D73B3FE" w14:textId="77777777" w:rsidR="00413238" w:rsidRPr="00012533" w:rsidRDefault="00413238" w:rsidP="0031769A">
            <w:pPr>
              <w:ind w:firstLine="0"/>
              <w:rPr>
                <w:rFonts w:eastAsiaTheme="minorEastAsia"/>
                <w:lang w:val="en-US" w:eastAsia="zh-CN" w:bidi="hi-IN"/>
              </w:rPr>
            </w:pPr>
            <w:proofErr w:type="spellStart"/>
            <w:r>
              <w:rPr>
                <w:rFonts w:eastAsiaTheme="minorEastAsia"/>
                <w:lang w:eastAsia="zh-CN" w:bidi="hi-IN"/>
              </w:rPr>
              <w:t>Лучш</w:t>
            </w:r>
            <w:proofErr w:type="spellEnd"/>
            <w:r>
              <w:rPr>
                <w:rFonts w:eastAsiaTheme="minorEastAsia"/>
                <w:lang w:eastAsia="zh-CN" w:bidi="hi-IN"/>
              </w:rPr>
              <w:t xml:space="preserve">. </w:t>
            </w:r>
            <w:r>
              <w:rPr>
                <w:rFonts w:eastAsiaTheme="minorEastAsia"/>
                <w:lang w:val="en-US" w:eastAsia="zh-CN" w:bidi="hi-IN"/>
              </w:rPr>
              <w:t>[LOC]</w:t>
            </w:r>
          </w:p>
        </w:tc>
        <w:tc>
          <w:tcPr>
            <w:tcW w:w="1869" w:type="dxa"/>
          </w:tcPr>
          <w:p w14:paraId="5ACD0557" w14:textId="77777777" w:rsidR="00413238" w:rsidRPr="00012533" w:rsidRDefault="00413238" w:rsidP="0031769A">
            <w:pPr>
              <w:ind w:firstLine="0"/>
              <w:rPr>
                <w:rFonts w:eastAsiaTheme="minorEastAsia"/>
                <w:lang w:val="en-US"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 xml:space="preserve">Вер. </w:t>
            </w:r>
            <w:r>
              <w:rPr>
                <w:rFonts w:eastAsiaTheme="minorEastAsia"/>
                <w:lang w:val="en-US" w:eastAsia="zh-CN" w:bidi="hi-IN"/>
              </w:rPr>
              <w:t>[LOC]</w:t>
            </w:r>
          </w:p>
        </w:tc>
        <w:tc>
          <w:tcPr>
            <w:tcW w:w="1869" w:type="dxa"/>
          </w:tcPr>
          <w:p w14:paraId="0652D45E" w14:textId="77777777" w:rsidR="00413238" w:rsidRPr="00012533" w:rsidRDefault="00413238" w:rsidP="0031769A">
            <w:pPr>
              <w:ind w:firstLine="0"/>
              <w:rPr>
                <w:rFonts w:eastAsiaTheme="minorEastAsia"/>
                <w:lang w:val="en-US" w:eastAsia="zh-CN" w:bidi="hi-IN"/>
              </w:rPr>
            </w:pPr>
            <w:proofErr w:type="spellStart"/>
            <w:r>
              <w:rPr>
                <w:rFonts w:eastAsiaTheme="minorEastAsia"/>
                <w:lang w:eastAsia="zh-CN" w:bidi="hi-IN"/>
              </w:rPr>
              <w:t>Худш</w:t>
            </w:r>
            <w:proofErr w:type="spellEnd"/>
            <w:r>
              <w:rPr>
                <w:rFonts w:eastAsiaTheme="minorEastAsia"/>
                <w:lang w:eastAsia="zh-CN" w:bidi="hi-IN"/>
              </w:rPr>
              <w:t xml:space="preserve">. </w:t>
            </w:r>
            <w:r>
              <w:rPr>
                <w:rFonts w:eastAsiaTheme="minorEastAsia"/>
                <w:lang w:val="en-US" w:eastAsia="zh-CN" w:bidi="hi-IN"/>
              </w:rPr>
              <w:t>[LOC]</w:t>
            </w:r>
          </w:p>
        </w:tc>
        <w:tc>
          <w:tcPr>
            <w:tcW w:w="1869" w:type="dxa"/>
          </w:tcPr>
          <w:p w14:paraId="32A9D3FF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proofErr w:type="spellStart"/>
            <w:r>
              <w:rPr>
                <w:rFonts w:eastAsiaTheme="minorEastAsia"/>
                <w:lang w:eastAsia="zh-CN" w:bidi="hi-IN"/>
              </w:rPr>
              <w:t>Ожид</w:t>
            </w:r>
            <w:proofErr w:type="spellEnd"/>
            <w:r>
              <w:rPr>
                <w:rFonts w:eastAsiaTheme="minorEastAsia"/>
                <w:lang w:eastAsia="zh-CN" w:bidi="hi-IN"/>
              </w:rPr>
              <w:t xml:space="preserve">. </w:t>
            </w:r>
            <w:r>
              <w:rPr>
                <w:rFonts w:eastAsiaTheme="minorEastAsia"/>
                <w:lang w:val="en-US" w:eastAsia="zh-CN" w:bidi="hi-IN"/>
              </w:rPr>
              <w:t>[LOC]</w:t>
            </w:r>
          </w:p>
        </w:tc>
      </w:tr>
      <w:tr w:rsidR="00413238" w14:paraId="4486D5FF" w14:textId="77777777" w:rsidTr="009932B0">
        <w:trPr>
          <w:jc w:val="center"/>
        </w:trPr>
        <w:tc>
          <w:tcPr>
            <w:tcW w:w="1869" w:type="dxa"/>
          </w:tcPr>
          <w:p w14:paraId="21B74835" w14:textId="491E6B1D" w:rsidR="00413238" w:rsidRDefault="00A0396E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Сервер</w:t>
            </w:r>
          </w:p>
        </w:tc>
        <w:tc>
          <w:tcPr>
            <w:tcW w:w="1869" w:type="dxa"/>
          </w:tcPr>
          <w:p w14:paraId="0F59E0F7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900</w:t>
            </w:r>
          </w:p>
        </w:tc>
        <w:tc>
          <w:tcPr>
            <w:tcW w:w="1869" w:type="dxa"/>
          </w:tcPr>
          <w:p w14:paraId="061810B1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950</w:t>
            </w:r>
          </w:p>
        </w:tc>
        <w:tc>
          <w:tcPr>
            <w:tcW w:w="1869" w:type="dxa"/>
          </w:tcPr>
          <w:p w14:paraId="6445092D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1100</w:t>
            </w:r>
          </w:p>
        </w:tc>
        <w:tc>
          <w:tcPr>
            <w:tcW w:w="1869" w:type="dxa"/>
          </w:tcPr>
          <w:p w14:paraId="477DEA00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967</w:t>
            </w:r>
          </w:p>
        </w:tc>
      </w:tr>
      <w:tr w:rsidR="00413238" w14:paraId="79FDA431" w14:textId="77777777" w:rsidTr="009932B0">
        <w:trPr>
          <w:jc w:val="center"/>
        </w:trPr>
        <w:tc>
          <w:tcPr>
            <w:tcW w:w="1869" w:type="dxa"/>
          </w:tcPr>
          <w:p w14:paraId="03CC62DE" w14:textId="1D4CB305" w:rsidR="00413238" w:rsidRDefault="00A0396E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Клиент</w:t>
            </w:r>
          </w:p>
        </w:tc>
        <w:tc>
          <w:tcPr>
            <w:tcW w:w="1869" w:type="dxa"/>
          </w:tcPr>
          <w:p w14:paraId="52F9A036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1700</w:t>
            </w:r>
          </w:p>
        </w:tc>
        <w:tc>
          <w:tcPr>
            <w:tcW w:w="1869" w:type="dxa"/>
          </w:tcPr>
          <w:p w14:paraId="4D840EFC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1950</w:t>
            </w:r>
          </w:p>
        </w:tc>
        <w:tc>
          <w:tcPr>
            <w:tcW w:w="1869" w:type="dxa"/>
          </w:tcPr>
          <w:p w14:paraId="5E3FAB71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2000</w:t>
            </w:r>
          </w:p>
        </w:tc>
        <w:tc>
          <w:tcPr>
            <w:tcW w:w="1869" w:type="dxa"/>
          </w:tcPr>
          <w:p w14:paraId="4BA0FC58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1989</w:t>
            </w:r>
          </w:p>
        </w:tc>
      </w:tr>
      <w:tr w:rsidR="00413238" w14:paraId="7C09C750" w14:textId="77777777" w:rsidTr="009932B0">
        <w:trPr>
          <w:jc w:val="center"/>
        </w:trPr>
        <w:tc>
          <w:tcPr>
            <w:tcW w:w="7476" w:type="dxa"/>
            <w:gridSpan w:val="4"/>
          </w:tcPr>
          <w:p w14:paraId="1290DF0B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ИТОГО</w:t>
            </w:r>
          </w:p>
        </w:tc>
        <w:tc>
          <w:tcPr>
            <w:tcW w:w="1869" w:type="dxa"/>
          </w:tcPr>
          <w:p w14:paraId="5AC96A8F" w14:textId="77777777" w:rsidR="00413238" w:rsidRDefault="00413238" w:rsidP="0031769A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2956</w:t>
            </w:r>
          </w:p>
        </w:tc>
      </w:tr>
    </w:tbl>
    <w:p w14:paraId="1E304053" w14:textId="77777777" w:rsidR="00413238" w:rsidRDefault="00413238" w:rsidP="00413238">
      <w:pPr>
        <w:rPr>
          <w:rFonts w:eastAsiaTheme="minorEastAsia"/>
          <w:lang w:eastAsia="zh-CN" w:bidi="hi-IN"/>
        </w:rPr>
      </w:pPr>
    </w:p>
    <w:p w14:paraId="3C207829" w14:textId="77777777" w:rsidR="00413238" w:rsidRPr="00DD1FF1" w:rsidRDefault="00413238" w:rsidP="00413238">
      <w:pPr>
        <w:rPr>
          <w:rFonts w:eastAsiaTheme="minorEastAsia"/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Удельная стоимость: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Стоимость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Длина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zh-CN" w:bidi="hi-IN"/>
                    </w:rPr>
                    <m:t>Тыс. $</m:t>
                  </m:r>
                </m:num>
                <m:den>
                  <m:r>
                    <w:rPr>
                      <w:rFonts w:ascii="Cambria Math" w:hAnsi="Cambria Math"/>
                      <w:lang w:val="en-US" w:eastAsia="zh-CN" w:bidi="hi-IN"/>
                    </w:rPr>
                    <m:t xml:space="preserve"> LOC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p w14:paraId="44AE85BA" w14:textId="77777777" w:rsidR="00413238" w:rsidRPr="00DD1FF1" w:rsidRDefault="009F16F7" w:rsidP="00413238">
      <w:pPr>
        <w:rPr>
          <w:rFonts w:eastAsiaTheme="minorEastAsia"/>
          <w:lang w:eastAsia="zh-CN" w:bidi="hi-I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2,5</m:t>
              </m:r>
            </m:num>
            <m:den>
              <m:r>
                <w:rPr>
                  <w:rFonts w:ascii="Cambria Math" w:hAnsi="Cambria Math"/>
                  <w:lang w:val="en-US" w:eastAsia="zh-CN" w:bidi="hi-IN"/>
                </w:rPr>
                <m:t>967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=0,02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  <m:r>
            <w:rPr>
              <w:rFonts w:ascii="Cambria Math" w:hAnsi="Cambria Math"/>
              <w:lang w:val="en-US" w:eastAsia="zh-CN" w:bidi="hi-I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fPr>
            <m:num>
              <m:r>
                <w:rPr>
                  <w:rFonts w:ascii="Cambria Math" w:hAnsi="Cambria Math"/>
                  <w:lang w:val="en-US" w:eastAsia="zh-CN" w:bidi="hi-IN"/>
                </w:rPr>
                <m:t>2,5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1989</m:t>
              </m:r>
            </m:den>
          </m:f>
          <m:r>
            <w:rPr>
              <w:rFonts w:ascii="Cambria Math" w:hAnsi="Cambria Math"/>
              <w:lang w:val="en-US" w:eastAsia="zh-CN" w:bidi="hi-IN"/>
            </w:rPr>
            <m:t>=0,01</m:t>
          </m:r>
          <m:r>
            <w:rPr>
              <w:rFonts w:ascii="Cambria Math" w:eastAsiaTheme="minorEastAsia" w:hAnsi="Cambria Math"/>
              <w:lang w:val="en-US" w:eastAsia="zh-CN" w:bidi="hi-IN"/>
            </w:rPr>
            <m:t>;</m:t>
          </m:r>
        </m:oMath>
      </m:oMathPara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78"/>
        <w:gridCol w:w="2337"/>
      </w:tblGrid>
      <w:tr w:rsidR="00413238" w14:paraId="03572814" w14:textId="77777777" w:rsidTr="00095628">
        <w:tc>
          <w:tcPr>
            <w:tcW w:w="2336" w:type="dxa"/>
          </w:tcPr>
          <w:p w14:paraId="764CF953" w14:textId="3EA87E1F" w:rsidR="00413238" w:rsidRDefault="00A0396E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ПО</w:t>
            </w:r>
          </w:p>
        </w:tc>
        <w:tc>
          <w:tcPr>
            <w:tcW w:w="2336" w:type="dxa"/>
          </w:tcPr>
          <w:p w14:paraId="0205CD4F" w14:textId="77777777" w:rsidR="00413238" w:rsidRPr="00D1160C" w:rsidRDefault="00413238" w:rsidP="00E45776">
            <w:pPr>
              <w:ind w:firstLine="0"/>
              <w:rPr>
                <w:rFonts w:eastAsiaTheme="minorEastAsia"/>
                <w:vertAlign w:val="subscript"/>
                <w:lang w:val="en-US" w:eastAsia="zh-CN" w:bidi="hi-IN"/>
              </w:rPr>
            </w:pPr>
            <w:r>
              <w:rPr>
                <w:rFonts w:eastAsiaTheme="minorEastAsia"/>
                <w:lang w:val="en-US" w:eastAsia="zh-CN" w:bidi="hi-IN"/>
              </w:rPr>
              <w:t>LOC</w:t>
            </w:r>
          </w:p>
        </w:tc>
        <w:tc>
          <w:tcPr>
            <w:tcW w:w="2336" w:type="dxa"/>
          </w:tcPr>
          <w:p w14:paraId="33A1EF65" w14:textId="77777777" w:rsidR="00413238" w:rsidRPr="00B3712C" w:rsidRDefault="00413238" w:rsidP="00E45776">
            <w:pPr>
              <w:ind w:firstLine="0"/>
              <w:jc w:val="center"/>
              <w:rPr>
                <w:rFonts w:eastAsiaTheme="minorEastAsia"/>
                <w:vertAlign w:val="subscript"/>
                <w:lang w:val="en-US"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УД_СТОИМОСТЬ</w:t>
            </w:r>
          </w:p>
        </w:tc>
        <w:tc>
          <w:tcPr>
            <w:tcW w:w="2337" w:type="dxa"/>
          </w:tcPr>
          <w:p w14:paraId="6669C929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ПРОИЗВ</w:t>
            </w:r>
          </w:p>
        </w:tc>
      </w:tr>
      <w:tr w:rsidR="00413238" w14:paraId="4B2D3BAD" w14:textId="77777777" w:rsidTr="00095628">
        <w:tc>
          <w:tcPr>
            <w:tcW w:w="2336" w:type="dxa"/>
          </w:tcPr>
          <w:p w14:paraId="41A9363F" w14:textId="08C01805" w:rsidR="00413238" w:rsidRDefault="00A0396E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Сервер</w:t>
            </w:r>
          </w:p>
        </w:tc>
        <w:tc>
          <w:tcPr>
            <w:tcW w:w="2336" w:type="dxa"/>
          </w:tcPr>
          <w:p w14:paraId="1392E475" w14:textId="77777777" w:rsidR="00413238" w:rsidRPr="00B3712C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967</w:t>
            </w:r>
          </w:p>
        </w:tc>
        <w:tc>
          <w:tcPr>
            <w:tcW w:w="2336" w:type="dxa"/>
          </w:tcPr>
          <w:p w14:paraId="0553209E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0,02</w:t>
            </w:r>
          </w:p>
        </w:tc>
        <w:tc>
          <w:tcPr>
            <w:tcW w:w="2337" w:type="dxa"/>
          </w:tcPr>
          <w:p w14:paraId="61170525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550</w:t>
            </w:r>
          </w:p>
        </w:tc>
      </w:tr>
      <w:tr w:rsidR="00413238" w14:paraId="33C6E6ED" w14:textId="77777777" w:rsidTr="00095628">
        <w:tc>
          <w:tcPr>
            <w:tcW w:w="2336" w:type="dxa"/>
          </w:tcPr>
          <w:p w14:paraId="21573085" w14:textId="62DFD556" w:rsidR="00413238" w:rsidRDefault="00A0396E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Клиент</w:t>
            </w:r>
          </w:p>
        </w:tc>
        <w:tc>
          <w:tcPr>
            <w:tcW w:w="2336" w:type="dxa"/>
          </w:tcPr>
          <w:p w14:paraId="28ED1B89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1989</w:t>
            </w:r>
          </w:p>
        </w:tc>
        <w:tc>
          <w:tcPr>
            <w:tcW w:w="2336" w:type="dxa"/>
          </w:tcPr>
          <w:p w14:paraId="2B46199B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0,01</w:t>
            </w:r>
          </w:p>
        </w:tc>
        <w:tc>
          <w:tcPr>
            <w:tcW w:w="2337" w:type="dxa"/>
          </w:tcPr>
          <w:p w14:paraId="3B512A0C" w14:textId="77777777" w:rsidR="00413238" w:rsidRDefault="00413238" w:rsidP="00E45776">
            <w:pPr>
              <w:ind w:firstLine="0"/>
              <w:rPr>
                <w:rFonts w:eastAsiaTheme="minorEastAsia"/>
                <w:lang w:eastAsia="zh-CN" w:bidi="hi-IN"/>
              </w:rPr>
            </w:pPr>
            <w:r>
              <w:rPr>
                <w:rFonts w:eastAsiaTheme="minorEastAsia"/>
                <w:lang w:eastAsia="zh-CN" w:bidi="hi-IN"/>
              </w:rPr>
              <w:t>880</w:t>
            </w:r>
          </w:p>
        </w:tc>
      </w:tr>
    </w:tbl>
    <w:p w14:paraId="7095E065" w14:textId="180AD8B1" w:rsidR="00413238" w:rsidRDefault="00E45776" w:rsidP="00E45776">
      <w:pPr>
        <w:jc w:val="center"/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br w:type="textWrapping" w:clear="all"/>
      </w:r>
    </w:p>
    <w:p w14:paraId="40CE7BC7" w14:textId="77777777" w:rsidR="00413238" w:rsidRDefault="00413238" w:rsidP="0041323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общая оценка затрат на проект составит:</w:t>
      </w:r>
    </w:p>
    <w:p w14:paraId="4C6F4926" w14:textId="1B1BE4A8" w:rsidR="00413238" w:rsidRPr="006577A9" w:rsidRDefault="00413238" w:rsidP="00413238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ЗАТРАТЫ=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(LOC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ож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ПРОИЗВ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)= 967/715+1989/715=</m:t>
              </m:r>
            </m:e>
          </m:nary>
          <m:r>
            <w:rPr>
              <w:rFonts w:ascii="Cambria Math" w:hAnsi="Cambria Math" w:cs="Times New Roman"/>
              <w:sz w:val="28"/>
            </w:rPr>
            <m:t>4,13</m:t>
          </m:r>
        </m:oMath>
      </m:oMathPara>
    </w:p>
    <w:p w14:paraId="6456180F" w14:textId="77777777" w:rsidR="00413238" w:rsidRDefault="00413238" w:rsidP="00413238">
      <w:pPr>
        <w:pStyle w:val="a6"/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А общая оценка стоимости проекта будет равна:</w:t>
      </w:r>
    </w:p>
    <w:p w14:paraId="55E5EECF" w14:textId="77777777" w:rsidR="00413238" w:rsidRDefault="00413238" w:rsidP="00413238">
      <w:pPr>
        <w:pStyle w:val="a6"/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СТОИМОСТЬ=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LOC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ож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*УД.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СТОИМОСТЬ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ан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=967*0,02+1989*0,01=213,29 </m:t>
              </m:r>
            </m:e>
          </m:nary>
        </m:oMath>
      </m:oMathPara>
    </w:p>
    <w:p w14:paraId="4A593F0D" w14:textId="77777777" w:rsidR="00095628" w:rsidRPr="00095628" w:rsidRDefault="00095628" w:rsidP="00095628">
      <w:pPr>
        <w:shd w:val="clear" w:color="auto" w:fill="FEFFF5"/>
        <w:spacing w:after="288" w:line="240" w:lineRule="auto"/>
        <w:ind w:firstLine="0"/>
        <w:jc w:val="left"/>
        <w:rPr>
          <w:rFonts w:ascii="Georgia" w:eastAsia="Times New Roman" w:hAnsi="Georgia" w:cs="Times New Roman"/>
          <w:color w:val="3B3B3B"/>
          <w:sz w:val="22"/>
          <w:lang w:eastAsia="ru-RU"/>
        </w:rPr>
      </w:pPr>
    </w:p>
    <w:sectPr w:rsidR="00095628" w:rsidRPr="00095628" w:rsidSect="00A0396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4791"/>
    <w:multiLevelType w:val="multilevel"/>
    <w:tmpl w:val="1DE67E0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0059CE"/>
    <w:multiLevelType w:val="multilevel"/>
    <w:tmpl w:val="DAEE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55C73"/>
    <w:multiLevelType w:val="multilevel"/>
    <w:tmpl w:val="D59C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35B82"/>
    <w:multiLevelType w:val="multilevel"/>
    <w:tmpl w:val="AF0A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CE16BCA"/>
    <w:multiLevelType w:val="multilevel"/>
    <w:tmpl w:val="C8A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5C1E7C"/>
    <w:multiLevelType w:val="hybridMultilevel"/>
    <w:tmpl w:val="F2DA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04B0A"/>
    <w:multiLevelType w:val="multilevel"/>
    <w:tmpl w:val="09A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9157A"/>
    <w:multiLevelType w:val="multilevel"/>
    <w:tmpl w:val="3E8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1475A"/>
    <w:multiLevelType w:val="multilevel"/>
    <w:tmpl w:val="1C7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027A5A"/>
    <w:multiLevelType w:val="hybridMultilevel"/>
    <w:tmpl w:val="9580FB70"/>
    <w:lvl w:ilvl="0" w:tplc="89563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0328E9"/>
    <w:multiLevelType w:val="multilevel"/>
    <w:tmpl w:val="425C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F"/>
    <w:rsid w:val="00012533"/>
    <w:rsid w:val="00035839"/>
    <w:rsid w:val="0007298F"/>
    <w:rsid w:val="00076F08"/>
    <w:rsid w:val="000817AC"/>
    <w:rsid w:val="00095628"/>
    <w:rsid w:val="000E0ADC"/>
    <w:rsid w:val="001129B9"/>
    <w:rsid w:val="00113DD1"/>
    <w:rsid w:val="00150CE5"/>
    <w:rsid w:val="0020589B"/>
    <w:rsid w:val="00210C9C"/>
    <w:rsid w:val="00211F1F"/>
    <w:rsid w:val="002721FD"/>
    <w:rsid w:val="00280CEE"/>
    <w:rsid w:val="002A5C9E"/>
    <w:rsid w:val="002B3D40"/>
    <w:rsid w:val="002F43EA"/>
    <w:rsid w:val="002F70C3"/>
    <w:rsid w:val="00337707"/>
    <w:rsid w:val="00353EDE"/>
    <w:rsid w:val="0036719D"/>
    <w:rsid w:val="00373A19"/>
    <w:rsid w:val="003875AB"/>
    <w:rsid w:val="00393C41"/>
    <w:rsid w:val="00393D70"/>
    <w:rsid w:val="003C3546"/>
    <w:rsid w:val="003E1D4E"/>
    <w:rsid w:val="00413238"/>
    <w:rsid w:val="00413EB2"/>
    <w:rsid w:val="004325A4"/>
    <w:rsid w:val="0045322C"/>
    <w:rsid w:val="004548D5"/>
    <w:rsid w:val="00467CD6"/>
    <w:rsid w:val="00471721"/>
    <w:rsid w:val="00477F33"/>
    <w:rsid w:val="00483275"/>
    <w:rsid w:val="00487FC8"/>
    <w:rsid w:val="004A2A95"/>
    <w:rsid w:val="004B7AD8"/>
    <w:rsid w:val="004F5272"/>
    <w:rsid w:val="00562E6F"/>
    <w:rsid w:val="005701B6"/>
    <w:rsid w:val="00613227"/>
    <w:rsid w:val="0065227E"/>
    <w:rsid w:val="006C3B7B"/>
    <w:rsid w:val="006C4943"/>
    <w:rsid w:val="006F2F24"/>
    <w:rsid w:val="00706FD7"/>
    <w:rsid w:val="007764A9"/>
    <w:rsid w:val="007A5B04"/>
    <w:rsid w:val="007E338C"/>
    <w:rsid w:val="00801D00"/>
    <w:rsid w:val="008170F2"/>
    <w:rsid w:val="0082493C"/>
    <w:rsid w:val="00875E51"/>
    <w:rsid w:val="00887BD7"/>
    <w:rsid w:val="00892E14"/>
    <w:rsid w:val="00894A05"/>
    <w:rsid w:val="008C32A4"/>
    <w:rsid w:val="008C6F37"/>
    <w:rsid w:val="00925AA5"/>
    <w:rsid w:val="00972E2B"/>
    <w:rsid w:val="009932B0"/>
    <w:rsid w:val="009A0DBC"/>
    <w:rsid w:val="009B1E0E"/>
    <w:rsid w:val="009D0D61"/>
    <w:rsid w:val="009E064F"/>
    <w:rsid w:val="009F16F7"/>
    <w:rsid w:val="00A0396E"/>
    <w:rsid w:val="00A0410B"/>
    <w:rsid w:val="00A84EE5"/>
    <w:rsid w:val="00AC1324"/>
    <w:rsid w:val="00B137C1"/>
    <w:rsid w:val="00B25D9A"/>
    <w:rsid w:val="00B3712C"/>
    <w:rsid w:val="00B42701"/>
    <w:rsid w:val="00B735AC"/>
    <w:rsid w:val="00BB43C5"/>
    <w:rsid w:val="00C2414E"/>
    <w:rsid w:val="00C331CD"/>
    <w:rsid w:val="00C715C2"/>
    <w:rsid w:val="00D07C52"/>
    <w:rsid w:val="00D1160C"/>
    <w:rsid w:val="00D1283F"/>
    <w:rsid w:val="00D20AC6"/>
    <w:rsid w:val="00D54229"/>
    <w:rsid w:val="00D64374"/>
    <w:rsid w:val="00D94226"/>
    <w:rsid w:val="00DA47D2"/>
    <w:rsid w:val="00DA64EF"/>
    <w:rsid w:val="00DD1FF1"/>
    <w:rsid w:val="00DF5B03"/>
    <w:rsid w:val="00E1500D"/>
    <w:rsid w:val="00E31D55"/>
    <w:rsid w:val="00E32685"/>
    <w:rsid w:val="00E45776"/>
    <w:rsid w:val="00E622D3"/>
    <w:rsid w:val="00E80628"/>
    <w:rsid w:val="00E83807"/>
    <w:rsid w:val="00E91EF6"/>
    <w:rsid w:val="00EB1283"/>
    <w:rsid w:val="00ED49EA"/>
    <w:rsid w:val="00F056C4"/>
    <w:rsid w:val="00F15481"/>
    <w:rsid w:val="00F15AA7"/>
    <w:rsid w:val="00F40BC1"/>
    <w:rsid w:val="00F77A22"/>
    <w:rsid w:val="00FA1143"/>
    <w:rsid w:val="00FE557C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D17A"/>
  <w15:chartTrackingRefBased/>
  <w15:docId w15:val="{5B1CBA49-041D-41D6-833D-24803C46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Noto Sans CJK SC Regular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D3"/>
    <w:pPr>
      <w:spacing w:after="0" w:line="360" w:lineRule="auto"/>
      <w:ind w:firstLine="720"/>
      <w:jc w:val="both"/>
    </w:pPr>
    <w:rPr>
      <w:rFonts w:ascii="Times New Roman" w:eastAsiaTheme="minorHAns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F5B03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5E51"/>
    <w:pPr>
      <w:keepNext/>
      <w:keepLines/>
      <w:numPr>
        <w:ilvl w:val="1"/>
        <w:numId w:val="2"/>
      </w:numPr>
      <w:ind w:left="576" w:hanging="57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B0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5E5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4A2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33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338C"/>
    <w:rPr>
      <w:color w:val="808080"/>
    </w:rPr>
  </w:style>
  <w:style w:type="paragraph" w:styleId="a6">
    <w:name w:val="No Spacing"/>
    <w:uiPriority w:val="1"/>
    <w:qFormat/>
    <w:rsid w:val="00413238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3671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671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6719D"/>
    <w:rPr>
      <w:b/>
      <w:bCs/>
    </w:rPr>
  </w:style>
  <w:style w:type="character" w:styleId="a9">
    <w:name w:val="Emphasis"/>
    <w:basedOn w:val="a0"/>
    <w:uiPriority w:val="20"/>
    <w:qFormat/>
    <w:rsid w:val="00095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76</cp:revision>
  <dcterms:created xsi:type="dcterms:W3CDTF">2017-04-03T12:44:00Z</dcterms:created>
  <dcterms:modified xsi:type="dcterms:W3CDTF">2022-05-18T15:50:00Z</dcterms:modified>
</cp:coreProperties>
</file>