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8919995" w:rsidP="4F0B4D66" w:rsidRDefault="18919995" w14:paraId="7E761545" w14:textId="7D6441A8">
      <w:pPr>
        <w:jc w:val="center"/>
        <w:rPr>
          <w:b w:val="1"/>
          <w:bCs w:val="1"/>
          <w:sz w:val="32"/>
          <w:szCs w:val="32"/>
        </w:rPr>
      </w:pPr>
      <w:r w:rsidRPr="4F0B4D66" w:rsidR="71BBE436">
        <w:rPr>
          <w:b w:val="1"/>
          <w:bCs w:val="1"/>
          <w:sz w:val="32"/>
          <w:szCs w:val="32"/>
        </w:rPr>
        <w:t xml:space="preserve">Alternative </w:t>
      </w:r>
      <w:r w:rsidRPr="4F0B4D66" w:rsidR="18919995">
        <w:rPr>
          <w:b w:val="1"/>
          <w:bCs w:val="1"/>
          <w:sz w:val="32"/>
          <w:szCs w:val="32"/>
        </w:rPr>
        <w:t>Distance Detection with Stationary Computer Vision</w:t>
      </w:r>
    </w:p>
    <w:p w:rsidR="18919995" w:rsidP="4F0B4D66" w:rsidRDefault="18919995" w14:paraId="531C1AE2" w14:textId="61AF7A3E">
      <w:pPr>
        <w:jc w:val="center"/>
        <w:rPr>
          <w:b w:val="0"/>
          <w:bCs w:val="0"/>
          <w:sz w:val="22"/>
          <w:szCs w:val="22"/>
        </w:rPr>
      </w:pPr>
      <w:r w:rsidRPr="4F0B4D66" w:rsidR="18919995">
        <w:rPr>
          <w:b w:val="0"/>
          <w:bCs w:val="0"/>
          <w:sz w:val="22"/>
          <w:szCs w:val="22"/>
        </w:rPr>
        <w:t>Jayden Chen</w:t>
      </w:r>
    </w:p>
    <w:p w:rsidR="18919995" w:rsidP="4F0B4D66" w:rsidRDefault="18919995" w14:paraId="17CE0023" w14:textId="666C907F">
      <w:pPr>
        <w:pStyle w:val="Normal"/>
        <w:jc w:val="both"/>
        <w:rPr>
          <w:b w:val="1"/>
          <w:bCs w:val="1"/>
          <w:sz w:val="24"/>
          <w:szCs w:val="24"/>
        </w:rPr>
      </w:pPr>
      <w:r w:rsidRPr="4F0B4D66" w:rsidR="18919995">
        <w:rPr>
          <w:b w:val="1"/>
          <w:bCs w:val="1"/>
          <w:sz w:val="24"/>
          <w:szCs w:val="24"/>
        </w:rPr>
        <w:t>A</w:t>
      </w:r>
      <w:r w:rsidRPr="4F0B4D66" w:rsidR="6F600CFA">
        <w:rPr>
          <w:b w:val="1"/>
          <w:bCs w:val="1"/>
          <w:sz w:val="24"/>
          <w:szCs w:val="24"/>
        </w:rPr>
        <w:t>BSTRACT</w:t>
      </w:r>
    </w:p>
    <w:p w:rsidR="18919995" w:rsidP="4F0B4D66" w:rsidRDefault="18919995" w14:paraId="7ACD02C6" w14:textId="7DEB55F8">
      <w:pPr>
        <w:pStyle w:val="Normal"/>
        <w:ind w:firstLine="72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>With more advancements in robotics, efficient communication through computer vision has become a subject of interest.</w:t>
      </w:r>
      <w:r w:rsidRPr="4F0B4D66" w:rsidR="7EB9E3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goal of this project is to develop 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4F0B4D66" w:rsidR="2AAF37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 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>accura</w:t>
      </w:r>
      <w:r w:rsidRPr="4F0B4D66" w:rsidR="59975AB2">
        <w:rPr>
          <w:rFonts w:ascii="Calibri" w:hAnsi="Calibri" w:eastAsia="Calibri" w:cs="Calibri"/>
          <w:noProof w:val="0"/>
          <w:sz w:val="22"/>
          <w:szCs w:val="22"/>
          <w:lang w:val="en-US"/>
        </w:rPr>
        <w:t>te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>, low-cost</w:t>
      </w:r>
      <w:r w:rsidRPr="4F0B4D66" w:rsidR="5B561FFD">
        <w:rPr>
          <w:rFonts w:ascii="Calibri" w:hAnsi="Calibri" w:eastAsia="Calibri" w:cs="Calibri"/>
          <w:noProof w:val="0"/>
          <w:sz w:val="22"/>
          <w:szCs w:val="22"/>
          <w:lang w:val="en-US"/>
        </w:rPr>
        <w:t>, low energy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model fo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</w:t>
      </w:r>
      <w:r w:rsidRPr="4F0B4D66" w:rsidR="55230D76">
        <w:rPr>
          <w:rFonts w:ascii="Calibri" w:hAnsi="Calibri" w:eastAsia="Calibri" w:cs="Calibri"/>
          <w:noProof w:val="0"/>
          <w:sz w:val="22"/>
          <w:szCs w:val="22"/>
          <w:lang w:val="en-US"/>
        </w:rPr>
        <w:t>locating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multiple objects</w:t>
      </w:r>
      <w:r w:rsidRPr="4F0B4D66" w:rsidR="50ABA6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through cameras</w:t>
      </w:r>
      <w:r w:rsidRPr="4F0B4D66" w:rsidR="3D5EC8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paired with computer vision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>. Existing approaches for distance de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tection </w:t>
      </w:r>
      <w:r w:rsidRPr="4F0B4D66" w:rsidR="17D663F3">
        <w:rPr>
          <w:rFonts w:ascii="Calibri" w:hAnsi="Calibri" w:eastAsia="Calibri" w:cs="Calibri"/>
          <w:noProof w:val="0"/>
          <w:sz w:val="22"/>
          <w:szCs w:val="22"/>
          <w:lang w:val="en-US"/>
        </w:rPr>
        <w:t>focus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>mainly on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F0B4D66" w:rsidR="58BF4A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parallax or sonar with 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visible light, </w:t>
      </w:r>
      <w:r w:rsidRPr="4F0B4D66" w:rsidR="3673FF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ultrasonics, 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infrared, or microwave lasers, which are either expensive, not 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>accurate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or close ranged. Other approaches focus on highly trained neural network systems that require </w:t>
      </w:r>
      <w:r w:rsidRPr="4F0B4D66" w:rsidR="2ECAD02D">
        <w:rPr>
          <w:rFonts w:ascii="Calibri" w:hAnsi="Calibri" w:eastAsia="Calibri" w:cs="Calibri"/>
          <w:noProof w:val="0"/>
          <w:sz w:val="22"/>
          <w:szCs w:val="22"/>
          <w:lang w:val="en-US"/>
        </w:rPr>
        <w:t>tremendous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amounts of data and energy.</w:t>
      </w:r>
      <w:r w:rsidRPr="4F0B4D66" w:rsidR="759D17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69401768">
        <w:rPr>
          <w:b w:val="0"/>
          <w:bCs w:val="0"/>
        </w:rPr>
        <w:t>In this paper, I present a method that u</w:t>
      </w:r>
      <w:r w:rsidRPr="4F0B4D66" w:rsidR="69401768">
        <w:rPr>
          <w:rFonts w:ascii="Calibri" w:hAnsi="Calibri" w:eastAsia="Calibri" w:cs="Calibri"/>
          <w:noProof w:val="0"/>
          <w:sz w:val="22"/>
          <w:szCs w:val="22"/>
          <w:lang w:val="en-US"/>
        </w:rPr>
        <w:t>ses two aligned cameras with object detection, creating a more accessible approach that relies less on the quality of the device and/or the trained machine learning model.</w:t>
      </w:r>
      <w:r w:rsidRPr="4F0B4D66" w:rsidR="2B6FE5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F0B4D66" w:rsidR="759D17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Google’s </w:t>
      </w:r>
      <w:r w:rsidRPr="4F0B4D66" w:rsidR="3BC696E3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4F0B4D66" w:rsidR="759D1700">
        <w:rPr>
          <w:rFonts w:ascii="Calibri" w:hAnsi="Calibri" w:eastAsia="Calibri" w:cs="Calibri"/>
          <w:noProof w:val="0"/>
          <w:sz w:val="22"/>
          <w:szCs w:val="22"/>
          <w:lang w:val="en-US"/>
        </w:rPr>
        <w:t>ediapipe</w:t>
      </w:r>
      <w:r w:rsidRPr="4F0B4D66" w:rsidR="759D17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computer vision and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two</w:t>
      </w:r>
      <w:r w:rsidRPr="4F0B4D66" w:rsidR="4D1CD0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cameras, </w:t>
      </w:r>
      <w:r w:rsidRPr="4F0B4D66" w:rsidR="3432B45E">
        <w:rPr>
          <w:rFonts w:ascii="Calibri" w:hAnsi="Calibri" w:eastAsia="Calibri" w:cs="Calibri"/>
          <w:noProof w:val="0"/>
          <w:sz w:val="22"/>
          <w:szCs w:val="22"/>
          <w:lang w:val="en-US"/>
        </w:rPr>
        <w:t>this method</w:t>
      </w:r>
      <w:r w:rsidRPr="4F0B4D66" w:rsidR="189199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managed to achieve </w:t>
      </w:r>
      <w:r w:rsidRPr="4F0B4D66" w:rsidR="7B5934FC">
        <w:rPr>
          <w:rFonts w:ascii="Calibri" w:hAnsi="Calibri" w:eastAsia="Calibri" w:cs="Calibri"/>
          <w:noProof w:val="0"/>
          <w:sz w:val="22"/>
          <w:szCs w:val="22"/>
          <w:lang w:val="en-US"/>
        </w:rPr>
        <w:t>high success rates</w:t>
      </w:r>
      <w:r w:rsidRPr="4F0B4D66" w:rsidR="28B3E5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within three tests</w:t>
      </w:r>
      <w:r w:rsidRPr="4F0B4D66" w:rsidR="7B5934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4F0B4D66" w:rsidR="13946ECB">
        <w:rPr>
          <w:rFonts w:ascii="Calibri" w:hAnsi="Calibri" w:eastAsia="Calibri" w:cs="Calibri"/>
          <w:noProof w:val="0"/>
          <w:sz w:val="22"/>
          <w:szCs w:val="22"/>
          <w:lang w:val="en-US"/>
        </w:rPr>
        <w:t>It is theorized that this technology could be used for</w:t>
      </w:r>
      <w:r w:rsidRPr="4F0B4D66" w:rsidR="160454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street infrastructure or other line-like p</w:t>
      </w:r>
      <w:r w:rsidRPr="4F0B4D66" w:rsidR="1DB7E324">
        <w:rPr>
          <w:rFonts w:ascii="Calibri" w:hAnsi="Calibri" w:eastAsia="Calibri" w:cs="Calibri"/>
          <w:noProof w:val="0"/>
          <w:sz w:val="22"/>
          <w:szCs w:val="22"/>
          <w:lang w:val="en-US"/>
        </w:rPr>
        <w:t>laces.</w:t>
      </w:r>
      <w:r w:rsidRPr="4F0B4D66" w:rsidR="1DB7E3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F0B4D66" w:rsidR="055B1EF4">
        <w:rPr>
          <w:rFonts w:ascii="Calibri" w:hAnsi="Calibri" w:eastAsia="Calibri" w:cs="Calibri"/>
          <w:noProof w:val="0"/>
          <w:sz w:val="22"/>
          <w:szCs w:val="22"/>
          <w:lang w:val="en-US"/>
        </w:rPr>
        <w:t>In addition</w:t>
      </w:r>
      <w:r w:rsidRPr="4F0B4D66" w:rsidR="2B95B3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4F0B4D66" w:rsidR="055B1EF4">
        <w:rPr>
          <w:rFonts w:ascii="Calibri" w:hAnsi="Calibri" w:eastAsia="Calibri" w:cs="Calibri"/>
          <w:noProof w:val="0"/>
          <w:sz w:val="22"/>
          <w:szCs w:val="22"/>
          <w:lang w:val="en-US"/>
        </w:rPr>
        <w:t>this technology</w:t>
      </w:r>
      <w:r w:rsidRPr="4F0B4D66" w:rsidR="574035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 </w:t>
      </w:r>
      <w:r w:rsidRPr="4F0B4D66" w:rsidR="038DCE49">
        <w:rPr>
          <w:rFonts w:ascii="Calibri" w:hAnsi="Calibri" w:eastAsia="Calibri" w:cs="Calibri"/>
          <w:noProof w:val="0"/>
          <w:sz w:val="22"/>
          <w:szCs w:val="22"/>
          <w:lang w:val="en-US"/>
        </w:rPr>
        <w:t>tested</w:t>
      </w:r>
      <w:r w:rsidRPr="4F0B4D66" w:rsidR="574035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</w:t>
      </w:r>
      <w:r w:rsidRPr="4F0B4D66" w:rsidR="06712D4C">
        <w:rPr>
          <w:rFonts w:ascii="Calibri" w:hAnsi="Calibri" w:eastAsia="Calibri" w:cs="Calibri"/>
          <w:noProof w:val="0"/>
          <w:sz w:val="22"/>
          <w:szCs w:val="22"/>
          <w:lang w:val="en-US"/>
        </w:rPr>
        <w:t>ROS2</w:t>
      </w:r>
      <w:r w:rsidRPr="4F0B4D66" w:rsidR="574035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F0B4D66" w:rsidR="5740356A">
        <w:rPr>
          <w:rFonts w:ascii="Calibri" w:hAnsi="Calibri" w:eastAsia="Calibri" w:cs="Calibri"/>
          <w:noProof w:val="0"/>
          <w:sz w:val="22"/>
          <w:szCs w:val="22"/>
          <w:lang w:val="en-US"/>
        </w:rPr>
        <w:t>and other computer vision technology</w:t>
      </w:r>
      <w:r w:rsidRPr="4F0B4D66" w:rsidR="2A85F4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proving it to be a good, efficient </w:t>
      </w:r>
      <w:r w:rsidRPr="4F0B4D66" w:rsidR="2A85F4FD">
        <w:rPr>
          <w:rFonts w:ascii="Calibri" w:hAnsi="Calibri" w:eastAsia="Calibri" w:cs="Calibri"/>
          <w:noProof w:val="0"/>
          <w:sz w:val="22"/>
          <w:szCs w:val="22"/>
          <w:lang w:val="en-US"/>
        </w:rPr>
        <w:t>component</w:t>
      </w:r>
      <w:r w:rsidRPr="4F0B4D66" w:rsidR="2A85F4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robotic systems. </w:t>
      </w:r>
    </w:p>
    <w:p w:rsidR="18919995" w:rsidP="54CD382F" w:rsidRDefault="18919995" w14:paraId="28968B31" w14:textId="2FEAC156">
      <w:pPr>
        <w:pStyle w:val="Normal"/>
        <w:jc w:val="both"/>
        <w:rPr>
          <w:b w:val="1"/>
          <w:bCs w:val="1"/>
        </w:rPr>
      </w:pPr>
      <w:r w:rsidRPr="54CD382F" w:rsidR="18919995">
        <w:rPr>
          <w:b w:val="1"/>
          <w:bCs w:val="1"/>
        </w:rPr>
        <w:t>Keywords</w:t>
      </w:r>
    </w:p>
    <w:p w:rsidR="18919995" w:rsidP="54CD382F" w:rsidRDefault="18919995" w14:paraId="617EA9C9" w14:textId="088CA624">
      <w:pPr>
        <w:pStyle w:val="Normal"/>
        <w:jc w:val="both"/>
        <w:rPr>
          <w:b w:val="0"/>
          <w:bCs w:val="0"/>
        </w:rPr>
      </w:pPr>
      <w:r w:rsidR="18919995">
        <w:rPr>
          <w:b w:val="0"/>
          <w:bCs w:val="0"/>
        </w:rPr>
        <w:t xml:space="preserve">Computer Vision, </w:t>
      </w:r>
      <w:r w:rsidR="53C71449">
        <w:rPr>
          <w:b w:val="0"/>
          <w:bCs w:val="0"/>
        </w:rPr>
        <w:t>Machine Vision, Object Detection</w:t>
      </w:r>
      <w:r w:rsidR="39801D46">
        <w:rPr>
          <w:b w:val="0"/>
          <w:bCs w:val="0"/>
        </w:rPr>
        <w:t>, Gesture</w:t>
      </w:r>
      <w:r w:rsidR="2BC54930">
        <w:rPr>
          <w:b w:val="0"/>
          <w:bCs w:val="0"/>
        </w:rPr>
        <w:t xml:space="preserve"> Detection</w:t>
      </w:r>
      <w:r w:rsidR="53C71449">
        <w:rPr>
          <w:b w:val="0"/>
          <w:bCs w:val="0"/>
        </w:rPr>
        <w:t xml:space="preserve">, </w:t>
      </w:r>
      <w:r w:rsidR="6AB1B958">
        <w:rPr>
          <w:b w:val="0"/>
          <w:bCs w:val="0"/>
        </w:rPr>
        <w:t>Mediapipe</w:t>
      </w:r>
      <w:r w:rsidR="6AB1B958">
        <w:rPr>
          <w:b w:val="0"/>
          <w:bCs w:val="0"/>
        </w:rPr>
        <w:t xml:space="preserve">, </w:t>
      </w:r>
      <w:r w:rsidR="64ADB091">
        <w:rPr>
          <w:b w:val="0"/>
          <w:bCs w:val="0"/>
        </w:rPr>
        <w:t>Camera Technolgy,</w:t>
      </w:r>
      <w:r w:rsidR="78A01494">
        <w:rPr>
          <w:b w:val="0"/>
          <w:bCs w:val="0"/>
        </w:rPr>
        <w:t xml:space="preserve"> MQTT,</w:t>
      </w:r>
      <w:r w:rsidR="64ADB091">
        <w:rPr>
          <w:b w:val="0"/>
          <w:bCs w:val="0"/>
        </w:rPr>
        <w:t xml:space="preserve"> </w:t>
      </w:r>
      <w:r w:rsidR="18919995">
        <w:rPr>
          <w:b w:val="0"/>
          <w:bCs w:val="0"/>
        </w:rPr>
        <w:t xml:space="preserve">Robotics, </w:t>
      </w:r>
      <w:r w:rsidR="20611FCA">
        <w:rPr>
          <w:b w:val="0"/>
          <w:bCs w:val="0"/>
        </w:rPr>
        <w:t xml:space="preserve">ROS2, </w:t>
      </w:r>
      <w:r w:rsidR="277F0D3A">
        <w:rPr>
          <w:b w:val="0"/>
          <w:bCs w:val="0"/>
        </w:rPr>
        <w:t>Autonomous</w:t>
      </w:r>
      <w:r w:rsidR="5A2DAAAD">
        <w:rPr>
          <w:b w:val="0"/>
          <w:bCs w:val="0"/>
        </w:rPr>
        <w:t xml:space="preserve"> </w:t>
      </w:r>
      <w:r w:rsidR="492FD99B">
        <w:rPr>
          <w:b w:val="0"/>
          <w:bCs w:val="0"/>
        </w:rPr>
        <w:t>Vehicles</w:t>
      </w:r>
    </w:p>
    <w:p w:rsidR="18919995" w:rsidP="4F0B4D66" w:rsidRDefault="18919995" w14:paraId="02450C6A" w14:textId="733CDD75">
      <w:pPr>
        <w:pStyle w:val="Normal"/>
        <w:jc w:val="both"/>
        <w:rPr>
          <w:b w:val="1"/>
          <w:bCs w:val="1"/>
          <w:sz w:val="24"/>
          <w:szCs w:val="24"/>
        </w:rPr>
      </w:pPr>
      <w:r w:rsidRPr="4F0B4D66" w:rsidR="18919995">
        <w:rPr>
          <w:b w:val="1"/>
          <w:bCs w:val="1"/>
          <w:sz w:val="24"/>
          <w:szCs w:val="24"/>
        </w:rPr>
        <w:t>I</w:t>
      </w:r>
      <w:r w:rsidRPr="4F0B4D66" w:rsidR="0F18275C">
        <w:rPr>
          <w:b w:val="1"/>
          <w:bCs w:val="1"/>
          <w:sz w:val="24"/>
          <w:szCs w:val="24"/>
        </w:rPr>
        <w:t>NTRODUCTION</w:t>
      </w:r>
    </w:p>
    <w:p w:rsidR="65497AF3" w:rsidP="54CD382F" w:rsidRDefault="65497AF3" w14:paraId="7C41035C" w14:textId="4655BDF4">
      <w:pPr>
        <w:pStyle w:val="Normal"/>
        <w:ind w:firstLine="720"/>
        <w:jc w:val="both"/>
        <w:rPr>
          <w:b w:val="0"/>
          <w:bCs w:val="0"/>
        </w:rPr>
      </w:pPr>
      <w:r w:rsidR="65497AF3">
        <w:rPr>
          <w:b w:val="0"/>
          <w:bCs w:val="0"/>
        </w:rPr>
        <w:t xml:space="preserve">Devices with significant vision computing power </w:t>
      </w:r>
      <w:r w:rsidR="2FFD24DA">
        <w:rPr>
          <w:b w:val="0"/>
          <w:bCs w:val="0"/>
        </w:rPr>
        <w:t>are</w:t>
      </w:r>
      <w:r w:rsidR="65497AF3">
        <w:rPr>
          <w:b w:val="0"/>
          <w:bCs w:val="0"/>
        </w:rPr>
        <w:t xml:space="preserve"> necessary for more </w:t>
      </w:r>
      <w:r w:rsidR="20D0A299">
        <w:rPr>
          <w:b w:val="0"/>
          <w:bCs w:val="0"/>
        </w:rPr>
        <w:t>efficient autonomous systems.</w:t>
      </w:r>
      <w:r w:rsidR="20D0A299">
        <w:rPr>
          <w:b w:val="0"/>
          <w:bCs w:val="0"/>
        </w:rPr>
        <w:t xml:space="preserve"> </w:t>
      </w:r>
      <w:r w:rsidR="3A8ED25B">
        <w:rPr>
          <w:b w:val="0"/>
          <w:bCs w:val="0"/>
        </w:rPr>
        <w:t xml:space="preserve">Many </w:t>
      </w:r>
      <w:r w:rsidR="3A8ED25B">
        <w:rPr>
          <w:b w:val="0"/>
          <w:bCs w:val="0"/>
        </w:rPr>
        <w:t>uprising</w:t>
      </w:r>
      <w:r w:rsidR="3A8ED25B">
        <w:rPr>
          <w:b w:val="0"/>
          <w:bCs w:val="0"/>
        </w:rPr>
        <w:t xml:space="preserve">, </w:t>
      </w:r>
      <w:r w:rsidR="3BE4D1A8">
        <w:rPr>
          <w:b w:val="0"/>
          <w:bCs w:val="0"/>
        </w:rPr>
        <w:t>revolutionary</w:t>
      </w:r>
      <w:r w:rsidR="3A8ED25B">
        <w:rPr>
          <w:b w:val="0"/>
          <w:bCs w:val="0"/>
        </w:rPr>
        <w:t xml:space="preserve"> robotic</w:t>
      </w:r>
      <w:r w:rsidR="3A8ED25B">
        <w:rPr>
          <w:b w:val="0"/>
          <w:bCs w:val="0"/>
        </w:rPr>
        <w:t xml:space="preserve"> systems </w:t>
      </w:r>
      <w:r w:rsidR="250B6F99">
        <w:rPr>
          <w:b w:val="0"/>
          <w:bCs w:val="0"/>
        </w:rPr>
        <w:t xml:space="preserve">absolutely </w:t>
      </w:r>
      <w:r w:rsidR="3A8ED25B">
        <w:rPr>
          <w:b w:val="0"/>
          <w:bCs w:val="0"/>
        </w:rPr>
        <w:t>depend on complex systems of computer vision and location</w:t>
      </w:r>
      <w:r w:rsidR="5304765B">
        <w:rPr>
          <w:b w:val="0"/>
          <w:bCs w:val="0"/>
        </w:rPr>
        <w:t xml:space="preserve">, such as automatic delivery systems. It is vital for these models to be perfected and therefore </w:t>
      </w:r>
      <w:r w:rsidR="5304765B">
        <w:rPr>
          <w:b w:val="0"/>
          <w:bCs w:val="0"/>
        </w:rPr>
        <w:t>valu</w:t>
      </w:r>
      <w:r w:rsidR="3552199E">
        <w:rPr>
          <w:b w:val="0"/>
          <w:bCs w:val="0"/>
        </w:rPr>
        <w:t>able</w:t>
      </w:r>
      <w:r w:rsidR="5304765B">
        <w:rPr>
          <w:b w:val="0"/>
          <w:bCs w:val="0"/>
        </w:rPr>
        <w:t xml:space="preserve"> to </w:t>
      </w:r>
      <w:r w:rsidR="16B5B744">
        <w:rPr>
          <w:b w:val="0"/>
          <w:bCs w:val="0"/>
        </w:rPr>
        <w:t>develop</w:t>
      </w:r>
      <w:r w:rsidR="5304765B">
        <w:rPr>
          <w:b w:val="0"/>
          <w:bCs w:val="0"/>
        </w:rPr>
        <w:t xml:space="preserve"> </w:t>
      </w:r>
      <w:r w:rsidR="48C6F2A5">
        <w:rPr>
          <w:b w:val="0"/>
          <w:bCs w:val="0"/>
        </w:rPr>
        <w:t xml:space="preserve">powerful camera detection models. </w:t>
      </w:r>
      <w:r w:rsidR="4E5FB109">
        <w:rPr>
          <w:b w:val="0"/>
          <w:bCs w:val="0"/>
        </w:rPr>
        <w:t>However, i</w:t>
      </w:r>
      <w:r w:rsidR="20D0A299">
        <w:rPr>
          <w:b w:val="0"/>
          <w:bCs w:val="0"/>
        </w:rPr>
        <w:t xml:space="preserve">t is difficult </w:t>
      </w:r>
      <w:r w:rsidR="70B0781C">
        <w:rPr>
          <w:b w:val="0"/>
          <w:bCs w:val="0"/>
        </w:rPr>
        <w:t xml:space="preserve">to extract </w:t>
      </w:r>
      <w:r w:rsidR="192CD666">
        <w:rPr>
          <w:b w:val="0"/>
          <w:bCs w:val="0"/>
        </w:rPr>
        <w:t>3-dimensional</w:t>
      </w:r>
      <w:r w:rsidR="70B0781C">
        <w:rPr>
          <w:b w:val="0"/>
          <w:bCs w:val="0"/>
        </w:rPr>
        <w:t xml:space="preserve"> data from purely </w:t>
      </w:r>
      <w:r w:rsidR="46235E73">
        <w:rPr>
          <w:b w:val="0"/>
          <w:bCs w:val="0"/>
        </w:rPr>
        <w:t>v</w:t>
      </w:r>
      <w:r w:rsidR="46235E73">
        <w:rPr>
          <w:b w:val="0"/>
          <w:bCs w:val="0"/>
        </w:rPr>
        <w:t>isual ca</w:t>
      </w:r>
      <w:r w:rsidR="46235E73">
        <w:rPr>
          <w:b w:val="0"/>
          <w:bCs w:val="0"/>
        </w:rPr>
        <w:t xml:space="preserve">meras. </w:t>
      </w:r>
    </w:p>
    <w:p w:rsidR="355395CD" w:rsidP="54CD382F" w:rsidRDefault="355395CD" w14:paraId="6F9DACEE" w14:textId="67215A8C">
      <w:pPr>
        <w:pStyle w:val="Normal"/>
        <w:ind w:firstLine="720"/>
        <w:jc w:val="both"/>
        <w:rPr>
          <w:b w:val="0"/>
          <w:bCs w:val="0"/>
        </w:rPr>
      </w:pPr>
      <w:r w:rsidR="5DFAC4B6">
        <w:rPr>
          <w:b w:val="0"/>
          <w:bCs w:val="0"/>
        </w:rPr>
        <w:t xml:space="preserve">Many models have been developed to extract dimensional </w:t>
      </w:r>
      <w:r w:rsidR="4FFCC859">
        <w:rPr>
          <w:b w:val="0"/>
          <w:bCs w:val="0"/>
        </w:rPr>
        <w:t xml:space="preserve">and distance </w:t>
      </w:r>
      <w:r w:rsidR="5DFAC4B6">
        <w:rPr>
          <w:b w:val="0"/>
          <w:bCs w:val="0"/>
        </w:rPr>
        <w:t>data</w:t>
      </w:r>
      <w:r w:rsidR="36EA37A2">
        <w:rPr>
          <w:b w:val="0"/>
          <w:bCs w:val="0"/>
        </w:rPr>
        <w:t xml:space="preserve">. </w:t>
      </w:r>
      <w:r w:rsidR="46235E73">
        <w:rPr>
          <w:b w:val="0"/>
          <w:bCs w:val="0"/>
        </w:rPr>
        <w:t>Computer stereo vision</w:t>
      </w:r>
      <w:r w:rsidR="5100C3C0">
        <w:rPr>
          <w:b w:val="0"/>
          <w:bCs w:val="0"/>
        </w:rPr>
        <w:t xml:space="preserve"> that uses parallax </w:t>
      </w:r>
      <w:r w:rsidR="541CFB6E">
        <w:rPr>
          <w:b w:val="0"/>
          <w:bCs w:val="0"/>
        </w:rPr>
        <w:t xml:space="preserve">and computer vision </w:t>
      </w:r>
      <w:r w:rsidR="46235E73">
        <w:rPr>
          <w:b w:val="0"/>
          <w:bCs w:val="0"/>
        </w:rPr>
        <w:t>is</w:t>
      </w:r>
      <w:r w:rsidR="46235E73">
        <w:rPr>
          <w:b w:val="0"/>
          <w:bCs w:val="0"/>
        </w:rPr>
        <w:t xml:space="preserve"> used </w:t>
      </w:r>
      <w:r w:rsidR="370B9CC6">
        <w:rPr>
          <w:b w:val="0"/>
          <w:bCs w:val="0"/>
        </w:rPr>
        <w:t xml:space="preserve">massively to do this </w:t>
      </w:r>
      <w:r w:rsidR="75B081F7">
        <w:rPr>
          <w:b w:val="0"/>
          <w:bCs w:val="0"/>
        </w:rPr>
        <w:t xml:space="preserve">very well </w:t>
      </w:r>
      <w:r w:rsidR="370B9CC6">
        <w:rPr>
          <w:b w:val="0"/>
          <w:bCs w:val="0"/>
        </w:rPr>
        <w:t>(</w:t>
      </w:r>
      <w:r w:rsidR="7E4530AD">
        <w:rPr>
          <w:b w:val="0"/>
          <w:bCs w:val="0"/>
        </w:rPr>
        <w:t xml:space="preserve">Fan </w:t>
      </w:r>
      <w:r w:rsidR="40619957">
        <w:rPr>
          <w:b w:val="0"/>
          <w:bCs w:val="0"/>
        </w:rPr>
        <w:t xml:space="preserve">et al. </w:t>
      </w:r>
      <w:r w:rsidR="7E4530AD">
        <w:rPr>
          <w:b w:val="0"/>
          <w:bCs w:val="0"/>
        </w:rPr>
        <w:t>2012</w:t>
      </w:r>
      <w:r w:rsidR="370B9CC6">
        <w:rPr>
          <w:b w:val="0"/>
          <w:bCs w:val="0"/>
        </w:rPr>
        <w:t>).</w:t>
      </w:r>
      <w:r w:rsidR="3C9C30FF">
        <w:rPr>
          <w:b w:val="0"/>
          <w:bCs w:val="0"/>
        </w:rPr>
        <w:t xml:space="preserve"> </w:t>
      </w:r>
      <w:r w:rsidR="3C9C30FF">
        <w:rPr>
          <w:b w:val="0"/>
          <w:bCs w:val="0"/>
        </w:rPr>
        <w:t xml:space="preserve">However, it is expensive and requires both </w:t>
      </w:r>
      <w:r w:rsidR="5FA8EE76">
        <w:rPr>
          <w:b w:val="0"/>
          <w:bCs w:val="0"/>
        </w:rPr>
        <w:t xml:space="preserve">cameras to be absolutely </w:t>
      </w:r>
      <w:r w:rsidR="4561F773">
        <w:rPr>
          <w:b w:val="0"/>
          <w:bCs w:val="0"/>
        </w:rPr>
        <w:t>synchronized</w:t>
      </w:r>
      <w:r w:rsidR="5C3A5955">
        <w:rPr>
          <w:b w:val="0"/>
          <w:bCs w:val="0"/>
        </w:rPr>
        <w:t>.</w:t>
      </w:r>
      <w:r w:rsidR="5C3A5955">
        <w:rPr>
          <w:b w:val="0"/>
          <w:bCs w:val="0"/>
        </w:rPr>
        <w:t xml:space="preserve"> Laser detecting </w:t>
      </w:r>
      <w:r w:rsidR="58BEF094">
        <w:rPr>
          <w:b w:val="0"/>
          <w:bCs w:val="0"/>
        </w:rPr>
        <w:t xml:space="preserve">and </w:t>
      </w:r>
      <w:r w:rsidR="2885D287">
        <w:rPr>
          <w:b w:val="0"/>
          <w:bCs w:val="0"/>
        </w:rPr>
        <w:t>ranging,</w:t>
      </w:r>
      <w:r w:rsidR="58BEF094">
        <w:rPr>
          <w:b w:val="0"/>
          <w:bCs w:val="0"/>
        </w:rPr>
        <w:t xml:space="preserve"> or Lidar </w:t>
      </w:r>
      <w:r w:rsidR="49B4AF08">
        <w:rPr>
          <w:b w:val="0"/>
          <w:bCs w:val="0"/>
        </w:rPr>
        <w:t>(</w:t>
      </w:r>
      <w:r w:rsidR="2C1CB35A">
        <w:rPr>
          <w:b w:val="0"/>
          <w:bCs w:val="0"/>
        </w:rPr>
        <w:t>Wadinger</w:t>
      </w:r>
      <w:r w:rsidR="2C1CB35A">
        <w:rPr>
          <w:b w:val="0"/>
          <w:bCs w:val="0"/>
        </w:rPr>
        <w:t xml:space="preserve"> </w:t>
      </w:r>
      <w:r w:rsidR="6A0263F9">
        <w:rPr>
          <w:b w:val="0"/>
          <w:bCs w:val="0"/>
        </w:rPr>
        <w:t xml:space="preserve">et al. </w:t>
      </w:r>
      <w:r w:rsidR="2C1CB35A">
        <w:rPr>
          <w:b w:val="0"/>
          <w:bCs w:val="0"/>
        </w:rPr>
        <w:t>2005</w:t>
      </w:r>
      <w:r w:rsidR="49B4AF08">
        <w:rPr>
          <w:b w:val="0"/>
          <w:bCs w:val="0"/>
        </w:rPr>
        <w:t xml:space="preserve">) </w:t>
      </w:r>
      <w:r w:rsidR="7356913A">
        <w:rPr>
          <w:b w:val="0"/>
          <w:bCs w:val="0"/>
        </w:rPr>
        <w:t xml:space="preserve">is another popular method of distance tracking, which calculates the distance </w:t>
      </w:r>
      <w:r w:rsidR="7679376E">
        <w:rPr>
          <w:b w:val="0"/>
          <w:bCs w:val="0"/>
        </w:rPr>
        <w:t>through</w:t>
      </w:r>
      <w:r w:rsidR="7356913A">
        <w:rPr>
          <w:b w:val="0"/>
          <w:bCs w:val="0"/>
        </w:rPr>
        <w:t xml:space="preserve"> the rebounded light and </w:t>
      </w:r>
      <w:r w:rsidR="1C9669C4">
        <w:rPr>
          <w:b w:val="0"/>
          <w:bCs w:val="0"/>
        </w:rPr>
        <w:t xml:space="preserve">the </w:t>
      </w:r>
      <w:r w:rsidR="7356913A">
        <w:rPr>
          <w:b w:val="0"/>
          <w:bCs w:val="0"/>
        </w:rPr>
        <w:t>time</w:t>
      </w:r>
      <w:r w:rsidR="6F1919B2">
        <w:rPr>
          <w:b w:val="0"/>
          <w:bCs w:val="0"/>
        </w:rPr>
        <w:t xml:space="preserve"> it takes for the light to rebound</w:t>
      </w:r>
      <w:r w:rsidR="7356913A">
        <w:rPr>
          <w:b w:val="0"/>
          <w:bCs w:val="0"/>
        </w:rPr>
        <w:t xml:space="preserve">. </w:t>
      </w:r>
      <w:r w:rsidR="16C44E62">
        <w:rPr>
          <w:b w:val="0"/>
          <w:bCs w:val="0"/>
        </w:rPr>
        <w:t>This method is also expensive</w:t>
      </w:r>
      <w:r w:rsidR="4D745067">
        <w:rPr>
          <w:b w:val="0"/>
          <w:bCs w:val="0"/>
        </w:rPr>
        <w:t xml:space="preserve"> and needs high processing powe</w:t>
      </w:r>
      <w:r w:rsidR="4D745067">
        <w:rPr>
          <w:b w:val="0"/>
          <w:bCs w:val="0"/>
        </w:rPr>
        <w:t xml:space="preserve">r. </w:t>
      </w:r>
      <w:r w:rsidR="10D9C9D0">
        <w:rPr>
          <w:b w:val="0"/>
          <w:bCs w:val="0"/>
        </w:rPr>
        <w:t>Othe</w:t>
      </w:r>
      <w:r w:rsidR="10D9C9D0">
        <w:rPr>
          <w:b w:val="0"/>
          <w:bCs w:val="0"/>
        </w:rPr>
        <w:t xml:space="preserve">r approaches </w:t>
      </w:r>
      <w:r w:rsidR="10D9C9D0">
        <w:rPr>
          <w:b w:val="0"/>
          <w:bCs w:val="0"/>
        </w:rPr>
        <w:t>utilize</w:t>
      </w:r>
      <w:r w:rsidR="10D9C9D0">
        <w:rPr>
          <w:b w:val="0"/>
          <w:bCs w:val="0"/>
        </w:rPr>
        <w:t xml:space="preserve"> highly trained neural netw</w:t>
      </w:r>
      <w:r w:rsidR="10D9C9D0">
        <w:rPr>
          <w:b w:val="0"/>
          <w:bCs w:val="0"/>
        </w:rPr>
        <w:t>orks, which r</w:t>
      </w:r>
      <w:r w:rsidR="10D9C9D0">
        <w:rPr>
          <w:b w:val="0"/>
          <w:bCs w:val="0"/>
        </w:rPr>
        <w:t xml:space="preserve">equire </w:t>
      </w:r>
      <w:r w:rsidR="25674070">
        <w:rPr>
          <w:b w:val="0"/>
          <w:bCs w:val="0"/>
        </w:rPr>
        <w:t>great amounts</w:t>
      </w:r>
      <w:r w:rsidR="25674070">
        <w:rPr>
          <w:b w:val="0"/>
          <w:bCs w:val="0"/>
        </w:rPr>
        <w:t xml:space="preserve"> of </w:t>
      </w:r>
      <w:r w:rsidR="10D9C9D0">
        <w:rPr>
          <w:b w:val="0"/>
          <w:bCs w:val="0"/>
        </w:rPr>
        <w:t xml:space="preserve">data, processing </w:t>
      </w:r>
      <w:r w:rsidR="10D9C9D0">
        <w:rPr>
          <w:b w:val="0"/>
          <w:bCs w:val="0"/>
        </w:rPr>
        <w:t>power, and energ</w:t>
      </w:r>
      <w:r w:rsidR="1FE79237">
        <w:rPr>
          <w:b w:val="0"/>
          <w:bCs w:val="0"/>
        </w:rPr>
        <w:t>y</w:t>
      </w:r>
      <w:r w:rsidR="27EA1D5D">
        <w:rPr>
          <w:b w:val="0"/>
          <w:bCs w:val="0"/>
        </w:rPr>
        <w:t xml:space="preserve"> (</w:t>
      </w:r>
      <w:r w:rsidR="41892DAF">
        <w:rPr>
          <w:b w:val="0"/>
          <w:bCs w:val="0"/>
        </w:rPr>
        <w:t xml:space="preserve">Patterson </w:t>
      </w:r>
      <w:r w:rsidR="518BC459">
        <w:rPr>
          <w:b w:val="0"/>
          <w:bCs w:val="0"/>
        </w:rPr>
        <w:t xml:space="preserve">et al. </w:t>
      </w:r>
      <w:r w:rsidR="41892DAF">
        <w:rPr>
          <w:b w:val="0"/>
          <w:bCs w:val="0"/>
        </w:rPr>
        <w:t>2021</w:t>
      </w:r>
      <w:r w:rsidR="27EA1D5D">
        <w:rPr>
          <w:b w:val="0"/>
          <w:bCs w:val="0"/>
        </w:rPr>
        <w:t>)</w:t>
      </w:r>
      <w:r w:rsidR="1FE79237">
        <w:rPr>
          <w:b w:val="0"/>
          <w:bCs w:val="0"/>
        </w:rPr>
        <w:t>.</w:t>
      </w:r>
    </w:p>
    <w:p w:rsidR="355395CD" w:rsidP="54CD382F" w:rsidRDefault="355395CD" w14:paraId="67C9FFDF" w14:textId="5AE061D6">
      <w:pPr>
        <w:pStyle w:val="Normal"/>
        <w:ind w:firstLine="720"/>
        <w:jc w:val="both"/>
        <w:rPr>
          <w:b w:val="0"/>
          <w:bCs w:val="0"/>
        </w:rPr>
      </w:pPr>
      <w:r w:rsidR="16C44E62">
        <w:rPr>
          <w:b w:val="0"/>
          <w:bCs w:val="0"/>
        </w:rPr>
        <w:t>Since</w:t>
      </w:r>
      <w:r w:rsidR="355395CD">
        <w:rPr>
          <w:b w:val="0"/>
          <w:bCs w:val="0"/>
        </w:rPr>
        <w:t xml:space="preserve"> </w:t>
      </w:r>
      <w:r w:rsidR="492038ED">
        <w:rPr>
          <w:b w:val="0"/>
          <w:bCs w:val="0"/>
        </w:rPr>
        <w:t>the techniques</w:t>
      </w:r>
      <w:r w:rsidR="355395CD">
        <w:rPr>
          <w:b w:val="0"/>
          <w:bCs w:val="0"/>
        </w:rPr>
        <w:t xml:space="preserve"> above are either expensive </w:t>
      </w:r>
      <w:r w:rsidR="4D3D9835">
        <w:rPr>
          <w:b w:val="0"/>
          <w:bCs w:val="0"/>
        </w:rPr>
        <w:t>or not easily accessible</w:t>
      </w:r>
      <w:r w:rsidR="355395CD">
        <w:rPr>
          <w:b w:val="0"/>
          <w:bCs w:val="0"/>
        </w:rPr>
        <w:t xml:space="preserve">, </w:t>
      </w:r>
      <w:r w:rsidR="6CF9F4F9">
        <w:rPr>
          <w:b w:val="0"/>
          <w:bCs w:val="0"/>
        </w:rPr>
        <w:t xml:space="preserve">this method </w:t>
      </w:r>
      <w:r w:rsidR="355395CD">
        <w:rPr>
          <w:b w:val="0"/>
          <w:bCs w:val="0"/>
        </w:rPr>
        <w:t>isn’t</w:t>
      </w:r>
      <w:r w:rsidR="355395CD">
        <w:rPr>
          <w:b w:val="0"/>
          <w:bCs w:val="0"/>
        </w:rPr>
        <w:t xml:space="preserve"> </w:t>
      </w:r>
      <w:r w:rsidR="355395CD">
        <w:rPr>
          <w:b w:val="0"/>
          <w:bCs w:val="0"/>
        </w:rPr>
        <w:t>viable</w:t>
      </w:r>
      <w:r w:rsidR="355395CD">
        <w:rPr>
          <w:b w:val="0"/>
          <w:bCs w:val="0"/>
        </w:rPr>
        <w:t xml:space="preserve"> for street and </w:t>
      </w:r>
      <w:r w:rsidR="14A60866">
        <w:rPr>
          <w:b w:val="0"/>
          <w:bCs w:val="0"/>
        </w:rPr>
        <w:t>other</w:t>
      </w:r>
      <w:r w:rsidR="355395CD">
        <w:rPr>
          <w:b w:val="0"/>
          <w:bCs w:val="0"/>
        </w:rPr>
        <w:t xml:space="preserve"> </w:t>
      </w:r>
      <w:r w:rsidR="033A9478">
        <w:rPr>
          <w:b w:val="0"/>
          <w:bCs w:val="0"/>
        </w:rPr>
        <w:t>types</w:t>
      </w:r>
      <w:r w:rsidR="6841A528">
        <w:rPr>
          <w:b w:val="0"/>
          <w:bCs w:val="0"/>
        </w:rPr>
        <w:t xml:space="preserve"> of </w:t>
      </w:r>
      <w:r w:rsidR="37127568">
        <w:rPr>
          <w:b w:val="0"/>
          <w:bCs w:val="0"/>
        </w:rPr>
        <w:t>infrastructure</w:t>
      </w:r>
      <w:r w:rsidR="3F5FF5D0">
        <w:rPr>
          <w:b w:val="0"/>
          <w:bCs w:val="0"/>
        </w:rPr>
        <w:t xml:space="preserve"> that require </w:t>
      </w:r>
      <w:r w:rsidR="3F5FF5D0">
        <w:rPr>
          <w:b w:val="0"/>
          <w:bCs w:val="0"/>
        </w:rPr>
        <w:t>high levels</w:t>
      </w:r>
      <w:r w:rsidR="3F5FF5D0">
        <w:rPr>
          <w:b w:val="0"/>
          <w:bCs w:val="0"/>
        </w:rPr>
        <w:t xml:space="preserve"> of implementation, high accessibility, and low costs.</w:t>
      </w:r>
      <w:r w:rsidR="3B5BE0CD">
        <w:rPr>
          <w:b w:val="0"/>
          <w:bCs w:val="0"/>
        </w:rPr>
        <w:t xml:space="preserve"> Smart cities </w:t>
      </w:r>
      <w:r w:rsidR="313F86AB">
        <w:rPr>
          <w:b w:val="0"/>
          <w:bCs w:val="0"/>
        </w:rPr>
        <w:t xml:space="preserve">that are </w:t>
      </w:r>
      <w:r w:rsidR="313F86AB">
        <w:rPr>
          <w:b w:val="0"/>
          <w:bCs w:val="0"/>
        </w:rPr>
        <w:t>optimized</w:t>
      </w:r>
      <w:r w:rsidR="313F86AB">
        <w:rPr>
          <w:b w:val="0"/>
          <w:bCs w:val="0"/>
        </w:rPr>
        <w:t xml:space="preserve"> and automatic </w:t>
      </w:r>
      <w:r w:rsidR="3B5BE0CD">
        <w:rPr>
          <w:b w:val="0"/>
          <w:bCs w:val="0"/>
        </w:rPr>
        <w:t>have been theorized to reduce threats such as urbanization and population growth</w:t>
      </w:r>
      <w:r w:rsidR="5F7FBC8B">
        <w:rPr>
          <w:b w:val="0"/>
          <w:bCs w:val="0"/>
        </w:rPr>
        <w:t xml:space="preserve"> (</w:t>
      </w:r>
      <w:r w:rsidR="5B934CE7">
        <w:rPr>
          <w:b w:val="0"/>
          <w:bCs w:val="0"/>
        </w:rPr>
        <w:t>Drepaul 2020)</w:t>
      </w:r>
      <w:r w:rsidR="5F7FBC8B">
        <w:rPr>
          <w:b w:val="0"/>
          <w:bCs w:val="0"/>
        </w:rPr>
        <w:t xml:space="preserve">. Thus, developing </w:t>
      </w:r>
      <w:r w:rsidR="501B456C">
        <w:rPr>
          <w:b w:val="0"/>
          <w:bCs w:val="0"/>
        </w:rPr>
        <w:t>accessible distance-finding technology</w:t>
      </w:r>
      <w:r w:rsidR="639D5CF7">
        <w:rPr>
          <w:b w:val="0"/>
          <w:bCs w:val="0"/>
        </w:rPr>
        <w:t xml:space="preserve"> </w:t>
      </w:r>
      <w:r w:rsidR="17E5B423">
        <w:rPr>
          <w:b w:val="0"/>
          <w:bCs w:val="0"/>
        </w:rPr>
        <w:t>is appealing.</w:t>
      </w:r>
    </w:p>
    <w:p w:rsidR="07011FFC" w:rsidP="4F0B4D66" w:rsidRDefault="07011FFC" w14:paraId="39D02B9C" w14:textId="51ACAEE9">
      <w:pPr>
        <w:pStyle w:val="Normal"/>
        <w:ind w:firstLine="72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7011FFC">
        <w:rPr>
          <w:b w:val="0"/>
          <w:bCs w:val="0"/>
        </w:rPr>
        <w:t xml:space="preserve">In this paper, </w:t>
      </w:r>
      <w:r w:rsidR="66539294">
        <w:rPr>
          <w:b w:val="0"/>
          <w:bCs w:val="0"/>
        </w:rPr>
        <w:t>I present a method that u</w:t>
      </w:r>
      <w:r w:rsidRPr="4F0B4D66" w:rsidR="07011FFC">
        <w:rPr>
          <w:rFonts w:ascii="Calibri" w:hAnsi="Calibri" w:eastAsia="Calibri" w:cs="Calibri"/>
          <w:noProof w:val="0"/>
          <w:sz w:val="22"/>
          <w:szCs w:val="22"/>
          <w:lang w:val="en-US"/>
        </w:rPr>
        <w:t>ses two aligned cameras with object detection, creating a more accessible approach that relies less on the quality of the device and/or the trained machine learning model</w:t>
      </w:r>
      <w:r w:rsidRPr="4F0B4D66" w:rsidR="4E56E8D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589C997" w:rsidP="4F0B4D66" w:rsidRDefault="6589C997" w14:paraId="41F86255" w14:textId="0549541B">
      <w:pPr>
        <w:pStyle w:val="Normal"/>
        <w:ind w:firstLine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0B4D66" w:rsidR="6589C9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4F0B4D66" w:rsidR="117F1DBF">
        <w:rPr>
          <w:rFonts w:ascii="Calibri" w:hAnsi="Calibri" w:eastAsia="Calibri" w:cs="Calibri"/>
          <w:noProof w:val="0"/>
          <w:sz w:val="22"/>
          <w:szCs w:val="22"/>
          <w:lang w:val="en-US"/>
        </w:rPr>
        <w:t>contributions</w:t>
      </w:r>
      <w:r w:rsidRPr="4F0B4D66" w:rsidR="6589C9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this paper are:</w:t>
      </w:r>
    </w:p>
    <w:p w:rsidR="0522A601" w:rsidP="54CD382F" w:rsidRDefault="0522A601" w14:paraId="2B2AB15F" w14:textId="036CD10C">
      <w:pPr>
        <w:pStyle w:val="Normal"/>
        <w:ind w:firstLine="720"/>
        <w:jc w:val="both"/>
        <w:rPr>
          <w:b w:val="0"/>
          <w:bCs w:val="0"/>
        </w:rPr>
      </w:pPr>
      <w:r w:rsidR="6589C997">
        <w:rPr>
          <w:b w:val="0"/>
          <w:bCs w:val="0"/>
        </w:rPr>
        <w:t>1</w:t>
      </w:r>
      <w:r w:rsidR="0522A601">
        <w:rPr>
          <w:b w:val="0"/>
          <w:bCs w:val="0"/>
        </w:rPr>
        <w:t xml:space="preserve">. </w:t>
      </w:r>
      <w:r w:rsidR="30BE7759">
        <w:rPr>
          <w:b w:val="0"/>
          <w:bCs w:val="0"/>
        </w:rPr>
        <w:t>Describe</w:t>
      </w:r>
      <w:r w:rsidR="1E57089F">
        <w:rPr>
          <w:b w:val="0"/>
          <w:bCs w:val="0"/>
        </w:rPr>
        <w:t xml:space="preserve"> </w:t>
      </w:r>
      <w:r w:rsidR="53EB7F71">
        <w:rPr>
          <w:b w:val="0"/>
          <w:bCs w:val="0"/>
        </w:rPr>
        <w:t>a</w:t>
      </w:r>
      <w:r w:rsidR="253843C7">
        <w:rPr>
          <w:b w:val="0"/>
          <w:bCs w:val="0"/>
        </w:rPr>
        <w:t>n accessible</w:t>
      </w:r>
      <w:r w:rsidR="53EB7F71">
        <w:rPr>
          <w:b w:val="0"/>
          <w:bCs w:val="0"/>
        </w:rPr>
        <w:t xml:space="preserve"> </w:t>
      </w:r>
      <w:r w:rsidR="727AC63B">
        <w:rPr>
          <w:b w:val="0"/>
          <w:bCs w:val="0"/>
        </w:rPr>
        <w:t>approach</w:t>
      </w:r>
      <w:r w:rsidR="53EB7F71">
        <w:rPr>
          <w:b w:val="0"/>
          <w:bCs w:val="0"/>
        </w:rPr>
        <w:t xml:space="preserve"> to detect distances</w:t>
      </w:r>
      <w:r w:rsidR="1C3578B8">
        <w:rPr>
          <w:b w:val="0"/>
          <w:bCs w:val="0"/>
        </w:rPr>
        <w:t xml:space="preserve"> through computer vision</w:t>
      </w:r>
      <w:r w:rsidR="2F46C5DF">
        <w:rPr>
          <w:b w:val="0"/>
          <w:bCs w:val="0"/>
        </w:rPr>
        <w:t xml:space="preserve"> </w:t>
      </w:r>
      <w:r w:rsidR="426F2D42">
        <w:rPr>
          <w:b w:val="0"/>
          <w:bCs w:val="0"/>
        </w:rPr>
        <w:t xml:space="preserve">and object detection </w:t>
      </w:r>
      <w:r w:rsidR="2F46C5DF">
        <w:rPr>
          <w:b w:val="0"/>
          <w:bCs w:val="0"/>
        </w:rPr>
        <w:t>(Figure 1</w:t>
      </w:r>
      <w:r w:rsidR="49AF6169">
        <w:rPr>
          <w:b w:val="0"/>
          <w:bCs w:val="0"/>
        </w:rPr>
        <w:t>)</w:t>
      </w:r>
      <w:r w:rsidR="1C3578B8">
        <w:rPr>
          <w:b w:val="0"/>
          <w:bCs w:val="0"/>
        </w:rPr>
        <w:t>.</w:t>
      </w:r>
    </w:p>
    <w:p w:rsidR="0522A601" w:rsidP="54CD382F" w:rsidRDefault="0522A601" w14:paraId="74F573AF" w14:textId="30768340">
      <w:pPr>
        <w:pStyle w:val="Normal"/>
        <w:ind w:firstLine="720"/>
        <w:jc w:val="both"/>
        <w:rPr>
          <w:b w:val="0"/>
          <w:bCs w:val="0"/>
        </w:rPr>
      </w:pPr>
      <w:r w:rsidR="6EE6DE60">
        <w:rPr>
          <w:b w:val="0"/>
          <w:bCs w:val="0"/>
        </w:rPr>
        <w:t>2</w:t>
      </w:r>
      <w:r w:rsidR="0522A601">
        <w:rPr>
          <w:b w:val="0"/>
          <w:bCs w:val="0"/>
        </w:rPr>
        <w:t xml:space="preserve">. </w:t>
      </w:r>
      <w:r w:rsidR="2ADC1317">
        <w:rPr>
          <w:b w:val="0"/>
          <w:bCs w:val="0"/>
        </w:rPr>
        <w:t xml:space="preserve">Assess the accuracy of such </w:t>
      </w:r>
      <w:r w:rsidR="2ADC1317">
        <w:rPr>
          <w:b w:val="0"/>
          <w:bCs w:val="0"/>
        </w:rPr>
        <w:t>an approach</w:t>
      </w:r>
      <w:r w:rsidR="2ADC1317">
        <w:rPr>
          <w:b w:val="0"/>
          <w:bCs w:val="0"/>
        </w:rPr>
        <w:t>.</w:t>
      </w:r>
    </w:p>
    <w:p w:rsidR="0E322853" w:rsidP="4F0B4D66" w:rsidRDefault="0E322853" w14:paraId="4A4E403B" w14:textId="2E7D2718">
      <w:pPr>
        <w:pStyle w:val="Normal"/>
        <w:ind w:firstLine="720"/>
        <w:jc w:val="both"/>
        <w:rPr>
          <w:b w:val="0"/>
          <w:bCs w:val="0"/>
        </w:rPr>
      </w:pPr>
      <w:r w:rsidR="0E322853">
        <w:rPr>
          <w:b w:val="0"/>
          <w:bCs w:val="0"/>
        </w:rPr>
        <w:t xml:space="preserve">3. Prove that it is </w:t>
      </w:r>
      <w:r w:rsidR="0E322853">
        <w:rPr>
          <w:b w:val="0"/>
          <w:bCs w:val="0"/>
        </w:rPr>
        <w:t>viable</w:t>
      </w:r>
      <w:r w:rsidR="0E322853">
        <w:rPr>
          <w:b w:val="0"/>
          <w:bCs w:val="0"/>
        </w:rPr>
        <w:t xml:space="preserve"> for high-performing robotic systems and other approaches.</w:t>
      </w:r>
    </w:p>
    <w:p w:rsidR="0522A601" w:rsidP="54CD382F" w:rsidRDefault="0522A601" w14:paraId="51E097E0" w14:textId="7B3B1F0F">
      <w:pPr>
        <w:pStyle w:val="Normal"/>
        <w:ind w:firstLine="720"/>
        <w:jc w:val="both"/>
        <w:rPr>
          <w:b w:val="0"/>
          <w:bCs w:val="0"/>
        </w:rPr>
      </w:pPr>
      <w:r w:rsidR="0E322853">
        <w:rPr>
          <w:b w:val="0"/>
          <w:bCs w:val="0"/>
        </w:rPr>
        <w:t>4</w:t>
      </w:r>
      <w:r w:rsidR="0522A601">
        <w:rPr>
          <w:b w:val="0"/>
          <w:bCs w:val="0"/>
        </w:rPr>
        <w:t xml:space="preserve">. </w:t>
      </w:r>
      <w:r w:rsidR="47E10B81">
        <w:rPr>
          <w:b w:val="0"/>
          <w:bCs w:val="0"/>
        </w:rPr>
        <w:t>Discuss</w:t>
      </w:r>
      <w:r w:rsidR="5C6CFD96">
        <w:rPr>
          <w:b w:val="0"/>
          <w:bCs w:val="0"/>
        </w:rPr>
        <w:t xml:space="preserve"> </w:t>
      </w:r>
      <w:r w:rsidR="746AECC3">
        <w:rPr>
          <w:b w:val="0"/>
          <w:bCs w:val="0"/>
        </w:rPr>
        <w:t xml:space="preserve">the </w:t>
      </w:r>
      <w:r w:rsidR="5C6CFD96">
        <w:rPr>
          <w:b w:val="0"/>
          <w:bCs w:val="0"/>
        </w:rPr>
        <w:t>limitations and implementation</w:t>
      </w:r>
      <w:r w:rsidR="594666BC">
        <w:rPr>
          <w:b w:val="0"/>
          <w:bCs w:val="0"/>
        </w:rPr>
        <w:t>s</w:t>
      </w:r>
      <w:r w:rsidR="5C6CFD96">
        <w:rPr>
          <w:b w:val="0"/>
          <w:bCs w:val="0"/>
        </w:rPr>
        <w:t xml:space="preserve"> of such method.</w:t>
      </w:r>
    </w:p>
    <w:p w:rsidR="5E88D5D2" w:rsidP="54CD382F" w:rsidRDefault="5E88D5D2" w14:paraId="13D6DA8D" w14:textId="1A6983DF">
      <w:pPr>
        <w:pStyle w:val="Normal"/>
        <w:ind w:firstLine="0"/>
        <w:jc w:val="both"/>
        <w:rPr>
          <w:b w:val="1"/>
          <w:bCs w:val="1"/>
        </w:rPr>
      </w:pPr>
      <w:r w:rsidRPr="4F0B4D66" w:rsidR="5E88D5D2">
        <w:rPr>
          <w:b w:val="1"/>
          <w:bCs w:val="1"/>
        </w:rPr>
        <w:t>M</w:t>
      </w:r>
      <w:r w:rsidRPr="4F0B4D66" w:rsidR="6DEBAB10">
        <w:rPr>
          <w:b w:val="1"/>
          <w:bCs w:val="1"/>
        </w:rPr>
        <w:t>ETHODOLOGY</w:t>
      </w:r>
    </w:p>
    <w:p w:rsidR="1BDC5E48" w:rsidP="4F0B4D66" w:rsidRDefault="1BDC5E48" w14:paraId="7419AC0F" w14:textId="39E8530C">
      <w:pPr>
        <w:pStyle w:val="Normal"/>
        <w:ind w:firstLine="0"/>
        <w:jc w:val="center"/>
        <w:rPr>
          <w:b w:val="1"/>
          <w:bCs w:val="1"/>
        </w:rPr>
      </w:pPr>
      <w:r w:rsidR="1BDC5E48">
        <w:drawing>
          <wp:inline wp14:editId="254FDE03" wp14:anchorId="7BAB0BCC">
            <wp:extent cx="5305425" cy="2354282"/>
            <wp:effectExtent l="0" t="0" r="0" b="0"/>
            <wp:docPr id="142503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22769d73841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5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DC5E48" w:rsidP="4F0B4D66" w:rsidRDefault="1BDC5E48" w14:paraId="4ABFDB5A" w14:textId="28C74041">
      <w:pPr>
        <w:pStyle w:val="Normal"/>
        <w:ind w:firstLine="0"/>
        <w:jc w:val="center"/>
        <w:rPr>
          <w:b w:val="0"/>
          <w:bCs w:val="0"/>
        </w:rPr>
      </w:pPr>
      <w:r w:rsidRPr="4F0B4D66" w:rsidR="1BDC5E48">
        <w:rPr>
          <w:b w:val="1"/>
          <w:bCs w:val="1"/>
        </w:rPr>
        <w:t xml:space="preserve">Figure 1. </w:t>
      </w:r>
      <w:r w:rsidR="1BDC5E48">
        <w:rPr>
          <w:b w:val="0"/>
          <w:bCs w:val="0"/>
        </w:rPr>
        <w:t xml:space="preserve">A visual demonstration of </w:t>
      </w:r>
      <w:r w:rsidR="7E7F75E7">
        <w:rPr>
          <w:b w:val="0"/>
          <w:bCs w:val="0"/>
        </w:rPr>
        <w:t xml:space="preserve">the approach depicted in this paper. The two cameras are facing the same direction on the same axis. </w:t>
      </w:r>
      <w:r w:rsidRPr="4F0B4D66" w:rsidR="7E7F75E7">
        <w:rPr>
          <w:b w:val="1"/>
          <w:bCs w:val="1"/>
        </w:rPr>
        <w:t xml:space="preserve">L </w:t>
      </w:r>
      <w:r w:rsidR="7E7F75E7">
        <w:rPr>
          <w:b w:val="0"/>
          <w:bCs w:val="0"/>
        </w:rPr>
        <w:t>is the distance between t</w:t>
      </w:r>
      <w:r w:rsidR="5DD1E880">
        <w:rPr>
          <w:b w:val="0"/>
          <w:bCs w:val="0"/>
        </w:rPr>
        <w:t xml:space="preserve">he two cameras, which is used as a measuring unit. In the demonstration, it is detecting the distance of </w:t>
      </w:r>
      <w:r w:rsidR="60FE1725">
        <w:rPr>
          <w:b w:val="0"/>
          <w:bCs w:val="0"/>
        </w:rPr>
        <w:t>O</w:t>
      </w:r>
      <w:r w:rsidR="5DD1E880">
        <w:rPr>
          <w:b w:val="0"/>
          <w:bCs w:val="0"/>
        </w:rPr>
        <w:t xml:space="preserve">bject </w:t>
      </w:r>
      <w:r w:rsidR="25647DCD">
        <w:rPr>
          <w:b w:val="0"/>
          <w:bCs w:val="0"/>
        </w:rPr>
        <w:t>T</w:t>
      </w:r>
      <w:r w:rsidR="5DD1E880">
        <w:rPr>
          <w:b w:val="0"/>
          <w:bCs w:val="0"/>
        </w:rPr>
        <w:t>wo</w:t>
      </w:r>
      <w:r w:rsidR="01ABA48D">
        <w:rPr>
          <w:b w:val="0"/>
          <w:bCs w:val="0"/>
        </w:rPr>
        <w:t xml:space="preserve"> which is around 1</w:t>
      </w:r>
      <w:r w:rsidRPr="4F0B4D66" w:rsidR="01ABA48D">
        <w:rPr>
          <w:b w:val="1"/>
          <w:bCs w:val="1"/>
        </w:rPr>
        <w:t xml:space="preserve">L </w:t>
      </w:r>
      <w:r w:rsidR="01ABA48D">
        <w:rPr>
          <w:b w:val="0"/>
          <w:bCs w:val="0"/>
        </w:rPr>
        <w:t>away from Camera One</w:t>
      </w:r>
      <w:r w:rsidR="5DD1E880">
        <w:rPr>
          <w:b w:val="0"/>
          <w:bCs w:val="0"/>
        </w:rPr>
        <w:t xml:space="preserve">, while ignoring </w:t>
      </w:r>
      <w:r w:rsidR="7523CFB1">
        <w:rPr>
          <w:b w:val="0"/>
          <w:bCs w:val="0"/>
        </w:rPr>
        <w:t>O</w:t>
      </w:r>
      <w:r w:rsidR="5DD1E880">
        <w:rPr>
          <w:b w:val="0"/>
          <w:bCs w:val="0"/>
        </w:rPr>
        <w:t xml:space="preserve">bject </w:t>
      </w:r>
      <w:r w:rsidR="4A9EA0ED">
        <w:rPr>
          <w:b w:val="0"/>
          <w:bCs w:val="0"/>
        </w:rPr>
        <w:t>O</w:t>
      </w:r>
      <w:r w:rsidR="5DD1E880">
        <w:rPr>
          <w:b w:val="0"/>
          <w:bCs w:val="0"/>
        </w:rPr>
        <w:t>ne</w:t>
      </w:r>
      <w:r w:rsidR="62E19CD5">
        <w:rPr>
          <w:b w:val="0"/>
          <w:bCs w:val="0"/>
        </w:rPr>
        <w:t>.</w:t>
      </w:r>
    </w:p>
    <w:p w:rsidR="54CD382F" w:rsidP="54CD382F" w:rsidRDefault="54CD382F" w14:paraId="4296B6C2" w14:textId="4877CCAC">
      <w:pPr>
        <w:pStyle w:val="Normal"/>
        <w:ind w:firstLine="0"/>
        <w:jc w:val="both"/>
        <w:rPr>
          <w:b w:val="0"/>
          <w:bCs w:val="0"/>
        </w:rPr>
      </w:pPr>
      <w:r w:rsidR="36AB231A">
        <w:rPr>
          <w:b w:val="0"/>
          <w:bCs w:val="0"/>
        </w:rPr>
        <w:t xml:space="preserve">This method </w:t>
      </w:r>
      <w:r w:rsidR="1E9293E5">
        <w:rPr>
          <w:b w:val="0"/>
          <w:bCs w:val="0"/>
        </w:rPr>
        <w:t>ranges distance through a ratio of two aligned, forward facing camera images</w:t>
      </w:r>
      <w:r w:rsidR="1B582C26">
        <w:rPr>
          <w:b w:val="0"/>
          <w:bCs w:val="0"/>
        </w:rPr>
        <w:t xml:space="preserve"> (shown in Figure 1)</w:t>
      </w:r>
      <w:r w:rsidR="69220C54">
        <w:rPr>
          <w:b w:val="0"/>
          <w:bCs w:val="0"/>
        </w:rPr>
        <w:t xml:space="preserve">. </w:t>
      </w:r>
      <w:r w:rsidR="69220C54">
        <w:rPr>
          <w:b w:val="0"/>
          <w:bCs w:val="0"/>
        </w:rPr>
        <w:t xml:space="preserve">For convenience in this paper, </w:t>
      </w:r>
      <w:r w:rsidR="7818DF83">
        <w:rPr>
          <w:b w:val="0"/>
          <w:bCs w:val="0"/>
        </w:rPr>
        <w:t>I</w:t>
      </w:r>
      <w:r w:rsidR="69220C54">
        <w:rPr>
          <w:b w:val="0"/>
          <w:bCs w:val="0"/>
        </w:rPr>
        <w:t>’ll</w:t>
      </w:r>
      <w:r w:rsidR="69220C54">
        <w:rPr>
          <w:b w:val="0"/>
          <w:bCs w:val="0"/>
        </w:rPr>
        <w:t xml:space="preserve"> </w:t>
      </w:r>
      <w:r w:rsidR="313C23EE">
        <w:rPr>
          <w:b w:val="0"/>
          <w:bCs w:val="0"/>
        </w:rPr>
        <w:t>nickname it</w:t>
      </w:r>
      <w:r w:rsidR="69220C54">
        <w:rPr>
          <w:b w:val="0"/>
          <w:bCs w:val="0"/>
        </w:rPr>
        <w:t xml:space="preserve"> Falkor. </w:t>
      </w:r>
      <w:r w:rsidR="6A8CE60C">
        <w:rPr>
          <w:b w:val="0"/>
          <w:bCs w:val="0"/>
        </w:rPr>
        <w:t xml:space="preserve"> </w:t>
      </w:r>
    </w:p>
    <w:p w:rsidR="5E88D5D2" w:rsidP="4F0B4D66" w:rsidRDefault="5E88D5D2" w14:paraId="1B87D470" w14:textId="4885EED9">
      <w:pPr>
        <w:pStyle w:val="Normal"/>
        <w:ind w:firstLine="0"/>
        <w:jc w:val="both"/>
        <w:rPr>
          <w:b w:val="1"/>
          <w:bCs w:val="1"/>
        </w:rPr>
      </w:pPr>
      <w:r w:rsidRPr="4F0B4D66" w:rsidR="69220C54">
        <w:rPr>
          <w:b w:val="1"/>
          <w:bCs w:val="1"/>
        </w:rPr>
        <w:t>Falkor’s Distance Sensing</w:t>
      </w:r>
    </w:p>
    <w:p w:rsidR="5E88D5D2" w:rsidP="54CD382F" w:rsidRDefault="5E88D5D2" w14:paraId="334F0DEE" w14:textId="04CE4A77">
      <w:pPr>
        <w:pStyle w:val="Normal"/>
        <w:ind w:firstLine="0"/>
        <w:jc w:val="both"/>
        <w:rPr>
          <w:b w:val="0"/>
          <w:bCs w:val="0"/>
        </w:rPr>
      </w:pPr>
      <w:r w:rsidR="236E55D3">
        <w:rPr>
          <w:b w:val="0"/>
          <w:bCs w:val="0"/>
        </w:rPr>
        <w:t xml:space="preserve">Shown in Figure 1, </w:t>
      </w:r>
      <w:r w:rsidRPr="4F0B4D66" w:rsidR="236E55D3">
        <w:rPr>
          <w:b w:val="1"/>
          <w:bCs w:val="1"/>
        </w:rPr>
        <w:t>L</w:t>
      </w:r>
      <w:r w:rsidR="236E55D3">
        <w:rPr>
          <w:b w:val="0"/>
          <w:bCs w:val="0"/>
        </w:rPr>
        <w:t xml:space="preserve"> is the distance between Camera One and Camera Two. </w:t>
      </w:r>
      <w:r w:rsidRPr="4F0B4D66" w:rsidR="38EF4E90">
        <w:rPr>
          <w:b w:val="1"/>
          <w:bCs w:val="1"/>
        </w:rPr>
        <w:t>L</w:t>
      </w:r>
      <w:r w:rsidR="38EF4E90">
        <w:rPr>
          <w:b w:val="0"/>
          <w:bCs w:val="0"/>
        </w:rPr>
        <w:t xml:space="preserve"> will be used as a measuring unit for the distance. </w:t>
      </w:r>
      <w:r w:rsidR="236E55D3">
        <w:rPr>
          <w:b w:val="0"/>
          <w:bCs w:val="0"/>
        </w:rPr>
        <w:t>Both cameras input a frame into the Falkor program. With computer vision, Falkor can detect Object Two and g</w:t>
      </w:r>
      <w:r w:rsidR="6CBDB8CC">
        <w:rPr>
          <w:b w:val="0"/>
          <w:bCs w:val="0"/>
        </w:rPr>
        <w:t>et</w:t>
      </w:r>
      <w:r w:rsidR="236E55D3">
        <w:rPr>
          <w:b w:val="0"/>
          <w:bCs w:val="0"/>
        </w:rPr>
        <w:t xml:space="preserve"> a </w:t>
      </w:r>
      <w:r w:rsidR="1BED74B3">
        <w:rPr>
          <w:b w:val="0"/>
          <w:bCs w:val="0"/>
        </w:rPr>
        <w:t xml:space="preserve">bounding </w:t>
      </w:r>
      <w:r w:rsidR="236E55D3">
        <w:rPr>
          <w:b w:val="0"/>
          <w:bCs w:val="0"/>
        </w:rPr>
        <w:t xml:space="preserve">box </w:t>
      </w:r>
      <w:r w:rsidR="1B38CEA3">
        <w:rPr>
          <w:b w:val="0"/>
          <w:bCs w:val="0"/>
        </w:rPr>
        <w:t xml:space="preserve">of Object Two </w:t>
      </w:r>
      <w:r w:rsidR="236E55D3">
        <w:rPr>
          <w:b w:val="0"/>
          <w:bCs w:val="0"/>
        </w:rPr>
        <w:t xml:space="preserve">with a </w:t>
      </w:r>
      <w:r w:rsidR="003A1B4C">
        <w:rPr>
          <w:b w:val="0"/>
          <w:bCs w:val="0"/>
        </w:rPr>
        <w:t xml:space="preserve">pixel </w:t>
      </w:r>
      <w:r w:rsidR="236E55D3">
        <w:rPr>
          <w:b w:val="0"/>
          <w:bCs w:val="0"/>
        </w:rPr>
        <w:t xml:space="preserve">width and </w:t>
      </w:r>
      <w:r w:rsidR="2E2E733B">
        <w:rPr>
          <w:b w:val="0"/>
          <w:bCs w:val="0"/>
        </w:rPr>
        <w:t>height</w:t>
      </w:r>
      <w:r w:rsidR="236E55D3">
        <w:rPr>
          <w:b w:val="0"/>
          <w:bCs w:val="0"/>
        </w:rPr>
        <w:t xml:space="preserve"> value, which is visually shown in Figure 2 (more information on this is below). Thus, we have two object detection results from Object Two. </w:t>
      </w:r>
      <w:r w:rsidR="236E55D3">
        <w:rPr>
          <w:b w:val="0"/>
          <w:bCs w:val="0"/>
        </w:rPr>
        <w:t>Let’s</w:t>
      </w:r>
      <w:r w:rsidR="236E55D3">
        <w:rPr>
          <w:b w:val="0"/>
          <w:bCs w:val="0"/>
        </w:rPr>
        <w:t xml:space="preserve"> define </w:t>
      </w:r>
      <w:r w:rsidRPr="4F0B4D66" w:rsidR="236E55D3">
        <w:rPr>
          <w:b w:val="1"/>
          <w:bCs w:val="1"/>
          <w:i w:val="1"/>
          <w:iCs w:val="1"/>
        </w:rPr>
        <w:t>P1</w:t>
      </w:r>
      <w:r w:rsidR="236E55D3">
        <w:rPr>
          <w:b w:val="0"/>
          <w:bCs w:val="0"/>
        </w:rPr>
        <w:t xml:space="preserve"> as the result from Camera One and </w:t>
      </w:r>
      <w:r w:rsidRPr="4F0B4D66" w:rsidR="236E55D3">
        <w:rPr>
          <w:b w:val="1"/>
          <w:bCs w:val="1"/>
          <w:i w:val="1"/>
          <w:iCs w:val="1"/>
        </w:rPr>
        <w:t>P2</w:t>
      </w:r>
      <w:r w:rsidR="236E55D3">
        <w:rPr>
          <w:b w:val="0"/>
          <w:bCs w:val="0"/>
        </w:rPr>
        <w:t xml:space="preserve"> as the result from Camera Two. </w:t>
      </w:r>
      <w:r w:rsidR="2977CD0A">
        <w:rPr>
          <w:b w:val="0"/>
          <w:bCs w:val="0"/>
        </w:rPr>
        <w:t xml:space="preserve">The ratio of </w:t>
      </w:r>
      <w:r w:rsidRPr="4F0B4D66" w:rsidR="3BDE604A">
        <w:rPr>
          <w:b w:val="1"/>
          <w:bCs w:val="1"/>
          <w:i w:val="1"/>
          <w:iCs w:val="1"/>
        </w:rPr>
        <w:t>P2</w:t>
      </w:r>
      <w:r w:rsidR="3BDE604A">
        <w:rPr>
          <w:b w:val="0"/>
          <w:bCs w:val="0"/>
        </w:rPr>
        <w:t>’s height</w:t>
      </w:r>
      <w:r w:rsidR="2977CD0A">
        <w:rPr>
          <w:b w:val="0"/>
          <w:bCs w:val="0"/>
        </w:rPr>
        <w:t xml:space="preserve"> to </w:t>
      </w:r>
      <w:r w:rsidRPr="4F0B4D66" w:rsidR="0A7491B7">
        <w:rPr>
          <w:b w:val="1"/>
          <w:bCs w:val="1"/>
          <w:i w:val="1"/>
          <w:iCs w:val="1"/>
        </w:rPr>
        <w:t>P1</w:t>
      </w:r>
      <w:r w:rsidR="0A7491B7">
        <w:rPr>
          <w:b w:val="0"/>
          <w:bCs w:val="0"/>
        </w:rPr>
        <w:t>’</w:t>
      </w:r>
      <w:r w:rsidR="2977CD0A">
        <w:rPr>
          <w:b w:val="0"/>
          <w:bCs w:val="0"/>
        </w:rPr>
        <w:t xml:space="preserve">s </w:t>
      </w:r>
      <w:r w:rsidR="596F27F3">
        <w:rPr>
          <w:b w:val="0"/>
          <w:bCs w:val="0"/>
        </w:rPr>
        <w:t>height</w:t>
      </w:r>
      <w:r w:rsidR="2977CD0A">
        <w:rPr>
          <w:b w:val="0"/>
          <w:bCs w:val="0"/>
        </w:rPr>
        <w:t xml:space="preserve"> is </w:t>
      </w:r>
      <w:r w:rsidRPr="4F0B4D66" w:rsidR="27C2CB53">
        <w:rPr>
          <w:b w:val="1"/>
          <w:bCs w:val="1"/>
          <w:i w:val="1"/>
          <w:iCs w:val="1"/>
        </w:rPr>
        <w:t>P1</w:t>
      </w:r>
      <w:r w:rsidRPr="4F0B4D66" w:rsidR="27C2CB53">
        <w:rPr>
          <w:b w:val="1"/>
          <w:bCs w:val="1"/>
          <w:i w:val="1"/>
          <w:iCs w:val="1"/>
        </w:rPr>
        <w:t>/</w:t>
      </w:r>
      <w:r w:rsidRPr="4F0B4D66" w:rsidR="6DD1DFE9">
        <w:rPr>
          <w:b w:val="1"/>
          <w:bCs w:val="1"/>
          <w:i w:val="1"/>
          <w:iCs w:val="1"/>
        </w:rPr>
        <w:t>P2</w:t>
      </w:r>
      <w:r w:rsidRPr="4F0B4D66" w:rsidR="6DD1DFE9">
        <w:rPr>
          <w:b w:val="0"/>
          <w:bCs w:val="0"/>
          <w:i w:val="0"/>
          <w:iCs w:val="0"/>
        </w:rPr>
        <w:t>,</w:t>
      </w:r>
      <w:r w:rsidRPr="4F0B4D66" w:rsidR="79478339">
        <w:rPr>
          <w:b w:val="0"/>
          <w:bCs w:val="0"/>
          <w:i w:val="0"/>
          <w:iCs w:val="0"/>
        </w:rPr>
        <w:t xml:space="preserve"> </w:t>
      </w:r>
      <w:r w:rsidRPr="4F0B4D66" w:rsidR="4F5D865B">
        <w:rPr>
          <w:b w:val="0"/>
          <w:bCs w:val="0"/>
          <w:i w:val="0"/>
          <w:iCs w:val="0"/>
        </w:rPr>
        <w:t>which</w:t>
      </w:r>
      <w:r w:rsidRPr="4F0B4D66" w:rsidR="2977CD0A">
        <w:rPr>
          <w:b w:val="0"/>
          <w:bCs w:val="0"/>
          <w:i w:val="0"/>
          <w:iCs w:val="0"/>
        </w:rPr>
        <w:t xml:space="preserve"> </w:t>
      </w:r>
      <w:r w:rsidRPr="4F0B4D66" w:rsidR="23829912">
        <w:rPr>
          <w:b w:val="0"/>
          <w:bCs w:val="0"/>
          <w:i w:val="0"/>
          <w:iCs w:val="0"/>
        </w:rPr>
        <w:t>Falkor</w:t>
      </w:r>
      <w:r w:rsidRPr="4F0B4D66" w:rsidR="2977CD0A">
        <w:rPr>
          <w:b w:val="0"/>
          <w:bCs w:val="0"/>
          <w:i w:val="0"/>
          <w:iCs w:val="0"/>
        </w:rPr>
        <w:t xml:space="preserve"> can gain the distance between O</w:t>
      </w:r>
      <w:r w:rsidRPr="4F0B4D66" w:rsidR="2FDE636E">
        <w:rPr>
          <w:b w:val="0"/>
          <w:bCs w:val="0"/>
          <w:i w:val="0"/>
          <w:iCs w:val="0"/>
        </w:rPr>
        <w:t xml:space="preserve">bject Two and Camera One using </w:t>
      </w:r>
      <w:r w:rsidRPr="4F0B4D66" w:rsidR="2CE87662">
        <w:rPr>
          <w:b w:val="0"/>
          <w:bCs w:val="0"/>
          <w:i w:val="0"/>
          <w:iCs w:val="0"/>
        </w:rPr>
        <w:t xml:space="preserve">it. </w:t>
      </w:r>
    </w:p>
    <w:p w:rsidR="5E88D5D2" w:rsidP="4F0B4D66" w:rsidRDefault="5E88D5D2" w14:paraId="3D5F9402" w14:textId="0AAA661A">
      <w:pPr>
        <w:pStyle w:val="Normal"/>
        <w:ind w:firstLine="0"/>
        <w:jc w:val="both"/>
        <w:rPr>
          <w:b w:val="1"/>
          <w:bCs w:val="1"/>
        </w:rPr>
      </w:pPr>
    </w:p>
    <w:p w:rsidR="5E88D5D2" w:rsidP="4F0B4D66" w:rsidRDefault="5E88D5D2" w14:paraId="6E02F178" w14:textId="0273D361">
      <w:pPr>
        <w:pStyle w:val="Normal"/>
        <w:ind w:firstLine="0"/>
        <w:jc w:val="center"/>
      </w:pPr>
    </w:p>
    <w:p w:rsidR="5E88D5D2" w:rsidP="4F0B4D66" w:rsidRDefault="5E88D5D2" w14:paraId="4848237A" w14:textId="00C98714">
      <w:pPr>
        <w:pStyle w:val="Normal"/>
        <w:ind w:firstLine="0"/>
        <w:jc w:val="center"/>
        <w:rPr>
          <w:b w:val="1"/>
          <w:bCs w:val="1"/>
        </w:rPr>
      </w:pPr>
      <w:r w:rsidR="441D7471">
        <w:drawing>
          <wp:inline wp14:editId="048C6969" wp14:anchorId="00F046AB">
            <wp:extent cx="3267075" cy="1830923"/>
            <wp:effectExtent l="0" t="0" r="0" b="0"/>
            <wp:docPr id="1599432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fcf086b400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8D5D2" w:rsidP="4F0B4D66" w:rsidRDefault="5E88D5D2" w14:paraId="7286DACE" w14:textId="03857098">
      <w:pPr>
        <w:pStyle w:val="Normal"/>
        <w:ind w:firstLine="0"/>
        <w:jc w:val="center"/>
        <w:rPr>
          <w:b w:val="0"/>
          <w:bCs w:val="0"/>
        </w:rPr>
      </w:pPr>
      <w:r w:rsidRPr="4F0B4D66" w:rsidR="236E55D3">
        <w:rPr>
          <w:b w:val="1"/>
          <w:bCs w:val="1"/>
        </w:rPr>
        <w:t xml:space="preserve">Figure </w:t>
      </w:r>
      <w:r w:rsidRPr="4F0B4D66" w:rsidR="537FB70A">
        <w:rPr>
          <w:b w:val="1"/>
          <w:bCs w:val="1"/>
        </w:rPr>
        <w:t>2</w:t>
      </w:r>
      <w:r w:rsidRPr="4F0B4D66" w:rsidR="236E55D3">
        <w:rPr>
          <w:b w:val="1"/>
          <w:bCs w:val="1"/>
        </w:rPr>
        <w:t xml:space="preserve">. </w:t>
      </w:r>
      <w:r w:rsidR="236E55D3">
        <w:rPr>
          <w:b w:val="0"/>
          <w:bCs w:val="0"/>
        </w:rPr>
        <w:t>A</w:t>
      </w:r>
      <w:r w:rsidR="138FF3EC">
        <w:rPr>
          <w:b w:val="0"/>
          <w:bCs w:val="0"/>
        </w:rPr>
        <w:t xml:space="preserve"> short demonstration of </w:t>
      </w:r>
      <w:r w:rsidR="138FF3EC">
        <w:rPr>
          <w:b w:val="0"/>
          <w:bCs w:val="0"/>
        </w:rPr>
        <w:t>mediapipe’s</w:t>
      </w:r>
      <w:r w:rsidR="138FF3EC">
        <w:rPr>
          <w:b w:val="0"/>
          <w:bCs w:val="0"/>
        </w:rPr>
        <w:t xml:space="preserve"> object detection, which is used for computer vision in</w:t>
      </w:r>
      <w:r w:rsidR="2F686A66">
        <w:rPr>
          <w:b w:val="0"/>
          <w:bCs w:val="0"/>
        </w:rPr>
        <w:t xml:space="preserve"> this paper</w:t>
      </w:r>
      <w:r w:rsidR="138FF3EC">
        <w:rPr>
          <w:b w:val="0"/>
          <w:bCs w:val="0"/>
        </w:rPr>
        <w:t xml:space="preserve">. </w:t>
      </w:r>
      <w:r w:rsidR="138FF3EC">
        <w:rPr>
          <w:b w:val="0"/>
          <w:bCs w:val="0"/>
        </w:rPr>
        <w:t>Mediapipe</w:t>
      </w:r>
      <w:r w:rsidR="138FF3EC">
        <w:rPr>
          <w:b w:val="0"/>
          <w:bCs w:val="0"/>
        </w:rPr>
        <w:t xml:space="preserve"> </w:t>
      </w:r>
      <w:r w:rsidR="138FF3EC">
        <w:rPr>
          <w:b w:val="0"/>
          <w:bCs w:val="0"/>
        </w:rPr>
        <w:t>provides</w:t>
      </w:r>
      <w:r w:rsidR="138FF3EC">
        <w:rPr>
          <w:b w:val="0"/>
          <w:bCs w:val="0"/>
        </w:rPr>
        <w:t xml:space="preserve"> a trained object detection model</w:t>
      </w:r>
      <w:r w:rsidR="40FE7504">
        <w:rPr>
          <w:b w:val="0"/>
          <w:bCs w:val="0"/>
        </w:rPr>
        <w:t xml:space="preserve">, which returns an object label, </w:t>
      </w:r>
      <w:r w:rsidR="58661CCF">
        <w:rPr>
          <w:b w:val="0"/>
          <w:bCs w:val="0"/>
        </w:rPr>
        <w:t xml:space="preserve">bounding </w:t>
      </w:r>
      <w:r w:rsidR="40FE7504">
        <w:rPr>
          <w:b w:val="0"/>
          <w:bCs w:val="0"/>
        </w:rPr>
        <w:t xml:space="preserve">box, and probability of success. </w:t>
      </w:r>
    </w:p>
    <w:p w:rsidR="5E88D5D2" w:rsidP="4F0B4D66" w:rsidRDefault="5E88D5D2" w14:paraId="54FED39E" w14:textId="78BB399B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E1B8105">
        <w:drawing>
          <wp:inline wp14:editId="3BBC464C" wp14:anchorId="33ED8CC1">
            <wp:extent cx="4746172" cy="1077776"/>
            <wp:effectExtent l="0" t="0" r="0" b="0"/>
            <wp:docPr id="1696310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ef9c131770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72" cy="10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8D5D2" w:rsidP="4F0B4D66" w:rsidRDefault="5E88D5D2" w14:paraId="4FB9DFA5" w14:textId="212C6B49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0B4D66" w:rsidR="0E1B8105">
        <w:rPr>
          <w:b w:val="1"/>
          <w:bCs w:val="1"/>
        </w:rPr>
        <w:t>Figure 3</w:t>
      </w:r>
      <w:r w:rsidR="0E1B8105">
        <w:rPr>
          <w:b w:val="0"/>
          <w:bCs w:val="0"/>
        </w:rPr>
        <w:t xml:space="preserve">. This </w:t>
      </w:r>
      <w:r w:rsidRPr="4F0B4D66" w:rsidR="00AC50B8">
        <w:rPr>
          <w:rFonts w:ascii="Calibri" w:hAnsi="Calibri" w:eastAsia="Calibri" w:cs="Calibri"/>
          <w:noProof w:val="0"/>
          <w:sz w:val="22"/>
          <w:szCs w:val="22"/>
          <w:lang w:val="en-US"/>
        </w:rPr>
        <w:t>illustrates</w:t>
      </w:r>
      <w:r w:rsidRPr="4F0B4D66" w:rsidR="0E1B81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how the ray changes direction both as it enters and as it leaves the convex lens.</w:t>
      </w:r>
    </w:p>
    <w:p w:rsidR="5E88D5D2" w:rsidP="4F0B4D66" w:rsidRDefault="5E88D5D2" w14:paraId="1DAB1494" w14:textId="15E3EA6F">
      <w:pPr>
        <w:pStyle w:val="Normal"/>
        <w:ind w:firstLine="0"/>
        <w:jc w:val="center"/>
      </w:pPr>
      <w:r w:rsidR="49C005F3">
        <w:drawing>
          <wp:inline wp14:editId="1A22C50B" wp14:anchorId="683E4ADF">
            <wp:extent cx="4572000" cy="762000"/>
            <wp:effectExtent l="0" t="0" r="0" b="0"/>
            <wp:docPr id="1794890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0811285a8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8D5D2" w:rsidP="4F0B4D66" w:rsidRDefault="5E88D5D2" w14:paraId="3E22E023" w14:textId="49AF0AD6">
      <w:pPr>
        <w:pStyle w:val="Normal"/>
        <w:ind w:firstLine="0"/>
        <w:jc w:val="center"/>
      </w:pPr>
      <w:r w:rsidRPr="4F0B4D66" w:rsidR="20A98E57">
        <w:rPr>
          <w:b w:val="1"/>
          <w:bCs w:val="1"/>
        </w:rPr>
        <w:t>Figure 4</w:t>
      </w:r>
      <w:r w:rsidR="20A98E57">
        <w:rPr/>
        <w:t>.</w:t>
      </w:r>
    </w:p>
    <w:p w:rsidR="5E88D5D2" w:rsidP="4F0B4D66" w:rsidRDefault="5E88D5D2" w14:paraId="6E6D66CB" w14:textId="23A9800B">
      <w:pPr>
        <w:pStyle w:val="Normal"/>
        <w:ind w:firstLine="720"/>
        <w:jc w:val="both"/>
      </w:pPr>
      <w:r w:rsidR="56AF631F">
        <w:rPr/>
        <w:t xml:space="preserve">Most cameras use convex lens </w:t>
      </w:r>
      <w:r w:rsidR="0BE6DAA2">
        <w:rPr/>
        <w:t xml:space="preserve">for optical perception. </w:t>
      </w:r>
      <w:r w:rsidR="36272D12">
        <w:rPr/>
        <w:t>F</w:t>
      </w:r>
      <w:r w:rsidR="0BE6DAA2">
        <w:rPr/>
        <w:t xml:space="preserve">igure 3 </w:t>
      </w:r>
      <w:r w:rsidR="3E42C52D">
        <w:rPr/>
        <w:t>demonstrates</w:t>
      </w:r>
      <w:r w:rsidR="0BE6DAA2">
        <w:rPr/>
        <w:t xml:space="preserve"> this convex lens.</w:t>
      </w:r>
      <w:r w:rsidR="060A164A">
        <w:rPr/>
        <w:t xml:space="preserve"> The </w:t>
      </w:r>
      <w:r w:rsidR="7172A8E5">
        <w:rPr/>
        <w:t xml:space="preserve">physical height of the object is </w:t>
      </w:r>
      <w:r w:rsidRPr="4F0B4D66" w:rsidR="7172A8E5">
        <w:rPr>
          <w:b w:val="1"/>
          <w:bCs w:val="1"/>
          <w:i w:val="1"/>
          <w:iCs w:val="1"/>
        </w:rPr>
        <w:t>H</w:t>
      </w:r>
      <w:r w:rsidR="7172A8E5">
        <w:rPr/>
        <w:t xml:space="preserve">, and the </w:t>
      </w:r>
      <w:r w:rsidR="1AB1507E">
        <w:rPr/>
        <w:t xml:space="preserve">refracted </w:t>
      </w:r>
      <w:r w:rsidR="7172A8E5">
        <w:rPr/>
        <w:t xml:space="preserve">height within the lens is </w:t>
      </w:r>
      <w:r w:rsidRPr="4F0B4D66" w:rsidR="7172A8E5">
        <w:rPr>
          <w:b w:val="1"/>
          <w:bCs w:val="1"/>
          <w:i w:val="1"/>
          <w:iCs w:val="1"/>
        </w:rPr>
        <w:t>h</w:t>
      </w:r>
      <w:r w:rsidR="7172A8E5">
        <w:rPr/>
        <w:t>. The distance between the physical objec</w:t>
      </w:r>
      <w:r w:rsidR="7A127322">
        <w:rPr/>
        <w:t xml:space="preserve">t and the lens is </w:t>
      </w:r>
      <w:r w:rsidRPr="4F0B4D66" w:rsidR="7A127322">
        <w:rPr>
          <w:b w:val="1"/>
          <w:bCs w:val="1"/>
          <w:i w:val="1"/>
          <w:iCs w:val="1"/>
        </w:rPr>
        <w:t>d</w:t>
      </w:r>
      <w:r w:rsidR="7A127322">
        <w:rPr/>
        <w:t xml:space="preserve">. The distance between the refracted object and the lens is somewhere between </w:t>
      </w:r>
      <w:r w:rsidRPr="4F0B4D66" w:rsidR="7A127322">
        <w:rPr>
          <w:b w:val="1"/>
          <w:bCs w:val="1"/>
          <w:i w:val="1"/>
          <w:iCs w:val="1"/>
        </w:rPr>
        <w:t>f</w:t>
      </w:r>
      <w:r w:rsidRPr="4F0B4D66" w:rsidR="4D8AB3BF">
        <w:rPr>
          <w:i w:val="1"/>
          <w:iCs w:val="1"/>
        </w:rPr>
        <w:t xml:space="preserve"> </w:t>
      </w:r>
      <w:r w:rsidR="4D8AB3BF">
        <w:rPr/>
        <w:t xml:space="preserve">and </w:t>
      </w:r>
      <w:r w:rsidRPr="4F0B4D66" w:rsidR="4D8AB3BF">
        <w:rPr>
          <w:b w:val="1"/>
          <w:bCs w:val="1"/>
          <w:i w:val="1"/>
          <w:iCs w:val="1"/>
        </w:rPr>
        <w:t>2f</w:t>
      </w:r>
      <w:r w:rsidR="4D8AB3BF">
        <w:rPr/>
        <w:t xml:space="preserve"> or defined here as</w:t>
      </w:r>
      <w:r w:rsidRPr="4F0B4D66" w:rsidR="4D8AB3BF">
        <w:rPr>
          <w:b w:val="1"/>
          <w:bCs w:val="1"/>
        </w:rPr>
        <w:t xml:space="preserve"> </w:t>
      </w:r>
      <w:r w:rsidRPr="4F0B4D66" w:rsidR="08CC97DE">
        <w:rPr>
          <w:b w:val="1"/>
          <w:bCs w:val="1"/>
        </w:rPr>
        <w:t>m</w:t>
      </w:r>
      <w:r w:rsidRPr="4F0B4D66" w:rsidR="0A04FE3F">
        <w:rPr>
          <w:b w:val="1"/>
          <w:bCs w:val="1"/>
          <w:i w:val="1"/>
          <w:iCs w:val="1"/>
        </w:rPr>
        <w:t xml:space="preserve"> </w:t>
      </w:r>
      <w:r w:rsidRPr="4F0B4D66" w:rsidR="0A04FE3F">
        <w:rPr>
          <w:b w:val="1"/>
          <w:bCs w:val="1"/>
          <w:i w:val="1"/>
          <w:iCs w:val="1"/>
        </w:rPr>
        <w:t>(1</w:t>
      </w:r>
      <w:r w:rsidRPr="4F0B4D66" w:rsidR="7B80000A">
        <w:rPr>
          <w:b w:val="1"/>
          <w:bCs w:val="1"/>
          <w:i w:val="1"/>
          <w:iCs w:val="1"/>
        </w:rPr>
        <w:t>f</w:t>
      </w:r>
      <w:r w:rsidRPr="4F0B4D66" w:rsidR="0A04FE3F">
        <w:rPr>
          <w:b w:val="1"/>
          <w:bCs w:val="1"/>
          <w:i w:val="1"/>
          <w:iCs w:val="1"/>
        </w:rPr>
        <w:t>&lt;</w:t>
      </w:r>
      <w:r w:rsidRPr="4F0B4D66" w:rsidR="5883BB73">
        <w:rPr>
          <w:b w:val="1"/>
          <w:bCs w:val="1"/>
          <w:i w:val="1"/>
          <w:iCs w:val="1"/>
        </w:rPr>
        <w:t>m</w:t>
      </w:r>
      <w:r w:rsidRPr="4F0B4D66" w:rsidR="0A04FE3F">
        <w:rPr>
          <w:b w:val="1"/>
          <w:bCs w:val="1"/>
          <w:i w:val="1"/>
          <w:iCs w:val="1"/>
        </w:rPr>
        <w:t>&lt;2</w:t>
      </w:r>
      <w:r w:rsidRPr="4F0B4D66" w:rsidR="4A5CF037">
        <w:rPr>
          <w:b w:val="1"/>
          <w:bCs w:val="1"/>
          <w:i w:val="1"/>
          <w:iCs w:val="1"/>
        </w:rPr>
        <w:t>f</w:t>
      </w:r>
      <w:r w:rsidRPr="4F0B4D66" w:rsidR="0A04FE3F">
        <w:rPr>
          <w:b w:val="1"/>
          <w:bCs w:val="1"/>
          <w:i w:val="1"/>
          <w:iCs w:val="1"/>
        </w:rPr>
        <w:t>)</w:t>
      </w:r>
      <w:r w:rsidR="4D8AB3BF">
        <w:rPr/>
        <w:t>.</w:t>
      </w:r>
      <w:r w:rsidR="7DD79E07">
        <w:rPr/>
        <w:t xml:space="preserve"> </w:t>
      </w:r>
      <w:r w:rsidR="1B7C28E8">
        <w:rPr/>
        <w:t>This ignores the depth of the convex lens, but the depth is neglectable above a distance of 1</w:t>
      </w:r>
      <w:r w:rsidRPr="4F0B4D66" w:rsidR="1B7C28E8">
        <w:rPr>
          <w:b w:val="1"/>
          <w:bCs w:val="1"/>
        </w:rPr>
        <w:t>L</w:t>
      </w:r>
      <w:r w:rsidR="1B7C28E8">
        <w:rPr/>
        <w:t>.</w:t>
      </w:r>
      <w:r w:rsidR="1B7C28E8">
        <w:rPr/>
        <w:t xml:space="preserve"> </w:t>
      </w:r>
      <w:r w:rsidR="7FDA2DF3">
        <w:rPr/>
        <w:t>Using the similar triangle rule, we get the equation:</w:t>
      </w:r>
    </w:p>
    <w:p w:rsidR="5E88D5D2" w:rsidP="4F0B4D66" w:rsidRDefault="5E88D5D2" w14:paraId="00BED810" w14:textId="362B2772">
      <w:pPr>
        <w:pStyle w:val="Normal"/>
        <w:ind w:firstLine="720"/>
        <w:jc w:val="both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𝐻</m:t>
              </m:r>
            </m:num>
            <m:den>
              <m:r>
                <m:t>h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𝑚</m:t>
              </m:r>
            </m:den>
          </m:f>
        </m:oMath>
      </m:oMathPara>
    </w:p>
    <w:p w:rsidR="5E88D5D2" w:rsidP="4F0B4D66" w:rsidRDefault="5E88D5D2" w14:paraId="4986A918" w14:textId="0AC10899">
      <w:pPr>
        <w:pStyle w:val="Normal"/>
        <w:ind w:firstLine="720"/>
        <w:jc w:val="both"/>
      </w:pPr>
      <w:r w:rsidR="01212057">
        <w:rPr/>
        <w:t xml:space="preserve">This in terms of </w:t>
      </w:r>
      <w:r w:rsidRPr="4F0B4D66" w:rsidR="01212057">
        <w:rPr>
          <w:b w:val="1"/>
          <w:bCs w:val="1"/>
          <w:i w:val="1"/>
          <w:iCs w:val="1"/>
        </w:rPr>
        <w:t>h</w:t>
      </w:r>
      <w:r w:rsidR="01212057">
        <w:rPr/>
        <w:t xml:space="preserve"> </w:t>
      </w:r>
      <w:r w:rsidR="01212057">
        <w:rPr/>
        <w:t>is</w:t>
      </w:r>
      <w:r w:rsidR="02141B23">
        <w:rPr/>
        <w:t>:</w:t>
      </w:r>
    </w:p>
    <w:p w:rsidR="5E88D5D2" w:rsidP="4F0B4D66" w:rsidRDefault="5E88D5D2" w14:paraId="09B05FFF" w14:textId="15937791">
      <w:pPr>
        <w:pStyle w:val="Normal"/>
        <w:ind w:firstLine="720"/>
        <w:jc w:val="both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h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𝐻</m:t>
              </m:r>
              <m:r>
                <m:t>⋅</m:t>
              </m:r>
              <m:r>
                <m:t>𝑚</m:t>
              </m:r>
            </m:num>
            <m:den>
              <m:r>
                <m:t>𝑑</m:t>
              </m:r>
            </m:den>
          </m:f>
        </m:oMath>
      </m:oMathPara>
    </w:p>
    <w:p w:rsidR="5E88D5D2" w:rsidP="4F0B4D66" w:rsidRDefault="5E88D5D2" w14:paraId="7D5324C2" w14:textId="0F83ACE8">
      <w:pPr>
        <w:pStyle w:val="Normal"/>
        <w:ind w:firstLine="720"/>
        <w:jc w:val="both"/>
      </w:pPr>
      <w:r w:rsidR="202DCA75">
        <w:rPr/>
        <w:t xml:space="preserve">Assuming that the pixel height of the image, which is </w:t>
      </w:r>
      <w:r w:rsidRPr="4F0B4D66" w:rsidR="202DCA75">
        <w:rPr>
          <w:b w:val="1"/>
          <w:bCs w:val="1"/>
          <w:i w:val="1"/>
          <w:iCs w:val="1"/>
        </w:rPr>
        <w:t>P1</w:t>
      </w:r>
      <w:r w:rsidR="202DCA75">
        <w:rPr/>
        <w:t xml:space="preserve"> and </w:t>
      </w:r>
      <w:r w:rsidRPr="4F0B4D66" w:rsidR="202DCA75">
        <w:rPr>
          <w:b w:val="1"/>
          <w:bCs w:val="1"/>
          <w:i w:val="1"/>
          <w:iCs w:val="1"/>
        </w:rPr>
        <w:t>P2</w:t>
      </w:r>
      <w:r w:rsidRPr="4F0B4D66" w:rsidR="4B5FBC23">
        <w:rPr>
          <w:b w:val="1"/>
          <w:bCs w:val="1"/>
          <w:i w:val="1"/>
          <w:iCs w:val="1"/>
        </w:rPr>
        <w:t>,</w:t>
      </w:r>
      <w:r w:rsidR="202DCA75">
        <w:rPr/>
        <w:t xml:space="preserve"> is the </w:t>
      </w:r>
      <w:r w:rsidRPr="4F0B4D66" w:rsidR="1841C129">
        <w:rPr>
          <w:b w:val="1"/>
          <w:bCs w:val="1"/>
          <w:i w:val="1"/>
          <w:iCs w:val="1"/>
        </w:rPr>
        <w:t>h</w:t>
      </w:r>
      <w:r w:rsidR="37BE8BDB">
        <w:rPr/>
        <w:t xml:space="preserve"> times an unknown value of </w:t>
      </w:r>
      <w:r w:rsidRPr="4F0B4D66" w:rsidR="37BE8BDB">
        <w:rPr>
          <w:b w:val="1"/>
          <w:bCs w:val="1"/>
          <w:i w:val="1"/>
          <w:iCs w:val="1"/>
        </w:rPr>
        <w:t>α</w:t>
      </w:r>
      <w:r w:rsidR="37BE8BDB">
        <w:rPr/>
        <w:t xml:space="preserve">, </w:t>
      </w:r>
      <w:r w:rsidR="05BAD65A">
        <w:rPr/>
        <w:t xml:space="preserve">the equation of the height of </w:t>
      </w:r>
      <w:r w:rsidRPr="4F0B4D66" w:rsidR="05BAD65A">
        <w:rPr>
          <w:b w:val="1"/>
          <w:bCs w:val="1"/>
          <w:i w:val="1"/>
          <w:iCs w:val="1"/>
        </w:rPr>
        <w:t>P1</w:t>
      </w:r>
      <w:r w:rsidR="05BAD65A">
        <w:rPr/>
        <w:t xml:space="preserve"> or </w:t>
      </w:r>
      <w:r w:rsidRPr="4F0B4D66" w:rsidR="05BAD65A">
        <w:rPr>
          <w:b w:val="1"/>
          <w:bCs w:val="1"/>
          <w:i w:val="1"/>
          <w:iCs w:val="1"/>
        </w:rPr>
        <w:t>P2</w:t>
      </w:r>
      <w:r w:rsidR="05BAD65A">
        <w:rPr/>
        <w:t xml:space="preserve"> is</w:t>
      </w:r>
      <w:r w:rsidR="37BE8BDB">
        <w:rPr/>
        <w:t>:</w:t>
      </w:r>
    </w:p>
    <w:p w:rsidR="5E88D5D2" w:rsidP="4F0B4D66" w:rsidRDefault="5E88D5D2" w14:paraId="4CE10DDD" w14:textId="62A2F4E7">
      <w:pPr>
        <w:pStyle w:val="Normal"/>
        <w:ind w:firstLine="720"/>
        <w:jc w:val="both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𝐻</m:t>
              </m:r>
              <m:r>
                <m:t>⋅</m:t>
              </m:r>
              <m:r>
                <m:t>𝑚</m:t>
              </m:r>
              <m:r>
                <m:t>⋅</m:t>
              </m:r>
              <m:r>
                <m:t>𝛼</m:t>
              </m:r>
            </m:num>
            <m:den>
              <m:r>
                <m:t>𝑑</m:t>
              </m:r>
            </m:den>
          </m:f>
        </m:oMath>
      </m:oMathPara>
    </w:p>
    <w:p w:rsidR="5E88D5D2" w:rsidP="4F0B4D66" w:rsidRDefault="5E88D5D2" w14:paraId="334E5BFE" w14:textId="23616AEA">
      <w:pPr>
        <w:pStyle w:val="Normal"/>
        <w:ind w:firstLine="720"/>
        <w:jc w:val="both"/>
        <w:rPr>
          <w:vertAlign w:val="baseline"/>
        </w:rPr>
      </w:pPr>
      <w:r w:rsidR="1AC72A15">
        <w:rPr/>
        <w:t xml:space="preserve">Figure </w:t>
      </w:r>
      <w:r w:rsidR="393BAB45">
        <w:rPr/>
        <w:t>4 shows</w:t>
      </w:r>
      <w:r w:rsidR="07ACF9D8">
        <w:rPr/>
        <w:t xml:space="preserve"> the physical distance between Object Two and Camera One and Camera Two</w:t>
      </w:r>
      <w:r w:rsidR="6FD2F5D8">
        <w:rPr/>
        <w:t xml:space="preserve">. The distance between Object Two and Camera One </w:t>
      </w:r>
      <w:r w:rsidR="0DCA4DA3">
        <w:rPr/>
        <w:t>(d</w:t>
      </w:r>
      <w:r w:rsidRPr="4F0B4D66" w:rsidR="0DCA4DA3">
        <w:rPr>
          <w:sz w:val="24"/>
          <w:szCs w:val="24"/>
          <w:vertAlign w:val="subscript"/>
        </w:rPr>
        <w:t>P1</w:t>
      </w:r>
      <w:r w:rsidR="0DCA4DA3">
        <w:rPr/>
        <w:t xml:space="preserve">) </w:t>
      </w:r>
      <w:r w:rsidR="6FD2F5D8">
        <w:rPr/>
        <w:t xml:space="preserve">is </w:t>
      </w:r>
      <w:r w:rsidRPr="4F0B4D66" w:rsidR="6FD2F5D8">
        <w:rPr>
          <w:b w:val="1"/>
          <w:bCs w:val="1"/>
          <w:i w:val="1"/>
          <w:iCs w:val="1"/>
        </w:rPr>
        <w:t>x</w:t>
      </w:r>
      <w:r w:rsidRPr="4F0B4D66" w:rsidR="732D11B9">
        <w:rPr>
          <w:b w:val="1"/>
          <w:bCs w:val="1"/>
          <w:i w:val="1"/>
          <w:iCs w:val="1"/>
        </w:rPr>
        <w:t xml:space="preserve"> + </w:t>
      </w:r>
      <w:r w:rsidRPr="4F0B4D66" w:rsidR="44FFB9BB">
        <w:rPr>
          <w:b w:val="1"/>
          <w:bCs w:val="1"/>
          <w:i w:val="1"/>
          <w:iCs w:val="1"/>
        </w:rPr>
        <w:t>1</w:t>
      </w:r>
      <w:r w:rsidR="3E6A0619">
        <w:rPr/>
        <w:t xml:space="preserve">, where </w:t>
      </w:r>
      <w:r w:rsidRPr="4F0B4D66" w:rsidR="3E6A0619">
        <w:rPr>
          <w:b w:val="1"/>
          <w:bCs w:val="1"/>
          <w:i w:val="1"/>
          <w:iCs w:val="1"/>
        </w:rPr>
        <w:t>x</w:t>
      </w:r>
      <w:r w:rsidR="3E6A0619">
        <w:rPr/>
        <w:t xml:space="preserve"> is the </w:t>
      </w:r>
      <w:r w:rsidR="3AA4C6BB">
        <w:rPr/>
        <w:t xml:space="preserve">distance using </w:t>
      </w:r>
      <w:r w:rsidRPr="4F0B4D66" w:rsidR="3AA4C6BB">
        <w:rPr>
          <w:b w:val="1"/>
          <w:bCs w:val="1"/>
          <w:i w:val="1"/>
          <w:iCs w:val="1"/>
        </w:rPr>
        <w:t>L</w:t>
      </w:r>
      <w:r w:rsidR="3AA4C6BB">
        <w:rPr/>
        <w:t xml:space="preserve"> as a unit</w:t>
      </w:r>
      <w:r w:rsidR="29102F46">
        <w:rPr/>
        <w:t xml:space="preserve">; </w:t>
      </w:r>
      <w:r w:rsidRPr="4F0B4D66" w:rsidR="29102F46">
        <w:rPr>
          <w:b w:val="1"/>
          <w:bCs w:val="1"/>
          <w:i w:val="1"/>
          <w:iCs w:val="1"/>
        </w:rPr>
        <w:t>d</w:t>
      </w:r>
      <w:r w:rsidRPr="4F0B4D66" w:rsidR="29102F46">
        <w:rPr>
          <w:b w:val="1"/>
          <w:bCs w:val="1"/>
          <w:i w:val="1"/>
          <w:iCs w:val="1"/>
          <w:vertAlign w:val="subscript"/>
        </w:rPr>
        <w:t>p2</w:t>
      </w:r>
      <w:r w:rsidRPr="4F0B4D66" w:rsidR="29102F46">
        <w:rPr>
          <w:vertAlign w:val="baseline"/>
        </w:rPr>
        <w:t xml:space="preserve"> is </w:t>
      </w:r>
      <w:r w:rsidRPr="4F0B4D66" w:rsidR="7C66D01E">
        <w:rPr>
          <w:b w:val="1"/>
          <w:bCs w:val="1"/>
          <w:i w:val="1"/>
          <w:iCs w:val="1"/>
          <w:vertAlign w:val="baseline"/>
        </w:rPr>
        <w:t xml:space="preserve">x + </w:t>
      </w:r>
      <w:r w:rsidRPr="4F0B4D66" w:rsidR="755A329C">
        <w:rPr>
          <w:b w:val="1"/>
          <w:bCs w:val="1"/>
          <w:i w:val="1"/>
          <w:iCs w:val="1"/>
          <w:vertAlign w:val="baseline"/>
        </w:rPr>
        <w:t>2</w:t>
      </w:r>
      <w:r w:rsidRPr="4F0B4D66" w:rsidR="39C6FF9D">
        <w:rPr>
          <w:vertAlign w:val="baseline"/>
        </w:rPr>
        <w:t xml:space="preserve">. </w:t>
      </w:r>
      <w:r w:rsidRPr="4F0B4D66" w:rsidR="6B89069F">
        <w:rPr>
          <w:vertAlign w:val="baseline"/>
        </w:rPr>
        <w:t xml:space="preserve">Using this, </w:t>
      </w:r>
      <w:r w:rsidRPr="4F0B4D66" w:rsidR="6B0492D3">
        <w:rPr>
          <w:vertAlign w:val="baseline"/>
        </w:rPr>
        <w:t xml:space="preserve">assuming that the two cameras are the same device, </w:t>
      </w:r>
      <w:r w:rsidRPr="4F0B4D66" w:rsidR="6B89069F">
        <w:rPr>
          <w:vertAlign w:val="baseline"/>
        </w:rPr>
        <w:t>the equation for</w:t>
      </w:r>
      <w:r w:rsidRPr="4F0B4D66" w:rsidR="6B89069F">
        <w:rPr>
          <w:b w:val="1"/>
          <w:bCs w:val="1"/>
          <w:i w:val="1"/>
          <w:iCs w:val="1"/>
          <w:vertAlign w:val="baseline"/>
        </w:rPr>
        <w:t xml:space="preserve"> P1</w:t>
      </w:r>
      <w:r w:rsidRPr="4F0B4D66" w:rsidR="6B89069F">
        <w:rPr>
          <w:vertAlign w:val="baseline"/>
        </w:rPr>
        <w:t xml:space="preserve"> to </w:t>
      </w:r>
      <w:r w:rsidRPr="4F0B4D66" w:rsidR="6B89069F">
        <w:rPr>
          <w:b w:val="1"/>
          <w:bCs w:val="1"/>
          <w:i w:val="1"/>
          <w:iCs w:val="1"/>
          <w:vertAlign w:val="baseline"/>
        </w:rPr>
        <w:t>P2</w:t>
      </w:r>
      <w:r w:rsidRPr="4F0B4D66" w:rsidR="6B89069F">
        <w:rPr>
          <w:vertAlign w:val="baseline"/>
        </w:rPr>
        <w:t xml:space="preserve"> is:</w:t>
      </w:r>
    </w:p>
    <w:p w:rsidR="5E88D5D2" w:rsidP="4F0B4D66" w:rsidRDefault="5E88D5D2" w14:paraId="7BB73F3F" w14:textId="2C5A56E8">
      <w:pPr>
        <w:pStyle w:val="Normal"/>
        <w:ind w:firstLine="720"/>
        <w:jc w:val="both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𝑃</m:t>
              </m:r>
              <m:r>
                <m:t>1</m:t>
              </m:r>
            </m:num>
            <m:den>
              <m:r>
                <m:t>𝑃</m:t>
              </m:r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f>
                <m:fPr>
                  <m:ctrlPr/>
                </m:fPr>
                <m:num>
                  <m:r>
                    <m:t>𝐻</m:t>
                  </m:r>
                  <m:r>
                    <m:t>⋅</m:t>
                  </m:r>
                  <m:r>
                    <m:t>𝑚</m:t>
                  </m:r>
                  <m:r>
                    <m:t>⋅</m:t>
                  </m:r>
                  <m:r>
                    <m:t>𝛼</m:t>
                  </m:r>
                </m:num>
                <m:den>
                  <m:r>
                    <m:t>𝑥</m:t>
                  </m:r>
                  <m:r>
                    <m:t>+1</m:t>
                  </m:r>
                </m:den>
              </m:f>
            </m:num>
            <m:den>
              <m:f>
                <m:fPr>
                  <m:ctrlPr/>
                </m:fPr>
                <m:num>
                  <m:r>
                    <m:t>𝐻</m:t>
                  </m:r>
                  <m:r>
                    <m:t>⋅</m:t>
                  </m:r>
                  <m:r>
                    <m:t>𝑚</m:t>
                  </m:r>
                  <m:r>
                    <m:t>⋅</m:t>
                  </m:r>
                  <m:r>
                    <m:t>𝑎</m:t>
                  </m:r>
                </m:num>
                <m:den>
                  <m:r>
                    <m:t>𝑥</m:t>
                  </m:r>
                  <m:r>
                    <m:t>+2</m:t>
                  </m:r>
                </m:den>
              </m:f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𝑥</m:t>
              </m:r>
              <m:r>
                <m:t>+2</m:t>
              </m:r>
            </m:num>
            <m:den>
              <m:r>
                <m:t>𝑥</m:t>
              </m:r>
              <m:r>
                <m:t>+1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𝑥</m:t>
              </m:r>
              <m:r>
                <m:t>+1+1</m:t>
              </m:r>
            </m:num>
            <m:den>
              <m:r>
                <m:t>𝑥</m:t>
              </m:r>
              <m:r>
                <m:t>+1</m:t>
              </m:r>
            </m:den>
          </m:f>
          <m:r xmlns:m="http://schemas.openxmlformats.org/officeDocument/2006/math">
            <m:t xmlns:m="http://schemas.openxmlformats.org/officeDocument/2006/math">=1+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𝑥</m:t>
              </m:r>
              <m:r>
                <m:t>+1</m:t>
              </m:r>
            </m:den>
          </m:f>
        </m:oMath>
      </m:oMathPara>
    </w:p>
    <w:p w:rsidR="5E88D5D2" w:rsidP="4F0B4D66" w:rsidRDefault="5E88D5D2" w14:paraId="6FEAA37D" w14:textId="474A3E7F">
      <w:pPr>
        <w:pStyle w:val="Normal"/>
        <w:ind w:firstLine="720"/>
        <w:jc w:val="both"/>
        <w:rPr>
          <w:vertAlign w:val="baseline"/>
        </w:rPr>
      </w:pPr>
      <w:r w:rsidRPr="4F0B4D66" w:rsidR="40405D13">
        <w:rPr>
          <w:vertAlign w:val="baseline"/>
        </w:rPr>
        <w:t>In terms of x</w:t>
      </w:r>
      <w:r w:rsidRPr="4F0B4D66" w:rsidR="1E0829AB">
        <w:rPr>
          <w:vertAlign w:val="baseline"/>
        </w:rPr>
        <w:t xml:space="preserve"> + </w:t>
      </w:r>
      <w:r w:rsidRPr="4F0B4D66" w:rsidR="762C44E3">
        <w:rPr>
          <w:vertAlign w:val="baseline"/>
        </w:rPr>
        <w:t>1</w:t>
      </w:r>
      <w:r w:rsidRPr="4F0B4D66" w:rsidR="1E0829AB">
        <w:rPr>
          <w:vertAlign w:val="baseline"/>
        </w:rPr>
        <w:t xml:space="preserve"> (distance of Object from camera one</w:t>
      </w:r>
      <w:r w:rsidRPr="4F0B4D66" w:rsidR="371936E0">
        <w:rPr>
          <w:vertAlign w:val="baseline"/>
        </w:rPr>
        <w:t xml:space="preserve"> in L units</w:t>
      </w:r>
      <w:r w:rsidRPr="4F0B4D66" w:rsidR="1E0829AB">
        <w:rPr>
          <w:vertAlign w:val="baseline"/>
        </w:rPr>
        <w:t>)</w:t>
      </w:r>
      <w:r w:rsidRPr="4F0B4D66" w:rsidR="40405D13">
        <w:rPr>
          <w:vertAlign w:val="baseline"/>
        </w:rPr>
        <w:t>, the distance equation is:</w:t>
      </w:r>
    </w:p>
    <w:p w:rsidR="5E88D5D2" w:rsidP="4F0B4D66" w:rsidRDefault="5E88D5D2" w14:paraId="7F4AD479" w14:textId="722C8CD3">
      <w:pPr>
        <w:pStyle w:val="Normal"/>
        <w:ind w:firstLine="720"/>
        <w:jc w:val="both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+1=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f>
                <m:fPr>
                  <m:ctrlPr/>
                </m:fPr>
                <m:num>
                  <m:r>
                    <m:t>𝑃</m:t>
                  </m:r>
                  <m:r>
                    <m:t>1</m:t>
                  </m:r>
                </m:num>
                <m:den>
                  <m:r>
                    <m:t>𝑃</m:t>
                  </m:r>
                  <m:r>
                    <m:t>2</m:t>
                  </m:r>
                </m:den>
              </m:f>
              <m:r>
                <m:t>−1</m:t>
              </m:r>
            </m:den>
          </m:f>
        </m:oMath>
      </m:oMathPara>
    </w:p>
    <w:p w:rsidR="5E88D5D2" w:rsidP="4F0B4D66" w:rsidRDefault="5E88D5D2" w14:paraId="7E0EC325" w14:textId="42C2D691">
      <w:pPr>
        <w:pStyle w:val="Normal"/>
        <w:ind w:firstLine="0"/>
        <w:jc w:val="both"/>
        <w:rPr>
          <w:b w:val="1"/>
          <w:bCs w:val="1"/>
          <w:vertAlign w:val="baseline"/>
        </w:rPr>
      </w:pPr>
      <w:r w:rsidRPr="4F0B4D66" w:rsidR="3A0B5736">
        <w:rPr>
          <w:b w:val="1"/>
          <w:bCs w:val="1"/>
          <w:vertAlign w:val="baseline"/>
        </w:rPr>
        <w:t>Evaluation</w:t>
      </w:r>
      <w:r w:rsidRPr="4F0B4D66" w:rsidR="30EE79E2">
        <w:rPr>
          <w:b w:val="1"/>
          <w:bCs w:val="1"/>
          <w:vertAlign w:val="baseline"/>
        </w:rPr>
        <w:t xml:space="preserve"> of Falkor</w:t>
      </w:r>
    </w:p>
    <w:p w:rsidR="5E88D5D2" w:rsidP="4F0B4D66" w:rsidRDefault="5E88D5D2" w14:paraId="0E3C361B" w14:textId="723D5AA7">
      <w:pPr>
        <w:pStyle w:val="Normal"/>
        <w:ind w:firstLine="720"/>
        <w:jc w:val="both"/>
        <w:rPr>
          <w:b w:val="0"/>
          <w:bCs w:val="0"/>
          <w:vertAlign w:val="baseline"/>
        </w:rPr>
      </w:pPr>
      <w:r w:rsidRPr="4F0B4D66" w:rsidR="3EACB111">
        <w:rPr>
          <w:b w:val="0"/>
          <w:bCs w:val="0"/>
          <w:vertAlign w:val="baseline"/>
        </w:rPr>
        <w:t>Small</w:t>
      </w:r>
      <w:r w:rsidRPr="4F0B4D66" w:rsidR="328349BE">
        <w:rPr>
          <w:b w:val="0"/>
          <w:bCs w:val="0"/>
          <w:vertAlign w:val="baseline"/>
        </w:rPr>
        <w:t xml:space="preserve"> data was gathered to support this claim. The set up is shown in Figure 5, where two </w:t>
      </w:r>
      <w:r w:rsidRPr="4F0B4D66" w:rsidR="1259EE79">
        <w:rPr>
          <w:b w:val="0"/>
          <w:bCs w:val="0"/>
          <w:vertAlign w:val="baseline"/>
        </w:rPr>
        <w:t>Logitech</w:t>
      </w:r>
      <w:r w:rsidRPr="4F0B4D66" w:rsidR="328349BE">
        <w:rPr>
          <w:b w:val="0"/>
          <w:bCs w:val="0"/>
          <w:vertAlign w:val="baseline"/>
        </w:rPr>
        <w:t xml:space="preserve"> </w:t>
      </w:r>
      <w:r w:rsidRPr="4F0B4D66" w:rsidR="3B200014">
        <w:rPr>
          <w:b w:val="0"/>
          <w:bCs w:val="0"/>
          <w:vertAlign w:val="baseline"/>
        </w:rPr>
        <w:t>C270</w:t>
      </w:r>
      <w:r w:rsidRPr="4F0B4D66" w:rsidR="09BA243C">
        <w:rPr>
          <w:b w:val="0"/>
          <w:bCs w:val="0"/>
          <w:vertAlign w:val="baseline"/>
        </w:rPr>
        <w:t xml:space="preserve"> </w:t>
      </w:r>
      <w:r w:rsidRPr="4F0B4D66" w:rsidR="328349BE">
        <w:rPr>
          <w:b w:val="0"/>
          <w:bCs w:val="0"/>
          <w:vertAlign w:val="baseline"/>
        </w:rPr>
        <w:t xml:space="preserve">cameras </w:t>
      </w:r>
      <w:r w:rsidRPr="4F0B4D66" w:rsidR="0672D4AE">
        <w:rPr>
          <w:b w:val="0"/>
          <w:bCs w:val="0"/>
          <w:vertAlign w:val="baseline"/>
        </w:rPr>
        <w:t xml:space="preserve">that </w:t>
      </w:r>
      <w:r w:rsidRPr="4F0B4D66" w:rsidR="2384197B">
        <w:rPr>
          <w:b w:val="0"/>
          <w:bCs w:val="0"/>
          <w:vertAlign w:val="baseline"/>
        </w:rPr>
        <w:t>were</w:t>
      </w:r>
      <w:r w:rsidRPr="4F0B4D66" w:rsidR="52CDB9A6">
        <w:rPr>
          <w:b w:val="0"/>
          <w:bCs w:val="0"/>
          <w:vertAlign w:val="baseline"/>
        </w:rPr>
        <w:t xml:space="preserve"> </w:t>
      </w:r>
      <w:r w:rsidRPr="4F0B4D66" w:rsidR="328349BE">
        <w:rPr>
          <w:b w:val="0"/>
          <w:bCs w:val="0"/>
          <w:vertAlign w:val="baseline"/>
        </w:rPr>
        <w:t xml:space="preserve">connected to </w:t>
      </w:r>
      <w:r w:rsidRPr="4F0B4D66" w:rsidR="1926E68B">
        <w:rPr>
          <w:b w:val="0"/>
          <w:bCs w:val="0"/>
          <w:vertAlign w:val="baseline"/>
        </w:rPr>
        <w:t>a</w:t>
      </w:r>
      <w:r w:rsidRPr="4F0B4D66" w:rsidR="328349BE">
        <w:rPr>
          <w:b w:val="0"/>
          <w:bCs w:val="0"/>
          <w:vertAlign w:val="baseline"/>
        </w:rPr>
        <w:t xml:space="preserve"> laptop</w:t>
      </w:r>
      <w:r w:rsidRPr="4F0B4D66" w:rsidR="029E371F">
        <w:rPr>
          <w:b w:val="0"/>
          <w:bCs w:val="0"/>
          <w:vertAlign w:val="baseline"/>
        </w:rPr>
        <w:t xml:space="preserve"> </w:t>
      </w:r>
      <w:r w:rsidRPr="4F0B4D66" w:rsidR="5785755E">
        <w:rPr>
          <w:b w:val="0"/>
          <w:bCs w:val="0"/>
          <w:vertAlign w:val="baseline"/>
        </w:rPr>
        <w:t xml:space="preserve">running </w:t>
      </w:r>
      <w:r w:rsidRPr="4F0B4D66" w:rsidR="5785755E">
        <w:rPr>
          <w:b w:val="0"/>
          <w:bCs w:val="0"/>
          <w:vertAlign w:val="baseline"/>
        </w:rPr>
        <w:t>Mediapipe</w:t>
      </w:r>
      <w:r w:rsidRPr="4F0B4D66" w:rsidR="5785755E">
        <w:rPr>
          <w:b w:val="0"/>
          <w:bCs w:val="0"/>
          <w:vertAlign w:val="baseline"/>
        </w:rPr>
        <w:t xml:space="preserve"> </w:t>
      </w:r>
      <w:r w:rsidRPr="4F0B4D66" w:rsidR="4A3FB1E4">
        <w:rPr>
          <w:b w:val="0"/>
          <w:bCs w:val="0"/>
          <w:vertAlign w:val="baseline"/>
        </w:rPr>
        <w:t xml:space="preserve">and Falkor </w:t>
      </w:r>
      <w:r w:rsidRPr="4F0B4D66" w:rsidR="5785755E">
        <w:rPr>
          <w:b w:val="0"/>
          <w:bCs w:val="0"/>
          <w:vertAlign w:val="baseline"/>
        </w:rPr>
        <w:t>had a</w:t>
      </w:r>
      <w:r w:rsidRPr="4F0B4D66" w:rsidR="01D5735B">
        <w:rPr>
          <w:b w:val="0"/>
          <w:bCs w:val="0"/>
          <w:vertAlign w:val="baseline"/>
        </w:rPr>
        <w:t>n</w:t>
      </w:r>
      <w:r w:rsidRPr="4F0B4D66" w:rsidR="5785755E">
        <w:rPr>
          <w:b w:val="0"/>
          <w:bCs w:val="0"/>
          <w:vertAlign w:val="baseline"/>
        </w:rPr>
        <w:t xml:space="preserve"> L </w:t>
      </w:r>
      <w:r w:rsidRPr="4F0B4D66" w:rsidR="4C90F235">
        <w:rPr>
          <w:b w:val="0"/>
          <w:bCs w:val="0"/>
          <w:vertAlign w:val="baseline"/>
        </w:rPr>
        <w:t xml:space="preserve">of 0.3 meters (30cm). </w:t>
      </w:r>
      <w:r w:rsidRPr="4F0B4D66" w:rsidR="5B781600">
        <w:rPr>
          <w:b w:val="0"/>
          <w:bCs w:val="0"/>
          <w:vertAlign w:val="baseline"/>
        </w:rPr>
        <w:t>Using a human hand as an object to detect, Falkor return the following data</w:t>
      </w:r>
      <w:r w:rsidRPr="4F0B4D66" w:rsidR="2ACF1B7A">
        <w:rPr>
          <w:b w:val="0"/>
          <w:bCs w:val="0"/>
          <w:vertAlign w:val="baseline"/>
        </w:rPr>
        <w:t xml:space="preserve"> and graph</w:t>
      </w:r>
      <w:r w:rsidRPr="4F0B4D66" w:rsidR="5B781600">
        <w:rPr>
          <w:b w:val="0"/>
          <w:bCs w:val="0"/>
          <w:vertAlign w:val="baseline"/>
        </w:rPr>
        <w:t>:</w:t>
      </w:r>
    </w:p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2456"/>
        <w:gridCol w:w="1102"/>
        <w:gridCol w:w="1148"/>
        <w:gridCol w:w="1359"/>
        <w:gridCol w:w="1918"/>
        <w:gridCol w:w="1376"/>
      </w:tblGrid>
      <w:tr w:rsidR="4F0B4D66" w:rsidTr="4F0B4D66" w14:paraId="05D952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tcMar/>
          </w:tcPr>
          <w:p w:rsidR="630D6A47" w:rsidP="4F0B4D66" w:rsidRDefault="630D6A47" w14:paraId="2BA4A96B" w14:textId="44BD53D9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630D6A47">
              <w:rPr>
                <w:b w:val="0"/>
                <w:bCs w:val="0"/>
                <w:vertAlign w:val="baseline"/>
              </w:rPr>
              <w:t xml:space="preserve">Distance from Camera One to Object or </w:t>
            </w:r>
            <w:r w:rsidRPr="4F0B4D66" w:rsidR="21B24F79">
              <w:rPr>
                <w:b w:val="0"/>
                <w:bCs w:val="0"/>
                <w:vertAlign w:val="baseline"/>
              </w:rPr>
              <w:t>x</w:t>
            </w:r>
            <w:r w:rsidRPr="4F0B4D66" w:rsidR="630D6A47">
              <w:rPr>
                <w:b w:val="0"/>
                <w:bCs w:val="0"/>
                <w:vertAlign w:val="baseline"/>
              </w:rPr>
              <w:t>+1</w:t>
            </w:r>
            <w:r w:rsidRPr="4F0B4D66" w:rsidR="5B781600">
              <w:rPr>
                <w:b w:val="0"/>
                <w:bCs w:val="0"/>
                <w:vertAlign w:val="baseline"/>
              </w:rPr>
              <w:t xml:space="preserve"> </w:t>
            </w:r>
          </w:p>
          <w:p w:rsidR="5B781600" w:rsidP="4F0B4D66" w:rsidRDefault="5B781600" w14:paraId="13EEC6C8" w14:textId="5F59C242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5B781600">
              <w:rPr>
                <w:b w:val="0"/>
                <w:bCs w:val="0"/>
                <w:vertAlign w:val="baseline"/>
              </w:rPr>
              <w:t>(</w:t>
            </w:r>
            <w:r w:rsidRPr="4F0B4D66" w:rsidR="75BCFB51">
              <w:rPr>
                <w:b w:val="0"/>
                <w:bCs w:val="0"/>
                <w:vertAlign w:val="baseline"/>
              </w:rPr>
              <w:t xml:space="preserve">in </w:t>
            </w:r>
            <w:r w:rsidRPr="4F0B4D66" w:rsidR="5B781600">
              <w:rPr>
                <w:b w:val="0"/>
                <w:bCs w:val="0"/>
                <w:vertAlign w:val="baseline"/>
              </w:rPr>
              <w:t>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Mar/>
          </w:tcPr>
          <w:p w:rsidR="5B781600" w:rsidP="4F0B4D66" w:rsidRDefault="5B781600" w14:paraId="41699703" w14:textId="458E672F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5B781600">
              <w:rPr>
                <w:b w:val="0"/>
                <w:bCs w:val="0"/>
                <w:vertAlign w:val="baseline"/>
              </w:rPr>
              <w:t xml:space="preserve">P1/P2 of </w:t>
            </w:r>
          </w:p>
          <w:p w:rsidR="5B781600" w:rsidP="4F0B4D66" w:rsidRDefault="5B781600" w14:paraId="265CFF87" w14:textId="671CF82A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5B781600">
              <w:rPr>
                <w:b w:val="0"/>
                <w:bCs w:val="0"/>
                <w:vertAlign w:val="baseline"/>
              </w:rPr>
              <w:t>Trial 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8" w:type="dxa"/>
            <w:tcMar/>
          </w:tcPr>
          <w:p w:rsidR="5B781600" w:rsidP="4F0B4D66" w:rsidRDefault="5B781600" w14:paraId="2858ECEF" w14:textId="588B5302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5B781600">
              <w:rPr>
                <w:b w:val="0"/>
                <w:bCs w:val="0"/>
                <w:vertAlign w:val="baseline"/>
              </w:rPr>
              <w:t>P1/P2 of</w:t>
            </w:r>
          </w:p>
          <w:p w:rsidR="5B781600" w:rsidP="4F0B4D66" w:rsidRDefault="5B781600" w14:paraId="7DE6F546" w14:textId="51E03A6D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5B781600">
              <w:rPr>
                <w:b w:val="0"/>
                <w:bCs w:val="0"/>
                <w:vertAlign w:val="baseline"/>
              </w:rPr>
              <w:t>Trial Two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9" w:type="dxa"/>
            <w:tcMar/>
          </w:tcPr>
          <w:p w:rsidR="5B781600" w:rsidP="4F0B4D66" w:rsidRDefault="5B781600" w14:paraId="34EC5CF6" w14:textId="0DFEF9B2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5B781600">
              <w:rPr>
                <w:b w:val="0"/>
                <w:bCs w:val="0"/>
                <w:vertAlign w:val="baseline"/>
              </w:rPr>
              <w:t xml:space="preserve">P1/P2 of </w:t>
            </w:r>
          </w:p>
          <w:p w:rsidR="5B781600" w:rsidP="4F0B4D66" w:rsidRDefault="5B781600" w14:paraId="0F8C9155" w14:textId="45DC7693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5B781600">
              <w:rPr>
                <w:b w:val="0"/>
                <w:bCs w:val="0"/>
                <w:vertAlign w:val="baseline"/>
              </w:rPr>
              <w:t>Trial Three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8" w:type="dxa"/>
            <w:tcMar/>
          </w:tcPr>
          <w:p w:rsidR="5B781600" w:rsidP="4F0B4D66" w:rsidRDefault="5B781600" w14:paraId="2CF3FA36" w14:textId="4E998AF7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5B781600">
              <w:rPr>
                <w:b w:val="0"/>
                <w:bCs w:val="0"/>
                <w:vertAlign w:val="baseline"/>
              </w:rPr>
              <w:t>Average P1/P2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6" w:type="dxa"/>
            <w:tcMar/>
          </w:tcPr>
          <w:p w:rsidR="7DA70F33" w:rsidP="4F0B4D66" w:rsidRDefault="7DA70F33" w14:paraId="69D2C119" w14:textId="35D9C1E6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7DA70F33">
              <w:rPr>
                <w:b w:val="0"/>
                <w:bCs w:val="0"/>
                <w:vertAlign w:val="baseline"/>
              </w:rPr>
              <w:t>Falkor’s</w:t>
            </w:r>
            <w:r w:rsidRPr="4F0B4D66" w:rsidR="58FAD872">
              <w:rPr>
                <w:b w:val="0"/>
                <w:bCs w:val="0"/>
                <w:vertAlign w:val="baseline"/>
              </w:rPr>
              <w:t xml:space="preserve"> Distance</w:t>
            </w:r>
            <w:r w:rsidRPr="4F0B4D66" w:rsidR="0B6C2C76">
              <w:rPr>
                <w:b w:val="0"/>
                <w:bCs w:val="0"/>
                <w:vertAlign w:val="baseline"/>
              </w:rPr>
              <w:t xml:space="preserve"> </w:t>
            </w:r>
          </w:p>
          <w:p w:rsidR="0B6C2C76" w:rsidP="4F0B4D66" w:rsidRDefault="0B6C2C76" w14:paraId="77B91D4C" w14:textId="49530162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0B6C2C76">
              <w:rPr>
                <w:b w:val="0"/>
                <w:bCs w:val="0"/>
                <w:vertAlign w:val="baseline"/>
              </w:rPr>
              <w:t>(in L)</w:t>
            </w:r>
          </w:p>
        </w:tc>
      </w:tr>
      <w:tr w:rsidR="4F0B4D66" w:rsidTr="4F0B4D66" w14:paraId="5F3C74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tcMar/>
          </w:tcPr>
          <w:p w:rsidR="5B781600" w:rsidP="4F0B4D66" w:rsidRDefault="5B781600" w14:paraId="3F66855A" w14:textId="48064C26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5B781600">
              <w:rPr>
                <w:b w:val="0"/>
                <w:bCs w:val="0"/>
                <w:vertAlign w:val="baseli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Mar/>
          </w:tcPr>
          <w:p w:rsidR="15E65697" w:rsidP="4F0B4D66" w:rsidRDefault="15E65697" w14:paraId="215BD819" w14:textId="0923FBAE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15E65697">
              <w:rPr>
                <w:b w:val="0"/>
                <w:bCs w:val="0"/>
                <w:vertAlign w:val="baseline"/>
              </w:rPr>
              <w:t>1.98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8" w:type="dxa"/>
            <w:tcMar/>
          </w:tcPr>
          <w:p w:rsidR="0F1A8358" w:rsidP="4F0B4D66" w:rsidRDefault="0F1A8358" w14:paraId="2FBDE719" w14:textId="14F5B886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0F1A8358">
              <w:rPr>
                <w:b w:val="0"/>
                <w:bCs w:val="0"/>
                <w:vertAlign w:val="baseline"/>
              </w:rPr>
              <w:t>1.</w:t>
            </w:r>
            <w:r w:rsidRPr="4F0B4D66" w:rsidR="5E1E00D1">
              <w:rPr>
                <w:b w:val="0"/>
                <w:bCs w:val="0"/>
                <w:vertAlign w:val="baseline"/>
              </w:rPr>
              <w:t>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9" w:type="dxa"/>
            <w:tcMar/>
          </w:tcPr>
          <w:p w:rsidR="5E1E00D1" w:rsidP="4F0B4D66" w:rsidRDefault="5E1E00D1" w14:paraId="22E24322" w14:textId="1E623984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5E1E00D1">
              <w:rPr>
                <w:b w:val="0"/>
                <w:bCs w:val="0"/>
                <w:vertAlign w:val="baseline"/>
              </w:rPr>
              <w:t>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8" w:type="dxa"/>
            <w:tcMar/>
          </w:tcPr>
          <w:p w:rsidR="5E1E00D1" w:rsidP="4F0B4D66" w:rsidRDefault="5E1E00D1" w14:paraId="26E598E7" w14:textId="5616C7A8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5E1E00D1">
              <w:rPr>
                <w:b w:val="0"/>
                <w:bCs w:val="0"/>
                <w:vertAlign w:val="baseline"/>
              </w:rPr>
              <w:t>2.02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6" w:type="dxa"/>
            <w:tcMar/>
          </w:tcPr>
          <w:p w:rsidR="360F8367" w:rsidP="4F0B4D66" w:rsidRDefault="360F8367" w14:paraId="353D7D1A" w14:textId="4FE4A6C3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360F8367">
              <w:rPr>
                <w:b w:val="0"/>
                <w:bCs w:val="0"/>
                <w:vertAlign w:val="baseline"/>
              </w:rPr>
              <w:t>0.98</w:t>
            </w:r>
          </w:p>
        </w:tc>
      </w:tr>
      <w:tr w:rsidR="4F0B4D66" w:rsidTr="4F0B4D66" w14:paraId="0100E9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tcMar/>
          </w:tcPr>
          <w:p w:rsidR="5B781600" w:rsidP="4F0B4D66" w:rsidRDefault="5B781600" w14:paraId="02CB38A5" w14:textId="6FA498A8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5B781600">
              <w:rPr>
                <w:b w:val="0"/>
                <w:bCs w:val="0"/>
                <w:vertAlign w:val="baseli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Mar/>
          </w:tcPr>
          <w:p w:rsidR="1E0C74F9" w:rsidP="4F0B4D66" w:rsidRDefault="1E0C74F9" w14:paraId="491E1AFC" w14:textId="4DE1A2B2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1E0C74F9">
              <w:rPr>
                <w:b w:val="0"/>
                <w:bCs w:val="0"/>
                <w:vertAlign w:val="baseline"/>
              </w:rPr>
              <w:t>1.53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8" w:type="dxa"/>
            <w:tcMar/>
          </w:tcPr>
          <w:p w:rsidR="1E0C74F9" w:rsidP="4F0B4D66" w:rsidRDefault="1E0C74F9" w14:paraId="77D981B5" w14:textId="2ED65FE1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1E0C74F9">
              <w:rPr>
                <w:b w:val="0"/>
                <w:bCs w:val="0"/>
                <w:vertAlign w:val="baseline"/>
              </w:rPr>
              <w:t>1.</w:t>
            </w:r>
            <w:r w:rsidRPr="4F0B4D66" w:rsidR="44678C80">
              <w:rPr>
                <w:b w:val="0"/>
                <w:bCs w:val="0"/>
                <w:vertAlign w:val="baseline"/>
              </w:rPr>
              <w:t>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9" w:type="dxa"/>
            <w:tcMar/>
          </w:tcPr>
          <w:p w:rsidR="1E0C74F9" w:rsidP="4F0B4D66" w:rsidRDefault="1E0C74F9" w14:paraId="312392EA" w14:textId="25D0042B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1E0C74F9">
              <w:rPr>
                <w:b w:val="0"/>
                <w:bCs w:val="0"/>
                <w:vertAlign w:val="baseline"/>
              </w:rPr>
              <w:t>1.</w:t>
            </w:r>
            <w:r w:rsidRPr="4F0B4D66" w:rsidR="511F4FD0">
              <w:rPr>
                <w:b w:val="0"/>
                <w:bCs w:val="0"/>
                <w:vertAlign w:val="baseline"/>
              </w:rPr>
              <w:t>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8" w:type="dxa"/>
            <w:tcMar/>
          </w:tcPr>
          <w:p w:rsidR="1E0C74F9" w:rsidP="4F0B4D66" w:rsidRDefault="1E0C74F9" w14:paraId="1E766DED" w14:textId="103660D7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1E0C74F9">
              <w:rPr>
                <w:b w:val="0"/>
                <w:bCs w:val="0"/>
                <w:vertAlign w:val="baseline"/>
              </w:rPr>
              <w:t>1.5</w:t>
            </w:r>
            <w:r w:rsidRPr="4F0B4D66" w:rsidR="4AB9A379">
              <w:rPr>
                <w:b w:val="0"/>
                <w:bCs w:val="0"/>
                <w:vertAlign w:val="baseline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6" w:type="dxa"/>
            <w:tcMar/>
          </w:tcPr>
          <w:p w:rsidR="1E0C74F9" w:rsidP="4F0B4D66" w:rsidRDefault="1E0C74F9" w14:paraId="7B4CBF75" w14:textId="6FCF4611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1E0C74F9">
              <w:rPr>
                <w:b w:val="0"/>
                <w:bCs w:val="0"/>
                <w:vertAlign w:val="baseline"/>
              </w:rPr>
              <w:t>1.</w:t>
            </w:r>
            <w:r w:rsidRPr="4F0B4D66" w:rsidR="7ADB701E">
              <w:rPr>
                <w:b w:val="0"/>
                <w:bCs w:val="0"/>
                <w:vertAlign w:val="baseline"/>
              </w:rPr>
              <w:t>79</w:t>
            </w:r>
          </w:p>
        </w:tc>
      </w:tr>
      <w:tr w:rsidR="4F0B4D66" w:rsidTr="4F0B4D66" w14:paraId="49C382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tcMar/>
          </w:tcPr>
          <w:p w:rsidR="5B781600" w:rsidP="4F0B4D66" w:rsidRDefault="5B781600" w14:paraId="6FABB368" w14:textId="4B48FCFF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5B781600">
              <w:rPr>
                <w:b w:val="0"/>
                <w:bCs w:val="0"/>
                <w:vertAlign w:val="baseli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Mar/>
          </w:tcPr>
          <w:p w:rsidR="283A9FE5" w:rsidP="4F0B4D66" w:rsidRDefault="283A9FE5" w14:paraId="397E280E" w14:textId="63F55B7E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283A9FE5">
              <w:rPr>
                <w:b w:val="0"/>
                <w:bCs w:val="0"/>
                <w:vertAlign w:val="baseline"/>
              </w:rPr>
              <w:t>1.25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8" w:type="dxa"/>
            <w:tcMar/>
          </w:tcPr>
          <w:p w:rsidR="283A9FE5" w:rsidP="4F0B4D66" w:rsidRDefault="283A9FE5" w14:paraId="7D8AA1DD" w14:textId="1C985347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283A9FE5">
              <w:rPr>
                <w:b w:val="0"/>
                <w:bCs w:val="0"/>
                <w:vertAlign w:val="baseline"/>
              </w:rPr>
              <w:t>1.36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9" w:type="dxa"/>
            <w:tcMar/>
          </w:tcPr>
          <w:p w:rsidR="283A9FE5" w:rsidP="4F0B4D66" w:rsidRDefault="283A9FE5" w14:paraId="3959AFF2" w14:textId="1B125FE5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283A9FE5">
              <w:rPr>
                <w:b w:val="0"/>
                <w:bCs w:val="0"/>
                <w:vertAlign w:val="baseline"/>
              </w:rPr>
              <w:t>1.28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8" w:type="dxa"/>
            <w:tcMar/>
          </w:tcPr>
          <w:p w:rsidR="283A9FE5" w:rsidP="4F0B4D66" w:rsidRDefault="283A9FE5" w14:paraId="49781BEF" w14:textId="299125DA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283A9FE5">
              <w:rPr>
                <w:b w:val="0"/>
                <w:bCs w:val="0"/>
                <w:vertAlign w:val="baseline"/>
              </w:rPr>
              <w:t>1.30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6" w:type="dxa"/>
            <w:tcMar/>
          </w:tcPr>
          <w:p w:rsidR="283A9FE5" w:rsidP="4F0B4D66" w:rsidRDefault="283A9FE5" w14:paraId="0A078400" w14:textId="20433892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283A9FE5">
              <w:rPr>
                <w:b w:val="0"/>
                <w:bCs w:val="0"/>
                <w:vertAlign w:val="baseline"/>
              </w:rPr>
              <w:t>3.33</w:t>
            </w:r>
          </w:p>
        </w:tc>
      </w:tr>
      <w:tr w:rsidR="4F0B4D66" w:rsidTr="4F0B4D66" w14:paraId="7AC355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tcMar/>
          </w:tcPr>
          <w:p w:rsidR="5B781600" w:rsidP="4F0B4D66" w:rsidRDefault="5B781600" w14:paraId="489DF7E9" w14:textId="080B9FAA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5B781600">
              <w:rPr>
                <w:b w:val="0"/>
                <w:bCs w:val="0"/>
                <w:vertAlign w:val="baseli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Mar/>
          </w:tcPr>
          <w:p w:rsidR="1DFF23AA" w:rsidP="4F0B4D66" w:rsidRDefault="1DFF23AA" w14:paraId="3DC00E38" w14:textId="2D14EE3F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1DFF23AA">
              <w:rPr>
                <w:b w:val="0"/>
                <w:bCs w:val="0"/>
                <w:vertAlign w:val="baseline"/>
              </w:rPr>
              <w:t>1.31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8" w:type="dxa"/>
            <w:tcMar/>
          </w:tcPr>
          <w:p w:rsidR="1DFF23AA" w:rsidP="4F0B4D66" w:rsidRDefault="1DFF23AA" w14:paraId="2A0FD890" w14:textId="33E5D4A7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1DFF23AA">
              <w:rPr>
                <w:b w:val="0"/>
                <w:bCs w:val="0"/>
                <w:vertAlign w:val="baseline"/>
              </w:rPr>
              <w:t>1.16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9" w:type="dxa"/>
            <w:tcMar/>
          </w:tcPr>
          <w:p w:rsidR="1DFF23AA" w:rsidP="4F0B4D66" w:rsidRDefault="1DFF23AA" w14:paraId="67F20AC8" w14:textId="7EED78A1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1DFF23AA">
              <w:rPr>
                <w:b w:val="0"/>
                <w:bCs w:val="0"/>
                <w:vertAlign w:val="baseline"/>
              </w:rPr>
              <w:t>1.</w:t>
            </w:r>
            <w:r w:rsidRPr="4F0B4D66" w:rsidR="0EFFF367">
              <w:rPr>
                <w:b w:val="0"/>
                <w:bCs w:val="0"/>
                <w:vertAlign w:val="baseline"/>
              </w:rPr>
              <w:t>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8" w:type="dxa"/>
            <w:tcMar/>
          </w:tcPr>
          <w:p w:rsidR="1DFF23AA" w:rsidP="4F0B4D66" w:rsidRDefault="1DFF23AA" w14:paraId="046FC4F0" w14:textId="501FDD27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1DFF23AA">
              <w:rPr>
                <w:b w:val="0"/>
                <w:bCs w:val="0"/>
                <w:vertAlign w:val="baseline"/>
              </w:rPr>
              <w:t>1.2</w:t>
            </w:r>
            <w:r w:rsidRPr="4F0B4D66" w:rsidR="23E8B84A">
              <w:rPr>
                <w:b w:val="0"/>
                <w:bCs w:val="0"/>
                <w:vertAlign w:val="baseli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6" w:type="dxa"/>
            <w:tcMar/>
          </w:tcPr>
          <w:p w:rsidR="3B4E6FDB" w:rsidP="4F0B4D66" w:rsidRDefault="3B4E6FDB" w14:paraId="410815AB" w14:textId="0BAC76F5">
            <w:pPr>
              <w:pStyle w:val="Normal"/>
              <w:rPr>
                <w:b w:val="0"/>
                <w:bCs w:val="0"/>
                <w:vertAlign w:val="baseline"/>
              </w:rPr>
            </w:pPr>
            <w:r w:rsidRPr="4F0B4D66" w:rsidR="3B4E6FDB">
              <w:rPr>
                <w:b w:val="0"/>
                <w:bCs w:val="0"/>
                <w:vertAlign w:val="baseline"/>
              </w:rPr>
              <w:t>4.</w:t>
            </w:r>
            <w:r w:rsidRPr="4F0B4D66" w:rsidR="2C4424D4">
              <w:rPr>
                <w:b w:val="0"/>
                <w:bCs w:val="0"/>
                <w:vertAlign w:val="baseline"/>
              </w:rPr>
              <w:t>17</w:t>
            </w:r>
          </w:p>
        </w:tc>
      </w:tr>
    </w:tbl>
    <w:p w:rsidR="5E88D5D2" w:rsidP="4F0B4D66" w:rsidRDefault="5E88D5D2" w14:paraId="5B5D2812" w14:textId="4901D54C">
      <w:pPr>
        <w:pStyle w:val="Normal"/>
        <w:ind w:firstLine="0"/>
        <w:jc w:val="center"/>
      </w:pPr>
      <w:r w:rsidR="648E2D7C">
        <w:drawing>
          <wp:inline wp14:editId="14BE86A7" wp14:anchorId="497B6676">
            <wp:extent cx="4572000" cy="3429000"/>
            <wp:effectExtent l="0" t="0" r="0" b="0"/>
            <wp:docPr id="290849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1fbd8d621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8D5D2" w:rsidP="4F0B4D66" w:rsidRDefault="5E88D5D2" w14:paraId="026518C8" w14:textId="32D4B66A">
      <w:pPr>
        <w:pStyle w:val="Normal"/>
        <w:ind w:firstLine="0"/>
        <w:jc w:val="center"/>
      </w:pPr>
      <w:r w:rsidR="0BDFFB57">
        <w:rPr/>
        <w:t>Figure 5.</w:t>
      </w:r>
      <w:r w:rsidR="5C73A916">
        <w:rPr/>
        <w:t xml:space="preserve"> Images made by matplotlib.</w:t>
      </w:r>
    </w:p>
    <w:p w:rsidR="5E88D5D2" w:rsidP="4F0B4D66" w:rsidRDefault="5E88D5D2" w14:paraId="26A6667F" w14:textId="71DE91D1">
      <w:pPr>
        <w:pStyle w:val="Normal"/>
        <w:ind w:firstLine="720"/>
        <w:jc w:val="both"/>
        <w:rPr>
          <w:b w:val="1"/>
          <w:bCs w:val="1"/>
          <w:vertAlign w:val="baseline"/>
        </w:rPr>
      </w:pPr>
      <w:r w:rsidRPr="4F0B4D66" w:rsidR="206DE2FD">
        <w:rPr>
          <w:b w:val="0"/>
          <w:bCs w:val="0"/>
          <w:vertAlign w:val="baseline"/>
        </w:rPr>
        <w:t>From the graph, we can conclude that the relationship between the P1/P2 and the real distance is a reciprocal relationship, which follows the equation above. And f</w:t>
      </w:r>
      <w:r w:rsidRPr="4F0B4D66" w:rsidR="114172BD">
        <w:rPr>
          <w:b w:val="0"/>
          <w:bCs w:val="0"/>
          <w:vertAlign w:val="baseline"/>
        </w:rPr>
        <w:t xml:space="preserve">rom the table, we can see that the distance given by Falkor </w:t>
      </w:r>
      <w:r w:rsidRPr="4F0B4D66" w:rsidR="53319856">
        <w:rPr>
          <w:b w:val="0"/>
          <w:bCs w:val="0"/>
          <w:vertAlign w:val="baseline"/>
        </w:rPr>
        <w:t xml:space="preserve">has a maximum range of 0.33L away from the real distance. </w:t>
      </w:r>
      <w:r w:rsidRPr="4F0B4D66" w:rsidR="0F9D49AF">
        <w:rPr>
          <w:b w:val="0"/>
          <w:bCs w:val="0"/>
          <w:vertAlign w:val="baseline"/>
        </w:rPr>
        <w:t xml:space="preserve">Thus, the equation does work. There is </w:t>
      </w:r>
      <w:r w:rsidRPr="4F0B4D66" w:rsidR="0F9D49AF">
        <w:rPr>
          <w:b w:val="0"/>
          <w:bCs w:val="0"/>
          <w:vertAlign w:val="baseline"/>
        </w:rPr>
        <w:t>a great range</w:t>
      </w:r>
      <w:r w:rsidRPr="4F0B4D66" w:rsidR="0F9D49AF">
        <w:rPr>
          <w:b w:val="0"/>
          <w:bCs w:val="0"/>
          <w:vertAlign w:val="baseline"/>
        </w:rPr>
        <w:t xml:space="preserve"> of data, which can be </w:t>
      </w:r>
      <w:r w:rsidRPr="4F0B4D66" w:rsidR="7DF61CE8">
        <w:rPr>
          <w:b w:val="0"/>
          <w:bCs w:val="0"/>
          <w:vertAlign w:val="baseline"/>
        </w:rPr>
        <w:t>explained</w:t>
      </w:r>
      <w:r w:rsidRPr="4F0B4D66" w:rsidR="0F9D49AF">
        <w:rPr>
          <w:b w:val="0"/>
          <w:bCs w:val="0"/>
          <w:vertAlign w:val="baseline"/>
        </w:rPr>
        <w:t xml:space="preserve"> by the depth of the le</w:t>
      </w:r>
      <w:r w:rsidRPr="4F0B4D66" w:rsidR="755652AB">
        <w:rPr>
          <w:b w:val="0"/>
          <w:bCs w:val="0"/>
          <w:vertAlign w:val="baseline"/>
        </w:rPr>
        <w:t xml:space="preserve">ns and the instability of object detection for a hand. </w:t>
      </w:r>
      <w:r w:rsidRPr="4F0B4D66" w:rsidR="53B02BBC">
        <w:rPr>
          <w:b w:val="0"/>
          <w:bCs w:val="0"/>
          <w:vertAlign w:val="baseline"/>
        </w:rPr>
        <w:t xml:space="preserve">With a small distance of 0.3 meters, the depth of the lens will have a bigger impact on Falkor. In </w:t>
      </w:r>
      <w:r w:rsidRPr="4F0B4D66" w:rsidR="3C9B021A">
        <w:rPr>
          <w:b w:val="0"/>
          <w:bCs w:val="0"/>
          <w:vertAlign w:val="baseline"/>
        </w:rPr>
        <w:t>scenarios</w:t>
      </w:r>
      <w:r w:rsidRPr="4F0B4D66" w:rsidR="53B02BBC">
        <w:rPr>
          <w:b w:val="0"/>
          <w:bCs w:val="0"/>
          <w:vertAlign w:val="baseline"/>
        </w:rPr>
        <w:t xml:space="preserve"> where Falkor is </w:t>
      </w:r>
      <w:r w:rsidRPr="4F0B4D66" w:rsidR="6399BC6D">
        <w:rPr>
          <w:b w:val="0"/>
          <w:bCs w:val="0"/>
          <w:vertAlign w:val="baseline"/>
        </w:rPr>
        <w:t>needed</w:t>
      </w:r>
      <w:r w:rsidRPr="4F0B4D66" w:rsidR="53B02BBC">
        <w:rPr>
          <w:b w:val="0"/>
          <w:bCs w:val="0"/>
          <w:vertAlign w:val="baseline"/>
        </w:rPr>
        <w:t>, L should be at 1 met</w:t>
      </w:r>
      <w:r w:rsidRPr="4F0B4D66" w:rsidR="0D57AEDE">
        <w:rPr>
          <w:b w:val="0"/>
          <w:bCs w:val="0"/>
          <w:vertAlign w:val="baseline"/>
        </w:rPr>
        <w:t xml:space="preserve">er or above. </w:t>
      </w:r>
      <w:r w:rsidRPr="4F0B4D66" w:rsidR="58B5EDAB">
        <w:rPr>
          <w:b w:val="0"/>
          <w:bCs w:val="0"/>
          <w:vertAlign w:val="baseline"/>
        </w:rPr>
        <w:t xml:space="preserve">A bigger factor would </w:t>
      </w:r>
      <w:r w:rsidRPr="4F0B4D66" w:rsidR="0737BAC4">
        <w:rPr>
          <w:b w:val="0"/>
          <w:bCs w:val="0"/>
          <w:vertAlign w:val="baseline"/>
        </w:rPr>
        <w:t>be the</w:t>
      </w:r>
      <w:r w:rsidRPr="4F0B4D66" w:rsidR="58B5EDAB">
        <w:rPr>
          <w:b w:val="0"/>
          <w:bCs w:val="0"/>
          <w:vertAlign w:val="baseline"/>
        </w:rPr>
        <w:t xml:space="preserve"> bounding box of the hand, which is constantly changing and moving since human hands do move </w:t>
      </w:r>
      <w:r w:rsidRPr="4F0B4D66" w:rsidR="26C793D1">
        <w:rPr>
          <w:b w:val="0"/>
          <w:bCs w:val="0"/>
          <w:vertAlign w:val="baseline"/>
        </w:rPr>
        <w:t>quite</w:t>
      </w:r>
      <w:r w:rsidRPr="4F0B4D66" w:rsidR="58B5EDAB">
        <w:rPr>
          <w:b w:val="0"/>
          <w:bCs w:val="0"/>
          <w:vertAlign w:val="baseline"/>
        </w:rPr>
        <w:t xml:space="preserve"> often. </w:t>
      </w:r>
      <w:r w:rsidRPr="4F0B4D66" w:rsidR="4C102B65">
        <w:rPr>
          <w:b w:val="0"/>
          <w:bCs w:val="0"/>
          <w:vertAlign w:val="baseline"/>
        </w:rPr>
        <w:t xml:space="preserve">This explains the big margin of error. Therefore, it is concluded that Falkor is </w:t>
      </w:r>
      <w:r w:rsidRPr="4F0B4D66" w:rsidR="4C102B65">
        <w:rPr>
          <w:b w:val="0"/>
          <w:bCs w:val="0"/>
          <w:vertAlign w:val="baseline"/>
        </w:rPr>
        <w:t xml:space="preserve">a </w:t>
      </w:r>
      <w:r w:rsidRPr="4F0B4D66" w:rsidR="68F988DB">
        <w:rPr>
          <w:b w:val="0"/>
          <w:bCs w:val="0"/>
          <w:vertAlign w:val="baseline"/>
        </w:rPr>
        <w:t>viable</w:t>
      </w:r>
      <w:r w:rsidRPr="4F0B4D66" w:rsidR="68F988DB">
        <w:rPr>
          <w:b w:val="0"/>
          <w:bCs w:val="0"/>
          <w:vertAlign w:val="baseline"/>
        </w:rPr>
        <w:t xml:space="preserve"> </w:t>
      </w:r>
      <w:r w:rsidRPr="4F0B4D66" w:rsidR="4C102B65">
        <w:rPr>
          <w:b w:val="0"/>
          <w:bCs w:val="0"/>
          <w:vertAlign w:val="baseline"/>
        </w:rPr>
        <w:t>method of distance detection, but it requires stationary object</w:t>
      </w:r>
      <w:r w:rsidRPr="4F0B4D66" w:rsidR="6F290A6D">
        <w:rPr>
          <w:b w:val="0"/>
          <w:bCs w:val="0"/>
          <w:vertAlign w:val="baseline"/>
        </w:rPr>
        <w:t xml:space="preserve"> and an L of greater or equal to 1 </w:t>
      </w:r>
      <w:r w:rsidRPr="4F0B4D66" w:rsidR="37278E24">
        <w:rPr>
          <w:b w:val="0"/>
          <w:bCs w:val="0"/>
          <w:vertAlign w:val="baseline"/>
        </w:rPr>
        <w:t>meter</w:t>
      </w:r>
      <w:r w:rsidRPr="4F0B4D66" w:rsidR="6B0D1695">
        <w:rPr>
          <w:b w:val="0"/>
          <w:bCs w:val="0"/>
          <w:vertAlign w:val="baseline"/>
        </w:rPr>
        <w:t>.</w:t>
      </w:r>
    </w:p>
    <w:p w:rsidR="5E88D5D2" w:rsidP="4F0B4D66" w:rsidRDefault="5E88D5D2" w14:paraId="68E394DB" w14:textId="3CBDCFA0">
      <w:pPr>
        <w:pStyle w:val="Normal"/>
        <w:ind w:firstLine="0"/>
        <w:jc w:val="center"/>
      </w:pPr>
      <w:r w:rsidR="70EF7AD7">
        <w:drawing>
          <wp:inline wp14:editId="3EDA153A" wp14:anchorId="1319007E">
            <wp:extent cx="4582266" cy="2701627"/>
            <wp:effectExtent l="0" t="0" r="0" b="0"/>
            <wp:docPr id="774643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8319c2d474f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266" cy="270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8D5D2" w:rsidP="4F0B4D66" w:rsidRDefault="5E88D5D2" w14:paraId="3B25392B" w14:textId="7DD56E48">
      <w:pPr>
        <w:pStyle w:val="Normal"/>
        <w:ind w:firstLine="0"/>
        <w:jc w:val="center"/>
      </w:pPr>
      <w:r w:rsidR="35F1822D">
        <w:drawing>
          <wp:inline wp14:editId="17B2A774" wp14:anchorId="3CE86365">
            <wp:extent cx="4572000" cy="1943100"/>
            <wp:effectExtent l="0" t="0" r="0" b="0"/>
            <wp:docPr id="882442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dcc01e69f847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8D5D2" w:rsidP="4F0B4D66" w:rsidRDefault="5E88D5D2" w14:paraId="20D5174D" w14:textId="36B1A984">
      <w:pPr>
        <w:pStyle w:val="Normal"/>
        <w:ind w:firstLine="0"/>
        <w:jc w:val="center"/>
      </w:pPr>
      <w:r w:rsidR="7BD30F74">
        <w:rPr/>
        <w:t xml:space="preserve">Figure 7: </w:t>
      </w:r>
    </w:p>
    <w:p w:rsidR="5E88D5D2" w:rsidP="4F0B4D66" w:rsidRDefault="5E88D5D2" w14:paraId="7372A67E" w14:textId="664DF679">
      <w:pPr>
        <w:pStyle w:val="Normal"/>
        <w:ind w:firstLine="0"/>
        <w:jc w:val="both"/>
        <w:rPr>
          <w:b w:val="1"/>
          <w:bCs w:val="1"/>
          <w:vertAlign w:val="baseline"/>
        </w:rPr>
      </w:pPr>
      <w:r w:rsidRPr="4F0B4D66" w:rsidR="19CA673F">
        <w:rPr>
          <w:b w:val="1"/>
          <w:bCs w:val="1"/>
          <w:vertAlign w:val="baseline"/>
        </w:rPr>
        <w:t>Implementing Falkor</w:t>
      </w:r>
    </w:p>
    <w:p w:rsidR="5E88D5D2" w:rsidP="54CD382F" w:rsidRDefault="5E88D5D2" w14:paraId="4631D6BA" w14:textId="02D4B868">
      <w:pPr>
        <w:pStyle w:val="Normal"/>
        <w:ind w:firstLine="0"/>
        <w:jc w:val="both"/>
        <w:rPr>
          <w:b w:val="0"/>
          <w:bCs w:val="0"/>
        </w:rPr>
      </w:pPr>
      <w:r w:rsidR="320A6471">
        <w:rPr>
          <w:b w:val="0"/>
          <w:bCs w:val="0"/>
        </w:rPr>
        <w:t>Continuing, an improved set up was made.</w:t>
      </w:r>
      <w:r w:rsidR="740B484F">
        <w:rPr>
          <w:b w:val="0"/>
          <w:bCs w:val="0"/>
        </w:rPr>
        <w:t xml:space="preserve"> </w:t>
      </w:r>
      <w:r w:rsidR="049DE35C">
        <w:rPr>
          <w:b w:val="0"/>
          <w:bCs w:val="0"/>
        </w:rPr>
        <w:t xml:space="preserve">Two Logitech C270 cameras </w:t>
      </w:r>
      <w:r w:rsidR="5BD4BDD9">
        <w:rPr>
          <w:b w:val="0"/>
          <w:bCs w:val="0"/>
        </w:rPr>
        <w:t>are</w:t>
      </w:r>
      <w:r w:rsidR="049DE35C">
        <w:rPr>
          <w:b w:val="0"/>
          <w:bCs w:val="0"/>
        </w:rPr>
        <w:t xml:space="preserve"> </w:t>
      </w:r>
      <w:r w:rsidR="32EBFD48">
        <w:rPr>
          <w:b w:val="0"/>
          <w:bCs w:val="0"/>
        </w:rPr>
        <w:t>stationary placed</w:t>
      </w:r>
      <w:r w:rsidR="049DE35C">
        <w:rPr>
          <w:b w:val="0"/>
          <w:bCs w:val="0"/>
        </w:rPr>
        <w:t xml:space="preserve"> 1 meter apart (L = 1 meter) </w:t>
      </w:r>
      <w:r w:rsidR="2B50A119">
        <w:rPr>
          <w:b w:val="0"/>
          <w:bCs w:val="0"/>
        </w:rPr>
        <w:t xml:space="preserve">with a </w:t>
      </w:r>
      <w:r w:rsidR="623B543D">
        <w:rPr>
          <w:b w:val="0"/>
          <w:bCs w:val="0"/>
        </w:rPr>
        <w:t>0.1-meter</w:t>
      </w:r>
      <w:r w:rsidR="2B50A119">
        <w:rPr>
          <w:b w:val="0"/>
          <w:bCs w:val="0"/>
        </w:rPr>
        <w:t xml:space="preserve"> height difference </w:t>
      </w:r>
      <w:r w:rsidR="049DE35C">
        <w:rPr>
          <w:b w:val="0"/>
          <w:bCs w:val="0"/>
        </w:rPr>
        <w:t>on a</w:t>
      </w:r>
      <w:r w:rsidR="61B7221B">
        <w:rPr>
          <w:b w:val="0"/>
          <w:bCs w:val="0"/>
        </w:rPr>
        <w:t>n</w:t>
      </w:r>
      <w:r w:rsidR="049DE35C">
        <w:rPr>
          <w:b w:val="0"/>
          <w:bCs w:val="0"/>
        </w:rPr>
        <w:t xml:space="preserve"> adjustable </w:t>
      </w:r>
      <w:r w:rsidR="79CC15A3">
        <w:rPr>
          <w:b w:val="0"/>
          <w:bCs w:val="0"/>
        </w:rPr>
        <w:t xml:space="preserve">camera </w:t>
      </w:r>
      <w:r w:rsidR="049DE35C">
        <w:rPr>
          <w:b w:val="0"/>
          <w:bCs w:val="0"/>
        </w:rPr>
        <w:t>stand</w:t>
      </w:r>
      <w:r w:rsidR="5DE7DA3E">
        <w:rPr>
          <w:b w:val="0"/>
          <w:bCs w:val="0"/>
        </w:rPr>
        <w:t xml:space="preserve"> (Figure 6)</w:t>
      </w:r>
      <w:r w:rsidR="049DE35C">
        <w:rPr>
          <w:b w:val="0"/>
          <w:bCs w:val="0"/>
        </w:rPr>
        <w:t xml:space="preserve">. </w:t>
      </w:r>
      <w:r w:rsidR="51FD09FF">
        <w:rPr>
          <w:b w:val="0"/>
          <w:bCs w:val="0"/>
        </w:rPr>
        <w:t xml:space="preserve">They are connected to a Raspberry Pi 4 with the 64-bit </w:t>
      </w:r>
      <w:r w:rsidR="7A74A02E">
        <w:rPr>
          <w:b w:val="0"/>
          <w:bCs w:val="0"/>
        </w:rPr>
        <w:t xml:space="preserve">Raspberry Pi </w:t>
      </w:r>
      <w:r w:rsidR="7A74A02E">
        <w:rPr>
          <w:b w:val="0"/>
          <w:bCs w:val="0"/>
        </w:rPr>
        <w:t>O</w:t>
      </w:r>
      <w:r w:rsidR="3EBA8F66">
        <w:rPr>
          <w:b w:val="0"/>
          <w:bCs w:val="0"/>
        </w:rPr>
        <w:t>S</w:t>
      </w:r>
      <w:r w:rsidR="7A74A02E">
        <w:rPr>
          <w:b w:val="0"/>
          <w:bCs w:val="0"/>
        </w:rPr>
        <w:t xml:space="preserve">. </w:t>
      </w:r>
      <w:r w:rsidR="6C4FAD0F">
        <w:rPr>
          <w:b w:val="0"/>
          <w:bCs w:val="0"/>
        </w:rPr>
        <w:t>Mediapipe</w:t>
      </w:r>
      <w:r w:rsidR="6C4FAD0F">
        <w:rPr>
          <w:b w:val="0"/>
          <w:bCs w:val="0"/>
        </w:rPr>
        <w:t xml:space="preserve"> for Python was downloaded to the Raspberry Pi, with the packages necessary for it. This is vital for Falkor, since </w:t>
      </w:r>
      <w:r w:rsidR="6C4FAD0F">
        <w:rPr>
          <w:b w:val="0"/>
          <w:bCs w:val="0"/>
        </w:rPr>
        <w:t>Mediapipe</w:t>
      </w:r>
      <w:r w:rsidR="6C4FAD0F">
        <w:rPr>
          <w:b w:val="0"/>
          <w:bCs w:val="0"/>
        </w:rPr>
        <w:t xml:space="preserve"> has systems for object detection with pre-trained models, so that we could get the bounding boxes for P1 and P2 (Figure 2).</w:t>
      </w:r>
      <w:r w:rsidR="41AE9C9A">
        <w:rPr>
          <w:b w:val="0"/>
          <w:bCs w:val="0"/>
        </w:rPr>
        <w:t xml:space="preserve"> </w:t>
      </w:r>
      <w:r w:rsidR="71547FFD">
        <w:rPr>
          <w:b w:val="0"/>
          <w:bCs w:val="0"/>
        </w:rPr>
        <w:t>The overall structure of the program is demonstrated in Figure 7.</w:t>
      </w:r>
      <w:r w:rsidR="2C82A569">
        <w:rPr>
          <w:b w:val="0"/>
          <w:bCs w:val="0"/>
        </w:rPr>
        <w:t xml:space="preserve"> The program would send the camera footage to </w:t>
      </w:r>
      <w:r w:rsidR="2C82A569">
        <w:rPr>
          <w:b w:val="0"/>
          <w:bCs w:val="0"/>
        </w:rPr>
        <w:t>Mediapipe</w:t>
      </w:r>
      <w:r w:rsidR="2C82A569">
        <w:rPr>
          <w:b w:val="0"/>
          <w:bCs w:val="0"/>
        </w:rPr>
        <w:t xml:space="preserve"> and gain the results for P1 and P2, then using the equation to gain the object’</w:t>
      </w:r>
      <w:r w:rsidR="60966F4E">
        <w:rPr>
          <w:b w:val="0"/>
          <w:bCs w:val="0"/>
        </w:rPr>
        <w:t xml:space="preserve">s location. </w:t>
      </w:r>
      <w:r w:rsidR="157C7AE9">
        <w:rPr>
          <w:b w:val="0"/>
          <w:bCs w:val="0"/>
        </w:rPr>
        <w:t xml:space="preserve">More details are </w:t>
      </w:r>
      <w:r w:rsidR="157C7AE9">
        <w:rPr>
          <w:b w:val="0"/>
          <w:bCs w:val="0"/>
        </w:rPr>
        <w:t xml:space="preserve">shown in Figure 7. </w:t>
      </w:r>
      <w:r w:rsidR="5C729561">
        <w:rPr>
          <w:b w:val="0"/>
          <w:bCs w:val="0"/>
        </w:rPr>
        <w:t>T</w:t>
      </w:r>
      <w:r w:rsidR="60966F4E">
        <w:rPr>
          <w:b w:val="0"/>
          <w:bCs w:val="0"/>
        </w:rPr>
        <w:t>he</w:t>
      </w:r>
      <w:r w:rsidR="1A8E93E8">
        <w:rPr>
          <w:b w:val="0"/>
          <w:bCs w:val="0"/>
        </w:rPr>
        <w:t xml:space="preserve"> </w:t>
      </w:r>
      <w:r w:rsidR="34E43A5C">
        <w:rPr>
          <w:b w:val="0"/>
          <w:bCs w:val="0"/>
        </w:rPr>
        <w:t>objects’</w:t>
      </w:r>
      <w:r w:rsidR="4A21B981">
        <w:rPr>
          <w:b w:val="0"/>
          <w:bCs w:val="0"/>
        </w:rPr>
        <w:t xml:space="preserve"> location </w:t>
      </w:r>
      <w:r w:rsidR="1A8E93E8">
        <w:rPr>
          <w:b w:val="0"/>
          <w:bCs w:val="0"/>
        </w:rPr>
        <w:t>would be saved</w:t>
      </w:r>
      <w:r w:rsidR="7AAE1E1C">
        <w:rPr>
          <w:b w:val="0"/>
          <w:bCs w:val="0"/>
        </w:rPr>
        <w:t xml:space="preserve"> to a locale file.</w:t>
      </w:r>
      <w:r w:rsidR="61D7F7DF">
        <w:rPr>
          <w:b w:val="0"/>
          <w:bCs w:val="0"/>
        </w:rPr>
        <w:t xml:space="preserve"> </w:t>
      </w:r>
      <w:r w:rsidR="7AAE1E1C">
        <w:rPr>
          <w:b w:val="0"/>
          <w:bCs w:val="0"/>
        </w:rPr>
        <w:t xml:space="preserve">Any other program would use MQTT to publish the location of the object. </w:t>
      </w:r>
      <w:r w:rsidR="0AA3E7EC">
        <w:rPr>
          <w:b w:val="0"/>
          <w:bCs w:val="0"/>
        </w:rPr>
        <w:t xml:space="preserve">MQTT works on a publisher-subscriber model, where the results are sent to </w:t>
      </w:r>
      <w:r w:rsidR="4948CD1D">
        <w:rPr>
          <w:b w:val="0"/>
          <w:bCs w:val="0"/>
        </w:rPr>
        <w:t xml:space="preserve">a server’s directory and then to </w:t>
      </w:r>
      <w:r w:rsidR="0AA3E7EC">
        <w:rPr>
          <w:b w:val="0"/>
          <w:bCs w:val="0"/>
        </w:rPr>
        <w:t xml:space="preserve">any subscribers subscribed </w:t>
      </w:r>
      <w:r w:rsidR="262FCCA6">
        <w:rPr>
          <w:b w:val="0"/>
          <w:bCs w:val="0"/>
        </w:rPr>
        <w:t xml:space="preserve">to such </w:t>
      </w:r>
      <w:r w:rsidR="04BC4914">
        <w:rPr>
          <w:b w:val="0"/>
          <w:bCs w:val="0"/>
        </w:rPr>
        <w:t>directory</w:t>
      </w:r>
      <w:r w:rsidR="262FCCA6">
        <w:rPr>
          <w:b w:val="0"/>
          <w:bCs w:val="0"/>
        </w:rPr>
        <w:t xml:space="preserve">. </w:t>
      </w:r>
      <w:r w:rsidR="7AAE1E1C">
        <w:rPr>
          <w:b w:val="0"/>
          <w:bCs w:val="0"/>
        </w:rPr>
        <w:t>This would allow robotic systems like ROS2 to ga</w:t>
      </w:r>
      <w:r w:rsidR="4CEF32FC">
        <w:rPr>
          <w:b w:val="0"/>
          <w:bCs w:val="0"/>
        </w:rPr>
        <w:t>in the location of the object.</w:t>
      </w:r>
    </w:p>
    <w:p w:rsidR="5E88D5D2" w:rsidP="54CD382F" w:rsidRDefault="5E88D5D2" w14:paraId="6B849C7C" w14:textId="178EB8A3">
      <w:pPr>
        <w:pStyle w:val="Normal"/>
        <w:ind w:firstLine="0"/>
        <w:jc w:val="both"/>
        <w:rPr>
          <w:b w:val="1"/>
          <w:bCs w:val="1"/>
        </w:rPr>
      </w:pPr>
      <w:r w:rsidRPr="4F0B4D66" w:rsidR="5E88D5D2">
        <w:rPr>
          <w:b w:val="1"/>
          <w:bCs w:val="1"/>
        </w:rPr>
        <w:t>R</w:t>
      </w:r>
      <w:r w:rsidRPr="4F0B4D66" w:rsidR="27D2CECB">
        <w:rPr>
          <w:b w:val="1"/>
          <w:bCs w:val="1"/>
        </w:rPr>
        <w:t>ESULTS</w:t>
      </w:r>
    </w:p>
    <w:p w:rsidR="306F0820" w:rsidP="4F0B4D66" w:rsidRDefault="306F0820" w14:paraId="0683C854" w14:textId="2B13A721">
      <w:pPr>
        <w:pStyle w:val="Normal"/>
        <w:ind w:firstLine="0"/>
        <w:jc w:val="both"/>
        <w:rPr>
          <w:b w:val="0"/>
          <w:bCs w:val="0"/>
        </w:rPr>
      </w:pPr>
      <w:r w:rsidR="306F0820">
        <w:rPr>
          <w:b w:val="0"/>
          <w:bCs w:val="0"/>
        </w:rPr>
        <w:t xml:space="preserve">After the </w:t>
      </w:r>
      <w:r w:rsidR="306F0820">
        <w:rPr>
          <w:b w:val="0"/>
          <w:bCs w:val="0"/>
        </w:rPr>
        <w:t>initial</w:t>
      </w:r>
      <w:r w:rsidR="306F0820">
        <w:rPr>
          <w:b w:val="0"/>
          <w:bCs w:val="0"/>
        </w:rPr>
        <w:t xml:space="preserve"> test, two tests were done on this technology. The </w:t>
      </w:r>
      <w:r w:rsidR="29643034">
        <w:rPr>
          <w:b w:val="0"/>
          <w:bCs w:val="0"/>
        </w:rPr>
        <w:t>second</w:t>
      </w:r>
      <w:r w:rsidR="306F0820">
        <w:rPr>
          <w:b w:val="0"/>
          <w:bCs w:val="0"/>
        </w:rPr>
        <w:t xml:space="preserve"> test aimed to </w:t>
      </w:r>
      <w:r w:rsidR="4A6BBC55">
        <w:rPr>
          <w:b w:val="0"/>
          <w:bCs w:val="0"/>
        </w:rPr>
        <w:t xml:space="preserve">validate </w:t>
      </w:r>
      <w:r w:rsidR="1CE49AF2">
        <w:rPr>
          <w:b w:val="0"/>
          <w:bCs w:val="0"/>
        </w:rPr>
        <w:t xml:space="preserve">Falkor’s ability to gain the location of an object. The </w:t>
      </w:r>
      <w:r w:rsidR="1F36A404">
        <w:rPr>
          <w:b w:val="0"/>
          <w:bCs w:val="0"/>
        </w:rPr>
        <w:t>third</w:t>
      </w:r>
      <w:r w:rsidR="1CE49AF2">
        <w:rPr>
          <w:b w:val="0"/>
          <w:bCs w:val="0"/>
        </w:rPr>
        <w:t xml:space="preserve"> test aimed to show that such technology could be used </w:t>
      </w:r>
      <w:r w:rsidR="50B9C3C0">
        <w:rPr>
          <w:b w:val="0"/>
          <w:bCs w:val="0"/>
        </w:rPr>
        <w:t>with robotic systems or other computer vision systems.</w:t>
      </w:r>
    </w:p>
    <w:p w:rsidR="58D3DD99" w:rsidP="4F0B4D66" w:rsidRDefault="58D3DD99" w14:paraId="2476DB03" w14:textId="4D5D8E3F">
      <w:pPr>
        <w:pStyle w:val="Normal"/>
        <w:ind w:firstLine="0"/>
        <w:jc w:val="center"/>
        <w:rPr>
          <w:b w:val="0"/>
          <w:bCs w:val="0"/>
        </w:rPr>
      </w:pPr>
      <w:r w:rsidR="58D3DD99">
        <w:rPr>
          <w:b w:val="0"/>
          <w:bCs w:val="0"/>
        </w:rPr>
        <w:t>Figure 8</w:t>
      </w:r>
    </w:p>
    <w:p w:rsidR="50B9C3C0" w:rsidP="4F0B4D66" w:rsidRDefault="50B9C3C0" w14:paraId="37FFF331" w14:textId="05C20CA2">
      <w:pPr>
        <w:pStyle w:val="Normal"/>
        <w:ind w:firstLine="0"/>
        <w:jc w:val="both"/>
        <w:rPr>
          <w:b w:val="0"/>
          <w:bCs w:val="0"/>
        </w:rPr>
      </w:pPr>
      <w:r w:rsidR="50B9C3C0">
        <w:rPr>
          <w:b w:val="0"/>
          <w:bCs w:val="0"/>
        </w:rPr>
        <w:t xml:space="preserve">The setup shown in Figure 6 was </w:t>
      </w:r>
      <w:r w:rsidR="6EAA5DCD">
        <w:rPr>
          <w:b w:val="0"/>
          <w:bCs w:val="0"/>
        </w:rPr>
        <w:t>put in front of a</w:t>
      </w:r>
      <w:r w:rsidR="6276CC9F">
        <w:rPr>
          <w:b w:val="0"/>
          <w:bCs w:val="0"/>
        </w:rPr>
        <w:t xml:space="preserve"> 4-meter aisle. Using </w:t>
      </w:r>
      <w:r w:rsidR="04FC6C9C">
        <w:rPr>
          <w:b w:val="0"/>
          <w:bCs w:val="0"/>
        </w:rPr>
        <w:t>1. meter</w:t>
      </w:r>
      <w:r w:rsidR="29438BCE">
        <w:rPr>
          <w:b w:val="0"/>
          <w:bCs w:val="0"/>
        </w:rPr>
        <w:t xml:space="preserve"> (1L)</w:t>
      </w:r>
      <w:r w:rsidR="04FC6C9C">
        <w:rPr>
          <w:b w:val="0"/>
          <w:bCs w:val="0"/>
        </w:rPr>
        <w:t>, 1.25 meters</w:t>
      </w:r>
      <w:r w:rsidR="14DEF90D">
        <w:rPr>
          <w:b w:val="0"/>
          <w:bCs w:val="0"/>
        </w:rPr>
        <w:t xml:space="preserve"> (1.25L)</w:t>
      </w:r>
      <w:r w:rsidR="04FC6C9C">
        <w:rPr>
          <w:b w:val="0"/>
          <w:bCs w:val="0"/>
        </w:rPr>
        <w:t>, 1.5 meters</w:t>
      </w:r>
      <w:r w:rsidR="25F35C55">
        <w:rPr>
          <w:b w:val="0"/>
          <w:bCs w:val="0"/>
        </w:rPr>
        <w:t xml:space="preserve"> (1.5L)</w:t>
      </w:r>
      <w:r w:rsidR="04FC6C9C">
        <w:rPr>
          <w:b w:val="0"/>
          <w:bCs w:val="0"/>
        </w:rPr>
        <w:t>, 1.75 meters</w:t>
      </w:r>
      <w:r w:rsidR="20A763B3">
        <w:rPr>
          <w:b w:val="0"/>
          <w:bCs w:val="0"/>
        </w:rPr>
        <w:t xml:space="preserve"> (1.75L)</w:t>
      </w:r>
      <w:r w:rsidR="04FC6C9C">
        <w:rPr>
          <w:b w:val="0"/>
          <w:bCs w:val="0"/>
        </w:rPr>
        <w:t xml:space="preserve">, and 2 meters </w:t>
      </w:r>
      <w:r w:rsidR="72486C63">
        <w:rPr>
          <w:b w:val="0"/>
          <w:bCs w:val="0"/>
        </w:rPr>
        <w:t xml:space="preserve">(2L) </w:t>
      </w:r>
      <w:r w:rsidR="04FC6C9C">
        <w:rPr>
          <w:b w:val="0"/>
          <w:bCs w:val="0"/>
        </w:rPr>
        <w:t>from Camera One as intervals</w:t>
      </w:r>
      <w:r w:rsidR="3B018790">
        <w:rPr>
          <w:b w:val="0"/>
          <w:bCs w:val="0"/>
        </w:rPr>
        <w:t xml:space="preserve">, </w:t>
      </w:r>
      <w:r w:rsidR="6B9FDA82">
        <w:rPr>
          <w:b w:val="0"/>
          <w:bCs w:val="0"/>
        </w:rPr>
        <w:t>a suitcase was put under adequate lighting</w:t>
      </w:r>
      <w:r w:rsidR="53921758">
        <w:rPr>
          <w:b w:val="0"/>
          <w:bCs w:val="0"/>
        </w:rPr>
        <w:t xml:space="preserve">. </w:t>
      </w:r>
      <w:r w:rsidR="2E54A09E">
        <w:rPr>
          <w:b w:val="0"/>
          <w:bCs w:val="0"/>
        </w:rPr>
        <w:t xml:space="preserve">This is shown in Figure 8. For each interval, the suitcase was rotated 90, letting the cameras detect different sides. This is shown in </w:t>
      </w:r>
      <w:r w:rsidR="53921758">
        <w:rPr>
          <w:b w:val="0"/>
          <w:bCs w:val="0"/>
        </w:rPr>
        <w:t>Falkor gained the data shown below:</w:t>
      </w:r>
    </w:p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1911"/>
        <w:gridCol w:w="1776"/>
        <w:gridCol w:w="1834"/>
        <w:gridCol w:w="1966"/>
        <w:gridCol w:w="1872"/>
      </w:tblGrid>
      <w:tr w:rsidR="4F0B4D66" w:rsidTr="4F0B4D66" w14:paraId="286D05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tcMar/>
          </w:tcPr>
          <w:p w:rsidR="0DDAE3A7" w:rsidP="4F0B4D66" w:rsidRDefault="0DDAE3A7" w14:paraId="38811F47" w14:textId="4B5B8569">
            <w:pPr>
              <w:pStyle w:val="Normal"/>
              <w:rPr>
                <w:b w:val="0"/>
                <w:bCs w:val="0"/>
              </w:rPr>
            </w:pPr>
            <w:r w:rsidR="0DDAE3A7">
              <w:rPr>
                <w:b w:val="0"/>
                <w:bCs w:val="0"/>
              </w:rPr>
              <w:t xml:space="preserve">Distance from </w:t>
            </w:r>
            <w:r w:rsidR="21253185">
              <w:rPr>
                <w:b w:val="0"/>
                <w:bCs w:val="0"/>
              </w:rPr>
              <w:t xml:space="preserve">Camera One </w:t>
            </w:r>
            <w:r w:rsidR="21253185">
              <w:rPr>
                <w:b w:val="0"/>
                <w:bCs w:val="0"/>
              </w:rPr>
              <w:t>(in 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6" w:type="dxa"/>
            <w:tcMar/>
          </w:tcPr>
          <w:p w:rsidR="21253185" w:rsidP="4F0B4D66" w:rsidRDefault="21253185" w14:paraId="337FA294" w14:textId="09E3F0BD">
            <w:pPr>
              <w:pStyle w:val="Normal"/>
              <w:rPr>
                <w:b w:val="0"/>
                <w:bCs w:val="0"/>
              </w:rPr>
            </w:pPr>
            <w:r w:rsidR="21253185">
              <w:rPr>
                <w:b w:val="0"/>
                <w:bCs w:val="0"/>
              </w:rPr>
              <w:t>Trial One Results</w:t>
            </w:r>
          </w:p>
          <w:p w:rsidR="21253185" w:rsidP="4F0B4D66" w:rsidRDefault="21253185" w14:paraId="2DDE0236" w14:textId="409B17D0">
            <w:pPr>
              <w:pStyle w:val="Normal"/>
              <w:rPr>
                <w:b w:val="0"/>
                <w:bCs w:val="0"/>
              </w:rPr>
            </w:pPr>
            <w:r w:rsidR="21253185">
              <w:rPr>
                <w:b w:val="0"/>
                <w:bCs w:val="0"/>
              </w:rPr>
              <w:t>(in 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21253185" w:rsidP="4F0B4D66" w:rsidRDefault="21253185" w14:paraId="0CDD409B" w14:textId="30B824E0">
            <w:pPr>
              <w:pStyle w:val="Normal"/>
              <w:rPr>
                <w:b w:val="0"/>
                <w:bCs w:val="0"/>
              </w:rPr>
            </w:pPr>
            <w:r w:rsidR="21253185">
              <w:rPr>
                <w:b w:val="0"/>
                <w:bCs w:val="0"/>
              </w:rPr>
              <w:t>Trial Two Results</w:t>
            </w:r>
          </w:p>
          <w:p w:rsidR="21253185" w:rsidP="4F0B4D66" w:rsidRDefault="21253185" w14:paraId="74A29448" w14:textId="7A11C904">
            <w:pPr>
              <w:pStyle w:val="Normal"/>
              <w:rPr>
                <w:b w:val="0"/>
                <w:bCs w:val="0"/>
              </w:rPr>
            </w:pPr>
            <w:r w:rsidR="21253185">
              <w:rPr>
                <w:b w:val="0"/>
                <w:bCs w:val="0"/>
              </w:rPr>
              <w:t>(in 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6" w:type="dxa"/>
            <w:tcMar/>
          </w:tcPr>
          <w:p w:rsidR="21253185" w:rsidP="4F0B4D66" w:rsidRDefault="21253185" w14:paraId="085E6A58" w14:textId="79145F28">
            <w:pPr>
              <w:pStyle w:val="Normal"/>
              <w:rPr>
                <w:b w:val="0"/>
                <w:bCs w:val="0"/>
              </w:rPr>
            </w:pPr>
            <w:r w:rsidR="21253185">
              <w:rPr>
                <w:b w:val="0"/>
                <w:bCs w:val="0"/>
              </w:rPr>
              <w:t>Trial Three Results</w:t>
            </w:r>
          </w:p>
          <w:p w:rsidR="21253185" w:rsidP="4F0B4D66" w:rsidRDefault="21253185" w14:paraId="128352A0" w14:textId="3C95EA1B">
            <w:pPr>
              <w:pStyle w:val="Normal"/>
              <w:rPr>
                <w:b w:val="0"/>
                <w:bCs w:val="0"/>
              </w:rPr>
            </w:pPr>
            <w:r w:rsidR="21253185">
              <w:rPr>
                <w:b w:val="0"/>
                <w:bCs w:val="0"/>
              </w:rPr>
              <w:t>(in 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1253185" w:rsidP="4F0B4D66" w:rsidRDefault="21253185" w14:paraId="30C4FA97" w14:textId="4F35FE5B">
            <w:pPr>
              <w:pStyle w:val="Normal"/>
              <w:rPr>
                <w:b w:val="0"/>
                <w:bCs w:val="0"/>
              </w:rPr>
            </w:pPr>
            <w:r w:rsidR="21253185">
              <w:rPr>
                <w:b w:val="0"/>
                <w:bCs w:val="0"/>
              </w:rPr>
              <w:t xml:space="preserve">Average </w:t>
            </w:r>
          </w:p>
          <w:p w:rsidR="21253185" w:rsidP="4F0B4D66" w:rsidRDefault="21253185" w14:paraId="1B58D488" w14:textId="0B6CE5D3">
            <w:pPr>
              <w:pStyle w:val="Normal"/>
              <w:rPr>
                <w:b w:val="0"/>
                <w:bCs w:val="0"/>
              </w:rPr>
            </w:pPr>
            <w:r w:rsidR="21253185">
              <w:rPr>
                <w:b w:val="0"/>
                <w:bCs w:val="0"/>
              </w:rPr>
              <w:t>(in L)</w:t>
            </w:r>
          </w:p>
        </w:tc>
      </w:tr>
      <w:tr w:rsidR="4F0B4D66" w:rsidTr="4F0B4D66" w14:paraId="3A67E2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tcMar/>
          </w:tcPr>
          <w:p w:rsidR="21253185" w:rsidP="4F0B4D66" w:rsidRDefault="21253185" w14:paraId="589C2E62" w14:textId="5469A915">
            <w:pPr>
              <w:pStyle w:val="Normal"/>
              <w:rPr>
                <w:b w:val="0"/>
                <w:bCs w:val="0"/>
              </w:rPr>
            </w:pPr>
            <w:r w:rsidR="21253185">
              <w:rPr>
                <w:b w:val="0"/>
                <w:bCs w:val="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6" w:type="dxa"/>
            <w:tcMar/>
          </w:tcPr>
          <w:p w:rsidR="523C95C4" w:rsidP="4F0B4D66" w:rsidRDefault="523C95C4" w14:paraId="7AA87A61" w14:textId="238877DC">
            <w:pPr>
              <w:pStyle w:val="Normal"/>
              <w:rPr>
                <w:b w:val="0"/>
                <w:bCs w:val="0"/>
              </w:rPr>
            </w:pPr>
            <w:r w:rsidR="523C95C4">
              <w:rPr>
                <w:b w:val="0"/>
                <w:bCs w:val="0"/>
              </w:rPr>
              <w:t>0.97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523C95C4" w:rsidP="4F0B4D66" w:rsidRDefault="523C95C4" w14:paraId="74BAE24F" w14:textId="33BA2652">
            <w:pPr>
              <w:pStyle w:val="Normal"/>
              <w:rPr>
                <w:b w:val="0"/>
                <w:bCs w:val="0"/>
              </w:rPr>
            </w:pPr>
            <w:r w:rsidR="523C95C4">
              <w:rPr>
                <w:b w:val="0"/>
                <w:bCs w:val="0"/>
              </w:rPr>
              <w:t>1.04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6" w:type="dxa"/>
            <w:tcMar/>
          </w:tcPr>
          <w:p w:rsidR="523C95C4" w:rsidP="4F0B4D66" w:rsidRDefault="523C95C4" w14:paraId="47456183" w14:textId="62E5D467">
            <w:pPr>
              <w:pStyle w:val="Normal"/>
              <w:rPr>
                <w:b w:val="0"/>
                <w:bCs w:val="0"/>
              </w:rPr>
            </w:pPr>
            <w:r w:rsidR="523C95C4">
              <w:rPr>
                <w:b w:val="0"/>
                <w:bCs w:val="0"/>
              </w:rPr>
              <w:t>1.05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23C95C4" w:rsidP="4F0B4D66" w:rsidRDefault="523C95C4" w14:paraId="7C338EDC" w14:textId="6D5F1772">
            <w:pPr>
              <w:pStyle w:val="Normal"/>
              <w:rPr>
                <w:b w:val="0"/>
                <w:bCs w:val="0"/>
              </w:rPr>
            </w:pPr>
            <w:r w:rsidR="523C95C4">
              <w:rPr>
                <w:b w:val="0"/>
                <w:bCs w:val="0"/>
              </w:rPr>
              <w:t>1.02</w:t>
            </w:r>
          </w:p>
        </w:tc>
      </w:tr>
      <w:tr w:rsidR="4F0B4D66" w:rsidTr="4F0B4D66" w14:paraId="322CE7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tcMar/>
          </w:tcPr>
          <w:p w:rsidR="21253185" w:rsidP="4F0B4D66" w:rsidRDefault="21253185" w14:paraId="75ACC9C9" w14:textId="095798AC">
            <w:pPr>
              <w:pStyle w:val="Normal"/>
              <w:rPr>
                <w:b w:val="0"/>
                <w:bCs w:val="0"/>
              </w:rPr>
            </w:pPr>
            <w:r w:rsidR="21253185">
              <w:rPr>
                <w:b w:val="0"/>
                <w:bCs w:val="0"/>
              </w:rPr>
              <w:t>1.25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6" w:type="dxa"/>
            <w:tcMar/>
          </w:tcPr>
          <w:p w:rsidR="04988050" w:rsidP="4F0B4D66" w:rsidRDefault="04988050" w14:paraId="1341E525" w14:textId="7FA8A909">
            <w:pPr>
              <w:pStyle w:val="Normal"/>
              <w:rPr>
                <w:b w:val="0"/>
                <w:bCs w:val="0"/>
              </w:rPr>
            </w:pPr>
            <w:r w:rsidR="04988050">
              <w:rPr>
                <w:b w:val="0"/>
                <w:bCs w:val="0"/>
              </w:rPr>
              <w:t>1.23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04988050" w:rsidP="4F0B4D66" w:rsidRDefault="04988050" w14:paraId="03D01866" w14:textId="0EF7D5D5">
            <w:pPr>
              <w:pStyle w:val="Normal"/>
              <w:rPr>
                <w:b w:val="0"/>
                <w:bCs w:val="0"/>
              </w:rPr>
            </w:pPr>
            <w:r w:rsidR="04988050">
              <w:rPr>
                <w:b w:val="0"/>
                <w:bCs w:val="0"/>
              </w:rPr>
              <w:t>1.28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6" w:type="dxa"/>
            <w:tcMar/>
          </w:tcPr>
          <w:p w:rsidR="04988050" w:rsidP="4F0B4D66" w:rsidRDefault="04988050" w14:paraId="66682FDF" w14:textId="3D413AEA">
            <w:pPr>
              <w:pStyle w:val="Normal"/>
              <w:rPr>
                <w:b w:val="0"/>
                <w:bCs w:val="0"/>
              </w:rPr>
            </w:pPr>
            <w:r w:rsidR="04988050">
              <w:rPr>
                <w:b w:val="0"/>
                <w:bCs w:val="0"/>
              </w:rPr>
              <w:t>1.26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4988050" w:rsidP="4F0B4D66" w:rsidRDefault="04988050" w14:paraId="76B0CF3D" w14:textId="43D84B45">
            <w:pPr>
              <w:pStyle w:val="Normal"/>
              <w:rPr>
                <w:b w:val="0"/>
                <w:bCs w:val="0"/>
              </w:rPr>
            </w:pPr>
            <w:r w:rsidR="04988050">
              <w:rPr>
                <w:b w:val="0"/>
                <w:bCs w:val="0"/>
              </w:rPr>
              <w:t>1.26</w:t>
            </w:r>
          </w:p>
        </w:tc>
      </w:tr>
      <w:tr w:rsidR="4F0B4D66" w:rsidTr="4F0B4D66" w14:paraId="0269FD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tcMar/>
          </w:tcPr>
          <w:p w:rsidR="21253185" w:rsidP="4F0B4D66" w:rsidRDefault="21253185" w14:paraId="3EE33FDA" w14:textId="0A72FD6F">
            <w:pPr>
              <w:pStyle w:val="Normal"/>
              <w:rPr>
                <w:b w:val="0"/>
                <w:bCs w:val="0"/>
              </w:rPr>
            </w:pPr>
            <w:r w:rsidR="21253185">
              <w:rPr>
                <w:b w:val="0"/>
                <w:bCs w:val="0"/>
              </w:rPr>
              <w:t>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6" w:type="dxa"/>
            <w:tcMar/>
          </w:tcPr>
          <w:p w:rsidR="1A743FFF" w:rsidP="4F0B4D66" w:rsidRDefault="1A743FFF" w14:paraId="2BD5E4E2" w14:textId="38218845">
            <w:pPr>
              <w:pStyle w:val="Normal"/>
              <w:rPr>
                <w:b w:val="0"/>
                <w:bCs w:val="0"/>
              </w:rPr>
            </w:pPr>
            <w:r w:rsidR="1A743FFF">
              <w:rPr>
                <w:b w:val="0"/>
                <w:bCs w:val="0"/>
              </w:rPr>
              <w:t>1.54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1A743FFF" w:rsidP="4F0B4D66" w:rsidRDefault="1A743FFF" w14:paraId="67BD6FAC" w14:textId="3AC87DBC">
            <w:pPr>
              <w:pStyle w:val="Normal"/>
              <w:rPr>
                <w:b w:val="0"/>
                <w:bCs w:val="0"/>
              </w:rPr>
            </w:pPr>
            <w:r w:rsidR="1A743FFF">
              <w:rPr>
                <w:b w:val="0"/>
                <w:bCs w:val="0"/>
              </w:rPr>
              <w:t>1.54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6" w:type="dxa"/>
            <w:tcMar/>
          </w:tcPr>
          <w:p w:rsidR="1A743FFF" w:rsidP="4F0B4D66" w:rsidRDefault="1A743FFF" w14:paraId="4B83FF2F" w14:textId="76746564">
            <w:pPr>
              <w:pStyle w:val="Normal"/>
              <w:rPr>
                <w:b w:val="0"/>
                <w:bCs w:val="0"/>
              </w:rPr>
            </w:pPr>
            <w:r w:rsidR="1A743FFF">
              <w:rPr>
                <w:b w:val="0"/>
                <w:bCs w:val="0"/>
              </w:rPr>
              <w:t>1.47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A743FFF" w:rsidP="4F0B4D66" w:rsidRDefault="1A743FFF" w14:paraId="1E4C983F" w14:textId="5D44E1A7">
            <w:pPr>
              <w:pStyle w:val="Normal"/>
              <w:rPr>
                <w:b w:val="0"/>
                <w:bCs w:val="0"/>
              </w:rPr>
            </w:pPr>
            <w:r w:rsidR="1A743FFF">
              <w:rPr>
                <w:b w:val="0"/>
                <w:bCs w:val="0"/>
              </w:rPr>
              <w:t>1.52</w:t>
            </w:r>
          </w:p>
        </w:tc>
      </w:tr>
      <w:tr w:rsidR="4F0B4D66" w:rsidTr="4F0B4D66" w14:paraId="6285A2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tcMar/>
          </w:tcPr>
          <w:p w:rsidR="21253185" w:rsidP="4F0B4D66" w:rsidRDefault="21253185" w14:paraId="2A931A0F" w14:textId="66F59392">
            <w:pPr>
              <w:pStyle w:val="Normal"/>
              <w:rPr>
                <w:b w:val="0"/>
                <w:bCs w:val="0"/>
              </w:rPr>
            </w:pPr>
            <w:r w:rsidR="21253185">
              <w:rPr>
                <w:b w:val="0"/>
                <w:bCs w:val="0"/>
              </w:rPr>
              <w:t>1.75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6" w:type="dxa"/>
            <w:tcMar/>
          </w:tcPr>
          <w:p w:rsidR="0858A757" w:rsidP="4F0B4D66" w:rsidRDefault="0858A757" w14:paraId="2D452E46" w14:textId="3601335D">
            <w:pPr>
              <w:pStyle w:val="Normal"/>
              <w:rPr>
                <w:b w:val="0"/>
                <w:bCs w:val="0"/>
              </w:rPr>
            </w:pPr>
            <w:r w:rsidR="0858A757">
              <w:rPr>
                <w:b w:val="0"/>
                <w:bCs w:val="0"/>
              </w:rPr>
              <w:t>1.79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0858A757" w:rsidP="4F0B4D66" w:rsidRDefault="0858A757" w14:paraId="1A3E5AD4" w14:textId="0EBEA49B">
            <w:pPr>
              <w:pStyle w:val="Normal"/>
              <w:rPr>
                <w:b w:val="0"/>
                <w:bCs w:val="0"/>
              </w:rPr>
            </w:pPr>
            <w:r w:rsidR="0858A757">
              <w:rPr>
                <w:b w:val="0"/>
                <w:bCs w:val="0"/>
              </w:rPr>
              <w:t>1.75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6" w:type="dxa"/>
            <w:tcMar/>
          </w:tcPr>
          <w:p w:rsidR="0858A757" w:rsidP="4F0B4D66" w:rsidRDefault="0858A757" w14:paraId="021EEA85" w14:textId="16430A50">
            <w:pPr>
              <w:pStyle w:val="Normal"/>
              <w:rPr>
                <w:b w:val="0"/>
                <w:bCs w:val="0"/>
              </w:rPr>
            </w:pPr>
            <w:r w:rsidR="0858A757">
              <w:rPr>
                <w:b w:val="0"/>
                <w:bCs w:val="0"/>
              </w:rPr>
              <w:t>1.69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858A757" w:rsidP="4F0B4D66" w:rsidRDefault="0858A757" w14:paraId="71F3A3DA" w14:textId="57A46B66">
            <w:pPr>
              <w:pStyle w:val="Normal"/>
              <w:rPr>
                <w:b w:val="0"/>
                <w:bCs w:val="0"/>
              </w:rPr>
            </w:pPr>
            <w:r w:rsidR="0858A757">
              <w:rPr>
                <w:b w:val="0"/>
                <w:bCs w:val="0"/>
              </w:rPr>
              <w:t>1.74</w:t>
            </w:r>
          </w:p>
        </w:tc>
      </w:tr>
      <w:tr w:rsidR="4F0B4D66" w:rsidTr="4F0B4D66" w14:paraId="34AC39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tcMar/>
          </w:tcPr>
          <w:p w:rsidR="21253185" w:rsidP="4F0B4D66" w:rsidRDefault="21253185" w14:paraId="2339BB13" w14:textId="78A3095B">
            <w:pPr>
              <w:pStyle w:val="Normal"/>
              <w:rPr>
                <w:b w:val="0"/>
                <w:bCs w:val="0"/>
              </w:rPr>
            </w:pPr>
            <w:r w:rsidR="21253185">
              <w:rPr>
                <w:b w:val="0"/>
                <w:bCs w:val="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6" w:type="dxa"/>
            <w:tcMar/>
          </w:tcPr>
          <w:p w:rsidR="3A3602F8" w:rsidP="4F0B4D66" w:rsidRDefault="3A3602F8" w14:paraId="6E08526B" w14:textId="4EB06A19">
            <w:pPr>
              <w:pStyle w:val="Normal"/>
              <w:rPr>
                <w:b w:val="0"/>
                <w:bCs w:val="0"/>
              </w:rPr>
            </w:pPr>
            <w:r w:rsidR="3A3602F8">
              <w:rPr>
                <w:b w:val="0"/>
                <w:bCs w:val="0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3A3602F8" w:rsidP="4F0B4D66" w:rsidRDefault="3A3602F8" w14:paraId="33259FF9" w14:textId="07A2BD5D">
            <w:pPr>
              <w:pStyle w:val="Normal"/>
              <w:rPr>
                <w:b w:val="0"/>
                <w:bCs w:val="0"/>
              </w:rPr>
            </w:pPr>
            <w:r w:rsidR="3A3602F8">
              <w:rPr>
                <w:b w:val="0"/>
                <w:bCs w:val="0"/>
              </w:rPr>
              <w:t>1.96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6" w:type="dxa"/>
            <w:tcMar/>
          </w:tcPr>
          <w:p w:rsidR="3A3602F8" w:rsidP="4F0B4D66" w:rsidRDefault="3A3602F8" w14:paraId="74A20E5C" w14:textId="4BF22AAC">
            <w:pPr>
              <w:pStyle w:val="Normal"/>
              <w:rPr>
                <w:b w:val="0"/>
                <w:bCs w:val="0"/>
              </w:rPr>
            </w:pPr>
            <w:r w:rsidR="3A3602F8">
              <w:rPr>
                <w:b w:val="0"/>
                <w:bCs w:val="0"/>
              </w:rPr>
              <w:t>2.22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A3602F8" w:rsidP="4F0B4D66" w:rsidRDefault="3A3602F8" w14:paraId="278475B3" w14:textId="748BC607">
            <w:pPr>
              <w:pStyle w:val="Normal"/>
              <w:rPr>
                <w:b w:val="0"/>
                <w:bCs w:val="0"/>
              </w:rPr>
            </w:pPr>
            <w:r w:rsidR="3A3602F8">
              <w:rPr>
                <w:b w:val="0"/>
                <w:bCs w:val="0"/>
              </w:rPr>
              <w:t>2.05</w:t>
            </w:r>
          </w:p>
        </w:tc>
      </w:tr>
    </w:tbl>
    <w:p w:rsidR="376A63E3" w:rsidP="4F0B4D66" w:rsidRDefault="376A63E3" w14:paraId="7214D8A7" w14:textId="0B1EBD10">
      <w:pPr>
        <w:pStyle w:val="Normal"/>
        <w:ind w:firstLine="0"/>
        <w:jc w:val="center"/>
        <w:rPr>
          <w:b w:val="0"/>
          <w:bCs w:val="0"/>
        </w:rPr>
      </w:pPr>
      <w:r w:rsidR="376A63E3">
        <w:rPr>
          <w:b w:val="0"/>
          <w:bCs w:val="0"/>
        </w:rPr>
        <w:t xml:space="preserve">Figure </w:t>
      </w:r>
      <w:r w:rsidR="1F857C71">
        <w:rPr>
          <w:b w:val="0"/>
          <w:bCs w:val="0"/>
        </w:rPr>
        <w:t>9</w:t>
      </w:r>
    </w:p>
    <w:p w:rsidR="78D544F1" w:rsidP="4F0B4D66" w:rsidRDefault="78D544F1" w14:paraId="6F3029D7" w14:textId="5A284BEF">
      <w:pPr>
        <w:pStyle w:val="Normal"/>
        <w:ind w:firstLine="0"/>
        <w:jc w:val="both"/>
        <w:rPr>
          <w:b w:val="0"/>
          <w:bCs w:val="0"/>
        </w:rPr>
      </w:pPr>
      <w:r w:rsidR="78D544F1">
        <w:rPr>
          <w:b w:val="0"/>
          <w:bCs w:val="0"/>
        </w:rPr>
        <w:t xml:space="preserve">The results </w:t>
      </w:r>
      <w:r w:rsidR="75C8A2CC">
        <w:rPr>
          <w:b w:val="0"/>
          <w:bCs w:val="0"/>
        </w:rPr>
        <w:t xml:space="preserve">from Figure </w:t>
      </w:r>
      <w:r w:rsidR="174DD94A">
        <w:rPr>
          <w:b w:val="0"/>
          <w:bCs w:val="0"/>
        </w:rPr>
        <w:t>9</w:t>
      </w:r>
      <w:r w:rsidR="75C8A2CC">
        <w:rPr>
          <w:b w:val="0"/>
          <w:bCs w:val="0"/>
        </w:rPr>
        <w:t xml:space="preserve"> </w:t>
      </w:r>
      <w:r w:rsidR="78D544F1">
        <w:rPr>
          <w:b w:val="0"/>
          <w:bCs w:val="0"/>
        </w:rPr>
        <w:t xml:space="preserve">are promising. Most of the distances </w:t>
      </w:r>
      <w:r w:rsidR="09B73C86">
        <w:rPr>
          <w:b w:val="0"/>
          <w:bCs w:val="0"/>
        </w:rPr>
        <w:t xml:space="preserve">were </w:t>
      </w:r>
      <w:r w:rsidR="09B73C86">
        <w:rPr>
          <w:b w:val="0"/>
          <w:bCs w:val="0"/>
        </w:rPr>
        <w:t>very close</w:t>
      </w:r>
      <w:r w:rsidR="09B73C86">
        <w:rPr>
          <w:b w:val="0"/>
          <w:bCs w:val="0"/>
        </w:rPr>
        <w:t xml:space="preserve"> to the physical distances, with the greatest average range being only </w:t>
      </w:r>
      <w:r w:rsidR="09B73C86">
        <w:rPr>
          <w:b w:val="0"/>
          <w:bCs w:val="0"/>
        </w:rPr>
        <w:t>5 centimeters</w:t>
      </w:r>
      <w:r w:rsidR="09B73C86">
        <w:rPr>
          <w:b w:val="0"/>
          <w:bCs w:val="0"/>
        </w:rPr>
        <w:t xml:space="preserve"> away from the p</w:t>
      </w:r>
      <w:r w:rsidR="7552A9C4">
        <w:rPr>
          <w:b w:val="0"/>
          <w:bCs w:val="0"/>
        </w:rPr>
        <w:t>hysical</w:t>
      </w:r>
      <w:r w:rsidR="09B73C86">
        <w:rPr>
          <w:b w:val="0"/>
          <w:bCs w:val="0"/>
        </w:rPr>
        <w:t xml:space="preserve"> distance.</w:t>
      </w:r>
      <w:r w:rsidR="466581B8">
        <w:rPr>
          <w:b w:val="0"/>
          <w:bCs w:val="0"/>
        </w:rPr>
        <w:t xml:space="preserve"> Some </w:t>
      </w:r>
      <w:r w:rsidR="466581B8">
        <w:rPr>
          <w:b w:val="0"/>
          <w:bCs w:val="0"/>
        </w:rPr>
        <w:t xml:space="preserve">observations were made during this test too. The suitcase needed </w:t>
      </w:r>
      <w:r w:rsidR="466581B8">
        <w:rPr>
          <w:b w:val="0"/>
          <w:bCs w:val="0"/>
        </w:rPr>
        <w:t>additional</w:t>
      </w:r>
      <w:r w:rsidR="466581B8">
        <w:rPr>
          <w:b w:val="0"/>
          <w:bCs w:val="0"/>
        </w:rPr>
        <w:t xml:space="preserve"> lighting for </w:t>
      </w:r>
      <w:r w:rsidR="31BE5B1D">
        <w:rPr>
          <w:b w:val="0"/>
          <w:bCs w:val="0"/>
        </w:rPr>
        <w:t>object</w:t>
      </w:r>
      <w:r w:rsidR="466581B8">
        <w:rPr>
          <w:b w:val="0"/>
          <w:bCs w:val="0"/>
        </w:rPr>
        <w:t xml:space="preserve"> detection to re</w:t>
      </w:r>
      <w:r w:rsidR="63B30EC6">
        <w:rPr>
          <w:b w:val="0"/>
          <w:bCs w:val="0"/>
        </w:rPr>
        <w:t xml:space="preserve">turn processible results. </w:t>
      </w:r>
      <w:r w:rsidR="1110CDB6">
        <w:rPr>
          <w:b w:val="0"/>
          <w:bCs w:val="0"/>
        </w:rPr>
        <w:t xml:space="preserve">And many of the results were not fairly </w:t>
      </w:r>
      <w:r w:rsidR="1110CDB6">
        <w:rPr>
          <w:b w:val="0"/>
          <w:bCs w:val="0"/>
        </w:rPr>
        <w:t>accurate</w:t>
      </w:r>
      <w:r w:rsidR="1110CDB6">
        <w:rPr>
          <w:b w:val="0"/>
          <w:bCs w:val="0"/>
        </w:rPr>
        <w:t xml:space="preserve">, as the object label was constantly showing “refrigerator” instead of suitcase. This could be explained by how the program needed to compress the camera footage into </w:t>
      </w:r>
      <w:r w:rsidR="3723BD9B">
        <w:rPr>
          <w:b w:val="0"/>
          <w:bCs w:val="0"/>
        </w:rPr>
        <w:t>mjpg</w:t>
      </w:r>
      <w:r w:rsidR="3723BD9B">
        <w:rPr>
          <w:b w:val="0"/>
          <w:bCs w:val="0"/>
        </w:rPr>
        <w:t xml:space="preserve"> because of the limited processing power of the Raspberry Pi. </w:t>
      </w:r>
      <w:r w:rsidR="346E4154">
        <w:rPr>
          <w:b w:val="0"/>
          <w:bCs w:val="0"/>
        </w:rPr>
        <w:t xml:space="preserve">Thus, the quality of the object detection would decrease compared to using quality images. </w:t>
      </w:r>
      <w:r w:rsidR="3723BD9B">
        <w:rPr>
          <w:b w:val="0"/>
          <w:bCs w:val="0"/>
        </w:rPr>
        <w:t xml:space="preserve">This compression could also explain some of the </w:t>
      </w:r>
      <w:r w:rsidR="31415959">
        <w:rPr>
          <w:b w:val="0"/>
          <w:bCs w:val="0"/>
        </w:rPr>
        <w:t xml:space="preserve">inaccuracies in the table in Figure </w:t>
      </w:r>
      <w:r w:rsidR="47E709A7">
        <w:rPr>
          <w:b w:val="0"/>
          <w:bCs w:val="0"/>
        </w:rPr>
        <w:t>9</w:t>
      </w:r>
      <w:r w:rsidR="31415959">
        <w:rPr>
          <w:b w:val="0"/>
          <w:bCs w:val="0"/>
        </w:rPr>
        <w:t xml:space="preserve">. </w:t>
      </w:r>
    </w:p>
    <w:p w:rsidR="38B10701" w:rsidP="4F0B4D66" w:rsidRDefault="38B10701" w14:paraId="541E6C2A" w14:textId="4D9A5D1E">
      <w:pPr>
        <w:pStyle w:val="Normal"/>
        <w:ind w:firstLine="0"/>
        <w:jc w:val="center"/>
        <w:rPr>
          <w:b w:val="0"/>
          <w:bCs w:val="0"/>
        </w:rPr>
      </w:pPr>
      <w:r w:rsidR="38B10701">
        <w:rPr>
          <w:b w:val="0"/>
          <w:bCs w:val="0"/>
        </w:rPr>
        <w:t>Figure 10</w:t>
      </w:r>
    </w:p>
    <w:p w:rsidR="7738A1CF" w:rsidP="4F0B4D66" w:rsidRDefault="7738A1CF" w14:paraId="06B98547" w14:textId="30B05B75">
      <w:pPr>
        <w:pStyle w:val="Normal"/>
        <w:ind w:firstLine="720"/>
        <w:jc w:val="both"/>
        <w:rPr>
          <w:b w:val="0"/>
          <w:bCs w:val="0"/>
        </w:rPr>
      </w:pPr>
      <w:r w:rsidR="7738A1CF">
        <w:rPr>
          <w:b w:val="0"/>
          <w:bCs w:val="0"/>
        </w:rPr>
        <w:t xml:space="preserve">The third test focused more on quantitative data to show how Falkor could be a great </w:t>
      </w:r>
      <w:r w:rsidR="7738A1CF">
        <w:rPr>
          <w:b w:val="0"/>
          <w:bCs w:val="0"/>
        </w:rPr>
        <w:t>component</w:t>
      </w:r>
      <w:r w:rsidR="7738A1CF">
        <w:rPr>
          <w:b w:val="0"/>
          <w:bCs w:val="0"/>
        </w:rPr>
        <w:t xml:space="preserve"> for </w:t>
      </w:r>
      <w:r w:rsidR="0CB7DB79">
        <w:rPr>
          <w:b w:val="0"/>
          <w:bCs w:val="0"/>
        </w:rPr>
        <w:t xml:space="preserve">robotic systems. Using the </w:t>
      </w:r>
      <w:r w:rsidR="1041A588">
        <w:rPr>
          <w:b w:val="0"/>
          <w:bCs w:val="0"/>
        </w:rPr>
        <w:t xml:space="preserve">same environment shown in Figure 8, a vehicle running ROS2 was set </w:t>
      </w:r>
      <w:r w:rsidR="460E655E">
        <w:rPr>
          <w:b w:val="0"/>
          <w:bCs w:val="0"/>
        </w:rPr>
        <w:t>aside the cameras. A potted plant (</w:t>
      </w:r>
      <w:r w:rsidR="46929780">
        <w:rPr>
          <w:b w:val="0"/>
          <w:bCs w:val="0"/>
        </w:rPr>
        <w:t xml:space="preserve">plants gave </w:t>
      </w:r>
      <w:r w:rsidR="460E655E">
        <w:rPr>
          <w:b w:val="0"/>
          <w:bCs w:val="0"/>
        </w:rPr>
        <w:t xml:space="preserve">more </w:t>
      </w:r>
      <w:r w:rsidR="460E655E">
        <w:rPr>
          <w:b w:val="0"/>
          <w:bCs w:val="0"/>
        </w:rPr>
        <w:t>accurate</w:t>
      </w:r>
      <w:r w:rsidR="460E655E">
        <w:rPr>
          <w:b w:val="0"/>
          <w:bCs w:val="0"/>
        </w:rPr>
        <w:t xml:space="preserve"> object </w:t>
      </w:r>
      <w:r w:rsidR="303B5084">
        <w:rPr>
          <w:b w:val="0"/>
          <w:bCs w:val="0"/>
        </w:rPr>
        <w:t>detection</w:t>
      </w:r>
      <w:r w:rsidR="460E655E">
        <w:rPr>
          <w:b w:val="0"/>
          <w:bCs w:val="0"/>
        </w:rPr>
        <w:t xml:space="preserve"> res</w:t>
      </w:r>
      <w:r w:rsidR="16DEA978">
        <w:rPr>
          <w:b w:val="0"/>
          <w:bCs w:val="0"/>
        </w:rPr>
        <w:t xml:space="preserve">ults) was set at random distances from </w:t>
      </w:r>
      <w:r w:rsidR="73F4317A">
        <w:rPr>
          <w:b w:val="0"/>
          <w:bCs w:val="0"/>
        </w:rPr>
        <w:t>Camera</w:t>
      </w:r>
      <w:r w:rsidR="16DEA978">
        <w:rPr>
          <w:b w:val="0"/>
          <w:bCs w:val="0"/>
        </w:rPr>
        <w:t xml:space="preserve"> One. </w:t>
      </w:r>
      <w:r w:rsidR="4CF92DE4">
        <w:rPr>
          <w:b w:val="0"/>
          <w:bCs w:val="0"/>
        </w:rPr>
        <w:t xml:space="preserve">This is shown in Figure 10. </w:t>
      </w:r>
      <w:r w:rsidR="05377CB2">
        <w:rPr>
          <w:b w:val="0"/>
          <w:bCs w:val="0"/>
        </w:rPr>
        <w:t>Falkor would</w:t>
      </w:r>
      <w:r w:rsidR="460E655E">
        <w:rPr>
          <w:b w:val="0"/>
          <w:bCs w:val="0"/>
        </w:rPr>
        <w:t xml:space="preserve"> publish the object’s location through MQTT</w:t>
      </w:r>
      <w:r w:rsidR="35411273">
        <w:rPr>
          <w:b w:val="0"/>
          <w:bCs w:val="0"/>
        </w:rPr>
        <w:t xml:space="preserve">. </w:t>
      </w:r>
      <w:r w:rsidR="35411273">
        <w:rPr>
          <w:b w:val="0"/>
          <w:bCs w:val="0"/>
        </w:rPr>
        <w:t>After three tests, the vehicle</w:t>
      </w:r>
      <w:r w:rsidR="2EF39D00">
        <w:rPr>
          <w:b w:val="0"/>
          <w:bCs w:val="0"/>
        </w:rPr>
        <w:t xml:space="preserve"> was successful in </w:t>
      </w:r>
      <w:r w:rsidR="2EF39D00">
        <w:rPr>
          <w:b w:val="0"/>
          <w:bCs w:val="0"/>
        </w:rPr>
        <w:t>locating</w:t>
      </w:r>
      <w:r w:rsidR="2EF39D00">
        <w:rPr>
          <w:b w:val="0"/>
          <w:bCs w:val="0"/>
        </w:rPr>
        <w:t xml:space="preserve"> the plant, moved towards its location, and parked either at the plant’s exact location or close to it</w:t>
      </w:r>
      <w:r w:rsidR="2BEB8EA6">
        <w:rPr>
          <w:b w:val="0"/>
          <w:bCs w:val="0"/>
        </w:rPr>
        <w:t xml:space="preserve">. </w:t>
      </w:r>
      <w:r w:rsidR="6173A7D6">
        <w:rPr>
          <w:b w:val="0"/>
          <w:bCs w:val="0"/>
        </w:rPr>
        <w:t xml:space="preserve">The distance equation ran smoothly and </w:t>
      </w:r>
      <w:r w:rsidR="6173A7D6">
        <w:rPr>
          <w:b w:val="0"/>
          <w:bCs w:val="0"/>
        </w:rPr>
        <w:t>returned a</w:t>
      </w:r>
      <w:r w:rsidR="6173A7D6">
        <w:rPr>
          <w:b w:val="0"/>
          <w:bCs w:val="0"/>
        </w:rPr>
        <w:t xml:space="preserve">ccurate results. </w:t>
      </w:r>
      <w:r w:rsidR="2BEB8EA6">
        <w:rPr>
          <w:b w:val="0"/>
          <w:bCs w:val="0"/>
        </w:rPr>
        <w:t xml:space="preserve">Thus, proving that </w:t>
      </w:r>
      <w:r w:rsidR="2507F67E">
        <w:rPr>
          <w:b w:val="0"/>
          <w:bCs w:val="0"/>
        </w:rPr>
        <w:t xml:space="preserve">Falkor could be run with robotic systems with efficiency. </w:t>
      </w:r>
    </w:p>
    <w:p w:rsidR="5E88D5D2" w:rsidP="54CD382F" w:rsidRDefault="5E88D5D2" w14:paraId="21C364C6" w14:textId="584F9428">
      <w:pPr>
        <w:pStyle w:val="Normal"/>
        <w:ind w:firstLine="0"/>
        <w:jc w:val="both"/>
        <w:rPr>
          <w:b w:val="1"/>
          <w:bCs w:val="1"/>
        </w:rPr>
      </w:pPr>
      <w:r w:rsidRPr="4F0B4D66" w:rsidR="27D2CECB">
        <w:rPr>
          <w:b w:val="1"/>
          <w:bCs w:val="1"/>
        </w:rPr>
        <w:t>DISCUSSION</w:t>
      </w:r>
    </w:p>
    <w:p w:rsidR="54CD382F" w:rsidP="4F0B4D66" w:rsidRDefault="54CD382F" w14:paraId="41F531D7" w14:textId="36A93A80">
      <w:pPr>
        <w:pStyle w:val="Normal"/>
        <w:ind w:firstLine="0"/>
        <w:jc w:val="both"/>
        <w:rPr>
          <w:b w:val="1"/>
          <w:bCs w:val="1"/>
        </w:rPr>
      </w:pPr>
      <w:r w:rsidRPr="4F0B4D66" w:rsidR="6E04D2F8">
        <w:rPr>
          <w:b w:val="1"/>
          <w:bCs w:val="1"/>
        </w:rPr>
        <w:t xml:space="preserve">Evaluation of </w:t>
      </w:r>
      <w:r w:rsidRPr="4F0B4D66" w:rsidR="5D142BBC">
        <w:rPr>
          <w:b w:val="1"/>
          <w:bCs w:val="1"/>
        </w:rPr>
        <w:t>Falkor’s Results</w:t>
      </w:r>
    </w:p>
    <w:p w:rsidR="5D142BBC" w:rsidP="4F0B4D66" w:rsidRDefault="5D142BBC" w14:paraId="5296D577" w14:textId="3643B1DD">
      <w:pPr>
        <w:pStyle w:val="Normal"/>
        <w:ind w:firstLine="0"/>
        <w:jc w:val="both"/>
        <w:rPr>
          <w:b w:val="0"/>
          <w:bCs w:val="0"/>
        </w:rPr>
      </w:pPr>
      <w:r w:rsidR="5D142BBC">
        <w:rPr>
          <w:b w:val="0"/>
          <w:bCs w:val="0"/>
        </w:rPr>
        <w:t>Restating the equation</w:t>
      </w:r>
      <w:r w:rsidR="00EDE7C9">
        <w:rPr>
          <w:b w:val="0"/>
          <w:bCs w:val="0"/>
        </w:rPr>
        <w:t xml:space="preserve">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𝑃</m:t>
              </m:r>
              <m:r>
                <m:t>1</m:t>
              </m:r>
            </m:num>
            <m:den>
              <m:r>
                <m:t>𝑃</m:t>
              </m:r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=1+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𝑥</m:t>
              </m:r>
              <m:r>
                <m:t>+1</m:t>
              </m:r>
            </m:den>
          </m:f>
        </m:oMath>
      </m:oMathPara>
    </w:p>
    <w:p w:rsidR="60405A61" w:rsidP="4F0B4D66" w:rsidRDefault="60405A61" w14:paraId="451BA7FD" w14:textId="51D147E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</w:rPr>
      </w:pPr>
      <w:r w:rsidR="60405A61">
        <w:rPr>
          <w:b w:val="0"/>
          <w:bCs w:val="0"/>
        </w:rPr>
        <w:t xml:space="preserve">This reciprocal equation brings us the distance </w:t>
      </w:r>
      <w:r w:rsidR="45F9635E">
        <w:rPr>
          <w:b w:val="0"/>
          <w:bCs w:val="0"/>
        </w:rPr>
        <w:t>between an object and the camera set up</w:t>
      </w:r>
      <w:r w:rsidR="4F119B94">
        <w:rPr>
          <w:b w:val="0"/>
          <w:bCs w:val="0"/>
        </w:rPr>
        <w:t xml:space="preserve">, which allows us to </w:t>
      </w:r>
      <w:r w:rsidR="4F119B94">
        <w:rPr>
          <w:b w:val="0"/>
          <w:bCs w:val="0"/>
        </w:rPr>
        <w:t>locate</w:t>
      </w:r>
      <w:r w:rsidR="4F119B94">
        <w:rPr>
          <w:b w:val="0"/>
          <w:bCs w:val="0"/>
        </w:rPr>
        <w:t xml:space="preserve"> the object, which is used in </w:t>
      </w:r>
      <w:r w:rsidR="5E0292BD">
        <w:rPr>
          <w:b w:val="0"/>
          <w:bCs w:val="0"/>
        </w:rPr>
        <w:t xml:space="preserve">intelligent </w:t>
      </w:r>
      <w:r w:rsidR="4F119B94">
        <w:rPr>
          <w:b w:val="0"/>
          <w:bCs w:val="0"/>
        </w:rPr>
        <w:t>robotic systems</w:t>
      </w:r>
      <w:r w:rsidR="0E6AB9D9">
        <w:rPr>
          <w:b w:val="0"/>
          <w:bCs w:val="0"/>
        </w:rPr>
        <w:t>.</w:t>
      </w:r>
      <w:r w:rsidR="585503C3">
        <w:rPr>
          <w:b w:val="0"/>
          <w:bCs w:val="0"/>
        </w:rPr>
        <w:t xml:space="preserve"> </w:t>
      </w:r>
      <w:r w:rsidR="26B73EBC">
        <w:rPr>
          <w:b w:val="0"/>
          <w:bCs w:val="0"/>
        </w:rPr>
        <w:t xml:space="preserve">The </w:t>
      </w:r>
      <w:r w:rsidR="26B73EBC">
        <w:rPr>
          <w:b w:val="0"/>
          <w:bCs w:val="0"/>
        </w:rPr>
        <w:t>initial</w:t>
      </w:r>
      <w:r w:rsidR="26B73EBC">
        <w:rPr>
          <w:b w:val="0"/>
          <w:bCs w:val="0"/>
        </w:rPr>
        <w:t xml:space="preserve"> </w:t>
      </w:r>
      <w:r w:rsidR="7B59BA16">
        <w:rPr>
          <w:b w:val="0"/>
          <w:bCs w:val="0"/>
        </w:rPr>
        <w:t xml:space="preserve">test </w:t>
      </w:r>
      <w:r w:rsidR="307B1220">
        <w:rPr>
          <w:b w:val="0"/>
          <w:bCs w:val="0"/>
        </w:rPr>
        <w:t>shown in</w:t>
      </w:r>
      <w:r w:rsidR="7B59BA16">
        <w:rPr>
          <w:b w:val="0"/>
          <w:bCs w:val="0"/>
        </w:rPr>
        <w:t xml:space="preserve"> </w:t>
      </w:r>
      <w:r w:rsidR="0B87A18B">
        <w:rPr>
          <w:b w:val="0"/>
          <w:bCs w:val="0"/>
        </w:rPr>
        <w:t xml:space="preserve">figure 5 supports this despite its </w:t>
      </w:r>
      <w:r w:rsidR="3BB4220D">
        <w:rPr>
          <w:b w:val="0"/>
          <w:bCs w:val="0"/>
        </w:rPr>
        <w:t xml:space="preserve">ranging data. The </w:t>
      </w:r>
      <w:r w:rsidR="243B7A8C">
        <w:rPr>
          <w:b w:val="0"/>
          <w:bCs w:val="0"/>
        </w:rPr>
        <w:t>inaccuracies in the data could be explained by the unstable movement of the hand, resulting in varying bounding boxes, which is the reason the remaining tests</w:t>
      </w:r>
      <w:r w:rsidR="561F395B">
        <w:rPr>
          <w:b w:val="0"/>
          <w:bCs w:val="0"/>
        </w:rPr>
        <w:t xml:space="preserve"> used un-moving objects. </w:t>
      </w:r>
    </w:p>
    <w:p w:rsidR="561F395B" w:rsidP="4F0B4D66" w:rsidRDefault="561F395B" w14:paraId="18E5BB48" w14:textId="46AC2C4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b w:val="0"/>
          <w:bCs w:val="0"/>
        </w:rPr>
      </w:pPr>
      <w:r w:rsidR="561F395B">
        <w:rPr>
          <w:b w:val="0"/>
          <w:bCs w:val="0"/>
        </w:rPr>
        <w:t xml:space="preserve">The remaining two </w:t>
      </w:r>
      <w:r w:rsidR="0E99AE7F">
        <w:rPr>
          <w:b w:val="0"/>
          <w:bCs w:val="0"/>
        </w:rPr>
        <w:t>tests</w:t>
      </w:r>
      <w:r w:rsidR="561F395B">
        <w:rPr>
          <w:b w:val="0"/>
          <w:bCs w:val="0"/>
        </w:rPr>
        <w:t xml:space="preserve"> gave promising </w:t>
      </w:r>
      <w:r w:rsidR="10AC257A">
        <w:rPr>
          <w:b w:val="0"/>
          <w:bCs w:val="0"/>
        </w:rPr>
        <w:t xml:space="preserve">results. The table of Figure </w:t>
      </w:r>
      <w:r w:rsidR="551E163A">
        <w:rPr>
          <w:b w:val="0"/>
          <w:bCs w:val="0"/>
        </w:rPr>
        <w:t>9</w:t>
      </w:r>
      <w:r w:rsidR="10AC257A">
        <w:rPr>
          <w:b w:val="0"/>
          <w:bCs w:val="0"/>
        </w:rPr>
        <w:t xml:space="preserve"> shows </w:t>
      </w:r>
      <w:r w:rsidR="2C73D201">
        <w:rPr>
          <w:b w:val="0"/>
          <w:bCs w:val="0"/>
        </w:rPr>
        <w:t xml:space="preserve">even under low-quality photography and object detection, using 1 </w:t>
      </w:r>
      <w:r w:rsidR="4D3E93B0">
        <w:rPr>
          <w:b w:val="0"/>
          <w:bCs w:val="0"/>
        </w:rPr>
        <w:t>meter</w:t>
      </w:r>
      <w:r w:rsidR="2C73D201">
        <w:rPr>
          <w:b w:val="0"/>
          <w:bCs w:val="0"/>
        </w:rPr>
        <w:t xml:space="preserve"> as L returns functionally </w:t>
      </w:r>
      <w:r w:rsidR="317993F0">
        <w:rPr>
          <w:b w:val="0"/>
          <w:bCs w:val="0"/>
        </w:rPr>
        <w:t>distance results</w:t>
      </w:r>
      <w:r w:rsidR="2E75EC74">
        <w:rPr>
          <w:b w:val="0"/>
          <w:bCs w:val="0"/>
        </w:rPr>
        <w:t xml:space="preserve">. The inaccuracy of the data is neglectable, as the distances returned were close to the object’s location. </w:t>
      </w:r>
      <w:r w:rsidR="6D1AD1A5">
        <w:rPr>
          <w:b w:val="0"/>
          <w:bCs w:val="0"/>
        </w:rPr>
        <w:t xml:space="preserve">Thus, proving that Falkor is </w:t>
      </w:r>
      <w:r w:rsidR="6D1AD1A5">
        <w:rPr>
          <w:b w:val="0"/>
          <w:bCs w:val="0"/>
        </w:rPr>
        <w:t>viable</w:t>
      </w:r>
      <w:r w:rsidR="6D1AD1A5">
        <w:rPr>
          <w:b w:val="0"/>
          <w:bCs w:val="0"/>
        </w:rPr>
        <w:t xml:space="preserve"> for real-life </w:t>
      </w:r>
      <w:r w:rsidR="4CDC0CE8">
        <w:rPr>
          <w:b w:val="0"/>
          <w:bCs w:val="0"/>
        </w:rPr>
        <w:t>scenarios</w:t>
      </w:r>
      <w:r w:rsidR="6D1AD1A5">
        <w:rPr>
          <w:b w:val="0"/>
          <w:bCs w:val="0"/>
        </w:rPr>
        <w:t xml:space="preserve">. </w:t>
      </w:r>
      <w:r w:rsidR="2EEBE57C">
        <w:rPr>
          <w:b w:val="0"/>
          <w:bCs w:val="0"/>
        </w:rPr>
        <w:t xml:space="preserve">The third test proved that Falkor is </w:t>
      </w:r>
      <w:r w:rsidR="2EEBE57C">
        <w:rPr>
          <w:b w:val="0"/>
          <w:bCs w:val="0"/>
        </w:rPr>
        <w:t>viable</w:t>
      </w:r>
      <w:r w:rsidR="2EEBE57C">
        <w:rPr>
          <w:b w:val="0"/>
          <w:bCs w:val="0"/>
        </w:rPr>
        <w:t xml:space="preserve"> as an element in complex robotic and computer vision systems. It correctly returned the result of </w:t>
      </w:r>
      <w:r w:rsidR="7FBC2995">
        <w:rPr>
          <w:b w:val="0"/>
          <w:bCs w:val="0"/>
        </w:rPr>
        <w:t xml:space="preserve">distance, </w:t>
      </w:r>
      <w:r w:rsidR="2AED57F8">
        <w:rPr>
          <w:b w:val="0"/>
          <w:bCs w:val="0"/>
        </w:rPr>
        <w:t>sent</w:t>
      </w:r>
      <w:r w:rsidR="45344EFB">
        <w:rPr>
          <w:b w:val="0"/>
          <w:bCs w:val="0"/>
        </w:rPr>
        <w:t xml:space="preserve"> the results through MQTT, and the ROS2-based autonomous vehicle was able to </w:t>
      </w:r>
      <w:r w:rsidR="45344EFB">
        <w:rPr>
          <w:b w:val="0"/>
          <w:bCs w:val="0"/>
        </w:rPr>
        <w:t>locate</w:t>
      </w:r>
      <w:r w:rsidR="45344EFB">
        <w:rPr>
          <w:b w:val="0"/>
          <w:bCs w:val="0"/>
        </w:rPr>
        <w:t xml:space="preserve"> the </w:t>
      </w:r>
      <w:r w:rsidR="45D6B426">
        <w:rPr>
          <w:b w:val="0"/>
          <w:bCs w:val="0"/>
        </w:rPr>
        <w:t xml:space="preserve">object and arrive next to the object. </w:t>
      </w:r>
      <w:r w:rsidR="3333B093">
        <w:rPr>
          <w:b w:val="0"/>
          <w:bCs w:val="0"/>
        </w:rPr>
        <w:t xml:space="preserve">It was executed with </w:t>
      </w:r>
      <w:r w:rsidR="36A3E762">
        <w:rPr>
          <w:b w:val="0"/>
          <w:bCs w:val="0"/>
        </w:rPr>
        <w:t xml:space="preserve">gesture-based computer vision, despite the quality of the gesture detection. </w:t>
      </w:r>
      <w:r w:rsidR="3B63798C">
        <w:rPr>
          <w:b w:val="0"/>
          <w:bCs w:val="0"/>
        </w:rPr>
        <w:t xml:space="preserve">To conclude, Falkor is </w:t>
      </w:r>
      <w:r w:rsidR="3B63798C">
        <w:rPr>
          <w:b w:val="0"/>
          <w:bCs w:val="0"/>
        </w:rPr>
        <w:t>a viable</w:t>
      </w:r>
      <w:r w:rsidR="3B63798C">
        <w:rPr>
          <w:b w:val="0"/>
          <w:bCs w:val="0"/>
        </w:rPr>
        <w:t xml:space="preserve"> solution for robotic systems, especially in smart city/building infrastructure.</w:t>
      </w:r>
    </w:p>
    <w:p w:rsidR="16942CF4" w:rsidP="4F0B4D66" w:rsidRDefault="16942CF4" w14:paraId="13F443A1" w14:textId="0449C70E">
      <w:pPr>
        <w:pStyle w:val="Normal"/>
        <w:ind w:firstLine="0"/>
        <w:jc w:val="both"/>
        <w:rPr>
          <w:b w:val="1"/>
          <w:bCs w:val="1"/>
        </w:rPr>
      </w:pPr>
      <w:r w:rsidRPr="4F0B4D66" w:rsidR="16942CF4">
        <w:rPr>
          <w:b w:val="1"/>
          <w:bCs w:val="1"/>
        </w:rPr>
        <w:t>Falkor and</w:t>
      </w:r>
      <w:r w:rsidRPr="4F0B4D66" w:rsidR="16942CF4">
        <w:rPr>
          <w:b w:val="1"/>
          <w:bCs w:val="1"/>
        </w:rPr>
        <w:t xml:space="preserve"> </w:t>
      </w:r>
      <w:r w:rsidRPr="4F0B4D66" w:rsidR="6E04D2F8">
        <w:rPr>
          <w:b w:val="1"/>
          <w:bCs w:val="1"/>
        </w:rPr>
        <w:t>Robotic Systems in Smart Cities and Buildings</w:t>
      </w:r>
    </w:p>
    <w:p w:rsidR="440343C9" w:rsidP="4F0B4D66" w:rsidRDefault="440343C9" w14:paraId="5C363029" w14:textId="601F6942">
      <w:pPr>
        <w:pStyle w:val="Normal"/>
        <w:ind w:firstLine="0"/>
        <w:jc w:val="both"/>
        <w:rPr>
          <w:b w:val="0"/>
          <w:bCs w:val="0"/>
        </w:rPr>
      </w:pPr>
      <w:r w:rsidR="440343C9">
        <w:rPr>
          <w:b w:val="0"/>
          <w:bCs w:val="0"/>
        </w:rPr>
        <w:t xml:space="preserve">Falkor may seem inconvenient and </w:t>
      </w:r>
      <w:r w:rsidR="006EF522">
        <w:rPr>
          <w:b w:val="0"/>
          <w:bCs w:val="0"/>
        </w:rPr>
        <w:t xml:space="preserve">almost useless because of its line-like set up. </w:t>
      </w:r>
      <w:r>
        <w:tab/>
      </w:r>
      <w:r w:rsidR="3982F1E4">
        <w:rPr>
          <w:b w:val="0"/>
          <w:bCs w:val="0"/>
        </w:rPr>
        <w:t>T</w:t>
      </w:r>
      <w:r w:rsidR="59AE6C03">
        <w:rPr>
          <w:b w:val="0"/>
          <w:bCs w:val="0"/>
        </w:rPr>
        <w:t>his technology can only be used for specific line-like areas, since it is better for one-dimensional distancing</w:t>
      </w:r>
      <w:r w:rsidR="1E554B91">
        <w:rPr>
          <w:b w:val="0"/>
          <w:bCs w:val="0"/>
        </w:rPr>
        <w:t xml:space="preserve"> with plenty of light</w:t>
      </w:r>
      <w:r w:rsidR="59AE6C03">
        <w:rPr>
          <w:b w:val="0"/>
          <w:bCs w:val="0"/>
        </w:rPr>
        <w:t>.</w:t>
      </w:r>
      <w:r w:rsidR="2B9B2636">
        <w:rPr>
          <w:b w:val="0"/>
          <w:bCs w:val="0"/>
        </w:rPr>
        <w:t xml:space="preserve"> It could only be used with stationary </w:t>
      </w:r>
      <w:r w:rsidR="4CFBBA37">
        <w:rPr>
          <w:b w:val="0"/>
          <w:bCs w:val="0"/>
        </w:rPr>
        <w:t>cameras</w:t>
      </w:r>
      <w:r w:rsidR="4CFBBA37">
        <w:rPr>
          <w:b w:val="0"/>
          <w:bCs w:val="0"/>
        </w:rPr>
        <w:t>;</w:t>
      </w:r>
      <w:r w:rsidR="2B9B2636">
        <w:rPr>
          <w:b w:val="0"/>
          <w:bCs w:val="0"/>
        </w:rPr>
        <w:t xml:space="preserve"> </w:t>
      </w:r>
      <w:r w:rsidR="5FAB4B41">
        <w:rPr>
          <w:b w:val="0"/>
          <w:bCs w:val="0"/>
        </w:rPr>
        <w:t>so,</w:t>
      </w:r>
      <w:r w:rsidR="2B9B2636">
        <w:rPr>
          <w:b w:val="0"/>
          <w:bCs w:val="0"/>
        </w:rPr>
        <w:t xml:space="preserve"> it cannot be used in </w:t>
      </w:r>
      <w:r w:rsidR="2B75A42C">
        <w:rPr>
          <w:b w:val="0"/>
          <w:bCs w:val="0"/>
        </w:rPr>
        <w:t>autonomous</w:t>
      </w:r>
      <w:r w:rsidR="2B9B2636">
        <w:rPr>
          <w:b w:val="0"/>
          <w:bCs w:val="0"/>
        </w:rPr>
        <w:t xml:space="preserve"> </w:t>
      </w:r>
      <w:r w:rsidR="1315F078">
        <w:rPr>
          <w:b w:val="0"/>
          <w:bCs w:val="0"/>
        </w:rPr>
        <w:t>vehicles</w:t>
      </w:r>
      <w:r w:rsidR="2B9B2636">
        <w:rPr>
          <w:b w:val="0"/>
          <w:bCs w:val="0"/>
        </w:rPr>
        <w:t xml:space="preserve"> </w:t>
      </w:r>
      <w:r w:rsidR="6DA9479E">
        <w:rPr>
          <w:b w:val="0"/>
          <w:bCs w:val="0"/>
        </w:rPr>
        <w:t xml:space="preserve">that require </w:t>
      </w:r>
      <w:r w:rsidR="26C00818">
        <w:rPr>
          <w:b w:val="0"/>
          <w:bCs w:val="0"/>
        </w:rPr>
        <w:t>constant quality performance.</w:t>
      </w:r>
      <w:r w:rsidR="2C0718DF">
        <w:rPr>
          <w:b w:val="0"/>
          <w:bCs w:val="0"/>
        </w:rPr>
        <w:t xml:space="preserve"> This technology could only be used on </w:t>
      </w:r>
      <w:r w:rsidR="7AE53D10">
        <w:rPr>
          <w:b w:val="0"/>
          <w:bCs w:val="0"/>
        </w:rPr>
        <w:t xml:space="preserve">stable objects at rest, as shown in Test One. </w:t>
      </w:r>
    </w:p>
    <w:p w:rsidR="006EF522" w:rsidP="4F0B4D66" w:rsidRDefault="006EF522" w14:paraId="5FDE5C1E" w14:textId="712BDBE1">
      <w:pPr>
        <w:pStyle w:val="Normal"/>
        <w:ind w:firstLine="720"/>
        <w:jc w:val="both"/>
        <w:rPr>
          <w:b w:val="0"/>
          <w:bCs w:val="0"/>
        </w:rPr>
      </w:pPr>
      <w:r w:rsidR="006EF522">
        <w:rPr>
          <w:b w:val="0"/>
          <w:bCs w:val="0"/>
        </w:rPr>
        <w:t xml:space="preserve">It is true that this row of cameras </w:t>
      </w:r>
      <w:r w:rsidR="5E417675">
        <w:rPr>
          <w:b w:val="0"/>
          <w:bCs w:val="0"/>
        </w:rPr>
        <w:t>would be</w:t>
      </w:r>
      <w:r w:rsidR="006EF522">
        <w:rPr>
          <w:b w:val="0"/>
          <w:bCs w:val="0"/>
        </w:rPr>
        <w:t xml:space="preserve"> useless in </w:t>
      </w:r>
      <w:r w:rsidR="085379BB">
        <w:rPr>
          <w:b w:val="0"/>
          <w:bCs w:val="0"/>
        </w:rPr>
        <w:t xml:space="preserve">a 2D layout, however modern infrastructure, such as streets and alley ways </w:t>
      </w:r>
      <w:r w:rsidR="424BD583">
        <w:rPr>
          <w:b w:val="0"/>
          <w:bCs w:val="0"/>
        </w:rPr>
        <w:t>have a line-like layout for vehicles</w:t>
      </w:r>
      <w:r w:rsidR="10B2CA79">
        <w:rPr>
          <w:b w:val="0"/>
          <w:bCs w:val="0"/>
        </w:rPr>
        <w:t>. Falkor takes advantage of this, because it is built as computer vision for line-like layouts and it works with low-c</w:t>
      </w:r>
      <w:r w:rsidR="0905FB08">
        <w:rPr>
          <w:b w:val="0"/>
          <w:bCs w:val="0"/>
        </w:rPr>
        <w:t xml:space="preserve">ost, low-quality </w:t>
      </w:r>
      <w:r w:rsidR="10B2CA79">
        <w:rPr>
          <w:b w:val="0"/>
          <w:bCs w:val="0"/>
        </w:rPr>
        <w:t xml:space="preserve">cameras and </w:t>
      </w:r>
      <w:r w:rsidR="5B8B40D8">
        <w:rPr>
          <w:b w:val="0"/>
          <w:bCs w:val="0"/>
        </w:rPr>
        <w:t>computers, which makes it more accessible for smart city layouts.</w:t>
      </w:r>
      <w:r w:rsidR="414449D5">
        <w:rPr>
          <w:b w:val="0"/>
          <w:bCs w:val="0"/>
        </w:rPr>
        <w:t xml:space="preserve"> In addition, this technology does not require the cameras to be completely synchronized</w:t>
      </w:r>
      <w:r w:rsidR="7DAFFB2D">
        <w:rPr>
          <w:b w:val="0"/>
          <w:bCs w:val="0"/>
        </w:rPr>
        <w:t>, therefore city streets and building hallways could implement long rows of cameras (</w:t>
      </w:r>
      <w:r w:rsidR="7DAFFB2D">
        <w:rPr>
          <w:b w:val="0"/>
          <w:bCs w:val="0"/>
        </w:rPr>
        <w:t>demonstrated</w:t>
      </w:r>
      <w:r w:rsidR="7DAFFB2D">
        <w:rPr>
          <w:b w:val="0"/>
          <w:bCs w:val="0"/>
        </w:rPr>
        <w:t xml:space="preserve"> in Figure X).</w:t>
      </w:r>
      <w:r w:rsidR="1BA752F8">
        <w:rPr>
          <w:b w:val="0"/>
          <w:bCs w:val="0"/>
        </w:rPr>
        <w:t xml:space="preserve"> </w:t>
      </w:r>
    </w:p>
    <w:p w:rsidR="231FEC9A" w:rsidP="4F0B4D66" w:rsidRDefault="231FEC9A" w14:paraId="35AD6C0F" w14:textId="553726BE">
      <w:pPr>
        <w:pStyle w:val="Normal"/>
        <w:ind w:firstLine="720"/>
        <w:jc w:val="both"/>
        <w:rPr>
          <w:b w:val="0"/>
          <w:bCs w:val="0"/>
        </w:rPr>
      </w:pPr>
      <w:r w:rsidR="231FEC9A">
        <w:rPr>
          <w:b w:val="0"/>
          <w:bCs w:val="0"/>
        </w:rPr>
        <w:t xml:space="preserve">In the </w:t>
      </w:r>
      <w:r w:rsidR="231FEC9A">
        <w:rPr>
          <w:b w:val="0"/>
          <w:bCs w:val="0"/>
        </w:rPr>
        <w:t>early stages</w:t>
      </w:r>
      <w:r w:rsidR="231FEC9A">
        <w:rPr>
          <w:b w:val="0"/>
          <w:bCs w:val="0"/>
        </w:rPr>
        <w:t xml:space="preserve">, </w:t>
      </w:r>
      <w:r w:rsidR="231FEC9A">
        <w:rPr>
          <w:b w:val="0"/>
          <w:bCs w:val="0"/>
        </w:rPr>
        <w:t>an initial</w:t>
      </w:r>
      <w:r w:rsidR="231FEC9A">
        <w:rPr>
          <w:b w:val="0"/>
          <w:bCs w:val="0"/>
        </w:rPr>
        <w:t xml:space="preserve"> idea of airport smart infrastructure was proposed. Suppose Person One was dropped off at the gate of the airport with his suitcase. However, </w:t>
      </w:r>
      <w:r w:rsidR="231FEC9A">
        <w:rPr>
          <w:b w:val="0"/>
          <w:bCs w:val="0"/>
        </w:rPr>
        <w:t>let’s</w:t>
      </w:r>
      <w:r w:rsidR="231FEC9A">
        <w:rPr>
          <w:b w:val="0"/>
          <w:bCs w:val="0"/>
        </w:rPr>
        <w:t xml:space="preserve"> say that the suitcase is too heavy for Person One to carry. If Person One left to obtain a trolley for the suitcase, the suitcase could </w:t>
      </w:r>
      <w:r w:rsidR="300BE5B9">
        <w:rPr>
          <w:b w:val="0"/>
          <w:bCs w:val="0"/>
        </w:rPr>
        <w:t>have been</w:t>
      </w:r>
      <w:r w:rsidR="231FEC9A">
        <w:rPr>
          <w:b w:val="0"/>
          <w:bCs w:val="0"/>
        </w:rPr>
        <w:t xml:space="preserve"> stolen, or someone else </w:t>
      </w:r>
      <w:r w:rsidR="50B97320">
        <w:rPr>
          <w:b w:val="0"/>
          <w:bCs w:val="0"/>
        </w:rPr>
        <w:t>could have</w:t>
      </w:r>
      <w:r w:rsidR="231FEC9A">
        <w:rPr>
          <w:b w:val="0"/>
          <w:bCs w:val="0"/>
        </w:rPr>
        <w:t xml:space="preserve"> mistaken the suitcase for their own. It would be helpful if the trolley could almost-magically arrive at Person One’s suitcase. This could be done with intelligent robotic systems, where </w:t>
      </w:r>
      <w:r w:rsidR="7A99C2E9">
        <w:rPr>
          <w:b w:val="0"/>
          <w:bCs w:val="0"/>
        </w:rPr>
        <w:t xml:space="preserve">the system detects a person in need, </w:t>
      </w:r>
      <w:r w:rsidR="7A99C2E9">
        <w:rPr>
          <w:b w:val="0"/>
          <w:bCs w:val="0"/>
        </w:rPr>
        <w:t>locates</w:t>
      </w:r>
      <w:r w:rsidR="7A99C2E9">
        <w:rPr>
          <w:b w:val="0"/>
          <w:bCs w:val="0"/>
        </w:rPr>
        <w:t xml:space="preserve"> the person, and executes a trolley to arrive at the person’s or suitcase’s location. </w:t>
      </w:r>
      <w:r w:rsidR="4C9B72D3">
        <w:rPr>
          <w:b w:val="0"/>
          <w:bCs w:val="0"/>
        </w:rPr>
        <w:t xml:space="preserve">Falkor could act as </w:t>
      </w:r>
      <w:r w:rsidR="479CA71F">
        <w:rPr>
          <w:b w:val="0"/>
          <w:bCs w:val="0"/>
        </w:rPr>
        <w:t>an allocation system because it could be integrated with the airport street. Furthermore, t</w:t>
      </w:r>
      <w:r w:rsidR="2D55B01C">
        <w:rPr>
          <w:b w:val="0"/>
          <w:bCs w:val="0"/>
        </w:rPr>
        <w:t>he robotic and computer vision technology used in Test Three, shown in Figure X, could be adapted for this situation.</w:t>
      </w:r>
    </w:p>
    <w:p w:rsidR="479CA71F" w:rsidP="4F0B4D66" w:rsidRDefault="479CA71F" w14:paraId="6634AFD5" w14:textId="0910E0E1">
      <w:pPr>
        <w:pStyle w:val="Normal"/>
        <w:ind w:firstLine="720"/>
        <w:jc w:val="both"/>
        <w:rPr>
          <w:b w:val="0"/>
          <w:bCs w:val="0"/>
        </w:rPr>
      </w:pPr>
      <w:r w:rsidR="479CA71F">
        <w:rPr>
          <w:b w:val="0"/>
          <w:bCs w:val="0"/>
        </w:rPr>
        <w:t xml:space="preserve">This method would require less resources than other methods, as they would need expensive hardware or </w:t>
      </w:r>
      <w:r w:rsidR="5D7866CE">
        <w:rPr>
          <w:b w:val="0"/>
          <w:bCs w:val="0"/>
        </w:rPr>
        <w:t xml:space="preserve">highly trained neural network systems. Without a doubt, funds for public infrastructure would be limited, thus </w:t>
      </w:r>
      <w:r w:rsidR="4B4D07E6">
        <w:rPr>
          <w:b w:val="0"/>
          <w:bCs w:val="0"/>
        </w:rPr>
        <w:t xml:space="preserve">low-expense </w:t>
      </w:r>
      <w:r w:rsidR="53560EB9">
        <w:rPr>
          <w:b w:val="0"/>
          <w:bCs w:val="0"/>
        </w:rPr>
        <w:t>hardware</w:t>
      </w:r>
      <w:r w:rsidR="4B4D07E6">
        <w:rPr>
          <w:b w:val="0"/>
          <w:bCs w:val="0"/>
        </w:rPr>
        <w:t xml:space="preserve"> should be used. </w:t>
      </w:r>
      <w:r w:rsidR="40C66AB9">
        <w:rPr>
          <w:b w:val="0"/>
          <w:bCs w:val="0"/>
        </w:rPr>
        <w:t xml:space="preserve">Neural </w:t>
      </w:r>
      <w:r w:rsidR="20BE01C4">
        <w:rPr>
          <w:b w:val="0"/>
          <w:bCs w:val="0"/>
        </w:rPr>
        <w:t xml:space="preserve">networks create </w:t>
      </w:r>
      <w:r w:rsidR="20BE01C4">
        <w:rPr>
          <w:b w:val="0"/>
          <w:bCs w:val="0"/>
        </w:rPr>
        <w:t>a large portion</w:t>
      </w:r>
      <w:r w:rsidR="20BE01C4">
        <w:rPr>
          <w:b w:val="0"/>
          <w:bCs w:val="0"/>
        </w:rPr>
        <w:t xml:space="preserve"> of carbon emissions and professionals have vouched for “greener” neural network </w:t>
      </w:r>
      <w:r w:rsidR="2F6E1993">
        <w:rPr>
          <w:b w:val="0"/>
          <w:bCs w:val="0"/>
        </w:rPr>
        <w:t>systems</w:t>
      </w:r>
      <w:r w:rsidR="70B8E995">
        <w:rPr>
          <w:b w:val="0"/>
          <w:bCs w:val="0"/>
        </w:rPr>
        <w:t xml:space="preserve"> (Patterson</w:t>
      </w:r>
      <w:r w:rsidR="3E096E52">
        <w:rPr>
          <w:b w:val="0"/>
          <w:bCs w:val="0"/>
        </w:rPr>
        <w:t xml:space="preserve"> et al.</w:t>
      </w:r>
      <w:r w:rsidR="70B8E995">
        <w:rPr>
          <w:b w:val="0"/>
          <w:bCs w:val="0"/>
        </w:rPr>
        <w:t xml:space="preserve"> 2021)</w:t>
      </w:r>
      <w:r w:rsidR="2F6E1993">
        <w:rPr>
          <w:b w:val="0"/>
          <w:bCs w:val="0"/>
        </w:rPr>
        <w:t>;</w:t>
      </w:r>
      <w:r w:rsidR="20BE01C4">
        <w:rPr>
          <w:b w:val="0"/>
          <w:bCs w:val="0"/>
        </w:rPr>
        <w:t xml:space="preserve"> </w:t>
      </w:r>
      <w:r w:rsidR="0CF2AD4D">
        <w:rPr>
          <w:b w:val="0"/>
          <w:bCs w:val="0"/>
        </w:rPr>
        <w:t>thus,</w:t>
      </w:r>
      <w:r w:rsidR="20BE01C4">
        <w:rPr>
          <w:b w:val="0"/>
          <w:bCs w:val="0"/>
        </w:rPr>
        <w:t xml:space="preserve"> </w:t>
      </w:r>
      <w:r w:rsidR="6D5C1BCB">
        <w:rPr>
          <w:b w:val="0"/>
          <w:bCs w:val="0"/>
        </w:rPr>
        <w:t>simpler</w:t>
      </w:r>
      <w:r w:rsidR="20BE01C4">
        <w:rPr>
          <w:b w:val="0"/>
          <w:bCs w:val="0"/>
        </w:rPr>
        <w:t xml:space="preserve"> methods of distance detection should be considered instead of machine learning models.</w:t>
      </w:r>
    </w:p>
    <w:p w:rsidR="45E7C922" w:rsidP="4F0B4D66" w:rsidRDefault="45E7C922" w14:paraId="4BBBE1AA" w14:textId="26DBE526">
      <w:pPr>
        <w:pStyle w:val="Normal"/>
        <w:ind w:firstLine="720"/>
        <w:jc w:val="both"/>
        <w:rPr>
          <w:b w:val="0"/>
          <w:bCs w:val="0"/>
        </w:rPr>
      </w:pPr>
      <w:r w:rsidR="45E7C922">
        <w:rPr>
          <w:b w:val="0"/>
          <w:bCs w:val="0"/>
        </w:rPr>
        <w:t>With more innovative</w:t>
      </w:r>
      <w:r w:rsidR="161F2EE0">
        <w:rPr>
          <w:b w:val="0"/>
          <w:bCs w:val="0"/>
        </w:rPr>
        <w:t>, futuristic</w:t>
      </w:r>
      <w:r w:rsidR="45E7C922">
        <w:rPr>
          <w:b w:val="0"/>
          <w:bCs w:val="0"/>
        </w:rPr>
        <w:t xml:space="preserve"> </w:t>
      </w:r>
      <w:r w:rsidR="6AE3B066">
        <w:rPr>
          <w:b w:val="0"/>
          <w:bCs w:val="0"/>
        </w:rPr>
        <w:t>cities</w:t>
      </w:r>
      <w:r w:rsidR="76A108B6">
        <w:rPr>
          <w:b w:val="0"/>
          <w:bCs w:val="0"/>
        </w:rPr>
        <w:t xml:space="preserve">, this method could be used for many robotic systems, such as delivery services, transportation, </w:t>
      </w:r>
      <w:r w:rsidR="693E104A">
        <w:rPr>
          <w:b w:val="0"/>
          <w:bCs w:val="0"/>
        </w:rPr>
        <w:t>and cleaning systems.</w:t>
      </w:r>
      <w:r w:rsidR="6603A88B">
        <w:rPr>
          <w:b w:val="0"/>
          <w:bCs w:val="0"/>
        </w:rPr>
        <w:t xml:space="preserve"> </w:t>
      </w:r>
      <w:r w:rsidR="6603A88B">
        <w:rPr>
          <w:b w:val="0"/>
          <w:bCs w:val="0"/>
        </w:rPr>
        <w:t>A great example</w:t>
      </w:r>
      <w:r w:rsidR="6603A88B">
        <w:rPr>
          <w:b w:val="0"/>
          <w:bCs w:val="0"/>
        </w:rPr>
        <w:t xml:space="preserve"> of this would be the in-development city, The Line, as Falkor is designed to work in “a line”</w:t>
      </w:r>
      <w:r w:rsidR="28DFBD39">
        <w:rPr>
          <w:b w:val="0"/>
          <w:bCs w:val="0"/>
        </w:rPr>
        <w:t xml:space="preserve"> (Hurst 2022)</w:t>
      </w:r>
      <w:r w:rsidR="6603A88B">
        <w:rPr>
          <w:b w:val="0"/>
          <w:bCs w:val="0"/>
        </w:rPr>
        <w:t>.</w:t>
      </w:r>
      <w:r w:rsidR="693E104A">
        <w:rPr>
          <w:b w:val="0"/>
          <w:bCs w:val="0"/>
        </w:rPr>
        <w:t xml:space="preserve"> </w:t>
      </w:r>
      <w:r w:rsidR="25123E10">
        <w:rPr>
          <w:b w:val="0"/>
          <w:bCs w:val="0"/>
        </w:rPr>
        <w:t>Strong infrastructure is one of the key drivers of thriving smart cities (</w:t>
      </w:r>
      <w:r w:rsidR="25123E10">
        <w:rPr>
          <w:b w:val="0"/>
          <w:bCs w:val="0"/>
        </w:rPr>
        <w:t>Veselitskay</w:t>
      </w:r>
      <w:r w:rsidR="4643FD99">
        <w:rPr>
          <w:b w:val="0"/>
          <w:bCs w:val="0"/>
        </w:rPr>
        <w:t>a</w:t>
      </w:r>
      <w:r w:rsidR="4643FD99">
        <w:rPr>
          <w:b w:val="0"/>
          <w:bCs w:val="0"/>
        </w:rPr>
        <w:t xml:space="preserve"> et al. 2019</w:t>
      </w:r>
      <w:r w:rsidR="25123E10">
        <w:rPr>
          <w:b w:val="0"/>
          <w:bCs w:val="0"/>
        </w:rPr>
        <w:t>)</w:t>
      </w:r>
      <w:r w:rsidR="25123E10">
        <w:rPr>
          <w:b w:val="0"/>
          <w:bCs w:val="0"/>
        </w:rPr>
        <w:t xml:space="preserve">. </w:t>
      </w:r>
      <w:r w:rsidR="72D0A3ED">
        <w:rPr>
          <w:b w:val="0"/>
          <w:bCs w:val="0"/>
        </w:rPr>
        <w:t>Internet</w:t>
      </w:r>
      <w:r w:rsidR="72D0A3ED">
        <w:rPr>
          <w:b w:val="0"/>
          <w:bCs w:val="0"/>
        </w:rPr>
        <w:t xml:space="preserve"> of things and similar technologies is an innovative way to reduce many problems that would arise in smart cities, such as overcrowding</w:t>
      </w:r>
      <w:r w:rsidR="03F23BFF">
        <w:rPr>
          <w:b w:val="0"/>
          <w:bCs w:val="0"/>
        </w:rPr>
        <w:t xml:space="preserve">, </w:t>
      </w:r>
      <w:r w:rsidR="31EE5020">
        <w:rPr>
          <w:b w:val="0"/>
          <w:bCs w:val="0"/>
        </w:rPr>
        <w:t>citizen stress</w:t>
      </w:r>
      <w:r w:rsidR="0254BE50">
        <w:rPr>
          <w:b w:val="0"/>
          <w:bCs w:val="0"/>
        </w:rPr>
        <w:t>, and safety</w:t>
      </w:r>
      <w:r w:rsidR="31EE5020">
        <w:rPr>
          <w:b w:val="0"/>
          <w:bCs w:val="0"/>
        </w:rPr>
        <w:t xml:space="preserve"> (</w:t>
      </w:r>
      <w:r w:rsidR="2ED1F305">
        <w:rPr>
          <w:b w:val="0"/>
          <w:bCs w:val="0"/>
        </w:rPr>
        <w:t>Drepaul 2020</w:t>
      </w:r>
      <w:r w:rsidR="31EE5020">
        <w:rPr>
          <w:b w:val="0"/>
          <w:bCs w:val="0"/>
        </w:rPr>
        <w:t>)</w:t>
      </w:r>
      <w:r w:rsidR="693E104A">
        <w:rPr>
          <w:b w:val="0"/>
          <w:bCs w:val="0"/>
        </w:rPr>
        <w:t>.</w:t>
      </w:r>
      <w:r w:rsidR="693E104A">
        <w:rPr>
          <w:b w:val="0"/>
          <w:bCs w:val="0"/>
        </w:rPr>
        <w:t xml:space="preserve"> </w:t>
      </w:r>
      <w:r w:rsidR="0553FF75">
        <w:rPr>
          <w:b w:val="0"/>
          <w:bCs w:val="0"/>
        </w:rPr>
        <w:t xml:space="preserve">Some developing countries lack the resources for infrastructure </w:t>
      </w:r>
      <w:r w:rsidR="5459D85F">
        <w:rPr>
          <w:b w:val="0"/>
          <w:bCs w:val="0"/>
        </w:rPr>
        <w:t>(</w:t>
      </w:r>
      <w:r w:rsidR="4AB8DA3C">
        <w:rPr>
          <w:b w:val="0"/>
          <w:bCs w:val="0"/>
        </w:rPr>
        <w:t>Roy 2016</w:t>
      </w:r>
      <w:r w:rsidR="5459D85F">
        <w:rPr>
          <w:b w:val="0"/>
          <w:bCs w:val="0"/>
        </w:rPr>
        <w:t xml:space="preserve">) </w:t>
      </w:r>
      <w:r w:rsidR="0553FF75">
        <w:rPr>
          <w:b w:val="0"/>
          <w:bCs w:val="0"/>
        </w:rPr>
        <w:t xml:space="preserve">and </w:t>
      </w:r>
      <w:r w:rsidR="05D47672">
        <w:rPr>
          <w:b w:val="0"/>
          <w:bCs w:val="0"/>
        </w:rPr>
        <w:t>Falkor</w:t>
      </w:r>
      <w:r w:rsidR="0553FF75">
        <w:rPr>
          <w:b w:val="0"/>
          <w:bCs w:val="0"/>
        </w:rPr>
        <w:t xml:space="preserve"> </w:t>
      </w:r>
      <w:r w:rsidR="68BE6B20">
        <w:rPr>
          <w:b w:val="0"/>
          <w:bCs w:val="0"/>
        </w:rPr>
        <w:t xml:space="preserve">allows intelligent robotic systems to be more accessible. </w:t>
      </w:r>
      <w:r w:rsidR="0EA1D70D">
        <w:rPr>
          <w:b w:val="0"/>
          <w:bCs w:val="0"/>
        </w:rPr>
        <w:t>Falkor and its associating technologies could be strong components for these smart systems and thus should be considered in these projects.</w:t>
      </w:r>
    </w:p>
    <w:p w:rsidR="60C11B1D" w:rsidP="4F0B4D66" w:rsidRDefault="60C11B1D" w14:paraId="20F02696" w14:textId="59A47352">
      <w:pPr>
        <w:pStyle w:val="Normal"/>
        <w:ind w:firstLine="0"/>
        <w:jc w:val="both"/>
        <w:rPr>
          <w:b w:val="1"/>
          <w:bCs w:val="1"/>
        </w:rPr>
      </w:pPr>
      <w:r w:rsidRPr="4F0B4D66" w:rsidR="60C11B1D">
        <w:rPr>
          <w:b w:val="1"/>
          <w:bCs w:val="1"/>
        </w:rPr>
        <w:t>ACKNOWLEDGMENTS</w:t>
      </w:r>
    </w:p>
    <w:p w:rsidR="60C11B1D" w:rsidP="4F0B4D66" w:rsidRDefault="60C11B1D" w14:paraId="3024707C" w14:textId="0BCDFA80">
      <w:pPr>
        <w:pStyle w:val="Normal"/>
        <w:ind w:firstLine="0"/>
        <w:jc w:val="both"/>
        <w:rPr>
          <w:b w:val="0"/>
          <w:bCs w:val="0"/>
        </w:rPr>
      </w:pPr>
      <w:r w:rsidR="60C11B1D">
        <w:rPr>
          <w:b w:val="0"/>
          <w:bCs w:val="0"/>
        </w:rPr>
        <w:t xml:space="preserve">All code can be found </w:t>
      </w:r>
      <w:r w:rsidR="1B8FDF1F">
        <w:rPr>
          <w:b w:val="0"/>
          <w:bCs w:val="0"/>
        </w:rPr>
        <w:t>i</w:t>
      </w:r>
      <w:r w:rsidR="60C11B1D">
        <w:rPr>
          <w:b w:val="0"/>
          <w:bCs w:val="0"/>
        </w:rPr>
        <w:t xml:space="preserve">n this </w:t>
      </w:r>
      <w:r w:rsidR="60C11B1D">
        <w:rPr>
          <w:b w:val="0"/>
          <w:bCs w:val="0"/>
        </w:rPr>
        <w:t>GitHub</w:t>
      </w:r>
      <w:r w:rsidR="60C11B1D">
        <w:rPr>
          <w:b w:val="0"/>
          <w:bCs w:val="0"/>
        </w:rPr>
        <w:t xml:space="preserve"> </w:t>
      </w:r>
      <w:r w:rsidR="60C11B1D">
        <w:rPr>
          <w:b w:val="0"/>
          <w:bCs w:val="0"/>
        </w:rPr>
        <w:t>repo</w:t>
      </w:r>
      <w:r w:rsidR="5493EBF1">
        <w:rPr>
          <w:b w:val="0"/>
          <w:bCs w:val="0"/>
        </w:rPr>
        <w:t>si</w:t>
      </w:r>
      <w:r w:rsidR="60C11B1D">
        <w:rPr>
          <w:b w:val="0"/>
          <w:bCs w:val="0"/>
        </w:rPr>
        <w:t>tory</w:t>
      </w:r>
      <w:r w:rsidR="60C11B1D">
        <w:rPr>
          <w:b w:val="0"/>
          <w:bCs w:val="0"/>
        </w:rPr>
        <w:t>:</w:t>
      </w:r>
      <w:r w:rsidR="7D90AF9C">
        <w:rPr>
          <w:b w:val="0"/>
          <w:bCs w:val="0"/>
        </w:rPr>
        <w:t xml:space="preserve"> </w:t>
      </w:r>
      <w:hyperlink r:id="R9bd60da050384c8c">
        <w:r w:rsidRPr="4F0B4D66" w:rsidR="7D90AF9C">
          <w:rPr>
            <w:rStyle w:val="Hyperlink"/>
            <w:b w:val="0"/>
            <w:bCs w:val="0"/>
          </w:rPr>
          <w:t>https://github.com/fa1k0or/Distance-Detection-with-Stationary-Computer-Vision</w:t>
        </w:r>
      </w:hyperlink>
      <w:r w:rsidR="60C11B1D">
        <w:rPr>
          <w:b w:val="0"/>
          <w:bCs w:val="0"/>
        </w:rPr>
        <w:t xml:space="preserve"> </w:t>
      </w:r>
    </w:p>
    <w:p w:rsidR="45CCAD31" w:rsidP="4F0B4D66" w:rsidRDefault="45CCAD31" w14:paraId="459BFCA3" w14:textId="4B205F37">
      <w:pPr>
        <w:pStyle w:val="Normal"/>
        <w:ind w:firstLine="0"/>
        <w:jc w:val="both"/>
        <w:rPr>
          <w:b w:val="1"/>
          <w:bCs w:val="1"/>
        </w:rPr>
      </w:pPr>
      <w:r w:rsidRPr="4F0B4D66" w:rsidR="45CCAD31">
        <w:rPr>
          <w:b w:val="1"/>
          <w:bCs w:val="1"/>
        </w:rPr>
        <w:t>SOURCES</w:t>
      </w:r>
    </w:p>
    <w:p w:rsidR="4F0B4D66" w:rsidP="4F0B4D66" w:rsidRDefault="4F0B4D66" w14:paraId="2B4EBD87" w14:textId="680A63D6">
      <w:pPr>
        <w:pStyle w:val="Normal"/>
        <w:ind w:firstLine="0"/>
        <w:jc w:val="both"/>
        <w:rPr>
          <w:b w:val="1"/>
          <w:bCs w:val="1"/>
        </w:rPr>
      </w:pPr>
    </w:p>
    <w:p w:rsidR="4F0B4D66" w:rsidP="4F0B4D66" w:rsidRDefault="4F0B4D66" w14:paraId="51361B12" w14:textId="13D9A63A">
      <w:pPr>
        <w:pStyle w:val="Normal"/>
        <w:ind w:firstLine="0"/>
        <w:jc w:val="both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2F418"/>
    <w:rsid w:val="0022D9E0"/>
    <w:rsid w:val="003A1B4C"/>
    <w:rsid w:val="0045A28D"/>
    <w:rsid w:val="00631664"/>
    <w:rsid w:val="006EF522"/>
    <w:rsid w:val="00AC50B8"/>
    <w:rsid w:val="00EDE7C9"/>
    <w:rsid w:val="01212057"/>
    <w:rsid w:val="0174B049"/>
    <w:rsid w:val="01944862"/>
    <w:rsid w:val="01ABA48D"/>
    <w:rsid w:val="01D20801"/>
    <w:rsid w:val="01D5735B"/>
    <w:rsid w:val="02141B23"/>
    <w:rsid w:val="0223F398"/>
    <w:rsid w:val="023C2626"/>
    <w:rsid w:val="0254BE50"/>
    <w:rsid w:val="029495FF"/>
    <w:rsid w:val="029E371F"/>
    <w:rsid w:val="02BDF13B"/>
    <w:rsid w:val="02F87F5D"/>
    <w:rsid w:val="03004A45"/>
    <w:rsid w:val="0334ADC6"/>
    <w:rsid w:val="033A9478"/>
    <w:rsid w:val="034CFAEE"/>
    <w:rsid w:val="038DCE49"/>
    <w:rsid w:val="0390F846"/>
    <w:rsid w:val="03F23BFF"/>
    <w:rsid w:val="0493F678"/>
    <w:rsid w:val="04988050"/>
    <w:rsid w:val="049DE35C"/>
    <w:rsid w:val="04BC4914"/>
    <w:rsid w:val="04EFDF22"/>
    <w:rsid w:val="04FC6C9C"/>
    <w:rsid w:val="0516442F"/>
    <w:rsid w:val="0522A601"/>
    <w:rsid w:val="05377CB2"/>
    <w:rsid w:val="0539EC1E"/>
    <w:rsid w:val="0553FF75"/>
    <w:rsid w:val="055B1EF4"/>
    <w:rsid w:val="05771DC0"/>
    <w:rsid w:val="059050B5"/>
    <w:rsid w:val="059E10FE"/>
    <w:rsid w:val="05BAD65A"/>
    <w:rsid w:val="05D47672"/>
    <w:rsid w:val="05FD8A61"/>
    <w:rsid w:val="060A164A"/>
    <w:rsid w:val="062460C5"/>
    <w:rsid w:val="06712D4C"/>
    <w:rsid w:val="0672D4AE"/>
    <w:rsid w:val="06930CEB"/>
    <w:rsid w:val="06A0D3EE"/>
    <w:rsid w:val="06C30AB7"/>
    <w:rsid w:val="07011FFC"/>
    <w:rsid w:val="0737BAC4"/>
    <w:rsid w:val="074AFC7A"/>
    <w:rsid w:val="079EDFD0"/>
    <w:rsid w:val="07ACF9D8"/>
    <w:rsid w:val="080C66A3"/>
    <w:rsid w:val="0822D489"/>
    <w:rsid w:val="085379BB"/>
    <w:rsid w:val="0858A757"/>
    <w:rsid w:val="0875059D"/>
    <w:rsid w:val="08CC97DE"/>
    <w:rsid w:val="08CFC73A"/>
    <w:rsid w:val="090521C4"/>
    <w:rsid w:val="0905FB08"/>
    <w:rsid w:val="0921AEB8"/>
    <w:rsid w:val="09774B78"/>
    <w:rsid w:val="09B73C86"/>
    <w:rsid w:val="09BA243C"/>
    <w:rsid w:val="09E52617"/>
    <w:rsid w:val="0A04FE3F"/>
    <w:rsid w:val="0A2E85B0"/>
    <w:rsid w:val="0A526F3E"/>
    <w:rsid w:val="0A7491B7"/>
    <w:rsid w:val="0AA3E7EC"/>
    <w:rsid w:val="0ACD3B1C"/>
    <w:rsid w:val="0AD5979E"/>
    <w:rsid w:val="0AF9E9DF"/>
    <w:rsid w:val="0B6C2C76"/>
    <w:rsid w:val="0B87A18B"/>
    <w:rsid w:val="0BDB6EEC"/>
    <w:rsid w:val="0BDE093A"/>
    <w:rsid w:val="0BDFFB57"/>
    <w:rsid w:val="0BE6DAA2"/>
    <w:rsid w:val="0BE98672"/>
    <w:rsid w:val="0C56B586"/>
    <w:rsid w:val="0C6B89DD"/>
    <w:rsid w:val="0C876833"/>
    <w:rsid w:val="0CB7DB79"/>
    <w:rsid w:val="0CE8348B"/>
    <w:rsid w:val="0CF2AD4D"/>
    <w:rsid w:val="0D1CA82E"/>
    <w:rsid w:val="0D2162F3"/>
    <w:rsid w:val="0D2F4E63"/>
    <w:rsid w:val="0D57AEDE"/>
    <w:rsid w:val="0D729E90"/>
    <w:rsid w:val="0DCA4DA3"/>
    <w:rsid w:val="0DDAE3A7"/>
    <w:rsid w:val="0DDBF77E"/>
    <w:rsid w:val="0DEB28CE"/>
    <w:rsid w:val="0DF39831"/>
    <w:rsid w:val="0E1B8105"/>
    <w:rsid w:val="0E1D7F3E"/>
    <w:rsid w:val="0E322853"/>
    <w:rsid w:val="0E6AB9D9"/>
    <w:rsid w:val="0E888DDB"/>
    <w:rsid w:val="0E99AE7F"/>
    <w:rsid w:val="0EA1D70D"/>
    <w:rsid w:val="0EA40AF7"/>
    <w:rsid w:val="0EAFE9C5"/>
    <w:rsid w:val="0EE0F548"/>
    <w:rsid w:val="0EFFF367"/>
    <w:rsid w:val="0F18275C"/>
    <w:rsid w:val="0F1A8358"/>
    <w:rsid w:val="0F837088"/>
    <w:rsid w:val="0F9D3BC1"/>
    <w:rsid w:val="0F9D49AF"/>
    <w:rsid w:val="1020C6D4"/>
    <w:rsid w:val="1028BB6F"/>
    <w:rsid w:val="103FDB58"/>
    <w:rsid w:val="1041A588"/>
    <w:rsid w:val="1057DBF0"/>
    <w:rsid w:val="1066EF25"/>
    <w:rsid w:val="10AC257A"/>
    <w:rsid w:val="10B2CA79"/>
    <w:rsid w:val="10C4DC6C"/>
    <w:rsid w:val="10D9C9D0"/>
    <w:rsid w:val="10F1DEC0"/>
    <w:rsid w:val="1110CDB6"/>
    <w:rsid w:val="11357676"/>
    <w:rsid w:val="113BF7A3"/>
    <w:rsid w:val="114172BD"/>
    <w:rsid w:val="11566198"/>
    <w:rsid w:val="11617551"/>
    <w:rsid w:val="117F1DBF"/>
    <w:rsid w:val="118062C1"/>
    <w:rsid w:val="11A9D550"/>
    <w:rsid w:val="123C512D"/>
    <w:rsid w:val="1259EE79"/>
    <w:rsid w:val="12C1A304"/>
    <w:rsid w:val="12D4DC83"/>
    <w:rsid w:val="12D7C804"/>
    <w:rsid w:val="12F231F9"/>
    <w:rsid w:val="12FE58C8"/>
    <w:rsid w:val="13103CA9"/>
    <w:rsid w:val="1315F078"/>
    <w:rsid w:val="13409E72"/>
    <w:rsid w:val="138FF3EC"/>
    <w:rsid w:val="13946ECB"/>
    <w:rsid w:val="139A6A28"/>
    <w:rsid w:val="140846DA"/>
    <w:rsid w:val="1449B158"/>
    <w:rsid w:val="14502698"/>
    <w:rsid w:val="14635187"/>
    <w:rsid w:val="14A49DE3"/>
    <w:rsid w:val="14A60866"/>
    <w:rsid w:val="14DEF90D"/>
    <w:rsid w:val="1506DC9F"/>
    <w:rsid w:val="155D7551"/>
    <w:rsid w:val="157C7AE9"/>
    <w:rsid w:val="15A993F9"/>
    <w:rsid w:val="15E24CE2"/>
    <w:rsid w:val="15E65697"/>
    <w:rsid w:val="16045437"/>
    <w:rsid w:val="160F68C6"/>
    <w:rsid w:val="161F2EE0"/>
    <w:rsid w:val="16406E44"/>
    <w:rsid w:val="165B7FB5"/>
    <w:rsid w:val="169378DC"/>
    <w:rsid w:val="16942CF4"/>
    <w:rsid w:val="16B5B744"/>
    <w:rsid w:val="16C44E62"/>
    <w:rsid w:val="16D20AEA"/>
    <w:rsid w:val="16D630A9"/>
    <w:rsid w:val="16DEA978"/>
    <w:rsid w:val="1722976D"/>
    <w:rsid w:val="1730FF71"/>
    <w:rsid w:val="174DD94A"/>
    <w:rsid w:val="1760BE7F"/>
    <w:rsid w:val="176AAD45"/>
    <w:rsid w:val="1781521A"/>
    <w:rsid w:val="17D663F3"/>
    <w:rsid w:val="17E5B423"/>
    <w:rsid w:val="1811E486"/>
    <w:rsid w:val="1814A23B"/>
    <w:rsid w:val="1841C129"/>
    <w:rsid w:val="18919995"/>
    <w:rsid w:val="18B5328C"/>
    <w:rsid w:val="18B69BD2"/>
    <w:rsid w:val="18CCCFD2"/>
    <w:rsid w:val="18F2CDBE"/>
    <w:rsid w:val="1919EDA4"/>
    <w:rsid w:val="191C1031"/>
    <w:rsid w:val="1926E68B"/>
    <w:rsid w:val="192CD666"/>
    <w:rsid w:val="194B440F"/>
    <w:rsid w:val="19A25ED9"/>
    <w:rsid w:val="19CA673F"/>
    <w:rsid w:val="1A22A84D"/>
    <w:rsid w:val="1A476312"/>
    <w:rsid w:val="1A743FFF"/>
    <w:rsid w:val="1A8E93E8"/>
    <w:rsid w:val="1AABFADC"/>
    <w:rsid w:val="1AB1507E"/>
    <w:rsid w:val="1AB8F2DC"/>
    <w:rsid w:val="1AC72A15"/>
    <w:rsid w:val="1AE41B81"/>
    <w:rsid w:val="1B094B63"/>
    <w:rsid w:val="1B35E481"/>
    <w:rsid w:val="1B38CEA3"/>
    <w:rsid w:val="1B44A89E"/>
    <w:rsid w:val="1B582C26"/>
    <w:rsid w:val="1B740D1C"/>
    <w:rsid w:val="1B7C28E8"/>
    <w:rsid w:val="1B8FDF1F"/>
    <w:rsid w:val="1BA752F8"/>
    <w:rsid w:val="1BB18F52"/>
    <w:rsid w:val="1BBE3B8B"/>
    <w:rsid w:val="1BDC5E48"/>
    <w:rsid w:val="1BED74B3"/>
    <w:rsid w:val="1C1B2BE7"/>
    <w:rsid w:val="1C3578B8"/>
    <w:rsid w:val="1C5018EE"/>
    <w:rsid w:val="1C7EAA4A"/>
    <w:rsid w:val="1C9669C4"/>
    <w:rsid w:val="1CAFAFC8"/>
    <w:rsid w:val="1CB68D1C"/>
    <w:rsid w:val="1CCCFD8A"/>
    <w:rsid w:val="1CE49AF2"/>
    <w:rsid w:val="1CF04601"/>
    <w:rsid w:val="1CF05099"/>
    <w:rsid w:val="1D32CBF8"/>
    <w:rsid w:val="1D668F3B"/>
    <w:rsid w:val="1DB7E324"/>
    <w:rsid w:val="1DCD6DFD"/>
    <w:rsid w:val="1DEF1EC5"/>
    <w:rsid w:val="1DFF23AA"/>
    <w:rsid w:val="1E0829AB"/>
    <w:rsid w:val="1E0C74F9"/>
    <w:rsid w:val="1E13F97E"/>
    <w:rsid w:val="1E554B91"/>
    <w:rsid w:val="1E57089F"/>
    <w:rsid w:val="1E9293E5"/>
    <w:rsid w:val="1E9F9BD2"/>
    <w:rsid w:val="1ED5080B"/>
    <w:rsid w:val="1EE93014"/>
    <w:rsid w:val="1EFDC4BB"/>
    <w:rsid w:val="1F36A404"/>
    <w:rsid w:val="1F806BF5"/>
    <w:rsid w:val="1F857C71"/>
    <w:rsid w:val="1F8DEBA9"/>
    <w:rsid w:val="1F8F4DC4"/>
    <w:rsid w:val="1FACBA31"/>
    <w:rsid w:val="1FB64B0C"/>
    <w:rsid w:val="1FD5DC3A"/>
    <w:rsid w:val="1FE79237"/>
    <w:rsid w:val="2003CE0E"/>
    <w:rsid w:val="202DCA75"/>
    <w:rsid w:val="202E55E2"/>
    <w:rsid w:val="202F66F3"/>
    <w:rsid w:val="202FC71E"/>
    <w:rsid w:val="20611FCA"/>
    <w:rsid w:val="20667C0F"/>
    <w:rsid w:val="206DE2FD"/>
    <w:rsid w:val="20904DE7"/>
    <w:rsid w:val="209E2FFD"/>
    <w:rsid w:val="20A763B3"/>
    <w:rsid w:val="20A98E57"/>
    <w:rsid w:val="20B686B7"/>
    <w:rsid w:val="20BE01C4"/>
    <w:rsid w:val="20CFAF14"/>
    <w:rsid w:val="20D0A299"/>
    <w:rsid w:val="20DFC212"/>
    <w:rsid w:val="21021403"/>
    <w:rsid w:val="21181466"/>
    <w:rsid w:val="21253185"/>
    <w:rsid w:val="2158D5DD"/>
    <w:rsid w:val="216D9C81"/>
    <w:rsid w:val="218320EB"/>
    <w:rsid w:val="21917984"/>
    <w:rsid w:val="21AA6789"/>
    <w:rsid w:val="21B24F79"/>
    <w:rsid w:val="221621C4"/>
    <w:rsid w:val="225C6DE9"/>
    <w:rsid w:val="225DBB81"/>
    <w:rsid w:val="22BA752F"/>
    <w:rsid w:val="2314BB07"/>
    <w:rsid w:val="231FEC9A"/>
    <w:rsid w:val="2340C7CE"/>
    <w:rsid w:val="234237FE"/>
    <w:rsid w:val="234A33F9"/>
    <w:rsid w:val="236767E0"/>
    <w:rsid w:val="236E55D3"/>
    <w:rsid w:val="23829912"/>
    <w:rsid w:val="2384197B"/>
    <w:rsid w:val="23E8B84A"/>
    <w:rsid w:val="243B7A8C"/>
    <w:rsid w:val="247CC6BD"/>
    <w:rsid w:val="24E2084B"/>
    <w:rsid w:val="24E22F89"/>
    <w:rsid w:val="2507F67E"/>
    <w:rsid w:val="250B6F99"/>
    <w:rsid w:val="250F6791"/>
    <w:rsid w:val="25123E10"/>
    <w:rsid w:val="253843C7"/>
    <w:rsid w:val="2556F440"/>
    <w:rsid w:val="25647DCD"/>
    <w:rsid w:val="25674070"/>
    <w:rsid w:val="2571A120"/>
    <w:rsid w:val="25873A25"/>
    <w:rsid w:val="25BFF248"/>
    <w:rsid w:val="25F35C55"/>
    <w:rsid w:val="262FCCA6"/>
    <w:rsid w:val="264117E0"/>
    <w:rsid w:val="2679594E"/>
    <w:rsid w:val="2681D4BB"/>
    <w:rsid w:val="26B73EBC"/>
    <w:rsid w:val="26C00818"/>
    <w:rsid w:val="26C0BD55"/>
    <w:rsid w:val="26C793D1"/>
    <w:rsid w:val="26F2C4A1"/>
    <w:rsid w:val="272D5AE6"/>
    <w:rsid w:val="277F0D3A"/>
    <w:rsid w:val="27C2CB53"/>
    <w:rsid w:val="27D2CECB"/>
    <w:rsid w:val="27EA1D5D"/>
    <w:rsid w:val="281529AF"/>
    <w:rsid w:val="281BA1E7"/>
    <w:rsid w:val="282D55BB"/>
    <w:rsid w:val="283A9FE5"/>
    <w:rsid w:val="286BDAE7"/>
    <w:rsid w:val="287C1B7A"/>
    <w:rsid w:val="2885D287"/>
    <w:rsid w:val="28B3E541"/>
    <w:rsid w:val="28DFBD39"/>
    <w:rsid w:val="2902A2E6"/>
    <w:rsid w:val="29102F46"/>
    <w:rsid w:val="29438BCE"/>
    <w:rsid w:val="29482BAF"/>
    <w:rsid w:val="29643034"/>
    <w:rsid w:val="2977CD0A"/>
    <w:rsid w:val="29C0828F"/>
    <w:rsid w:val="29C343C1"/>
    <w:rsid w:val="2A0F6885"/>
    <w:rsid w:val="2A85F4FD"/>
    <w:rsid w:val="2A9E7347"/>
    <w:rsid w:val="2AA130FC"/>
    <w:rsid w:val="2AAF3729"/>
    <w:rsid w:val="2ACB0C22"/>
    <w:rsid w:val="2ACF1B7A"/>
    <w:rsid w:val="2AD7042C"/>
    <w:rsid w:val="2ADC1317"/>
    <w:rsid w:val="2AED57F8"/>
    <w:rsid w:val="2B35554E"/>
    <w:rsid w:val="2B50A119"/>
    <w:rsid w:val="2B6DC37C"/>
    <w:rsid w:val="2B6FE59A"/>
    <w:rsid w:val="2B75A42C"/>
    <w:rsid w:val="2B83F248"/>
    <w:rsid w:val="2B894243"/>
    <w:rsid w:val="2B8E9277"/>
    <w:rsid w:val="2B95B382"/>
    <w:rsid w:val="2B9B2636"/>
    <w:rsid w:val="2BC54930"/>
    <w:rsid w:val="2BC635C4"/>
    <w:rsid w:val="2BEB8EA6"/>
    <w:rsid w:val="2C049DC7"/>
    <w:rsid w:val="2C0718DF"/>
    <w:rsid w:val="2C160B6F"/>
    <w:rsid w:val="2C1CB35A"/>
    <w:rsid w:val="2C4424D4"/>
    <w:rsid w:val="2C73D201"/>
    <w:rsid w:val="2C7FCC71"/>
    <w:rsid w:val="2C82A569"/>
    <w:rsid w:val="2CC29AF2"/>
    <w:rsid w:val="2CD4A597"/>
    <w:rsid w:val="2CDD91AE"/>
    <w:rsid w:val="2CE87662"/>
    <w:rsid w:val="2CFDDD19"/>
    <w:rsid w:val="2D3C2A9A"/>
    <w:rsid w:val="2D55B01C"/>
    <w:rsid w:val="2D89D29F"/>
    <w:rsid w:val="2DA06390"/>
    <w:rsid w:val="2DEE1BEB"/>
    <w:rsid w:val="2E0A61FB"/>
    <w:rsid w:val="2E238A58"/>
    <w:rsid w:val="2E2E733B"/>
    <w:rsid w:val="2E320ACE"/>
    <w:rsid w:val="2E39CD93"/>
    <w:rsid w:val="2E54A09E"/>
    <w:rsid w:val="2E75EC74"/>
    <w:rsid w:val="2ECAD02D"/>
    <w:rsid w:val="2ED1F305"/>
    <w:rsid w:val="2EEBE57C"/>
    <w:rsid w:val="2EF39D00"/>
    <w:rsid w:val="2EFDD686"/>
    <w:rsid w:val="2F246168"/>
    <w:rsid w:val="2F46C5DF"/>
    <w:rsid w:val="2F686A66"/>
    <w:rsid w:val="2F6AD5D6"/>
    <w:rsid w:val="2F6D07C0"/>
    <w:rsid w:val="2F6E1993"/>
    <w:rsid w:val="2FA6325C"/>
    <w:rsid w:val="2FAAED21"/>
    <w:rsid w:val="2FDE636E"/>
    <w:rsid w:val="2FEC397D"/>
    <w:rsid w:val="2FEF9E14"/>
    <w:rsid w:val="2FFD24DA"/>
    <w:rsid w:val="300BE5B9"/>
    <w:rsid w:val="3018245B"/>
    <w:rsid w:val="303B5084"/>
    <w:rsid w:val="306F0820"/>
    <w:rsid w:val="307B1220"/>
    <w:rsid w:val="30A7096C"/>
    <w:rsid w:val="30BE7759"/>
    <w:rsid w:val="30D80EEA"/>
    <w:rsid w:val="30EE79E2"/>
    <w:rsid w:val="313C23EE"/>
    <w:rsid w:val="313F86AB"/>
    <w:rsid w:val="31415959"/>
    <w:rsid w:val="31453366"/>
    <w:rsid w:val="317993F0"/>
    <w:rsid w:val="31A31B4F"/>
    <w:rsid w:val="31BE5B1D"/>
    <w:rsid w:val="31D08072"/>
    <w:rsid w:val="31EE5020"/>
    <w:rsid w:val="3208CCD1"/>
    <w:rsid w:val="320A6471"/>
    <w:rsid w:val="32262313"/>
    <w:rsid w:val="322CB4CD"/>
    <w:rsid w:val="3251D2CE"/>
    <w:rsid w:val="328349BE"/>
    <w:rsid w:val="32A4A882"/>
    <w:rsid w:val="32D61E07"/>
    <w:rsid w:val="32EBFD48"/>
    <w:rsid w:val="332ABEBE"/>
    <w:rsid w:val="3333B093"/>
    <w:rsid w:val="337A5800"/>
    <w:rsid w:val="338C66A2"/>
    <w:rsid w:val="33D147A9"/>
    <w:rsid w:val="3432B45E"/>
    <w:rsid w:val="346E4154"/>
    <w:rsid w:val="3497E2B5"/>
    <w:rsid w:val="34E43A5C"/>
    <w:rsid w:val="353CA253"/>
    <w:rsid w:val="35411273"/>
    <w:rsid w:val="3552199E"/>
    <w:rsid w:val="35537D47"/>
    <w:rsid w:val="355395CD"/>
    <w:rsid w:val="3570E9B4"/>
    <w:rsid w:val="35950F45"/>
    <w:rsid w:val="35AD5C43"/>
    <w:rsid w:val="35D93491"/>
    <w:rsid w:val="35F1822D"/>
    <w:rsid w:val="35FAAEDB"/>
    <w:rsid w:val="360DBEC9"/>
    <w:rsid w:val="360F8367"/>
    <w:rsid w:val="36272D12"/>
    <w:rsid w:val="362AAB92"/>
    <w:rsid w:val="3673FFAD"/>
    <w:rsid w:val="36A3E762"/>
    <w:rsid w:val="36A3F195"/>
    <w:rsid w:val="36AB231A"/>
    <w:rsid w:val="36D2F32B"/>
    <w:rsid w:val="36EA37A2"/>
    <w:rsid w:val="370025F0"/>
    <w:rsid w:val="370B9CC6"/>
    <w:rsid w:val="37127568"/>
    <w:rsid w:val="371936E0"/>
    <w:rsid w:val="3723BD9B"/>
    <w:rsid w:val="37278E24"/>
    <w:rsid w:val="376A63E3"/>
    <w:rsid w:val="37BCE51D"/>
    <w:rsid w:val="37BE8BDB"/>
    <w:rsid w:val="37D14173"/>
    <w:rsid w:val="389BF651"/>
    <w:rsid w:val="38B10701"/>
    <w:rsid w:val="38C69F6E"/>
    <w:rsid w:val="38E9C0BD"/>
    <w:rsid w:val="38EF4E90"/>
    <w:rsid w:val="3913EA06"/>
    <w:rsid w:val="393AA869"/>
    <w:rsid w:val="393BAB45"/>
    <w:rsid w:val="3958B57E"/>
    <w:rsid w:val="3959BCED"/>
    <w:rsid w:val="395EBDD8"/>
    <w:rsid w:val="396D11D4"/>
    <w:rsid w:val="39801D46"/>
    <w:rsid w:val="3982F1E4"/>
    <w:rsid w:val="398E4253"/>
    <w:rsid w:val="39C6FF9D"/>
    <w:rsid w:val="3A0B5736"/>
    <w:rsid w:val="3A3602F8"/>
    <w:rsid w:val="3A8ED25B"/>
    <w:rsid w:val="3A929FF7"/>
    <w:rsid w:val="3AA4C6BB"/>
    <w:rsid w:val="3AAFBA67"/>
    <w:rsid w:val="3B018790"/>
    <w:rsid w:val="3B200014"/>
    <w:rsid w:val="3B45D55F"/>
    <w:rsid w:val="3B4E6FDB"/>
    <w:rsid w:val="3B5BE0CD"/>
    <w:rsid w:val="3B5F54D7"/>
    <w:rsid w:val="3B63798C"/>
    <w:rsid w:val="3B6A4FAA"/>
    <w:rsid w:val="3B6F825D"/>
    <w:rsid w:val="3B6F8CF5"/>
    <w:rsid w:val="3B7762B8"/>
    <w:rsid w:val="3B853D27"/>
    <w:rsid w:val="3BB4220D"/>
    <w:rsid w:val="3BC0574E"/>
    <w:rsid w:val="3BC696E3"/>
    <w:rsid w:val="3BDE604A"/>
    <w:rsid w:val="3BE4D1A8"/>
    <w:rsid w:val="3C21A388"/>
    <w:rsid w:val="3C3B5ADD"/>
    <w:rsid w:val="3C62D7FA"/>
    <w:rsid w:val="3C72492B"/>
    <w:rsid w:val="3C84A22A"/>
    <w:rsid w:val="3C9B021A"/>
    <w:rsid w:val="3C9C30FF"/>
    <w:rsid w:val="3C9DDDC1"/>
    <w:rsid w:val="3CBEFFBD"/>
    <w:rsid w:val="3CC38535"/>
    <w:rsid w:val="3CDDC0A8"/>
    <w:rsid w:val="3D54774C"/>
    <w:rsid w:val="3D5EC833"/>
    <w:rsid w:val="3DA0F510"/>
    <w:rsid w:val="3E096E52"/>
    <w:rsid w:val="3E2BF68D"/>
    <w:rsid w:val="3E42C52D"/>
    <w:rsid w:val="3E484554"/>
    <w:rsid w:val="3E5F5596"/>
    <w:rsid w:val="3E6A0619"/>
    <w:rsid w:val="3EACB111"/>
    <w:rsid w:val="3EBA8F66"/>
    <w:rsid w:val="3EE5B86B"/>
    <w:rsid w:val="3F40174A"/>
    <w:rsid w:val="3F5728AB"/>
    <w:rsid w:val="3F5FF5D0"/>
    <w:rsid w:val="3F8D73E4"/>
    <w:rsid w:val="3FBBB4E2"/>
    <w:rsid w:val="3FC8FE71"/>
    <w:rsid w:val="3FD57E83"/>
    <w:rsid w:val="40405D13"/>
    <w:rsid w:val="405792EE"/>
    <w:rsid w:val="40619957"/>
    <w:rsid w:val="40B02A2F"/>
    <w:rsid w:val="40C66AB9"/>
    <w:rsid w:val="40FE7504"/>
    <w:rsid w:val="411131AB"/>
    <w:rsid w:val="4135380C"/>
    <w:rsid w:val="414449D5"/>
    <w:rsid w:val="4164CED2"/>
    <w:rsid w:val="4186801B"/>
    <w:rsid w:val="41892DAF"/>
    <w:rsid w:val="41AE9C9A"/>
    <w:rsid w:val="41C14B99"/>
    <w:rsid w:val="41D4E0D7"/>
    <w:rsid w:val="41FDA9DD"/>
    <w:rsid w:val="424BD583"/>
    <w:rsid w:val="42538898"/>
    <w:rsid w:val="426F2D42"/>
    <w:rsid w:val="42A35E43"/>
    <w:rsid w:val="43009F33"/>
    <w:rsid w:val="433DD4AB"/>
    <w:rsid w:val="438F33B0"/>
    <w:rsid w:val="440343C9"/>
    <w:rsid w:val="44113F9B"/>
    <w:rsid w:val="441D7471"/>
    <w:rsid w:val="4422392C"/>
    <w:rsid w:val="44511623"/>
    <w:rsid w:val="44678C80"/>
    <w:rsid w:val="4467CA1B"/>
    <w:rsid w:val="44F8CD61"/>
    <w:rsid w:val="44FFB9BB"/>
    <w:rsid w:val="45313743"/>
    <w:rsid w:val="45344EFB"/>
    <w:rsid w:val="4561F773"/>
    <w:rsid w:val="457BD525"/>
    <w:rsid w:val="45A6052D"/>
    <w:rsid w:val="45CCAD31"/>
    <w:rsid w:val="45D6B426"/>
    <w:rsid w:val="45E7C922"/>
    <w:rsid w:val="45EDA861"/>
    <w:rsid w:val="45F9635E"/>
    <w:rsid w:val="46000EA7"/>
    <w:rsid w:val="460E655E"/>
    <w:rsid w:val="46235E73"/>
    <w:rsid w:val="4643FD99"/>
    <w:rsid w:val="4650408D"/>
    <w:rsid w:val="466581B8"/>
    <w:rsid w:val="4684975B"/>
    <w:rsid w:val="46929780"/>
    <w:rsid w:val="46C2D0AF"/>
    <w:rsid w:val="46F92BCC"/>
    <w:rsid w:val="476561BE"/>
    <w:rsid w:val="479CA71F"/>
    <w:rsid w:val="47A6028F"/>
    <w:rsid w:val="47E10B81"/>
    <w:rsid w:val="47E709A7"/>
    <w:rsid w:val="48BA07A1"/>
    <w:rsid w:val="48C6F2A5"/>
    <w:rsid w:val="48FB6F62"/>
    <w:rsid w:val="4901321F"/>
    <w:rsid w:val="492038ED"/>
    <w:rsid w:val="492FD99B"/>
    <w:rsid w:val="49308056"/>
    <w:rsid w:val="49314E20"/>
    <w:rsid w:val="493D04E4"/>
    <w:rsid w:val="4948CD1D"/>
    <w:rsid w:val="4982F418"/>
    <w:rsid w:val="49AF6169"/>
    <w:rsid w:val="49B4AF08"/>
    <w:rsid w:val="49C005F3"/>
    <w:rsid w:val="49E79ECA"/>
    <w:rsid w:val="4A21B981"/>
    <w:rsid w:val="4A37DC43"/>
    <w:rsid w:val="4A3FB1E4"/>
    <w:rsid w:val="4A40A11C"/>
    <w:rsid w:val="4A55D802"/>
    <w:rsid w:val="4A5CF037"/>
    <w:rsid w:val="4A6BBC55"/>
    <w:rsid w:val="4A9EA0ED"/>
    <w:rsid w:val="4AB8DA3C"/>
    <w:rsid w:val="4AB9A379"/>
    <w:rsid w:val="4AF23827"/>
    <w:rsid w:val="4B4D07E6"/>
    <w:rsid w:val="4B5FBC23"/>
    <w:rsid w:val="4B89FE5D"/>
    <w:rsid w:val="4BAE627D"/>
    <w:rsid w:val="4C102B65"/>
    <w:rsid w:val="4C580E1A"/>
    <w:rsid w:val="4C699C18"/>
    <w:rsid w:val="4C6F4498"/>
    <w:rsid w:val="4C90F235"/>
    <w:rsid w:val="4C9B72D3"/>
    <w:rsid w:val="4CDC0CE8"/>
    <w:rsid w:val="4CE32F05"/>
    <w:rsid w:val="4CEE2DD1"/>
    <w:rsid w:val="4CEF32FC"/>
    <w:rsid w:val="4CF92DE4"/>
    <w:rsid w:val="4CFBBA37"/>
    <w:rsid w:val="4D1CD026"/>
    <w:rsid w:val="4D393475"/>
    <w:rsid w:val="4D3D9835"/>
    <w:rsid w:val="4D3E93B0"/>
    <w:rsid w:val="4D4E1A97"/>
    <w:rsid w:val="4D745067"/>
    <w:rsid w:val="4D8AB3BF"/>
    <w:rsid w:val="4DC25F64"/>
    <w:rsid w:val="4E56E8D8"/>
    <w:rsid w:val="4E5FB109"/>
    <w:rsid w:val="4EEBBB5C"/>
    <w:rsid w:val="4F0B4D66"/>
    <w:rsid w:val="4F119B94"/>
    <w:rsid w:val="4F483D8E"/>
    <w:rsid w:val="4F5D865B"/>
    <w:rsid w:val="4F8FAEDC"/>
    <w:rsid w:val="4F9BB650"/>
    <w:rsid w:val="4FAED2E0"/>
    <w:rsid w:val="4FFCC859"/>
    <w:rsid w:val="501B456C"/>
    <w:rsid w:val="503FA9D0"/>
    <w:rsid w:val="50679B2D"/>
    <w:rsid w:val="5094FA45"/>
    <w:rsid w:val="50AB954F"/>
    <w:rsid w:val="50ABA6B9"/>
    <w:rsid w:val="50B97320"/>
    <w:rsid w:val="50B9C3C0"/>
    <w:rsid w:val="50C63CE3"/>
    <w:rsid w:val="5100C3C0"/>
    <w:rsid w:val="51132883"/>
    <w:rsid w:val="511F4FD0"/>
    <w:rsid w:val="5133B1E0"/>
    <w:rsid w:val="517F017D"/>
    <w:rsid w:val="5184B84D"/>
    <w:rsid w:val="518B6F89"/>
    <w:rsid w:val="518BC459"/>
    <w:rsid w:val="51FD09FF"/>
    <w:rsid w:val="51FE7E8B"/>
    <w:rsid w:val="52004EF8"/>
    <w:rsid w:val="523C95C4"/>
    <w:rsid w:val="52620D44"/>
    <w:rsid w:val="52B2FDF6"/>
    <w:rsid w:val="52BFF12C"/>
    <w:rsid w:val="52CDB9A6"/>
    <w:rsid w:val="5304765B"/>
    <w:rsid w:val="53319856"/>
    <w:rsid w:val="53560EB9"/>
    <w:rsid w:val="536F5C43"/>
    <w:rsid w:val="537D5BE5"/>
    <w:rsid w:val="537FB70A"/>
    <w:rsid w:val="53816163"/>
    <w:rsid w:val="53921758"/>
    <w:rsid w:val="539F3BEF"/>
    <w:rsid w:val="53A04C05"/>
    <w:rsid w:val="53B02BBC"/>
    <w:rsid w:val="53BF2C7F"/>
    <w:rsid w:val="53C71449"/>
    <w:rsid w:val="53CEBD94"/>
    <w:rsid w:val="53D2B9A3"/>
    <w:rsid w:val="53D49636"/>
    <w:rsid w:val="53EB7F71"/>
    <w:rsid w:val="53F206A5"/>
    <w:rsid w:val="53F7AAE3"/>
    <w:rsid w:val="541CFB6E"/>
    <w:rsid w:val="5432A9EF"/>
    <w:rsid w:val="5459D85F"/>
    <w:rsid w:val="5493EBF1"/>
    <w:rsid w:val="54CD382F"/>
    <w:rsid w:val="54F93FB6"/>
    <w:rsid w:val="55131AF3"/>
    <w:rsid w:val="551E163A"/>
    <w:rsid w:val="55230D76"/>
    <w:rsid w:val="55CD7149"/>
    <w:rsid w:val="561F395B"/>
    <w:rsid w:val="563F0113"/>
    <w:rsid w:val="56AEC7ED"/>
    <w:rsid w:val="56AF631F"/>
    <w:rsid w:val="57075BD5"/>
    <w:rsid w:val="57318DBC"/>
    <w:rsid w:val="5732518A"/>
    <w:rsid w:val="5738A440"/>
    <w:rsid w:val="5740356A"/>
    <w:rsid w:val="574CC049"/>
    <w:rsid w:val="577D6E9C"/>
    <w:rsid w:val="5785755E"/>
    <w:rsid w:val="57860CFD"/>
    <w:rsid w:val="57AAD3BF"/>
    <w:rsid w:val="57E14B24"/>
    <w:rsid w:val="58053E93"/>
    <w:rsid w:val="58145BF0"/>
    <w:rsid w:val="585503C3"/>
    <w:rsid w:val="58661CCF"/>
    <w:rsid w:val="5883BB73"/>
    <w:rsid w:val="58B5EDAB"/>
    <w:rsid w:val="58BEF094"/>
    <w:rsid w:val="58BF4AA3"/>
    <w:rsid w:val="58D3DD99"/>
    <w:rsid w:val="58EBCF58"/>
    <w:rsid w:val="58FAD872"/>
    <w:rsid w:val="59193EFD"/>
    <w:rsid w:val="59435A73"/>
    <w:rsid w:val="594666BC"/>
    <w:rsid w:val="596F27F3"/>
    <w:rsid w:val="59975AB2"/>
    <w:rsid w:val="59AE6C03"/>
    <w:rsid w:val="59AF1A07"/>
    <w:rsid w:val="59C36A9A"/>
    <w:rsid w:val="59CE355C"/>
    <w:rsid w:val="5A2DAAAD"/>
    <w:rsid w:val="5A497F2E"/>
    <w:rsid w:val="5A5BE452"/>
    <w:rsid w:val="5AA0E26C"/>
    <w:rsid w:val="5AA1EB73"/>
    <w:rsid w:val="5AFEA521"/>
    <w:rsid w:val="5B561FFD"/>
    <w:rsid w:val="5B781600"/>
    <w:rsid w:val="5B8B40D8"/>
    <w:rsid w:val="5B934CE7"/>
    <w:rsid w:val="5BD4BDD9"/>
    <w:rsid w:val="5BEA4B9A"/>
    <w:rsid w:val="5C121F18"/>
    <w:rsid w:val="5C3A5955"/>
    <w:rsid w:val="5C512174"/>
    <w:rsid w:val="5C6CFD96"/>
    <w:rsid w:val="5C729561"/>
    <w:rsid w:val="5C73A916"/>
    <w:rsid w:val="5C7AFB35"/>
    <w:rsid w:val="5CC8CB77"/>
    <w:rsid w:val="5CE266C3"/>
    <w:rsid w:val="5D08E982"/>
    <w:rsid w:val="5D142BBC"/>
    <w:rsid w:val="5D6D2292"/>
    <w:rsid w:val="5D7866CE"/>
    <w:rsid w:val="5D7D9B50"/>
    <w:rsid w:val="5D8B3AE8"/>
    <w:rsid w:val="5DAB5CC6"/>
    <w:rsid w:val="5DD1E880"/>
    <w:rsid w:val="5DE7DA3E"/>
    <w:rsid w:val="5DF020D0"/>
    <w:rsid w:val="5DFAC4B6"/>
    <w:rsid w:val="5E0292BD"/>
    <w:rsid w:val="5E1A1543"/>
    <w:rsid w:val="5E1E00D1"/>
    <w:rsid w:val="5E1ED3B8"/>
    <w:rsid w:val="5E417675"/>
    <w:rsid w:val="5E44B39B"/>
    <w:rsid w:val="5E52D464"/>
    <w:rsid w:val="5E59D1B8"/>
    <w:rsid w:val="5E5E7D0D"/>
    <w:rsid w:val="5E691451"/>
    <w:rsid w:val="5E7B33C7"/>
    <w:rsid w:val="5E86F99F"/>
    <w:rsid w:val="5E87415D"/>
    <w:rsid w:val="5E88D5D2"/>
    <w:rsid w:val="5EA86787"/>
    <w:rsid w:val="5EF62AD9"/>
    <w:rsid w:val="5F1AE7DD"/>
    <w:rsid w:val="5F26C6AB"/>
    <w:rsid w:val="5F755C96"/>
    <w:rsid w:val="5F7FBC8B"/>
    <w:rsid w:val="5FA8EE76"/>
    <w:rsid w:val="5FAB4B41"/>
    <w:rsid w:val="5FB8EDE7"/>
    <w:rsid w:val="601418A7"/>
    <w:rsid w:val="603E5915"/>
    <w:rsid w:val="60405A61"/>
    <w:rsid w:val="60966F4E"/>
    <w:rsid w:val="60C11B1D"/>
    <w:rsid w:val="60CFE09B"/>
    <w:rsid w:val="60F9B140"/>
    <w:rsid w:val="60FE1725"/>
    <w:rsid w:val="6173A7D6"/>
    <w:rsid w:val="6197DC27"/>
    <w:rsid w:val="61B7221B"/>
    <w:rsid w:val="61D7F7DF"/>
    <w:rsid w:val="61FEDC5F"/>
    <w:rsid w:val="6203E6E3"/>
    <w:rsid w:val="620E700C"/>
    <w:rsid w:val="623B543D"/>
    <w:rsid w:val="6276CC9F"/>
    <w:rsid w:val="6297D1A6"/>
    <w:rsid w:val="62B614F6"/>
    <w:rsid w:val="62B7D253"/>
    <w:rsid w:val="62E19CD5"/>
    <w:rsid w:val="630D6A47"/>
    <w:rsid w:val="633F6DE4"/>
    <w:rsid w:val="634A212F"/>
    <w:rsid w:val="635A6AC2"/>
    <w:rsid w:val="637AD1C4"/>
    <w:rsid w:val="6399BC6D"/>
    <w:rsid w:val="639D5CF7"/>
    <w:rsid w:val="63B30EC6"/>
    <w:rsid w:val="63C99BFC"/>
    <w:rsid w:val="6402C698"/>
    <w:rsid w:val="641D30FD"/>
    <w:rsid w:val="6422C3CA"/>
    <w:rsid w:val="6438C4A2"/>
    <w:rsid w:val="64735A14"/>
    <w:rsid w:val="64896E8A"/>
    <w:rsid w:val="648E2D7C"/>
    <w:rsid w:val="64ADB091"/>
    <w:rsid w:val="64DCA060"/>
    <w:rsid w:val="64EE9C05"/>
    <w:rsid w:val="65497AF3"/>
    <w:rsid w:val="6589C997"/>
    <w:rsid w:val="659E96F9"/>
    <w:rsid w:val="65FB8755"/>
    <w:rsid w:val="6603A88B"/>
    <w:rsid w:val="660876A6"/>
    <w:rsid w:val="660F2A75"/>
    <w:rsid w:val="66539294"/>
    <w:rsid w:val="665ED7D0"/>
    <w:rsid w:val="667F2CFA"/>
    <w:rsid w:val="669AC9C9"/>
    <w:rsid w:val="66ABC35A"/>
    <w:rsid w:val="66AD4974"/>
    <w:rsid w:val="66EDC874"/>
    <w:rsid w:val="671EACD5"/>
    <w:rsid w:val="67903F11"/>
    <w:rsid w:val="67A44707"/>
    <w:rsid w:val="67B08A7C"/>
    <w:rsid w:val="67CE7836"/>
    <w:rsid w:val="67FAA831"/>
    <w:rsid w:val="6841A528"/>
    <w:rsid w:val="6879F651"/>
    <w:rsid w:val="68AD708E"/>
    <w:rsid w:val="68BE6B20"/>
    <w:rsid w:val="68CFCED0"/>
    <w:rsid w:val="68F988DB"/>
    <w:rsid w:val="6915078C"/>
    <w:rsid w:val="69220C54"/>
    <w:rsid w:val="69246844"/>
    <w:rsid w:val="692C0F72"/>
    <w:rsid w:val="693E104A"/>
    <w:rsid w:val="69401768"/>
    <w:rsid w:val="6990D012"/>
    <w:rsid w:val="69D26A8B"/>
    <w:rsid w:val="69EB92E8"/>
    <w:rsid w:val="6A0263F9"/>
    <w:rsid w:val="6A467386"/>
    <w:rsid w:val="6A49D66E"/>
    <w:rsid w:val="6A4F19A1"/>
    <w:rsid w:val="6A8CE60C"/>
    <w:rsid w:val="6AA24B77"/>
    <w:rsid w:val="6AB1A961"/>
    <w:rsid w:val="6AB1B958"/>
    <w:rsid w:val="6ADBE7C9"/>
    <w:rsid w:val="6AE3B066"/>
    <w:rsid w:val="6B0085D1"/>
    <w:rsid w:val="6B0492D3"/>
    <w:rsid w:val="6B0D1695"/>
    <w:rsid w:val="6B534D22"/>
    <w:rsid w:val="6B65DC25"/>
    <w:rsid w:val="6B82866C"/>
    <w:rsid w:val="6B89069F"/>
    <w:rsid w:val="6B9FDA82"/>
    <w:rsid w:val="6BC13997"/>
    <w:rsid w:val="6BD50378"/>
    <w:rsid w:val="6BE243E7"/>
    <w:rsid w:val="6BE63FF6"/>
    <w:rsid w:val="6BEAEA02"/>
    <w:rsid w:val="6BEF6381"/>
    <w:rsid w:val="6C4FAD0F"/>
    <w:rsid w:val="6CBDB8CC"/>
    <w:rsid w:val="6CF9C1B7"/>
    <w:rsid w:val="6CF9F4F9"/>
    <w:rsid w:val="6D01AC86"/>
    <w:rsid w:val="6D1AD1A5"/>
    <w:rsid w:val="6D370A76"/>
    <w:rsid w:val="6D5C1BCB"/>
    <w:rsid w:val="6D5D09F8"/>
    <w:rsid w:val="6D9F00F7"/>
    <w:rsid w:val="6D9F3140"/>
    <w:rsid w:val="6DA28842"/>
    <w:rsid w:val="6DA9479E"/>
    <w:rsid w:val="6DD1DFE9"/>
    <w:rsid w:val="6DDD64F6"/>
    <w:rsid w:val="6DE878AF"/>
    <w:rsid w:val="6DEBAB10"/>
    <w:rsid w:val="6E0003E7"/>
    <w:rsid w:val="6E04D2F8"/>
    <w:rsid w:val="6E13888B"/>
    <w:rsid w:val="6E4E896F"/>
    <w:rsid w:val="6E61A418"/>
    <w:rsid w:val="6E974568"/>
    <w:rsid w:val="6EAA5DCD"/>
    <w:rsid w:val="6EE6DE60"/>
    <w:rsid w:val="6F1919B2"/>
    <w:rsid w:val="6F290A6D"/>
    <w:rsid w:val="6F600CFA"/>
    <w:rsid w:val="6F6B91B9"/>
    <w:rsid w:val="6F77B7FF"/>
    <w:rsid w:val="6F9E42E1"/>
    <w:rsid w:val="6FA2699B"/>
    <w:rsid w:val="6FA7FDE4"/>
    <w:rsid w:val="6FD285B8"/>
    <w:rsid w:val="6FD2F5D8"/>
    <w:rsid w:val="701EF078"/>
    <w:rsid w:val="702D27F2"/>
    <w:rsid w:val="702DE182"/>
    <w:rsid w:val="708BE1F4"/>
    <w:rsid w:val="709EC3A9"/>
    <w:rsid w:val="70B0781C"/>
    <w:rsid w:val="70B8E995"/>
    <w:rsid w:val="70EF7AD7"/>
    <w:rsid w:val="711505B8"/>
    <w:rsid w:val="712939D5"/>
    <w:rsid w:val="7135A95A"/>
    <w:rsid w:val="7149FB29"/>
    <w:rsid w:val="7150E9AC"/>
    <w:rsid w:val="71547FFD"/>
    <w:rsid w:val="7172A8E5"/>
    <w:rsid w:val="71BBE436"/>
    <w:rsid w:val="71E55E09"/>
    <w:rsid w:val="72486C63"/>
    <w:rsid w:val="727AC63B"/>
    <w:rsid w:val="72945BE3"/>
    <w:rsid w:val="7297ADBC"/>
    <w:rsid w:val="729AD78B"/>
    <w:rsid w:val="72D0A3ED"/>
    <w:rsid w:val="732D11B9"/>
    <w:rsid w:val="7356913A"/>
    <w:rsid w:val="736D3B37"/>
    <w:rsid w:val="73BC317A"/>
    <w:rsid w:val="73ED55CC"/>
    <w:rsid w:val="73F4317A"/>
    <w:rsid w:val="740B484F"/>
    <w:rsid w:val="7460DA97"/>
    <w:rsid w:val="7468E966"/>
    <w:rsid w:val="746AECC3"/>
    <w:rsid w:val="746C970A"/>
    <w:rsid w:val="74958EB1"/>
    <w:rsid w:val="74CA275E"/>
    <w:rsid w:val="74EBC077"/>
    <w:rsid w:val="74F2619B"/>
    <w:rsid w:val="7508869B"/>
    <w:rsid w:val="7523CFB1"/>
    <w:rsid w:val="7552A9C4"/>
    <w:rsid w:val="755652AB"/>
    <w:rsid w:val="755A329C"/>
    <w:rsid w:val="759D1700"/>
    <w:rsid w:val="75B081F7"/>
    <w:rsid w:val="75BCFB51"/>
    <w:rsid w:val="75C8A2CC"/>
    <w:rsid w:val="75EDFBBA"/>
    <w:rsid w:val="75FCAAF8"/>
    <w:rsid w:val="75FD109A"/>
    <w:rsid w:val="762C44E3"/>
    <w:rsid w:val="762D11A3"/>
    <w:rsid w:val="76314B1B"/>
    <w:rsid w:val="7679376E"/>
    <w:rsid w:val="767BF799"/>
    <w:rsid w:val="76A108B6"/>
    <w:rsid w:val="76B0C344"/>
    <w:rsid w:val="76C0A855"/>
    <w:rsid w:val="7738A1CF"/>
    <w:rsid w:val="775727FF"/>
    <w:rsid w:val="7790B569"/>
    <w:rsid w:val="77F5F5B1"/>
    <w:rsid w:val="7818DF83"/>
    <w:rsid w:val="782A025D"/>
    <w:rsid w:val="784C93A5"/>
    <w:rsid w:val="7887C176"/>
    <w:rsid w:val="78A01494"/>
    <w:rsid w:val="78D544F1"/>
    <w:rsid w:val="78F2F860"/>
    <w:rsid w:val="79478339"/>
    <w:rsid w:val="79984F16"/>
    <w:rsid w:val="79C6F61B"/>
    <w:rsid w:val="79CC15A3"/>
    <w:rsid w:val="7A127322"/>
    <w:rsid w:val="7A74A02E"/>
    <w:rsid w:val="7A99C2E9"/>
    <w:rsid w:val="7AAE1E1C"/>
    <w:rsid w:val="7ADB701E"/>
    <w:rsid w:val="7AE53D10"/>
    <w:rsid w:val="7B5934FC"/>
    <w:rsid w:val="7B59BA16"/>
    <w:rsid w:val="7B62C67C"/>
    <w:rsid w:val="7B80000A"/>
    <w:rsid w:val="7BCFCE23"/>
    <w:rsid w:val="7BD30F74"/>
    <w:rsid w:val="7BF14431"/>
    <w:rsid w:val="7C305D9B"/>
    <w:rsid w:val="7C4789AE"/>
    <w:rsid w:val="7C66D01E"/>
    <w:rsid w:val="7C6ADDF1"/>
    <w:rsid w:val="7C825801"/>
    <w:rsid w:val="7C9B42F8"/>
    <w:rsid w:val="7CC91DD8"/>
    <w:rsid w:val="7CEB391D"/>
    <w:rsid w:val="7D3EFF2E"/>
    <w:rsid w:val="7D78D7CC"/>
    <w:rsid w:val="7D90AF9C"/>
    <w:rsid w:val="7D914277"/>
    <w:rsid w:val="7DA70F33"/>
    <w:rsid w:val="7DAFFB2D"/>
    <w:rsid w:val="7DD083D4"/>
    <w:rsid w:val="7DD586E0"/>
    <w:rsid w:val="7DD79E07"/>
    <w:rsid w:val="7DF61CE8"/>
    <w:rsid w:val="7E4530AD"/>
    <w:rsid w:val="7E7F75E7"/>
    <w:rsid w:val="7EB9E301"/>
    <w:rsid w:val="7ED5DB9C"/>
    <w:rsid w:val="7EFFA998"/>
    <w:rsid w:val="7FAAE58E"/>
    <w:rsid w:val="7FBC2995"/>
    <w:rsid w:val="7FCC43CC"/>
    <w:rsid w:val="7FDA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F418"/>
  <w15:chartTrackingRefBased/>
  <w15:docId w15:val="{72FB2FD1-9BE6-402F-A996-89490813D2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c22769d7384133" /><Relationship Type="http://schemas.openxmlformats.org/officeDocument/2006/relationships/image" Target="/media/image2.png" Id="R8ffcf086b40048f5" /><Relationship Type="http://schemas.openxmlformats.org/officeDocument/2006/relationships/image" Target="/media/image3.png" Id="R54ef9c1317704570" /><Relationship Type="http://schemas.openxmlformats.org/officeDocument/2006/relationships/image" Target="/media/image4.png" Id="R1590811285a84a1e" /><Relationship Type="http://schemas.openxmlformats.org/officeDocument/2006/relationships/image" Target="/media/image5.png" Id="R2bb1fbd8d6214e2c" /><Relationship Type="http://schemas.openxmlformats.org/officeDocument/2006/relationships/image" Target="/media/image6.png" Id="R2518319c2d474f50" /><Relationship Type="http://schemas.openxmlformats.org/officeDocument/2006/relationships/image" Target="/media/image7.png" Id="R4cdcc01e69f8472e" /><Relationship Type="http://schemas.openxmlformats.org/officeDocument/2006/relationships/hyperlink" Target="https://github.com/fa1k0or/Distance-Detection-with-Stationary-Computer-Vision" TargetMode="External" Id="R9bd60da050384c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2023-10-22T10:37:53.3342860Z</dcterms:created>
  <dcterms:modified xsi:type="dcterms:W3CDTF">2023-11-04T07:28:34.2613731Z</dcterms:modified>
  <dc:creator>Chen; Jayden</dc:creator>
  <lastModifiedBy>Chen; Jayden</lastModifiedBy>
</coreProperties>
</file>