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4C" w:rsidP="0085134C" w:rsidRDefault="0085134C" w14:paraId="07161F36" w14:textId="76B8186E">
      <w:pPr>
        <w:pStyle w:val="Heading1"/>
      </w:pPr>
      <w:bookmarkStart w:name="_GoBack" w:id="0"/>
      <w:bookmarkEnd w:id="0"/>
      <w:r>
        <w:t>ELS006 DLI Year 2 Language and Skills Support</w:t>
      </w:r>
    </w:p>
    <w:p w:rsidR="003144ED" w:rsidP="0085134C" w:rsidRDefault="0085134C" w14:paraId="3A5A45C4" w14:textId="61EDB1A3">
      <w:pPr>
        <w:pStyle w:val="Heading1"/>
      </w:pPr>
      <w:r w:rsidR="0085134C">
        <w:rPr/>
        <w:t>Unit D: Employability: Week 1: Emails and Interview preparation</w:t>
      </w:r>
    </w:p>
    <w:p w:rsidR="00964F76" w:rsidRDefault="00964F76" w14:paraId="34334E8A" w14:textId="77777777">
      <w:r>
        <w:t>In this lesson, you will:</w:t>
      </w:r>
    </w:p>
    <w:p w:rsidR="00964F76" w:rsidP="00964F76" w:rsidRDefault="0085134C" w14:paraId="2F58D1E9" w14:textId="690530A3">
      <w:pPr>
        <w:pStyle w:val="ListParagraph"/>
        <w:numPr>
          <w:ilvl w:val="0"/>
          <w:numId w:val="2"/>
        </w:numPr>
      </w:pPr>
      <w:r>
        <w:t>r</w:t>
      </w:r>
      <w:r w:rsidR="00964F76">
        <w:t xml:space="preserve">eview how to write </w:t>
      </w:r>
      <w:r>
        <w:t xml:space="preserve">appropriate </w:t>
      </w:r>
      <w:r w:rsidR="00964F76">
        <w:t>emails</w:t>
      </w:r>
    </w:p>
    <w:p w:rsidR="00964F76" w:rsidP="0085134C" w:rsidRDefault="0085134C" w14:paraId="3D90A8D2" w14:textId="16DDCD10">
      <w:pPr>
        <w:pStyle w:val="ListParagraph"/>
        <w:numPr>
          <w:ilvl w:val="0"/>
          <w:numId w:val="2"/>
        </w:numPr>
      </w:pPr>
      <w:r>
        <w:t>learn how to prepare for interviews</w:t>
      </w:r>
      <w:r w:rsidR="00964F76">
        <w:t xml:space="preserve"> </w:t>
      </w:r>
    </w:p>
    <w:p w:rsidR="00964F76" w:rsidP="00964F76" w:rsidRDefault="00964F76" w14:paraId="71A94392" w14:textId="54C72252">
      <w:pPr>
        <w:pStyle w:val="Heading2"/>
      </w:pPr>
      <w:r>
        <w:t xml:space="preserve">Task 1: </w:t>
      </w:r>
      <w:r w:rsidR="0085134C">
        <w:t>Guidelines for writing emails</w:t>
      </w:r>
    </w:p>
    <w:p w:rsidR="0085134C" w:rsidP="0085134C" w:rsidRDefault="0085134C" w14:paraId="503B83CB" w14:textId="72FA610A">
      <w:r w:rsidR="073B84CE">
        <w:rPr/>
        <w:t>What guidelines for writing emails can you remember from the Blackboard homework tasks? Put your ideas in the table below. Make a list of DOs and DON’Ts with your group.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512"/>
        <w:gridCol w:w="4514"/>
      </w:tblGrid>
      <w:tr w:rsidRPr="006F01F3" w:rsidR="0085134C" w:rsidTr="1A551EB3" w14:paraId="6EE5E7B5" w14:textId="77777777">
        <w:tc>
          <w:tcPr>
            <w:tcW w:w="4590" w:type="dxa"/>
            <w:tcMar/>
            <w:vAlign w:val="center"/>
          </w:tcPr>
          <w:p w:rsidRPr="006F01F3" w:rsidR="0085134C" w:rsidP="00125807" w:rsidRDefault="0085134C" w14:paraId="163BDA7D" w14:textId="77777777">
            <w:pPr>
              <w:jc w:val="center"/>
              <w:rPr>
                <w:sz w:val="32"/>
                <w:szCs w:val="32"/>
                <w:u w:val="single"/>
              </w:rPr>
            </w:pPr>
            <w:r w:rsidRPr="006F01F3">
              <w:rPr>
                <w:sz w:val="32"/>
                <w:szCs w:val="32"/>
                <w:u w:val="single"/>
              </w:rPr>
              <w:t>DO …</w:t>
            </w:r>
          </w:p>
        </w:tc>
        <w:tc>
          <w:tcPr>
            <w:tcW w:w="4590" w:type="dxa"/>
            <w:tcMar/>
            <w:vAlign w:val="center"/>
          </w:tcPr>
          <w:p w:rsidRPr="006F01F3" w:rsidR="0085134C" w:rsidP="00125807" w:rsidRDefault="0085134C" w14:paraId="1139BBCA" w14:textId="77777777">
            <w:pPr>
              <w:jc w:val="center"/>
              <w:rPr>
                <w:sz w:val="32"/>
                <w:szCs w:val="32"/>
                <w:u w:val="single"/>
              </w:rPr>
            </w:pPr>
            <w:r w:rsidRPr="006F01F3">
              <w:rPr>
                <w:sz w:val="32"/>
                <w:szCs w:val="32"/>
                <w:u w:val="single"/>
              </w:rPr>
              <w:t>DON’T …</w:t>
            </w:r>
          </w:p>
        </w:tc>
      </w:tr>
      <w:tr w:rsidR="0085134C" w:rsidTr="1A551EB3" w14:paraId="2B612CAA" w14:textId="77777777">
        <w:tc>
          <w:tcPr>
            <w:tcW w:w="4590" w:type="dxa"/>
            <w:tcMar/>
            <w:vAlign w:val="center"/>
          </w:tcPr>
          <w:p w:rsidR="0085134C" w:rsidP="0085134C" w:rsidRDefault="0085134C" w14:paraId="04F6F4DB" w14:textId="77777777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85134C" w:rsidP="0085134C" w:rsidRDefault="0085134C" w14:paraId="111C30D4" w14:textId="77777777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85134C" w:rsidP="0085134C" w:rsidRDefault="0085134C" w14:paraId="018A027F" w14:textId="77777777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85134C" w:rsidP="0085134C" w:rsidRDefault="0085134C" w14:paraId="268E6E92" w14:textId="77777777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85134C" w:rsidP="0085134C" w:rsidRDefault="0085134C" w14:paraId="4134A5DD" w14:textId="77777777">
            <w:pPr>
              <w:pStyle w:val="ListParagraph"/>
              <w:numPr>
                <w:ilvl w:val="0"/>
                <w:numId w:val="11"/>
              </w:numPr>
            </w:pPr>
          </w:p>
          <w:p w:rsidR="0085134C" w:rsidP="00125807" w:rsidRDefault="0085134C" w14:paraId="1BCBF7ED" w14:textId="77777777"/>
        </w:tc>
        <w:tc>
          <w:tcPr>
            <w:tcW w:w="4590" w:type="dxa"/>
            <w:tcMar/>
            <w:vAlign w:val="center"/>
          </w:tcPr>
          <w:p w:rsidR="0085134C" w:rsidP="0085134C" w:rsidRDefault="0085134C" w14:paraId="7AF2F8CA" w14:textId="150242E1">
            <w:pPr>
              <w:pStyle w:val="ListParagraph"/>
              <w:numPr>
                <w:ilvl w:val="0"/>
                <w:numId w:val="11"/>
              </w:numPr>
              <w:rPr/>
            </w:pPr>
            <w:r w:rsidR="05164A8E">
              <w:rPr/>
              <w:t xml:space="preserve"> </w:t>
            </w:r>
            <w:r w:rsidR="05164A8E">
              <w:rPr/>
              <w:t>F</w:t>
            </w:r>
            <w:r w:rsidR="05164A8E">
              <w:rPr/>
              <w:t>o</w:t>
            </w:r>
            <w:r w:rsidR="05164A8E">
              <w:rPr/>
              <w:t>r</w:t>
            </w:r>
            <w:r w:rsidR="05164A8E">
              <w:rPr/>
              <w:t>g</w:t>
            </w:r>
            <w:r w:rsidR="05164A8E">
              <w:rPr/>
              <w:t>e</w:t>
            </w:r>
            <w:r w:rsidR="05164A8E">
              <w:rPr/>
              <w:t>t</w:t>
            </w:r>
            <w:r w:rsidR="05164A8E">
              <w:rPr/>
              <w:t xml:space="preserve"> </w:t>
            </w:r>
            <w:r w:rsidR="05164A8E">
              <w:rPr/>
              <w:t>w</w:t>
            </w:r>
            <w:r w:rsidR="05164A8E">
              <w:rPr/>
              <w:t>r</w:t>
            </w:r>
            <w:r w:rsidR="05164A8E">
              <w:rPr/>
              <w:t>i</w:t>
            </w:r>
            <w:r w:rsidR="05164A8E">
              <w:rPr/>
              <w:t>t</w:t>
            </w:r>
            <w:r w:rsidR="05164A8E">
              <w:rPr/>
              <w:t>e</w:t>
            </w:r>
            <w:r w:rsidR="05164A8E">
              <w:rPr/>
              <w:t xml:space="preserve"> </w:t>
            </w:r>
            <w:r w:rsidR="05164A8E">
              <w:rPr/>
              <w:t>n</w:t>
            </w:r>
            <w:r w:rsidR="05164A8E">
              <w:rPr/>
              <w:t>a</w:t>
            </w:r>
            <w:r w:rsidR="05164A8E">
              <w:rPr/>
              <w:t>m</w:t>
            </w:r>
            <w:r w:rsidR="05164A8E">
              <w:rPr/>
              <w:t>e</w:t>
            </w:r>
          </w:p>
          <w:p w:rsidR="1A551EB3" w:rsidP="1A551EB3" w:rsidRDefault="1A551EB3" w14:paraId="44AF9D1E" w14:textId="0B951ABD">
            <w:pPr>
              <w:pStyle w:val="ListParagraph"/>
              <w:numPr>
                <w:ilvl w:val="0"/>
                <w:numId w:val="11"/>
              </w:numPr>
              <w:rPr/>
            </w:pPr>
            <w:r w:rsidR="1A551EB3">
              <w:rPr/>
              <w:t>F</w:t>
            </w:r>
            <w:r w:rsidR="1A551EB3">
              <w:rPr/>
              <w:t>o</w:t>
            </w:r>
            <w:r w:rsidR="1A551EB3">
              <w:rPr/>
              <w:t>r</w:t>
            </w:r>
            <w:r w:rsidR="1A551EB3">
              <w:rPr/>
              <w:t>g</w:t>
            </w:r>
            <w:r w:rsidR="1A551EB3">
              <w:rPr/>
              <w:t>e</w:t>
            </w:r>
            <w:r w:rsidR="1A551EB3">
              <w:rPr/>
              <w:t>t</w:t>
            </w:r>
            <w:r w:rsidR="1A551EB3">
              <w:rPr/>
              <w:t xml:space="preserve"> </w:t>
            </w:r>
            <w:r w:rsidR="1A551EB3">
              <w:rPr/>
              <w:t>w</w:t>
            </w:r>
            <w:r w:rsidR="1A551EB3">
              <w:rPr/>
              <w:t>r</w:t>
            </w:r>
            <w:r w:rsidR="1A551EB3">
              <w:rPr/>
              <w:t>i</w:t>
            </w:r>
            <w:r w:rsidR="1A551EB3">
              <w:rPr/>
              <w:t>t</w:t>
            </w:r>
            <w:r w:rsidR="1A551EB3">
              <w:rPr/>
              <w:t>e</w:t>
            </w:r>
            <w:r w:rsidR="1A551EB3">
              <w:rPr/>
              <w:t xml:space="preserve"> </w:t>
            </w:r>
            <w:r w:rsidR="1A551EB3">
              <w:rPr/>
              <w:t>t</w:t>
            </w:r>
            <w:r w:rsidR="1A551EB3">
              <w:rPr/>
              <w:t>h</w:t>
            </w:r>
            <w:r w:rsidR="1A551EB3">
              <w:rPr/>
              <w:t>a</w:t>
            </w:r>
            <w:r w:rsidR="1A551EB3">
              <w:rPr/>
              <w:t>n</w:t>
            </w:r>
            <w:r w:rsidR="1A551EB3">
              <w:rPr/>
              <w:t>k</w:t>
            </w:r>
            <w:r w:rsidR="1A551EB3">
              <w:rPr/>
              <w:t>s</w:t>
            </w:r>
            <w:r w:rsidR="1A551EB3">
              <w:rPr/>
              <w:t xml:space="preserve"> </w:t>
            </w:r>
            <w:r w:rsidR="1A551EB3">
              <w:rPr/>
              <w:t>f</w:t>
            </w:r>
            <w:r w:rsidR="1A551EB3">
              <w:rPr/>
              <w:t>i</w:t>
            </w:r>
            <w:r w:rsidR="1A551EB3">
              <w:rPr/>
              <w:t>n</w:t>
            </w:r>
            <w:r w:rsidR="1A551EB3">
              <w:rPr/>
              <w:t>a</w:t>
            </w:r>
            <w:r w:rsidR="1A551EB3">
              <w:rPr/>
              <w:t>l</w:t>
            </w:r>
            <w:r w:rsidR="1A551EB3">
              <w:rPr/>
              <w:t>l</w:t>
            </w:r>
            <w:r w:rsidR="1A551EB3">
              <w:rPr/>
              <w:t>y</w:t>
            </w:r>
          </w:p>
          <w:p w:rsidR="0085134C" w:rsidP="0085134C" w:rsidRDefault="0085134C" w14:paraId="563F5857" w14:textId="66797AEF">
            <w:pPr>
              <w:pStyle w:val="ListParagraph"/>
              <w:numPr>
                <w:ilvl w:val="0"/>
                <w:numId w:val="11"/>
              </w:numPr>
              <w:rPr/>
            </w:pPr>
            <w:r w:rsidR="05164A8E">
              <w:rPr/>
              <w:t xml:space="preserve"> </w:t>
            </w:r>
            <w:r w:rsidR="05164A8E">
              <w:rPr/>
              <w:t>F</w:t>
            </w:r>
            <w:r w:rsidR="05164A8E">
              <w:rPr/>
              <w:t>orge</w:t>
            </w:r>
            <w:r w:rsidR="05164A8E">
              <w:rPr/>
              <w:t>t</w:t>
            </w:r>
            <w:r w:rsidR="05164A8E">
              <w:rPr/>
              <w:t xml:space="preserve"> </w:t>
            </w:r>
            <w:proofErr w:type="gramStart"/>
            <w:r w:rsidR="05164A8E">
              <w:rPr/>
              <w:t>a</w:t>
            </w:r>
            <w:r w:rsidR="05164A8E">
              <w:rPr/>
              <w:t>d</w:t>
            </w:r>
            <w:r w:rsidR="05164A8E">
              <w:rPr/>
              <w:t>d</w:t>
            </w:r>
            <w:proofErr w:type="gramEnd"/>
            <w:r w:rsidR="05164A8E">
              <w:rPr/>
              <w:t xml:space="preserve"> </w:t>
            </w:r>
            <w:r w:rsidR="05164A8E">
              <w:rPr/>
              <w:t>“</w:t>
            </w:r>
            <w:r w:rsidR="05164A8E">
              <w:rPr/>
              <w:t>h</w:t>
            </w:r>
            <w:r w:rsidR="05164A8E">
              <w:rPr/>
              <w:t>e</w:t>
            </w:r>
            <w:r w:rsidR="05164A8E">
              <w:rPr/>
              <w:t>l</w:t>
            </w:r>
            <w:r w:rsidR="05164A8E">
              <w:rPr/>
              <w:t>l</w:t>
            </w:r>
            <w:r w:rsidR="05164A8E">
              <w:rPr/>
              <w:t>o</w:t>
            </w:r>
            <w:r w:rsidR="05164A8E">
              <w:rPr/>
              <w:t>”</w:t>
            </w:r>
            <w:r w:rsidR="05164A8E">
              <w:rPr/>
              <w:t xml:space="preserve"> </w:t>
            </w:r>
            <w:r w:rsidR="05164A8E">
              <w:rPr/>
              <w:t>a</w:t>
            </w:r>
            <w:r w:rsidR="05164A8E">
              <w:rPr/>
              <w:t>t</w:t>
            </w:r>
            <w:r w:rsidR="05164A8E">
              <w:rPr/>
              <w:t xml:space="preserve"> </w:t>
            </w:r>
            <w:r w:rsidR="05164A8E">
              <w:rPr/>
              <w:t>f</w:t>
            </w:r>
            <w:r w:rsidR="05164A8E">
              <w:rPr/>
              <w:t>i</w:t>
            </w:r>
            <w:r w:rsidR="05164A8E">
              <w:rPr/>
              <w:t>r</w:t>
            </w:r>
            <w:r w:rsidR="05164A8E">
              <w:rPr/>
              <w:t>s</w:t>
            </w:r>
            <w:r w:rsidR="05164A8E">
              <w:rPr/>
              <w:t>t</w:t>
            </w:r>
          </w:p>
          <w:p w:rsidR="0085134C" w:rsidP="0085134C" w:rsidRDefault="0085134C" w14:paraId="6F58B12B" w14:textId="77B08151">
            <w:pPr>
              <w:pStyle w:val="ListParagraph"/>
              <w:numPr>
                <w:ilvl w:val="0"/>
                <w:numId w:val="11"/>
              </w:numPr>
              <w:rPr/>
            </w:pPr>
            <w:r w:rsidR="05164A8E">
              <w:rPr/>
              <w:t xml:space="preserve"> </w:t>
            </w:r>
          </w:p>
          <w:p w:rsidR="0085134C" w:rsidP="0085134C" w:rsidRDefault="0085134C" w14:paraId="3891BB3A" w14:textId="77777777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85134C" w:rsidP="00125807" w:rsidRDefault="0085134C" w14:paraId="49C87C9B" w14:textId="77777777"/>
        </w:tc>
      </w:tr>
    </w:tbl>
    <w:p w:rsidR="0085134C" w:rsidP="0085134C" w:rsidRDefault="0085134C" w14:paraId="77AC2856" w14:textId="193B5659"/>
    <w:p w:rsidR="0085134C" w:rsidP="0085134C" w:rsidRDefault="0085134C" w14:paraId="18BB257F" w14:textId="0B893F33">
      <w:pPr>
        <w:pStyle w:val="Heading2"/>
      </w:pPr>
      <w:r>
        <w:t>Task 2</w:t>
      </w:r>
      <w:r w:rsidR="00184D4C">
        <w:t>a</w:t>
      </w:r>
      <w:r>
        <w:t xml:space="preserve">: </w:t>
      </w:r>
      <w:r w:rsidR="00184D4C">
        <w:t>Identifying problems in an email</w:t>
      </w:r>
    </w:p>
    <w:p w:rsidR="0085134C" w:rsidP="0085134C" w:rsidRDefault="0085134C" w14:paraId="146C45B6" w14:textId="380ECE79">
      <w:r>
        <w:t>As part of your Blackboard homework tasks, you analysed a badly written email.</w:t>
      </w:r>
    </w:p>
    <w:p w:rsidRPr="0085134C" w:rsidR="0085134C" w:rsidP="0085134C" w:rsidRDefault="0085134C" w14:paraId="68268378" w14:textId="77777777">
      <w:pPr>
        <w:rPr>
          <w:b/>
        </w:rPr>
      </w:pPr>
      <w:r w:rsidRPr="0085134C">
        <w:rPr>
          <w:b/>
        </w:rPr>
        <w:t>Identifying problems</w:t>
      </w:r>
    </w:p>
    <w:p w:rsidRPr="0085134C" w:rsidR="0085134C" w:rsidP="0085134C" w:rsidRDefault="0085134C" w14:paraId="7DBCCF25" w14:textId="1FF42AF6">
      <w:pPr>
        <w:rPr>
          <w:b/>
        </w:rPr>
      </w:pPr>
      <w:r w:rsidRPr="3E42CBFE" w:rsidR="073B84CE">
        <w:rPr>
          <w:b w:val="1"/>
          <w:bCs w:val="1"/>
        </w:rPr>
        <w:t xml:space="preserve">Kathleen Dawson applied for a job but she then realised that she forgot to attach her CV to her </w:t>
      </w:r>
      <w:r w:rsidRPr="3E42CBFE" w:rsidR="2CB20F6E">
        <w:rPr>
          <w:b w:val="1"/>
          <w:bCs w:val="1"/>
        </w:rPr>
        <w:t>application</w:t>
      </w:r>
      <w:r w:rsidRPr="3E42CBFE" w:rsidR="073B84CE">
        <w:rPr>
          <w:b w:val="1"/>
          <w:bCs w:val="1"/>
        </w:rPr>
        <w:t xml:space="preserve"> email. She then needed to send another email to Dr Martyn Turner. This is the </w:t>
      </w:r>
      <w:r w:rsidRPr="3E42CBFE" w:rsidR="2CB20F6E">
        <w:rPr>
          <w:b w:val="1"/>
          <w:bCs w:val="1"/>
        </w:rPr>
        <w:t xml:space="preserve">second </w:t>
      </w:r>
      <w:r w:rsidRPr="3E42CBFE" w:rsidR="073B84CE">
        <w:rPr>
          <w:b w:val="1"/>
          <w:bCs w:val="1"/>
        </w:rPr>
        <w:t>email that she sent.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E42CBFE" w:rsidTr="3E42CBFE" w14:paraId="17A8E38C">
        <w:tc>
          <w:tcPr>
            <w:tcW w:w="9015" w:type="dxa"/>
            <w:tcMar/>
            <w:vAlign w:val="top"/>
          </w:tcPr>
          <w:p w:rsidR="3E42CBFE" w:rsidP="3E42CBFE" w:rsidRDefault="3E42CBFE" w14:paraId="7976B551" w14:textId="189AC42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>Subject:</w:t>
            </w:r>
          </w:p>
          <w:p w:rsidR="3E42CBFE" w:rsidP="3E42CBFE" w:rsidRDefault="3E42CBFE" w14:paraId="41A77D38" w14:textId="61F12C5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3E42CBFE" w:rsidP="3E42CBFE" w:rsidRDefault="3E42CBFE" w14:paraId="3E660517" w14:textId="33513D87">
            <w:pPr>
              <w:pStyle w:val="Normal"/>
              <w:rPr>
                <w:rFonts w:ascii="Wingdings" w:hAnsi="Wingdings" w:eastAsia="Wingdings" w:cs="Wingdings"/>
                <w:noProof w:val="0"/>
                <w:sz w:val="22"/>
                <w:szCs w:val="22"/>
                <w:lang w:val="en-GB"/>
              </w:rPr>
            </w:pPr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hi </w:t>
            </w:r>
            <w:proofErr w:type="spellStart"/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>marty</w:t>
            </w:r>
            <w:proofErr w:type="spellEnd"/>
            <w:r>
              <w:br/>
            </w:r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when I sent my application to </w:t>
            </w:r>
            <w:proofErr w:type="spellStart"/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>you.I</w:t>
            </w:r>
            <w:proofErr w:type="spellEnd"/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forgot to attach my </w:t>
            </w:r>
            <w:proofErr w:type="spellStart"/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>cv.I’m</w:t>
            </w:r>
            <w:proofErr w:type="spellEnd"/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such an idiot Hope to </w:t>
            </w:r>
            <w:proofErr w:type="gramStart"/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>sea</w:t>
            </w:r>
            <w:proofErr w:type="gramEnd"/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you in the interview – SORRY! </w:t>
            </w:r>
            <w:r w:rsidRPr="3E42CBFE" w:rsidR="3E42CBFE">
              <w:rPr>
                <w:rFonts w:ascii="Wingdings" w:hAnsi="Wingdings" w:eastAsia="Wingdings" w:cs="Wingdings"/>
                <w:noProof w:val="0"/>
                <w:sz w:val="22"/>
                <w:szCs w:val="22"/>
                <w:lang w:val="en-GB"/>
              </w:rPr>
              <w:t>J</w:t>
            </w:r>
          </w:p>
          <w:p w:rsidR="3E42CBFE" w:rsidP="3E42CBFE" w:rsidRDefault="3E42CBFE" w14:paraId="43EC0664" w14:textId="2F6D462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3E42CBFE" w:rsidP="3E42CBFE" w:rsidRDefault="3E42CBFE" w14:paraId="0BE64544" w14:textId="6129E06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3E42CBFE" w:rsidP="3E42CBFE" w:rsidRDefault="3E42CBFE" w14:paraId="0ED9AB36" w14:textId="5A85946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3E42CBFE" w:rsidP="3E42CBFE" w:rsidRDefault="3E42CBFE" w14:paraId="37E5C233" w14:textId="49303AD8">
            <w:pPr>
              <w:rPr>
                <w:rFonts w:ascii="Arial" w:hAnsi="Arial" w:eastAsia="Arial" w:cs="Arial"/>
              </w:rPr>
            </w:pPr>
            <w:r w:rsidRPr="3E42CBFE" w:rsidR="3E42CBFE">
              <w:rPr>
                <w:rFonts w:ascii="Arial" w:hAnsi="Arial" w:eastAsia="Arial" w:cs="Arial"/>
                <w:sz w:val="22"/>
                <w:szCs w:val="22"/>
              </w:rPr>
              <w:t xml:space="preserve">      Thanks</w:t>
            </w:r>
            <w:r w:rsidRPr="3E42CBFE" w:rsidR="3E42CBFE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Pr="0085134C" w:rsidR="0085134C" w:rsidP="0085134C" w:rsidRDefault="0085134C" w14:paraId="2B13D039" w14:textId="282DCE32">
      <w:r>
        <w:t>How many problems did you find? Share your ideas with your group.</w:t>
      </w:r>
    </w:p>
    <w:p w:rsidR="00184D4C" w:rsidRDefault="00184D4C" w14:paraId="739FAE1D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84D4C" w:rsidP="00184D4C" w:rsidRDefault="00184D4C" w14:paraId="59BAE78D" w14:textId="077B4A54">
      <w:pPr>
        <w:pStyle w:val="Heading2"/>
      </w:pPr>
      <w:r>
        <w:lastRenderedPageBreak/>
        <w:t>Task 2</w:t>
      </w:r>
      <w:r w:rsidR="00594F70">
        <w:t>b</w:t>
      </w:r>
      <w:r>
        <w:t>: Writing an appropriate email</w:t>
      </w:r>
    </w:p>
    <w:p w:rsidR="00184D4C" w:rsidP="00964F76" w:rsidRDefault="00184D4C" w14:paraId="1981F0FA" w14:textId="0CE51C7A">
      <w:r w:rsidR="22897036">
        <w:rPr/>
        <w:t>Work with a partner. Write an improved version of the email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4F76" w:rsidTr="1A551EB3" w14:paraId="040B5398" w14:textId="77777777">
        <w:tc>
          <w:tcPr>
            <w:tcW w:w="9016" w:type="dxa"/>
            <w:tcMar/>
          </w:tcPr>
          <w:p w:rsidR="00184D4C" w:rsidP="1A551EB3" w:rsidRDefault="00184D4C" w14:paraId="318AD58A" w14:textId="1E52FF2D">
            <w:pPr>
              <w:pStyle w:val="Normal"/>
            </w:pPr>
          </w:p>
          <w:p w:rsidR="00184D4C" w:rsidP="00184D4C" w:rsidRDefault="00184D4C" w14:paraId="3D2012FF" w14:textId="77777777"/>
          <w:p w:rsidR="00184D4C" w:rsidP="1A551EB3" w:rsidRDefault="00184D4C" w14:paraId="2DE3E917" w14:textId="42D47E6F">
            <w:pPr>
              <w:pStyle w:val="Normal"/>
            </w:pPr>
          </w:p>
          <w:p w:rsidR="00184D4C" w:rsidP="00184D4C" w:rsidRDefault="00184D4C" w14:paraId="7BD4B8A1" w14:textId="77777777"/>
          <w:p w:rsidR="00184D4C" w:rsidP="00184D4C" w:rsidRDefault="00184D4C" w14:paraId="0E1CDB07" w14:textId="1B71E7C2"/>
        </w:tc>
      </w:tr>
    </w:tbl>
    <w:p w:rsidR="00184D4C" w:rsidP="00184D4C" w:rsidRDefault="00184D4C" w14:paraId="08D134E3" w14:textId="5CE6A694"/>
    <w:p w:rsidRPr="00184D4C" w:rsidR="00184D4C" w:rsidP="00184D4C" w:rsidRDefault="00184D4C" w14:paraId="17916BDC" w14:textId="5799D15F">
      <w:pPr>
        <w:rPr>
          <w:sz w:val="48"/>
          <w:szCs w:val="48"/>
        </w:rPr>
      </w:pPr>
      <w:r w:rsidRPr="00184D4C">
        <w:rPr>
          <w:sz w:val="48"/>
          <w:szCs w:val="48"/>
        </w:rPr>
        <w:t>Remember to use the guidelines above when you write to your DLI teachers.</w:t>
      </w:r>
    </w:p>
    <w:p w:rsidR="00964F76" w:rsidP="00964F76" w:rsidRDefault="00964F76" w14:paraId="69CE2649" w14:textId="57201ABF">
      <w:pPr>
        <w:pStyle w:val="Heading2"/>
      </w:pPr>
      <w:r>
        <w:t xml:space="preserve">Task </w:t>
      </w:r>
      <w:r w:rsidR="00594F70">
        <w:t>3a: Preparing for i</w:t>
      </w:r>
      <w:r>
        <w:t>nterviews</w:t>
      </w:r>
    </w:p>
    <w:p w:rsidR="002C30B0" w:rsidP="002C30B0" w:rsidRDefault="002C30B0" w14:paraId="4951E401" w14:textId="4942996A">
      <w:r>
        <w:t>As part of your Blackboard homework tasks, you made notes on preparing for interviews under the following headings.</w:t>
      </w:r>
    </w:p>
    <w:p w:rsidR="002C30B0" w:rsidP="002C30B0" w:rsidRDefault="002C30B0" w14:paraId="5C1C3232" w14:textId="77777777">
      <w:pPr>
        <w:pStyle w:val="NormalWeb"/>
      </w:pPr>
      <w:r>
        <w:rPr>
          <w:sz w:val="27"/>
          <w:szCs w:val="27"/>
        </w:rPr>
        <w:t>1. Your appearance</w:t>
      </w:r>
    </w:p>
    <w:p w:rsidR="002C30B0" w:rsidP="002C30B0" w:rsidRDefault="002C30B0" w14:paraId="40BEA106" w14:textId="77777777">
      <w:pPr>
        <w:pStyle w:val="NormalWeb"/>
      </w:pPr>
      <w:r>
        <w:rPr>
          <w:sz w:val="27"/>
          <w:szCs w:val="27"/>
        </w:rPr>
        <w:t>2. Your attitude</w:t>
      </w:r>
    </w:p>
    <w:p w:rsidR="002C30B0" w:rsidP="002C30B0" w:rsidRDefault="002C30B0" w14:paraId="6C343C7E" w14:textId="77777777">
      <w:pPr>
        <w:pStyle w:val="NormalWeb"/>
      </w:pPr>
      <w:r>
        <w:rPr>
          <w:sz w:val="27"/>
          <w:szCs w:val="27"/>
        </w:rPr>
        <w:t>3. Research: understanding the company/institution</w:t>
      </w:r>
    </w:p>
    <w:p w:rsidR="002C30B0" w:rsidP="002C30B0" w:rsidRDefault="002C30B0" w14:paraId="2B019B65" w14:textId="5F111F71">
      <w:pPr>
        <w:pStyle w:val="NormalWeb"/>
      </w:pPr>
      <w:r>
        <w:rPr>
          <w:sz w:val="27"/>
          <w:szCs w:val="27"/>
        </w:rPr>
        <w:t>4. Understanding the job</w:t>
      </w:r>
    </w:p>
    <w:p w:rsidR="002C30B0" w:rsidP="002C30B0" w:rsidRDefault="002C30B0" w14:paraId="77B341A3" w14:textId="77777777">
      <w:pPr>
        <w:pStyle w:val="NormalWeb"/>
      </w:pPr>
      <w:r>
        <w:rPr>
          <w:sz w:val="27"/>
          <w:szCs w:val="27"/>
        </w:rPr>
        <w:t>5. Predicting interview questions</w:t>
      </w:r>
    </w:p>
    <w:p w:rsidR="002C30B0" w:rsidP="002C30B0" w:rsidRDefault="002C30B0" w14:paraId="32EA0326" w14:textId="77777777">
      <w:pPr>
        <w:pStyle w:val="NormalWeb"/>
      </w:pPr>
      <w:r>
        <w:rPr>
          <w:sz w:val="27"/>
          <w:szCs w:val="27"/>
        </w:rPr>
        <w:t>6. Asking questions</w:t>
      </w:r>
    </w:p>
    <w:p w:rsidR="00964F76" w:rsidRDefault="002C30B0" w14:paraId="601C2E94" w14:textId="7D3191DC">
      <w:r>
        <w:t>Share your ideas with your classmates.</w:t>
      </w:r>
    </w:p>
    <w:p w:rsidR="00964F76" w:rsidP="00D07B09" w:rsidRDefault="00964F76" w14:paraId="3433DF53" w14:textId="36498FB5">
      <w:pPr>
        <w:pStyle w:val="Heading2"/>
      </w:pPr>
      <w:r>
        <w:t>Task 3</w:t>
      </w:r>
      <w:r w:rsidR="00594F70">
        <w:t>b</w:t>
      </w:r>
      <w:r>
        <w:t xml:space="preserve">: </w:t>
      </w:r>
      <w:r w:rsidR="00D07B09">
        <w:t>Listening</w:t>
      </w:r>
    </w:p>
    <w:p w:rsidRPr="00964F76" w:rsidR="00964F76" w:rsidP="00964F76" w:rsidRDefault="00964F76" w14:paraId="450B3AC9" w14:textId="77777777">
      <w:r w:rsidRPr="00964F76">
        <w:rPr>
          <w:lang w:val="en-US"/>
        </w:rPr>
        <w:t xml:space="preserve">You are going to listen to an employability advisor giving a talk </w:t>
      </w:r>
      <w:r w:rsidRPr="00964F76">
        <w:rPr>
          <w:b/>
          <w:bCs/>
          <w:lang w:val="en-US"/>
        </w:rPr>
        <w:t>“Top Tips for Interviews”</w:t>
      </w:r>
    </w:p>
    <w:p w:rsidRPr="00964F76" w:rsidR="00964F76" w:rsidP="00964F76" w:rsidRDefault="00964F76" w14:paraId="5ADAFD5F" w14:textId="77722FA7">
      <w:r w:rsidRPr="3E42CBFE" w:rsidR="31F2F370">
        <w:rPr>
          <w:lang w:val="en-US"/>
        </w:rPr>
        <w:t>Take notes</w:t>
      </w:r>
      <w:r w:rsidRPr="3E42CBFE" w:rsidR="2CB20F6E">
        <w:rPr>
          <w:lang w:val="en-US"/>
        </w:rPr>
        <w:t xml:space="preserve"> on a separate piece of paper</w:t>
      </w:r>
      <w:r w:rsidRPr="3E42CBFE" w:rsidR="31F2F370">
        <w:rPr>
          <w:lang w:val="en-US"/>
        </w:rPr>
        <w:t>.</w:t>
      </w:r>
      <w:r w:rsidRPr="3E42CBFE" w:rsidR="2CB20F6E">
        <w:rPr>
          <w:lang w:val="en-US"/>
        </w:rPr>
        <w:t xml:space="preserve"> You can use the headings above or you can organise your notes in a different way.</w:t>
      </w:r>
    </w:p>
    <w:p w:rsidR="3E42CBFE" w:rsidP="3E42CBFE" w:rsidRDefault="3E42CBFE" w14:paraId="127B8F5C" w14:textId="375FBDBA">
      <w:pPr>
        <w:spacing w:line="257" w:lineRule="auto"/>
      </w:pPr>
      <w:r w:rsidRPr="3E42CBFE" w:rsidR="3E42CBFE">
        <w:rPr>
          <w:rFonts w:ascii="Calibri" w:hAnsi="Calibri" w:eastAsia="Calibri" w:cs="Calibri"/>
          <w:noProof w:val="0"/>
          <w:sz w:val="22"/>
          <w:szCs w:val="22"/>
          <w:lang w:val="en-US"/>
        </w:rPr>
        <w:t>After you listen, compare your notes with your classmates. Did they write down anything that you missed? Did you write down anything that they missed?</w:t>
      </w:r>
    </w:p>
    <w:p w:rsidR="3E42CBFE" w:rsidP="3E42CBFE" w:rsidRDefault="3E42CBFE" w14:paraId="2BD3C171" w14:textId="0C6F798F">
      <w:pPr>
        <w:spacing w:line="257" w:lineRule="auto"/>
      </w:pPr>
      <w:r w:rsidRPr="3E42CBFE" w:rsidR="3E42CBFE">
        <w:rPr>
          <w:rFonts w:ascii="Calibri" w:hAnsi="Calibri" w:eastAsia="Calibri" w:cs="Calibri"/>
          <w:noProof w:val="0"/>
          <w:sz w:val="22"/>
          <w:szCs w:val="22"/>
          <w:lang w:val="en-US"/>
        </w:rPr>
        <w:t>Consider these questions:</w:t>
      </w:r>
    </w:p>
    <w:p w:rsidR="3E42CBFE" w:rsidP="3E42CBFE" w:rsidRDefault="3E42CBFE" w14:paraId="08257607" w14:textId="578D21D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42CBFE" w:rsidR="3E42CBFE">
        <w:rPr>
          <w:rFonts w:ascii="Calibri" w:hAnsi="Calibri" w:eastAsia="Calibri" w:cs="Calibri"/>
          <w:noProof w:val="0"/>
          <w:sz w:val="22"/>
          <w:szCs w:val="22"/>
          <w:lang w:val="en-US"/>
        </w:rPr>
        <w:t>Which tips do you think are most important? Why?</w:t>
      </w:r>
    </w:p>
    <w:p w:rsidR="3E42CBFE" w:rsidP="3E42CBFE" w:rsidRDefault="3E42CBFE" w14:paraId="7BD9C504" w14:textId="2D78EDA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42CBFE" w:rsidR="3E42CBFE">
        <w:rPr>
          <w:rFonts w:ascii="Calibri" w:hAnsi="Calibri" w:eastAsia="Calibri" w:cs="Calibri"/>
          <w:noProof w:val="0"/>
          <w:sz w:val="22"/>
          <w:szCs w:val="22"/>
          <w:lang w:val="en-US"/>
        </w:rPr>
        <w:t>Did any of the tips surprise you? Why?</w:t>
      </w:r>
    </w:p>
    <w:p w:rsidR="3E42CBFE" w:rsidP="3E42CBFE" w:rsidRDefault="3E42CBFE" w14:paraId="05A04387" w14:textId="1AEA472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42CBFE" w:rsidR="3E42CBFE">
        <w:rPr>
          <w:rFonts w:ascii="Calibri" w:hAnsi="Calibri" w:eastAsia="Calibri" w:cs="Calibri"/>
          <w:noProof w:val="0"/>
          <w:sz w:val="22"/>
          <w:szCs w:val="22"/>
          <w:lang w:val="en-US"/>
        </w:rPr>
        <w:t>Do you disagree with any of the tips? Why?</w:t>
      </w:r>
    </w:p>
    <w:p w:rsidR="3E42CBFE" w:rsidP="3E42CBFE" w:rsidRDefault="3E42CBFE" w14:paraId="6FEDEAF3" w14:textId="5FF8DF8D">
      <w:pPr>
        <w:pStyle w:val="Normal"/>
        <w:rPr>
          <w:lang w:val="en-US"/>
        </w:rPr>
      </w:pPr>
    </w:p>
    <w:p w:rsidR="00D07B09" w:rsidP="00964F76" w:rsidRDefault="00D07B09" w14:paraId="3F760B4A" w14:textId="77777777">
      <w:pPr>
        <w:rPr>
          <w:lang w:val="en-US"/>
        </w:rPr>
      </w:pPr>
    </w:p>
    <w:p w:rsidR="00964F76" w:rsidRDefault="00D07B09" w14:paraId="2EEF41E4" w14:textId="0101571B">
      <w:r>
        <w:rPr>
          <w:lang w:val="en-US"/>
        </w:rPr>
        <w:t xml:space="preserve">*After this </w:t>
      </w:r>
      <w:r w:rsidR="002C30B0">
        <w:rPr>
          <w:lang w:val="en-US"/>
        </w:rPr>
        <w:t>class,</w:t>
      </w:r>
      <w:r>
        <w:rPr>
          <w:lang w:val="en-US"/>
        </w:rPr>
        <w:t xml:space="preserve"> you can listen again to</w:t>
      </w:r>
      <w:r w:rsidRPr="00964F76" w:rsidR="00964F76">
        <w:rPr>
          <w:lang w:val="en-US"/>
        </w:rPr>
        <w:t xml:space="preserve"> the audio </w:t>
      </w:r>
      <w:r>
        <w:rPr>
          <w:lang w:val="en-US"/>
        </w:rPr>
        <w:t xml:space="preserve">on Blackboard, and review </w:t>
      </w:r>
      <w:r w:rsidR="00594F70">
        <w:rPr>
          <w:lang w:val="en-US"/>
        </w:rPr>
        <w:t>the recording script</w:t>
      </w:r>
      <w:r>
        <w:rPr>
          <w:lang w:val="en-US"/>
        </w:rPr>
        <w:t>.</w:t>
      </w:r>
    </w:p>
    <w:sectPr w:rsidR="00964F76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76" w:rsidP="00964F76" w:rsidRDefault="00964F76" w14:paraId="263EAEB9" w14:textId="77777777">
      <w:pPr>
        <w:spacing w:after="0" w:line="240" w:lineRule="auto"/>
      </w:pPr>
      <w:r>
        <w:separator/>
      </w:r>
    </w:p>
  </w:endnote>
  <w:endnote w:type="continuationSeparator" w:id="0">
    <w:p w:rsidR="00964F76" w:rsidP="00964F76" w:rsidRDefault="00964F76" w14:paraId="1C5959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76" w:rsidP="00964F76" w:rsidRDefault="00964F76" w14:paraId="06565B0E" w14:textId="77777777">
      <w:pPr>
        <w:spacing w:after="0" w:line="240" w:lineRule="auto"/>
      </w:pPr>
      <w:r>
        <w:separator/>
      </w:r>
    </w:p>
  </w:footnote>
  <w:footnote w:type="continuationSeparator" w:id="0">
    <w:p w:rsidR="00964F76" w:rsidP="00964F76" w:rsidRDefault="00964F76" w14:paraId="416819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E01F84" w:rsidR="0085134C" w:rsidP="0085134C" w:rsidRDefault="0085134C" w14:paraId="1CB23327" w14:textId="77777777">
    <w:pPr>
      <w:pStyle w:val="Header"/>
      <w:tabs>
        <w:tab w:val="clear" w:pos="4513"/>
      </w:tabs>
      <w:jc w:val="right"/>
      <w:rPr>
        <w:b/>
      </w:rPr>
    </w:pPr>
    <w:r w:rsidRPr="00E01F84">
      <w:rPr>
        <w:b/>
        <w:noProof/>
        <w:lang w:eastAsia="en-GB"/>
      </w:rPr>
      <w:drawing>
        <wp:anchor distT="0" distB="0" distL="114300" distR="114300" simplePos="0" relativeHeight="251659264" behindDoc="0" locked="0" layoutInCell="1" allowOverlap="1" wp14:anchorId="5459CF6D" wp14:editId="14776E81">
          <wp:simplePos x="0" y="0"/>
          <wp:positionH relativeFrom="column">
            <wp:posOffset>-96520</wp:posOffset>
          </wp:positionH>
          <wp:positionV relativeFrom="paragraph">
            <wp:posOffset>-107950</wp:posOffset>
          </wp:positionV>
          <wp:extent cx="1727200" cy="575945"/>
          <wp:effectExtent l="0" t="0" r="6350" b="0"/>
          <wp:wrapSquare wrapText="bothSides"/>
          <wp:docPr id="17" name="Picture 17" descr="The Logo of the University of Leicester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ELS006: DLI Year 2</w:t>
    </w:r>
  </w:p>
  <w:p w:rsidRPr="00E01F84" w:rsidR="0085134C" w:rsidP="0085134C" w:rsidRDefault="0085134C" w14:paraId="7B611DA8" w14:textId="77777777">
    <w:pPr>
      <w:pStyle w:val="Header"/>
      <w:jc w:val="center"/>
      <w:rPr>
        <w:b/>
      </w:rPr>
    </w:pPr>
  </w:p>
  <w:p w:rsidR="0085134C" w:rsidP="0085134C" w:rsidRDefault="0085134C" w14:paraId="57BBA29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A1B9D"/>
    <w:multiLevelType w:val="hybridMultilevel"/>
    <w:tmpl w:val="34201C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039D"/>
    <w:multiLevelType w:val="hybridMultilevel"/>
    <w:tmpl w:val="BEE0213A"/>
    <w:lvl w:ilvl="0" w:tplc="F9C83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CF68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B8C0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656C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2E1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ACEF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64A4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6483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350B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25946570"/>
    <w:multiLevelType w:val="hybridMultilevel"/>
    <w:tmpl w:val="90069B8E"/>
    <w:lvl w:ilvl="0" w:tplc="2D56A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B125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240E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5385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2046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F44A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7062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E6E4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938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A0F297A"/>
    <w:multiLevelType w:val="hybridMultilevel"/>
    <w:tmpl w:val="F51E43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C625AD"/>
    <w:multiLevelType w:val="hybridMultilevel"/>
    <w:tmpl w:val="13C83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C3007"/>
    <w:multiLevelType w:val="hybridMultilevel"/>
    <w:tmpl w:val="7830632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F68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B8C0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656C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2E1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ACEF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64A4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6483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350B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51B023E5"/>
    <w:multiLevelType w:val="hybridMultilevel"/>
    <w:tmpl w:val="77A6BC3E"/>
    <w:lvl w:ilvl="0" w:tplc="115C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E8C7D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D8F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8B2E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696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6ACE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9D41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A00F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9040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67C4229E"/>
    <w:multiLevelType w:val="hybridMultilevel"/>
    <w:tmpl w:val="91C813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6736F9"/>
    <w:multiLevelType w:val="hybridMultilevel"/>
    <w:tmpl w:val="68D8B30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5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240E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5385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2046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F44A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7062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E6E4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938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6C3B6EC7"/>
    <w:multiLevelType w:val="hybridMultilevel"/>
    <w:tmpl w:val="2E1C4E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8C0E35"/>
    <w:multiLevelType w:val="hybridMultilevel"/>
    <w:tmpl w:val="941ED27A"/>
    <w:lvl w:ilvl="0" w:tplc="46AA7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729E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9ECA0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AD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4D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5C4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C2D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85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DCF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">
    <w:abstractNumId w:val="11"/>
  </w: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76"/>
    <w:rsid w:val="000A019E"/>
    <w:rsid w:val="00163BAB"/>
    <w:rsid w:val="001821DF"/>
    <w:rsid w:val="00184D4C"/>
    <w:rsid w:val="001C01C1"/>
    <w:rsid w:val="002C30B0"/>
    <w:rsid w:val="002E616B"/>
    <w:rsid w:val="003144ED"/>
    <w:rsid w:val="0042427F"/>
    <w:rsid w:val="004C1E0D"/>
    <w:rsid w:val="005051E9"/>
    <w:rsid w:val="00594F70"/>
    <w:rsid w:val="006E3E64"/>
    <w:rsid w:val="0085134C"/>
    <w:rsid w:val="00964F76"/>
    <w:rsid w:val="00A326C1"/>
    <w:rsid w:val="00A92A0E"/>
    <w:rsid w:val="00B44455"/>
    <w:rsid w:val="00B50629"/>
    <w:rsid w:val="00D07B09"/>
    <w:rsid w:val="00D10F2A"/>
    <w:rsid w:val="00D3597A"/>
    <w:rsid w:val="00D51A46"/>
    <w:rsid w:val="00E74848"/>
    <w:rsid w:val="05164A8E"/>
    <w:rsid w:val="06D2AC88"/>
    <w:rsid w:val="073B84CE"/>
    <w:rsid w:val="0A0A4D4A"/>
    <w:rsid w:val="132D79D2"/>
    <w:rsid w:val="16279A87"/>
    <w:rsid w:val="16F0BDD8"/>
    <w:rsid w:val="17F2243A"/>
    <w:rsid w:val="18FAF5DA"/>
    <w:rsid w:val="1A551EB3"/>
    <w:rsid w:val="1A6C2699"/>
    <w:rsid w:val="1F0EA8C3"/>
    <w:rsid w:val="216A4D2E"/>
    <w:rsid w:val="217FDE23"/>
    <w:rsid w:val="22897036"/>
    <w:rsid w:val="2645ABD7"/>
    <w:rsid w:val="276CC540"/>
    <w:rsid w:val="28ABA545"/>
    <w:rsid w:val="2BB9D555"/>
    <w:rsid w:val="2CB20F6E"/>
    <w:rsid w:val="2DC2FB25"/>
    <w:rsid w:val="2DC2FB25"/>
    <w:rsid w:val="31F2F370"/>
    <w:rsid w:val="32D0FB5E"/>
    <w:rsid w:val="359A99D6"/>
    <w:rsid w:val="37366A37"/>
    <w:rsid w:val="37E6652B"/>
    <w:rsid w:val="3819BBA1"/>
    <w:rsid w:val="3A6E0AF9"/>
    <w:rsid w:val="3E42CBFE"/>
    <w:rsid w:val="42BCE4DD"/>
    <w:rsid w:val="46224D6A"/>
    <w:rsid w:val="49C65CDF"/>
    <w:rsid w:val="4FD6ABE1"/>
    <w:rsid w:val="4FD6ABE1"/>
    <w:rsid w:val="56A17C00"/>
    <w:rsid w:val="59D91CC2"/>
    <w:rsid w:val="651BCF69"/>
    <w:rsid w:val="66BF8D50"/>
    <w:rsid w:val="67679ABE"/>
    <w:rsid w:val="6A9F3B80"/>
    <w:rsid w:val="6C0A1CE8"/>
    <w:rsid w:val="7AE7E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09F3"/>
  <w15:chartTrackingRefBased/>
  <w15:docId w15:val="{5A04AEC4-BA7E-48F7-B396-CBD0BEED77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7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7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E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F7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4F76"/>
  </w:style>
  <w:style w:type="paragraph" w:styleId="Footer">
    <w:name w:val="footer"/>
    <w:basedOn w:val="Normal"/>
    <w:link w:val="FooterChar"/>
    <w:uiPriority w:val="99"/>
    <w:unhideWhenUsed/>
    <w:rsid w:val="00964F7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4F76"/>
  </w:style>
  <w:style w:type="character" w:styleId="Heading1Char" w:customStyle="1">
    <w:name w:val="Heading 1 Char"/>
    <w:basedOn w:val="DefaultParagraphFont"/>
    <w:link w:val="Heading1"/>
    <w:uiPriority w:val="9"/>
    <w:rsid w:val="00964F7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4F76"/>
    <w:pPr>
      <w:ind w:left="720"/>
      <w:contextualSpacing/>
    </w:pPr>
  </w:style>
  <w:style w:type="table" w:styleId="TableGrid">
    <w:name w:val="Table Grid"/>
    <w:basedOn w:val="TableNormal"/>
    <w:uiPriority w:val="59"/>
    <w:rsid w:val="00964F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964F7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0F2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5051E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2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A0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92A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A0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92A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92A0E"/>
    <w:rPr>
      <w:rFonts w:ascii="Segoe UI" w:hAnsi="Segoe UI" w:cs="Segoe UI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5134C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2C30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7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7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0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2.png@01D0F5FA.FDDBE460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le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C10605C63864DA96577DC049FCECE" ma:contentTypeVersion="12" ma:contentTypeDescription="Create a new document." ma:contentTypeScope="" ma:versionID="d3ad45bbe189e8e0bfcd02cb82c84496">
  <xsd:schema xmlns:xsd="http://www.w3.org/2001/XMLSchema" xmlns:xs="http://www.w3.org/2001/XMLSchema" xmlns:p="http://schemas.microsoft.com/office/2006/metadata/properties" xmlns:ns2="f30a8acb-3698-4b88-a9d3-79e09e5c1046" targetNamespace="http://schemas.microsoft.com/office/2006/metadata/properties" ma:root="true" ma:fieldsID="c31cb53e85bbaf6e4b50b60fd4d00b57" ns2:_="">
    <xsd:import namespace="f30a8acb-3698-4b88-a9d3-79e09e5c1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ilesize" minOccurs="0"/>
                <xsd:element ref="ns2:Siz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a8acb-3698-4b88-a9d3-79e09e5c1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Filesize" ma:index="18" nillable="true" ma:displayName="Filesize" ma:internalName="Filesize">
      <xsd:simpleType>
        <xsd:restriction base="dms:Number"/>
      </xsd:simpleType>
    </xsd:element>
    <xsd:element name="Size" ma:index="19" nillable="true" ma:displayName="Size" ma:format="Dropdown" ma:internalName="Siz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ze xmlns="f30a8acb-3698-4b88-a9d3-79e09e5c1046" xsi:nil="true"/>
    <Filesize xmlns="f30a8acb-3698-4b88-a9d3-79e09e5c10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688AD7-B112-408E-94D2-CF56DD6CDECF}"/>
</file>

<file path=customXml/itemProps2.xml><?xml version="1.0" encoding="utf-8"?>
<ds:datastoreItem xmlns:ds="http://schemas.openxmlformats.org/officeDocument/2006/customXml" ds:itemID="{5BB11BE5-1BF8-4530-8F2C-857A8822F11A}">
  <ds:schemaRefs>
    <ds:schemaRef ds:uri="http://purl.org/dc/terms/"/>
    <ds:schemaRef ds:uri="d3c0076c-3e84-4942-9732-1fb3742d8c3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ed04908-0d50-458f-9e27-b56e735ed69e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45C58DB-4CE1-4CCA-A71F-1ACEC2F327D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Leicester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ELTU</dc:creator>
  <keywords/>
  <dc:description/>
  <lastModifiedBy>Wang, Zhixin</lastModifiedBy>
  <revision>6</revision>
  <dcterms:created xsi:type="dcterms:W3CDTF">2022-04-21T09:26:00.0000000Z</dcterms:created>
  <dcterms:modified xsi:type="dcterms:W3CDTF">2022-04-27T11:21:01.2150695Z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0x0101005C6C10605C63864DA96577DC049FCECE</vt:lpwstr>
  </property>
</Properties>
</file>