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11ABB" w14:textId="1B7B56F4" w:rsidR="00AF21F6" w:rsidRDefault="00B04EAD">
      <w:pPr>
        <w:rPr>
          <w:b/>
          <w:bCs/>
          <w:sz w:val="36"/>
          <w:szCs w:val="36"/>
          <w:lang w:val="en-US"/>
        </w:rPr>
      </w:pPr>
      <w:r w:rsidRPr="00B04EAD">
        <w:rPr>
          <w:b/>
          <w:bCs/>
          <w:sz w:val="36"/>
          <w:szCs w:val="36"/>
          <w:lang w:val="en-US"/>
        </w:rPr>
        <w:t>Nmap install and scanning images</w:t>
      </w:r>
      <w:r>
        <w:rPr>
          <w:b/>
          <w:bCs/>
          <w:sz w:val="36"/>
          <w:szCs w:val="36"/>
          <w:lang w:val="en-US"/>
        </w:rPr>
        <w:t>:</w:t>
      </w:r>
    </w:p>
    <w:p w14:paraId="1B9105F9" w14:textId="150EA07A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2F24B6" wp14:editId="65DFEAEE">
            <wp:extent cx="5731510" cy="3223895"/>
            <wp:effectExtent l="0" t="0" r="2540" b="0"/>
            <wp:docPr id="126850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07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0DE6" w14:textId="5866B066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8A1188" wp14:editId="1AFBD192">
            <wp:extent cx="5731510" cy="3223895"/>
            <wp:effectExtent l="0" t="0" r="2540" b="0"/>
            <wp:docPr id="174614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4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9262" w14:textId="1B5007B7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844B5D2" wp14:editId="3BEC0B41">
            <wp:extent cx="5731510" cy="3223895"/>
            <wp:effectExtent l="0" t="0" r="2540" b="0"/>
            <wp:docPr id="29510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03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A039" w14:textId="77777777" w:rsidR="00B04EAD" w:rsidRDefault="00B04EAD">
      <w:pPr>
        <w:rPr>
          <w:b/>
          <w:bCs/>
          <w:sz w:val="36"/>
          <w:szCs w:val="36"/>
          <w:lang w:val="en-US"/>
        </w:rPr>
      </w:pPr>
    </w:p>
    <w:p w14:paraId="1FF47EE7" w14:textId="7B161BC0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3382BF" wp14:editId="794688A1">
            <wp:extent cx="5731510" cy="3223895"/>
            <wp:effectExtent l="0" t="0" r="2540" b="0"/>
            <wp:docPr id="14070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8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D0E" w14:textId="77777777" w:rsidR="00B04EAD" w:rsidRDefault="00B04EAD">
      <w:pPr>
        <w:rPr>
          <w:b/>
          <w:bCs/>
          <w:sz w:val="36"/>
          <w:szCs w:val="36"/>
          <w:lang w:val="en-US"/>
        </w:rPr>
      </w:pPr>
    </w:p>
    <w:p w14:paraId="4D396771" w14:textId="471003A3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Enter the </w:t>
      </w:r>
      <w:proofErr w:type="spellStart"/>
      <w:r>
        <w:rPr>
          <w:b/>
          <w:bCs/>
          <w:sz w:val="36"/>
          <w:szCs w:val="36"/>
          <w:lang w:val="en-US"/>
        </w:rPr>
        <w:t>ip</w:t>
      </w:r>
      <w:proofErr w:type="spellEnd"/>
      <w:r>
        <w:rPr>
          <w:b/>
          <w:bCs/>
          <w:sz w:val="36"/>
          <w:szCs w:val="36"/>
          <w:lang w:val="en-US"/>
        </w:rPr>
        <w:t xml:space="preserve"> address for scanning for open port</w:t>
      </w:r>
    </w:p>
    <w:p w14:paraId="5CB33C53" w14:textId="50BCF77E" w:rsid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C6F8F43" wp14:editId="76165CC5">
            <wp:extent cx="5731510" cy="3223895"/>
            <wp:effectExtent l="0" t="0" r="2540" b="0"/>
            <wp:docPr id="71834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6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D9F8" w14:textId="4E3D109B" w:rsidR="00B04EAD" w:rsidRPr="00B04EAD" w:rsidRDefault="00B04EAD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7B2D637" wp14:editId="4B0C77A9">
            <wp:extent cx="5731510" cy="3223895"/>
            <wp:effectExtent l="0" t="0" r="2540" b="0"/>
            <wp:docPr id="36609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5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EAD" w:rsidRPr="00B04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EAD"/>
    <w:rsid w:val="00015CC9"/>
    <w:rsid w:val="00975DD7"/>
    <w:rsid w:val="00AF21F6"/>
    <w:rsid w:val="00B04EAD"/>
    <w:rsid w:val="00CC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76AAE"/>
  <w15:chartTrackingRefBased/>
  <w15:docId w15:val="{0163EA8E-B7A6-4F37-985D-1B770783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E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E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E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E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E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E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E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E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E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E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E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E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E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E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E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E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Gobi saran</dc:creator>
  <cp:keywords/>
  <dc:description/>
  <cp:lastModifiedBy>Gobi saran</cp:lastModifiedBy>
  <cp:revision>1</cp:revision>
  <dcterms:created xsi:type="dcterms:W3CDTF">2025-05-26T16:31:00Z</dcterms:created>
  <dcterms:modified xsi:type="dcterms:W3CDTF">2025-05-26T16:33:00Z</dcterms:modified>
</cp:coreProperties>
</file>