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Application Name</w:t>
            </w:r>
          </w:p>
        </w:tc>
        <w:tc>
          <w:tcPr>
            <w:tcW w:type="dxa" w:w="4320"/>
          </w:tcPr>
          <w:p>
            <w:r>
              <w:t>actime_login</w:t>
            </w:r>
          </w:p>
        </w:tc>
      </w:tr>
      <w:tr>
        <w:tc>
          <w:tcPr>
            <w:tcW w:type="dxa" w:w="4320"/>
          </w:tcPr>
          <w:p>
            <w:r>
              <w:t>Target/Location</w:t>
            </w:r>
          </w:p>
        </w:tc>
        <w:tc>
          <w:tcPr>
            <w:tcW w:type="dxa" w:w="4320"/>
          </w:tcPr>
          <w:p>
            <w:r>
              <w:t>http://desktop-29e8afh/login.jsp.</w:t>
            </w:r>
          </w:p>
        </w:tc>
      </w:tr>
      <w:tr>
        <w:tc>
          <w:tcPr>
            <w:tcW w:type="dxa" w:w="4320"/>
          </w:tcPr>
          <w:p>
            <w:r>
              <w:t>Pre-Conditions, Environment Details</w:t>
            </w:r>
          </w:p>
        </w:tc>
        <w:tc>
          <w:tcPr>
            <w:tcW w:type="dxa" w:w="4320"/>
          </w:tcPr>
          <w:p>
            <w:r>
              <w:t>setting en staging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04-Sep-2018</w:t>
            </w:r>
          </w:p>
        </w:tc>
      </w:tr>
    </w:tbl>
    <w:p>
      <w:pPr>
        <w:pStyle w:val="Heading2"/>
      </w:pPr>
      <w:r>
        <w:t>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 #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Step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Navigate</w:t>
            </w:r>
          </w:p>
        </w:tc>
        <w:tc>
          <w:tcPr>
            <w:tcW w:type="dxa" w:w="2160"/>
          </w:tcPr>
          <w:p>
            <w:r>
              <w:t>launch the browser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 xml:space="preserve">Set username value to Alpha admin, Password value to Alpha manager, 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Click</w:t>
            </w:r>
          </w:p>
        </w:tc>
        <w:tc>
          <w:tcPr>
            <w:tcW w:type="dxa" w:w="2160"/>
          </w:tcPr>
          <w:p>
            <w:r>
              <w:t>the submit button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Verify</w:t>
            </w:r>
          </w:p>
        </w:tc>
        <w:tc>
          <w:tcPr>
            <w:tcW w:type="dxa" w:w="2160"/>
          </w:tcPr>
          <w:p>
            <w:r>
              <w:t xml:space="preserve">the homepage should  display with a value of, the appropriate error message should  show with a value of, 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