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C751" w14:textId="77777777" w:rsidR="0045000C" w:rsidRDefault="00000000">
      <w:pPr>
        <w:spacing w:after="60"/>
      </w:pPr>
      <w:r>
        <w:rPr>
          <w:b/>
          <w:bCs/>
          <w:sz w:val="32"/>
          <w:szCs w:val="32"/>
        </w:rPr>
        <w:t>Engenharia de Requisitos: Dicionário Libras+</w:t>
      </w:r>
    </w:p>
    <w:p w14:paraId="451171B3" w14:textId="77777777" w:rsidR="0045000C" w:rsidRDefault="00000000">
      <w:pPr>
        <w:spacing w:after="300"/>
      </w:pPr>
      <w:r>
        <w:rPr>
          <w:i/>
          <w:iCs/>
          <w:color w:val="555555"/>
          <w:sz w:val="20"/>
          <w:szCs w:val="20"/>
        </w:rPr>
        <w:t>Especificação de requisitos referente a um projeto de extensão do Dicionário Online de Libras do Instituto Nacional de Educação de Surdos (INES), elaborada como trabalho da disciplina de Engenharia de Requisitos. Versão 1.0.</w:t>
      </w:r>
    </w:p>
    <w:p w14:paraId="4943C2DC" w14:textId="77777777" w:rsidR="0045000C" w:rsidRDefault="00000000">
      <w:pPr>
        <w:pStyle w:val="Ttulo1"/>
      </w:pPr>
      <w:r>
        <w:t>1. Introdução</w:t>
      </w:r>
    </w:p>
    <w:p w14:paraId="47973BCD" w14:textId="77777777" w:rsidR="0045000C" w:rsidRDefault="00000000">
      <w:pPr>
        <w:pStyle w:val="Ttulo2"/>
      </w:pPr>
      <w:r>
        <w:t>1.1 Objetivo</w:t>
      </w:r>
    </w:p>
    <w:p w14:paraId="0FDE0510" w14:textId="77777777" w:rsidR="0045000C" w:rsidRDefault="00000000">
      <w:pPr>
        <w:spacing w:after="160" w:line="276" w:lineRule="auto"/>
      </w:pPr>
      <w:r>
        <w:t>O Dicionário Libras+ tem como proposta ampliar a experiência oferecida pelo Dicionário da Língua Brasileira de Sinais do INES, disponível em https://dicionario.ines.gov.br/. O sistema deve permitir que o usuário pesquise, visualize, envie, revise e administre sinais de Libras, contemplando sempre vídeo legendado, os parâmetros gramaticais do sinal, a representação em SignWriting e as variações regionais que um mesmo sinal pode apresentar.</w:t>
      </w:r>
    </w:p>
    <w:p w14:paraId="5374E544" w14:textId="77777777" w:rsidR="0045000C" w:rsidRDefault="00000000">
      <w:pPr>
        <w:pStyle w:val="Ttulo2"/>
      </w:pPr>
      <w:r>
        <w:t>1.2 Escopo</w:t>
      </w:r>
    </w:p>
    <w:p w14:paraId="468C5338" w14:textId="77777777" w:rsidR="0045000C" w:rsidRDefault="00000000">
      <w:pPr>
        <w:spacing w:after="160" w:line="276" w:lineRule="auto"/>
      </w:pPr>
      <w:r>
        <w:t>O sistema reproduz a tela de busca do INES (Figura 1) e a página de detalhamento de um sinal com suas variantes regionais (Figura 2), exemplificada por meio do sinal "Pai". Além disso, incorpora funcionalidades não presentes no site original, entre elas:</w:t>
      </w:r>
    </w:p>
    <w:p w14:paraId="10616C4E" w14:textId="77777777" w:rsidR="0045000C" w:rsidRDefault="00000000">
      <w:pPr>
        <w:pStyle w:val="PargrafodaLista"/>
        <w:numPr>
          <w:ilvl w:val="0"/>
          <w:numId w:val="2"/>
        </w:numPr>
        <w:spacing w:after="80" w:line="276" w:lineRule="auto"/>
      </w:pPr>
      <w:r>
        <w:t>fluxo colaborativo de envio e aprovação de novos sinais, com vídeo;</w:t>
      </w:r>
    </w:p>
    <w:p w14:paraId="0484A177" w14:textId="77777777" w:rsidR="0045000C" w:rsidRDefault="00000000">
      <w:pPr>
        <w:pStyle w:val="PargrafodaLista"/>
        <w:numPr>
          <w:ilvl w:val="0"/>
          <w:numId w:val="2"/>
        </w:numPr>
        <w:spacing w:after="80" w:line="276" w:lineRule="auto"/>
      </w:pPr>
      <w:r>
        <w:t>controle de acesso baseado em papéis de usuário (RBAC);</w:t>
      </w:r>
    </w:p>
    <w:p w14:paraId="6F32FD63" w14:textId="002C0046" w:rsidR="0045000C" w:rsidRDefault="00000000">
      <w:pPr>
        <w:pStyle w:val="PargrafodaLista"/>
        <w:numPr>
          <w:ilvl w:val="0"/>
          <w:numId w:val="2"/>
        </w:numPr>
        <w:spacing w:after="80" w:line="276" w:lineRule="auto"/>
      </w:pPr>
      <w:r>
        <w:t>acessibilidade conforme as diretrizes WCAG, considerando que o público inclui pessoas surdas;</w:t>
      </w:r>
    </w:p>
    <w:p w14:paraId="122FB0C9" w14:textId="77777777" w:rsidR="0045000C" w:rsidRDefault="00000000">
      <w:pPr>
        <w:pStyle w:val="PargrafodaLista"/>
        <w:numPr>
          <w:ilvl w:val="0"/>
          <w:numId w:val="2"/>
        </w:numPr>
        <w:spacing w:after="80" w:line="276" w:lineRule="auto"/>
      </w:pPr>
      <w:r>
        <w:t>conformidade com a Lei Geral de Proteção de Dados (LGPD), uma vez que o sistema trata vídeos de pessoas identificáveis, inclusive menores de idade.</w:t>
      </w:r>
    </w:p>
    <w:p w14:paraId="4A9DBF33" w14:textId="77777777" w:rsidR="0045000C" w:rsidRDefault="00000000">
      <w:pPr>
        <w:pStyle w:val="Ttulo2"/>
      </w:pPr>
      <w:r>
        <w:t>1.3 Definições</w:t>
      </w:r>
    </w:p>
    <w:p w14:paraId="20BCD980" w14:textId="77777777" w:rsidR="0045000C" w:rsidRDefault="00000000">
      <w:pPr>
        <w:spacing w:after="160" w:line="276" w:lineRule="auto"/>
      </w:pPr>
      <w:r>
        <w:t>A seguir são apresentados os principais termos utilizados ao longo deste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5000C" w14:paraId="581C2D2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07F0D267" w14:textId="77777777" w:rsidR="0045000C" w:rsidRDefault="00000000">
            <w:r>
              <w:rPr>
                <w:b/>
                <w:bCs/>
                <w:color w:val="FFFFFF"/>
                <w:sz w:val="20"/>
                <w:szCs w:val="20"/>
              </w:rPr>
              <w:t>Termo</w:t>
            </w:r>
          </w:p>
        </w:tc>
        <w:tc>
          <w:tcPr>
            <w:tcW w:w="696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3CC47729" w14:textId="77777777" w:rsidR="0045000C" w:rsidRDefault="00000000">
            <w:r>
              <w:rPr>
                <w:b/>
                <w:bCs/>
                <w:color w:val="FFFFFF"/>
                <w:sz w:val="20"/>
                <w:szCs w:val="20"/>
              </w:rPr>
              <w:t>Definição</w:t>
            </w:r>
          </w:p>
        </w:tc>
      </w:tr>
      <w:tr w:rsidR="0045000C" w14:paraId="57B49A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CC8B2" w14:textId="77777777" w:rsidR="0045000C" w:rsidRDefault="00000000">
            <w:r>
              <w:rPr>
                <w:color w:val="000000"/>
                <w:sz w:val="20"/>
                <w:szCs w:val="20"/>
              </w:rPr>
              <w:t>Sinal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C2FDA" w14:textId="77777777" w:rsidR="0045000C" w:rsidRDefault="00000000">
            <w:r>
              <w:rPr>
                <w:color w:val="000000"/>
                <w:sz w:val="20"/>
                <w:szCs w:val="20"/>
              </w:rPr>
              <w:t>Verbete do dicionário; entrada lexical da Libras.</w:t>
            </w:r>
          </w:p>
        </w:tc>
      </w:tr>
      <w:tr w:rsidR="0045000C" w14:paraId="3E8B51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CBF31" w14:textId="77777777" w:rsidR="0045000C" w:rsidRDefault="00000000">
            <w:r>
              <w:rPr>
                <w:color w:val="000000"/>
                <w:sz w:val="20"/>
                <w:szCs w:val="20"/>
              </w:rPr>
              <w:t>Acepção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F8FC6" w14:textId="77777777" w:rsidR="0045000C" w:rsidRDefault="00000000">
            <w:r>
              <w:rPr>
                <w:color w:val="000000"/>
                <w:sz w:val="20"/>
                <w:szCs w:val="20"/>
              </w:rPr>
              <w:t>Significado associado a um verbete.</w:t>
            </w:r>
          </w:p>
        </w:tc>
      </w:tr>
      <w:tr w:rsidR="0045000C" w14:paraId="1203F5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872C0" w14:textId="77777777" w:rsidR="0045000C" w:rsidRDefault="00000000">
            <w:r>
              <w:rPr>
                <w:color w:val="000000"/>
                <w:sz w:val="20"/>
                <w:szCs w:val="20"/>
              </w:rPr>
              <w:t>Ponto de articulação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6E5A1" w14:textId="77777777" w:rsidR="0045000C" w:rsidRDefault="00000000">
            <w:r>
              <w:rPr>
                <w:color w:val="000000"/>
                <w:sz w:val="20"/>
                <w:szCs w:val="20"/>
              </w:rPr>
              <w:t>Local do corpo onde o sinal é produzido.</w:t>
            </w:r>
          </w:p>
        </w:tc>
      </w:tr>
      <w:tr w:rsidR="0045000C" w14:paraId="1327D6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21AEA" w14:textId="77777777" w:rsidR="0045000C" w:rsidRDefault="00000000">
            <w:r>
              <w:rPr>
                <w:color w:val="000000"/>
                <w:sz w:val="20"/>
                <w:szCs w:val="20"/>
              </w:rPr>
              <w:t>Configuração de mão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F4C88" w14:textId="77777777" w:rsidR="0045000C" w:rsidRDefault="00000000">
            <w:r>
              <w:rPr>
                <w:color w:val="000000"/>
                <w:sz w:val="20"/>
                <w:szCs w:val="20"/>
              </w:rPr>
              <w:t>Forma assumida pela(s) mão(s) na produção do sinal.</w:t>
            </w:r>
          </w:p>
        </w:tc>
      </w:tr>
      <w:tr w:rsidR="0045000C" w14:paraId="18A826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25E97" w14:textId="77777777" w:rsidR="0045000C" w:rsidRDefault="00000000">
            <w:r>
              <w:rPr>
                <w:color w:val="000000"/>
                <w:sz w:val="20"/>
                <w:szCs w:val="20"/>
              </w:rPr>
              <w:t>Componentes não manuais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3C137" w14:textId="77777777" w:rsidR="0045000C" w:rsidRDefault="00000000">
            <w:r>
              <w:rPr>
                <w:color w:val="000000"/>
                <w:sz w:val="20"/>
                <w:szCs w:val="20"/>
              </w:rPr>
              <w:t>Expressões faciais e corporais que integram o sinal.</w:t>
            </w:r>
          </w:p>
        </w:tc>
      </w:tr>
      <w:tr w:rsidR="0045000C" w14:paraId="1BFB8C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1870E" w14:textId="77777777" w:rsidR="0045000C" w:rsidRDefault="00000000">
            <w:r>
              <w:rPr>
                <w:color w:val="000000"/>
                <w:sz w:val="20"/>
                <w:szCs w:val="20"/>
              </w:rPr>
              <w:t>Variação linguística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D0F8" w14:textId="77777777" w:rsidR="0045000C" w:rsidRDefault="00000000">
            <w:r>
              <w:rPr>
                <w:color w:val="000000"/>
                <w:sz w:val="20"/>
                <w:szCs w:val="20"/>
              </w:rPr>
              <w:t>Variantes regionais de um mesmo sinal (por exemplo: Padrão, RJ, RS).</w:t>
            </w:r>
          </w:p>
        </w:tc>
      </w:tr>
      <w:tr w:rsidR="0045000C" w14:paraId="428B32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4B68F" w14:textId="77777777" w:rsidR="0045000C" w:rsidRDefault="00000000">
            <w:r>
              <w:rPr>
                <w:color w:val="000000"/>
                <w:sz w:val="20"/>
                <w:szCs w:val="20"/>
              </w:rPr>
              <w:t>SignWriting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C5F92" w14:textId="77777777" w:rsidR="0045000C" w:rsidRDefault="00000000">
            <w:r>
              <w:rPr>
                <w:color w:val="000000"/>
                <w:sz w:val="20"/>
                <w:szCs w:val="20"/>
              </w:rPr>
              <w:t>Sistema de escrita visual das línguas de sinais.</w:t>
            </w:r>
          </w:p>
        </w:tc>
      </w:tr>
    </w:tbl>
    <w:p w14:paraId="7128458C" w14:textId="77777777" w:rsidR="0045000C" w:rsidRDefault="0045000C">
      <w:pPr>
        <w:spacing w:after="160"/>
      </w:pPr>
    </w:p>
    <w:p w14:paraId="310107B8" w14:textId="77777777" w:rsidR="0045000C" w:rsidRDefault="00000000">
      <w:pPr>
        <w:pStyle w:val="Ttulo1"/>
      </w:pPr>
      <w:r>
        <w:t>2. Tipos de usuário (atores)</w:t>
      </w:r>
    </w:p>
    <w:p w14:paraId="0F91DB10" w14:textId="77777777" w:rsidR="0045000C" w:rsidRDefault="00000000">
      <w:pPr>
        <w:spacing w:after="160" w:line="276" w:lineRule="auto"/>
      </w:pPr>
      <w:r>
        <w:lastRenderedPageBreak/>
        <w:t>Foram definidos quatro perfis de usuário, cada um com um nível distinto de acesso ao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45000C" w14:paraId="62858EC3"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698DB7A5" w14:textId="77777777" w:rsidR="0045000C" w:rsidRDefault="00000000">
            <w:r>
              <w:rPr>
                <w:b/>
                <w:bCs/>
                <w:color w:val="FFFFFF"/>
                <w:sz w:val="20"/>
                <w:szCs w:val="20"/>
              </w:rPr>
              <w:t>Ator</w:t>
            </w:r>
          </w:p>
        </w:tc>
        <w:tc>
          <w:tcPr>
            <w:tcW w:w="17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7CCB360A" w14:textId="77777777" w:rsidR="0045000C" w:rsidRDefault="00000000">
            <w:r>
              <w:rPr>
                <w:b/>
                <w:bCs/>
                <w:color w:val="FFFFFF"/>
                <w:sz w:val="20"/>
                <w:szCs w:val="20"/>
              </w:rPr>
              <w:t>Login necessário</w:t>
            </w:r>
          </w:p>
        </w:tc>
        <w:tc>
          <w:tcPr>
            <w:tcW w:w="596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1AE51C90" w14:textId="77777777" w:rsidR="0045000C" w:rsidRDefault="00000000">
            <w:r>
              <w:rPr>
                <w:b/>
                <w:bCs/>
                <w:color w:val="FFFFFF"/>
                <w:sz w:val="20"/>
                <w:szCs w:val="20"/>
              </w:rPr>
              <w:t>Permissões</w:t>
            </w:r>
          </w:p>
        </w:tc>
      </w:tr>
      <w:tr w:rsidR="0045000C" w14:paraId="614CF97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2AF80" w14:textId="77777777" w:rsidR="0045000C" w:rsidRDefault="00000000">
            <w:r>
              <w:rPr>
                <w:color w:val="000000"/>
                <w:sz w:val="20"/>
                <w:szCs w:val="20"/>
              </w:rPr>
              <w:t>Visitante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3811E" w14:textId="77777777" w:rsidR="0045000C" w:rsidRDefault="00000000">
            <w:r>
              <w:rPr>
                <w:color w:val="000000"/>
                <w:sz w:val="20"/>
                <w:szCs w:val="20"/>
              </w:rPr>
              <w:t>Não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D178B" w14:textId="77777777" w:rsidR="0045000C" w:rsidRDefault="00000000">
            <w:r>
              <w:rPr>
                <w:color w:val="000000"/>
                <w:sz w:val="20"/>
                <w:szCs w:val="20"/>
              </w:rPr>
              <w:t>Pesquisa e visualiza apenas os sinais já publicados.</w:t>
            </w:r>
          </w:p>
        </w:tc>
      </w:tr>
      <w:tr w:rsidR="0045000C" w14:paraId="77882DA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A9554" w14:textId="77777777" w:rsidR="0045000C" w:rsidRDefault="00000000">
            <w:r>
              <w:rPr>
                <w:color w:val="000000"/>
                <w:sz w:val="20"/>
                <w:szCs w:val="20"/>
              </w:rPr>
              <w:t>Colaborador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FAE93" w14:textId="77777777" w:rsidR="0045000C" w:rsidRDefault="00000000">
            <w:r>
              <w:rPr>
                <w:color w:val="000000"/>
                <w:sz w:val="20"/>
                <w:szCs w:val="20"/>
              </w:rPr>
              <w:t>Sim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92F4B" w14:textId="77777777" w:rsidR="0045000C" w:rsidRDefault="00000000">
            <w:r>
              <w:rPr>
                <w:color w:val="000000"/>
                <w:sz w:val="20"/>
                <w:szCs w:val="20"/>
              </w:rPr>
              <w:t>Envia sinais e sugestões com vídeo e acompanha o status do que foi enviado. A publicação depende de revisão prévia.</w:t>
            </w:r>
          </w:p>
        </w:tc>
      </w:tr>
      <w:tr w:rsidR="0045000C" w14:paraId="77E2BA2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D5975" w14:textId="77777777" w:rsidR="0045000C" w:rsidRDefault="00000000">
            <w:r>
              <w:rPr>
                <w:color w:val="000000"/>
                <w:sz w:val="20"/>
                <w:szCs w:val="20"/>
              </w:rPr>
              <w:t>Revisor / Moderador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DB10D" w14:textId="77777777" w:rsidR="0045000C" w:rsidRDefault="00000000">
            <w:r>
              <w:rPr>
                <w:color w:val="000000"/>
                <w:sz w:val="20"/>
                <w:szCs w:val="20"/>
              </w:rPr>
              <w:t>Sim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E0781" w14:textId="77777777" w:rsidR="0045000C" w:rsidRDefault="00000000">
            <w:r>
              <w:rPr>
                <w:color w:val="000000"/>
                <w:sz w:val="20"/>
                <w:szCs w:val="20"/>
              </w:rPr>
              <w:t>Avalia submissões pendentes, aprova ou rejeita com justificativa, e pode editar conteúdo antes da publicação.</w:t>
            </w:r>
          </w:p>
        </w:tc>
      </w:tr>
      <w:tr w:rsidR="0045000C" w14:paraId="516A62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C3F49" w14:textId="77777777" w:rsidR="0045000C" w:rsidRDefault="00000000">
            <w:r>
              <w:rPr>
                <w:color w:val="000000"/>
                <w:sz w:val="20"/>
                <w:szCs w:val="20"/>
              </w:rPr>
              <w:t>Administrador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4BA8D" w14:textId="77777777" w:rsidR="0045000C" w:rsidRDefault="00000000">
            <w:r>
              <w:rPr>
                <w:color w:val="000000"/>
                <w:sz w:val="20"/>
                <w:szCs w:val="20"/>
              </w:rPr>
              <w:t>Sim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55D55" w14:textId="77777777" w:rsidR="0045000C" w:rsidRDefault="00000000">
            <w:r>
              <w:rPr>
                <w:color w:val="000000"/>
                <w:sz w:val="20"/>
                <w:szCs w:val="20"/>
              </w:rPr>
              <w:t>Executa o CRUD completo de sinais e usuários, incluindo a atribuição de papéis, além das permissões dos demais perfis.</w:t>
            </w:r>
          </w:p>
        </w:tc>
      </w:tr>
    </w:tbl>
    <w:p w14:paraId="795FAD8B" w14:textId="77777777" w:rsidR="0045000C" w:rsidRDefault="00000000">
      <w:pPr>
        <w:spacing w:after="160" w:line="276" w:lineRule="auto"/>
      </w:pPr>
      <w:r>
        <w:t>A relação entre papel e permissão é detalhada na Matriz RBAC (seção 6) e implementada em src/types/rbac.ts, arquivo que serve como fonte de verdade para o middleware de autorização.</w:t>
      </w:r>
    </w:p>
    <w:p w14:paraId="6691B7F6" w14:textId="77777777" w:rsidR="0045000C" w:rsidRDefault="00000000">
      <w:pPr>
        <w:pStyle w:val="Ttulo1"/>
      </w:pPr>
      <w:r>
        <w:t>3. Histórias de usuário</w:t>
      </w:r>
    </w:p>
    <w:p w14:paraId="7F4B4BFA" w14:textId="77777777" w:rsidR="0045000C" w:rsidRDefault="00000000">
      <w:pPr>
        <w:spacing w:after="160" w:line="276" w:lineRule="auto"/>
      </w:pPr>
      <w:r>
        <w:t>As histórias seguem o formato "Como &lt;papel&gt;, quero &lt;objetivo&gt; para &lt;benefício&gt;", com critérios de aceitação expressos no padrão Dado, Quando, Então (Given, When, Then).</w:t>
      </w:r>
    </w:p>
    <w:p w14:paraId="06AEC071" w14:textId="77777777" w:rsidR="0045000C" w:rsidRDefault="00000000">
      <w:pPr>
        <w:pStyle w:val="Ttulo2"/>
      </w:pPr>
      <w:r>
        <w:t>3.1 Visitante</w:t>
      </w:r>
    </w:p>
    <w:p w14:paraId="79196406" w14:textId="77777777" w:rsidR="0045000C" w:rsidRDefault="00000000">
      <w:pPr>
        <w:spacing w:after="160" w:line="276" w:lineRule="auto"/>
      </w:pPr>
      <w:r>
        <w:t>HU-V1, Buscar por palavra. Como visitante, quero buscar um sinal pelo nome da palavra, para localizar rapidamente seu significado em Libras. Dado que existem sinais publicados, quando busco por "PAI", então a lista de resultados publicados correspondentes ao termo é exibida.</w:t>
      </w:r>
    </w:p>
    <w:p w14:paraId="5E1F2420" w14:textId="77777777" w:rsidR="0045000C" w:rsidRDefault="00000000">
      <w:pPr>
        <w:spacing w:after="160" w:line="276" w:lineRule="auto"/>
      </w:pPr>
      <w:r>
        <w:t>HU-V2, Assistir ao vídeo legendado. Como visitante, quero assistir ao vídeo do sinal com legenda, para compreendê-lo mesmo sem áudio. Dado um sinal publicado com vídeo, quando abro o detalhe correspondente, então o player exibe os controles e a faixa de legendas disponível para ativação.</w:t>
      </w:r>
    </w:p>
    <w:p w14:paraId="6BB9D9D5" w14:textId="77777777" w:rsidR="0045000C" w:rsidRDefault="00000000">
      <w:pPr>
        <w:spacing w:after="160" w:line="276" w:lineRule="auto"/>
      </w:pPr>
      <w:r>
        <w:t>HU-V3, Visualizar variantes regionais. Como visitante, quero ver as variantes regionais de um sinal, para conhecer as diferenças linguísticas entre regiões. Dado um sinal com variantes, quando abro seu detalhe, então cada variante (Padrão, RJ, RS, entre outras) é exibida com vídeo e descrição próprios.</w:t>
      </w:r>
    </w:p>
    <w:p w14:paraId="53E6A408" w14:textId="77777777" w:rsidR="0045000C" w:rsidRDefault="00000000">
      <w:pPr>
        <w:spacing w:after="160" w:line="276" w:lineRule="auto"/>
      </w:pPr>
      <w:r>
        <w:t>HU-V4, Restringir conteúdo não publicado. Como visitante, quero visualizar apenas conteúdo publicado, para não acessar material ainda em revisão. Dado um sinal com status PENDENTE, quando tento acessá-lo diretamente, então o sistema retorna "não encontrado" (404).</w:t>
      </w:r>
    </w:p>
    <w:p w14:paraId="522FB739" w14:textId="77777777" w:rsidR="0045000C" w:rsidRDefault="00000000">
      <w:pPr>
        <w:pStyle w:val="Ttulo2"/>
      </w:pPr>
      <w:r>
        <w:t>3.2 Colaborador</w:t>
      </w:r>
    </w:p>
    <w:p w14:paraId="0B94EA44" w14:textId="77777777" w:rsidR="0045000C" w:rsidRDefault="00000000">
      <w:pPr>
        <w:spacing w:after="160" w:line="276" w:lineRule="auto"/>
      </w:pPr>
      <w:r>
        <w:t>HU-C1, Submeter sinal com vídeo. Como colaborador, quero enviar um novo sinal com vídeo, para contribuir com a expansão do dicionário. Dado que estou autenticado, quando preencho o formulário e anexo o vídeo, então a submissão é criada com status PENDENTE, aguardando revisão.</w:t>
      </w:r>
    </w:p>
    <w:p w14:paraId="6AEBDD09" w14:textId="77777777" w:rsidR="0045000C" w:rsidRDefault="00000000">
      <w:pPr>
        <w:spacing w:after="160" w:line="276" w:lineRule="auto"/>
      </w:pPr>
      <w:r>
        <w:lastRenderedPageBreak/>
        <w:t>HU-C2, Acompanhar status. Como colaborador, quero acompanhar o status do que enviei, para saber se foi aprovado ou rejeitado. Dado que já enviei sinais, quando abro "Minhas submissões", então visualizo cada um deles com o status atual.</w:t>
      </w:r>
    </w:p>
    <w:p w14:paraId="758B9428" w14:textId="77777777" w:rsidR="0045000C" w:rsidRDefault="00000000">
      <w:pPr>
        <w:spacing w:after="160" w:line="276" w:lineRule="auto"/>
      </w:pPr>
      <w:r>
        <w:t>HU-C3, Registrar consentimento. Como colaborador, quero declarar o consentimento da pessoa que aparece no vídeo, para atender à LGPD. Dado que o vídeo mostra uma pessoa identificável, quando tento enviá-lo sem marcar o consentimento, então a submissão é bloqueada e uma mensagem explica o motivo.</w:t>
      </w:r>
    </w:p>
    <w:p w14:paraId="06BFC655" w14:textId="77777777" w:rsidR="0045000C" w:rsidRDefault="00000000">
      <w:pPr>
        <w:pStyle w:val="Ttulo2"/>
      </w:pPr>
      <w:r>
        <w:t>3.3 Revisor/Moderador</w:t>
      </w:r>
    </w:p>
    <w:p w14:paraId="062871D7" w14:textId="77777777" w:rsidR="0045000C" w:rsidRDefault="00000000">
      <w:pPr>
        <w:spacing w:after="160" w:line="276" w:lineRule="auto"/>
      </w:pPr>
      <w:r>
        <w:t>HU-R1, Listar pendências. Como revisor, quero ver a fila de submissões pendentes, para priorizar minhas avaliações. Dado que existem sinais com status PENDENTE, quando abro a "Fila de aprovação", então todos eles são exibidos em lista.</w:t>
      </w:r>
    </w:p>
    <w:p w14:paraId="58A3F91B" w14:textId="77777777" w:rsidR="0045000C" w:rsidRDefault="00000000">
      <w:pPr>
        <w:spacing w:after="160" w:line="276" w:lineRule="auto"/>
      </w:pPr>
      <w:r>
        <w:t>HU-R2, Aprovar e publicar. Como revisor, quero aprovar um sinal, para que ele fique visível ao público. Dado um sinal PENDENTE, quando o aprovo, então o status muda para PUBLICADO, a decisão é registrada e o sinal passa a ser exibido ao visitante.</w:t>
      </w:r>
    </w:p>
    <w:p w14:paraId="25985CE6" w14:textId="77777777" w:rsidR="0045000C" w:rsidRDefault="00000000">
      <w:pPr>
        <w:spacing w:after="160" w:line="276" w:lineRule="auto"/>
      </w:pPr>
      <w:r>
        <w:t>HU-R3, Rejeitar com justificativa. Como revisor, quero rejeitar uma submissão com justificativa, para orientar a correção de quem a enviou. Dado um sinal PENDENTE, quando tento rejeitá-lo sem justificativa, a ação é recusada; quando informo o motivo, o status muda para REJEITADO e o comentário é salvo.</w:t>
      </w:r>
    </w:p>
    <w:p w14:paraId="6130A018" w14:textId="77777777" w:rsidR="0045000C" w:rsidRDefault="00000000">
      <w:pPr>
        <w:pStyle w:val="Ttulo2"/>
      </w:pPr>
      <w:r>
        <w:t>3.4 Administrador</w:t>
      </w:r>
    </w:p>
    <w:p w14:paraId="217AAFEF" w14:textId="77777777" w:rsidR="0045000C" w:rsidRDefault="00000000">
      <w:pPr>
        <w:spacing w:after="160" w:line="276" w:lineRule="auto"/>
      </w:pPr>
      <w:r>
        <w:t>HU-A1, Gerenciar usuários. Como administrador, quero criar, editar e excluir usuários e atribuir papéis, para controlar o acesso ao sistema. Dado que possuo papel de administrador, quando crio um usuário com papel "Revisor", então ele passa a ter as permissões correspondentes.</w:t>
      </w:r>
    </w:p>
    <w:p w14:paraId="7ABC16EC" w14:textId="77777777" w:rsidR="0045000C" w:rsidRDefault="00000000">
      <w:pPr>
        <w:spacing w:after="160" w:line="276" w:lineRule="auto"/>
      </w:pPr>
      <w:r>
        <w:t>HU-A2, CRUD de sinais. Como administrador, quero criar, editar e excluir qualquer sinal, para manter o dicionário correto e atualizado. Dado um sinal já existente, quando o edito, então as alterações são salvas e auditadas.</w:t>
      </w:r>
    </w:p>
    <w:p w14:paraId="1CC8574B" w14:textId="77777777" w:rsidR="0045000C" w:rsidRDefault="00000000">
      <w:pPr>
        <w:spacing w:after="160" w:line="276" w:lineRule="auto"/>
      </w:pPr>
      <w:r>
        <w:t>HU-A3, Auditoria. Como administrador, quero consultar a trilha de auditoria, para fiscalizar acessos e alterações de dados, conforme exige a LGPD. Dado que ações foram realizadas no sistema, quando abro a auditoria, então visualizo quem realizou cada ação e quando.</w:t>
      </w:r>
    </w:p>
    <w:p w14:paraId="4CC99FF4" w14:textId="77777777" w:rsidR="0045000C" w:rsidRDefault="00000000">
      <w:pPr>
        <w:pStyle w:val="Ttulo1"/>
      </w:pPr>
      <w:r>
        <w:t>4. Requisitos funcionais (RF)</w:t>
      </w:r>
    </w:p>
    <w:p w14:paraId="6E0A26F5" w14:textId="77777777" w:rsidR="0045000C" w:rsidRDefault="00000000">
      <w:pPr>
        <w:spacing w:after="160" w:line="276" w:lineRule="auto"/>
      </w:pPr>
      <w:r>
        <w:t>Cada requisito funcional é apresentado junto da regra de negócio que descreve seu funcionamento.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4642"/>
        <w:gridCol w:w="3988"/>
      </w:tblGrid>
      <w:tr w:rsidR="0045000C" w14:paraId="316D25E8"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1685849C" w14:textId="77777777" w:rsidR="0045000C" w:rsidRDefault="00000000">
            <w:r>
              <w:rPr>
                <w:b/>
                <w:bCs/>
                <w:color w:val="FFFFFF"/>
                <w:sz w:val="20"/>
                <w:szCs w:val="20"/>
              </w:rPr>
              <w:t>ID</w:t>
            </w:r>
          </w:p>
        </w:tc>
        <w:tc>
          <w:tcPr>
            <w:tcW w:w="466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1B3D150A" w14:textId="77777777" w:rsidR="0045000C" w:rsidRDefault="00000000">
            <w:r>
              <w:rPr>
                <w:b/>
                <w:bCs/>
                <w:color w:val="FFFFFF"/>
                <w:sz w:val="20"/>
                <w:szCs w:val="20"/>
              </w:rPr>
              <w:t>Requisito</w:t>
            </w:r>
          </w:p>
        </w:tc>
        <w:tc>
          <w:tcPr>
            <w:tcW w:w="40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115CD53C" w14:textId="77777777" w:rsidR="0045000C" w:rsidRDefault="00000000">
            <w:r>
              <w:rPr>
                <w:b/>
                <w:bCs/>
                <w:color w:val="FFFFFF"/>
                <w:sz w:val="20"/>
                <w:szCs w:val="20"/>
              </w:rPr>
              <w:t>Regra de negócio</w:t>
            </w:r>
          </w:p>
        </w:tc>
      </w:tr>
      <w:tr w:rsidR="0045000C" w14:paraId="2116CE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3F738" w14:textId="77777777" w:rsidR="0045000C" w:rsidRDefault="00000000">
            <w:r>
              <w:rPr>
                <w:color w:val="000000"/>
                <w:sz w:val="20"/>
                <w:szCs w:val="20"/>
              </w:rPr>
              <w:t>RF01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FF331" w14:textId="77777777" w:rsidR="0045000C" w:rsidRDefault="00000000">
            <w:r>
              <w:rPr>
                <w:color w:val="000000"/>
                <w:sz w:val="20"/>
                <w:szCs w:val="20"/>
              </w:rPr>
              <w:t>Buscar sinais por palavra, exemplo, acepção, assunto ou número.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15C18" w14:textId="77777777" w:rsidR="0045000C" w:rsidRDefault="00000000">
            <w:r>
              <w:rPr>
                <w:color w:val="000000"/>
                <w:sz w:val="20"/>
                <w:szCs w:val="20"/>
              </w:rPr>
              <w:t>O visitante recebe apenas sinais com status PUBLICADO.</w:t>
            </w:r>
          </w:p>
        </w:tc>
      </w:tr>
      <w:tr w:rsidR="0045000C" w14:paraId="4E7798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DC14D" w14:textId="77777777" w:rsidR="0045000C" w:rsidRDefault="00000000">
            <w:r>
              <w:rPr>
                <w:color w:val="000000"/>
                <w:sz w:val="20"/>
                <w:szCs w:val="20"/>
              </w:rPr>
              <w:t>RF02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D598C" w14:textId="77777777" w:rsidR="0045000C" w:rsidRDefault="00000000">
            <w:r>
              <w:rPr>
                <w:color w:val="000000"/>
                <w:sz w:val="20"/>
                <w:szCs w:val="20"/>
              </w:rPr>
              <w:t>Ordenar resultados (alfabética, por assunto ou por mão) e filtrar por letra de A a Z.</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14101" w14:textId="77777777" w:rsidR="0045000C" w:rsidRDefault="00000000">
            <w:r>
              <w:rPr>
                <w:color w:val="000000"/>
                <w:sz w:val="20"/>
                <w:szCs w:val="20"/>
              </w:rPr>
              <w:t>Opções equivalentes às já existentes no INES.</w:t>
            </w:r>
          </w:p>
        </w:tc>
      </w:tr>
      <w:tr w:rsidR="0045000C" w14:paraId="4F2691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18DB5" w14:textId="77777777" w:rsidR="0045000C" w:rsidRDefault="00000000">
            <w:r>
              <w:rPr>
                <w:color w:val="000000"/>
                <w:sz w:val="20"/>
                <w:szCs w:val="20"/>
              </w:rPr>
              <w:lastRenderedPageBreak/>
              <w:t>RF03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64F96" w14:textId="77777777" w:rsidR="0045000C" w:rsidRDefault="00000000">
            <w:r>
              <w:rPr>
                <w:color w:val="000000"/>
                <w:sz w:val="20"/>
                <w:szCs w:val="20"/>
              </w:rPr>
              <w:t>Exibir o detalhe do sinal: acepção, exemplo, exemplo em Libras, classe gramatical, origem, imagem e SignWriting.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830D8" w14:textId="77777777" w:rsidR="0045000C" w:rsidRDefault="00000000">
            <w:r>
              <w:rPr>
                <w:color w:val="000000"/>
                <w:sz w:val="20"/>
                <w:szCs w:val="20"/>
              </w:rPr>
              <w:t>Apenas sinais publicados são exibidos ao visitante.</w:t>
            </w:r>
          </w:p>
        </w:tc>
      </w:tr>
      <w:tr w:rsidR="0045000C" w14:paraId="2EC0CC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B16EA" w14:textId="77777777" w:rsidR="0045000C" w:rsidRDefault="00000000">
            <w:r>
              <w:rPr>
                <w:color w:val="000000"/>
                <w:sz w:val="20"/>
                <w:szCs w:val="20"/>
              </w:rPr>
              <w:t>RF04</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AC27C" w14:textId="77777777" w:rsidR="0045000C" w:rsidRDefault="00000000">
            <w:r>
              <w:rPr>
                <w:color w:val="000000"/>
                <w:sz w:val="20"/>
                <w:szCs w:val="20"/>
              </w:rPr>
              <w:t>Reproduzir o vídeo do sinal com legendas.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3E0B8" w14:textId="77777777" w:rsidR="0045000C" w:rsidRDefault="00000000">
            <w:r>
              <w:rPr>
                <w:color w:val="000000"/>
                <w:sz w:val="20"/>
                <w:szCs w:val="20"/>
              </w:rPr>
              <w:t>Todo vídeo deve permitir legenda; a ausência é sinalizada.</w:t>
            </w:r>
          </w:p>
        </w:tc>
      </w:tr>
      <w:tr w:rsidR="0045000C" w14:paraId="0BB0C6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7E806" w14:textId="77777777" w:rsidR="0045000C" w:rsidRDefault="00000000">
            <w:r>
              <w:rPr>
                <w:color w:val="000000"/>
                <w:sz w:val="20"/>
                <w:szCs w:val="20"/>
              </w:rPr>
              <w:t>RF05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CF9EE" w14:textId="77777777" w:rsidR="0045000C" w:rsidRDefault="00000000">
            <w:r>
              <w:rPr>
                <w:color w:val="000000"/>
                <w:sz w:val="20"/>
                <w:szCs w:val="20"/>
              </w:rPr>
              <w:t>Exibir as variantes regionais do sinal.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D11CD" w14:textId="77777777" w:rsidR="0045000C" w:rsidRDefault="00000000">
            <w:r>
              <w:rPr>
                <w:color w:val="000000"/>
                <w:sz w:val="20"/>
                <w:szCs w:val="20"/>
              </w:rPr>
              <w:t>Cada variante possui região, vídeo e descrição próprios.</w:t>
            </w:r>
          </w:p>
        </w:tc>
      </w:tr>
      <w:tr w:rsidR="0045000C" w14:paraId="56EA726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C2552" w14:textId="77777777" w:rsidR="0045000C" w:rsidRDefault="00000000">
            <w:r>
              <w:rPr>
                <w:color w:val="000000"/>
                <w:sz w:val="20"/>
                <w:szCs w:val="20"/>
              </w:rPr>
              <w:t>RF06</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08831" w14:textId="77777777" w:rsidR="0045000C" w:rsidRDefault="00000000">
            <w:r>
              <w:rPr>
                <w:color w:val="000000"/>
                <w:sz w:val="20"/>
                <w:szCs w:val="20"/>
              </w:rPr>
              <w:t>Autenticação: registro, login e logout.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58BA1" w14:textId="77777777" w:rsidR="0045000C" w:rsidRDefault="00000000">
            <w:r>
              <w:rPr>
                <w:color w:val="000000"/>
                <w:sz w:val="20"/>
                <w:szCs w:val="20"/>
              </w:rPr>
              <w:t>Senha armazenada com hash (argon2); todo registro público entra como Colaborador.</w:t>
            </w:r>
          </w:p>
        </w:tc>
      </w:tr>
      <w:tr w:rsidR="0045000C" w14:paraId="3F47A2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4E915" w14:textId="77777777" w:rsidR="0045000C" w:rsidRDefault="00000000">
            <w:r>
              <w:rPr>
                <w:color w:val="000000"/>
                <w:sz w:val="20"/>
                <w:szCs w:val="20"/>
              </w:rPr>
              <w:t>RF07</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EC5E3" w14:textId="77777777" w:rsidR="0045000C" w:rsidRDefault="00000000">
            <w:r>
              <w:rPr>
                <w:color w:val="000000"/>
                <w:sz w:val="20"/>
                <w:szCs w:val="20"/>
              </w:rPr>
              <w:t>Autorização por papel (RBAC) em rotas protegidas.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A67A8" w14:textId="77777777" w:rsidR="0045000C" w:rsidRDefault="00000000">
            <w:r>
              <w:rPr>
                <w:color w:val="000000"/>
                <w:sz w:val="20"/>
                <w:szCs w:val="20"/>
              </w:rPr>
              <w:t>Validação realizada no servidor, conforme a Matriz RBAC da seção 6.</w:t>
            </w:r>
          </w:p>
        </w:tc>
      </w:tr>
      <w:tr w:rsidR="0045000C" w14:paraId="4F179F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65645" w14:textId="77777777" w:rsidR="0045000C" w:rsidRDefault="00000000">
            <w:r>
              <w:rPr>
                <w:color w:val="000000"/>
                <w:sz w:val="20"/>
                <w:szCs w:val="20"/>
              </w:rPr>
              <w:t>RF08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86370" w14:textId="77777777" w:rsidR="0045000C" w:rsidRDefault="00000000">
            <w:r>
              <w:rPr>
                <w:color w:val="000000"/>
                <w:sz w:val="20"/>
                <w:szCs w:val="20"/>
              </w:rPr>
              <w:t>Submissão de novo sinal com vídeo pelo colaborador.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BBFBE" w14:textId="77777777" w:rsidR="0045000C" w:rsidRDefault="00000000">
            <w:r>
              <w:rPr>
                <w:color w:val="000000"/>
                <w:sz w:val="20"/>
                <w:szCs w:val="20"/>
              </w:rPr>
              <w:t>A submissão é criada como PENDENTE, vinculada ao colaborador como autor.</w:t>
            </w:r>
          </w:p>
        </w:tc>
      </w:tr>
      <w:tr w:rsidR="0045000C" w14:paraId="6A59A5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B96FB" w14:textId="77777777" w:rsidR="0045000C" w:rsidRDefault="00000000">
            <w:r>
              <w:rPr>
                <w:color w:val="000000"/>
                <w:sz w:val="20"/>
                <w:szCs w:val="20"/>
              </w:rPr>
              <w:t>RF09</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BF001" w14:textId="77777777" w:rsidR="0045000C" w:rsidRDefault="00000000">
            <w:r>
              <w:rPr>
                <w:color w:val="000000"/>
                <w:sz w:val="20"/>
                <w:szCs w:val="20"/>
              </w:rPr>
              <w:t>Acompanhamento do status das próprias submissões.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32184" w14:textId="77777777" w:rsidR="0045000C" w:rsidRDefault="00000000">
            <w:r>
              <w:rPr>
                <w:color w:val="000000"/>
                <w:sz w:val="20"/>
                <w:szCs w:val="20"/>
              </w:rPr>
              <w:t>A lista exibe apenas os sinais criados pelo próprio usuário.</w:t>
            </w:r>
          </w:p>
        </w:tc>
      </w:tr>
      <w:tr w:rsidR="0045000C" w14:paraId="3EF28B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EB723" w14:textId="77777777" w:rsidR="0045000C" w:rsidRDefault="00000000">
            <w:r>
              <w:rPr>
                <w:color w:val="000000"/>
                <w:sz w:val="20"/>
                <w:szCs w:val="20"/>
              </w:rPr>
              <w:t>RF10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464DF" w14:textId="77777777" w:rsidR="0045000C" w:rsidRDefault="00000000">
            <w:r>
              <w:rPr>
                <w:color w:val="000000"/>
                <w:sz w:val="20"/>
                <w:szCs w:val="20"/>
              </w:rPr>
              <w:t>Aprovação de sinal por revisor ou administrador.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EB0D5" w14:textId="77777777" w:rsidR="0045000C" w:rsidRDefault="00000000">
            <w:r>
              <w:rPr>
                <w:color w:val="000000"/>
                <w:sz w:val="20"/>
                <w:szCs w:val="20"/>
              </w:rPr>
              <w:t>Apenas sinais PENDENTE podem ser aprovados; a aprovação gera registro em Revisão e em AuditLog.</w:t>
            </w:r>
          </w:p>
        </w:tc>
      </w:tr>
      <w:tr w:rsidR="0045000C" w14:paraId="426F30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DDF0C" w14:textId="77777777" w:rsidR="0045000C" w:rsidRDefault="00000000">
            <w:r>
              <w:rPr>
                <w:color w:val="000000"/>
                <w:sz w:val="20"/>
                <w:szCs w:val="20"/>
              </w:rPr>
              <w:t>RF11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2C8BE" w14:textId="77777777" w:rsidR="0045000C" w:rsidRDefault="00000000">
            <w:r>
              <w:rPr>
                <w:color w:val="000000"/>
                <w:sz w:val="20"/>
                <w:szCs w:val="20"/>
              </w:rPr>
              <w:t>Rejeição de sinal por revisor ou administrador.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C04C0" w14:textId="77777777" w:rsidR="0045000C" w:rsidRDefault="00000000">
            <w:r>
              <w:rPr>
                <w:color w:val="000000"/>
                <w:sz w:val="20"/>
                <w:szCs w:val="20"/>
              </w:rPr>
              <w:t>A rejeição exige justificativa; o status muda para REJEITADO.</w:t>
            </w:r>
          </w:p>
        </w:tc>
      </w:tr>
      <w:tr w:rsidR="0045000C" w14:paraId="1A869F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3471C" w14:textId="77777777" w:rsidR="0045000C" w:rsidRDefault="00000000">
            <w:r>
              <w:rPr>
                <w:color w:val="000000"/>
                <w:sz w:val="20"/>
                <w:szCs w:val="20"/>
              </w:rPr>
              <w:t>RF12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BE46B" w14:textId="77777777" w:rsidR="0045000C" w:rsidRDefault="00000000">
            <w:r>
              <w:rPr>
                <w:color w:val="000000"/>
                <w:sz w:val="20"/>
                <w:szCs w:val="20"/>
              </w:rPr>
              <w:t>Registro completo do fluxo de aprovação (submissão, pendência, decisão e publicação).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6E89E" w14:textId="77777777" w:rsidR="0045000C" w:rsidRDefault="00000000">
            <w:r>
              <w:rPr>
                <w:color w:val="000000"/>
                <w:sz w:val="20"/>
                <w:szCs w:val="20"/>
              </w:rPr>
              <w:t>Implementado como máquina de estados em src/types/workflow.ts.</w:t>
            </w:r>
          </w:p>
        </w:tc>
      </w:tr>
      <w:tr w:rsidR="0045000C" w14:paraId="598FAA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ABAD3" w14:textId="77777777" w:rsidR="0045000C" w:rsidRDefault="00000000">
            <w:r>
              <w:rPr>
                <w:color w:val="000000"/>
                <w:sz w:val="20"/>
                <w:szCs w:val="20"/>
              </w:rPr>
              <w:t>RF13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E0E16" w14:textId="77777777" w:rsidR="0045000C" w:rsidRDefault="00000000">
            <w:r>
              <w:rPr>
                <w:color w:val="000000"/>
                <w:sz w:val="20"/>
                <w:szCs w:val="20"/>
              </w:rPr>
              <w:t>CRUD de sinais, incluindo todos os campos gramaticais, anexos de vídeo e definição de status.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F4F3D" w14:textId="77777777" w:rsidR="0045000C" w:rsidRDefault="00000000">
            <w:r>
              <w:rPr>
                <w:color w:val="000000"/>
                <w:sz w:val="20"/>
                <w:szCs w:val="20"/>
              </w:rPr>
              <w:t>Inserção e alteração restritas a Revisor/Admin; exclusão restrita ao Admin, com confirmação e remoção em cascata.</w:t>
            </w:r>
          </w:p>
        </w:tc>
      </w:tr>
      <w:tr w:rsidR="0045000C" w14:paraId="74D555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EE9CA" w14:textId="77777777" w:rsidR="0045000C" w:rsidRDefault="00000000">
            <w:r>
              <w:rPr>
                <w:color w:val="000000"/>
                <w:sz w:val="20"/>
                <w:szCs w:val="20"/>
              </w:rPr>
              <w:t>RF14</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BF347" w14:textId="77777777" w:rsidR="0045000C" w:rsidRDefault="00000000">
            <w:r>
              <w:rPr>
                <w:color w:val="000000"/>
                <w:sz w:val="20"/>
                <w:szCs w:val="20"/>
              </w:rPr>
              <w:t>CRUD de usuários e gestão de papéis.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0BF3D" w14:textId="77777777" w:rsidR="0045000C" w:rsidRDefault="00000000">
            <w:r>
              <w:rPr>
                <w:color w:val="000000"/>
                <w:sz w:val="20"/>
                <w:szCs w:val="20"/>
              </w:rPr>
              <w:t>Função exclusiva do Administrador, que não pode rebaixar nem excluir a si mesmo.</w:t>
            </w:r>
          </w:p>
        </w:tc>
      </w:tr>
      <w:tr w:rsidR="0045000C" w14:paraId="0F388F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AC1F1" w14:textId="77777777" w:rsidR="0045000C" w:rsidRDefault="00000000">
            <w:r>
              <w:rPr>
                <w:color w:val="000000"/>
                <w:sz w:val="20"/>
                <w:szCs w:val="20"/>
              </w:rPr>
              <w:t>RF15</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F143D" w14:textId="77777777" w:rsidR="0045000C" w:rsidRDefault="00000000">
            <w:r>
              <w:rPr>
                <w:color w:val="000000"/>
                <w:sz w:val="20"/>
                <w:szCs w:val="20"/>
              </w:rPr>
              <w:t>Upload, armazenamento e reprodução de vídeo e legenda.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85242" w14:textId="77777777" w:rsidR="0045000C" w:rsidRDefault="00000000">
            <w:r>
              <w:rPr>
                <w:color w:val="000000"/>
                <w:sz w:val="20"/>
                <w:szCs w:val="20"/>
              </w:rPr>
              <w:t>Validação de tipo (MP4, WebM, OGG) e tamanho máximo de 50 MB.</w:t>
            </w:r>
          </w:p>
        </w:tc>
      </w:tr>
      <w:tr w:rsidR="0045000C" w14:paraId="7817C5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A2127" w14:textId="77777777" w:rsidR="0045000C" w:rsidRDefault="00000000">
            <w:r>
              <w:rPr>
                <w:color w:val="000000"/>
                <w:sz w:val="20"/>
                <w:szCs w:val="20"/>
              </w:rPr>
              <w:t>RF16</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6819A" w14:textId="77777777" w:rsidR="0045000C" w:rsidRDefault="00000000">
            <w:r>
              <w:rPr>
                <w:color w:val="000000"/>
                <w:sz w:val="20"/>
                <w:szCs w:val="20"/>
              </w:rPr>
              <w:t>Registro da gramática do sinal: parâmetros primários, secundários, componentes não manuais e classificação.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6BFC5" w14:textId="77777777" w:rsidR="0045000C" w:rsidRDefault="00000000">
            <w:r>
              <w:rPr>
                <w:color w:val="000000"/>
                <w:sz w:val="20"/>
                <w:szCs w:val="20"/>
              </w:rPr>
              <w:t>Enumerações canônicas definidas em src/types/domain.ts.</w:t>
            </w:r>
          </w:p>
        </w:tc>
      </w:tr>
      <w:tr w:rsidR="0045000C" w14:paraId="7C23B5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85BC3" w14:textId="77777777" w:rsidR="0045000C" w:rsidRDefault="00000000">
            <w:r>
              <w:rPr>
                <w:color w:val="000000"/>
                <w:sz w:val="20"/>
                <w:szCs w:val="20"/>
              </w:rPr>
              <w:t>RF17</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52BDF" w14:textId="77777777" w:rsidR="0045000C" w:rsidRDefault="00000000">
            <w:r>
              <w:rPr>
                <w:color w:val="000000"/>
                <w:sz w:val="20"/>
                <w:szCs w:val="20"/>
              </w:rPr>
              <w:t>Associação de sinais a assuntos e categorias (N:N).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0D04B" w14:textId="77777777" w:rsidR="0045000C" w:rsidRDefault="00000000">
            <w:r>
              <w:rPr>
                <w:color w:val="000000"/>
                <w:sz w:val="20"/>
                <w:szCs w:val="20"/>
              </w:rPr>
              <w:t>Exemplos de assunto: FAMÍLIA, EDUCAÇÃO.</w:t>
            </w:r>
          </w:p>
        </w:tc>
      </w:tr>
      <w:tr w:rsidR="0045000C" w14:paraId="46DF8C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B6FA7" w14:textId="77777777" w:rsidR="0045000C" w:rsidRDefault="00000000">
            <w:r>
              <w:rPr>
                <w:color w:val="000000"/>
                <w:sz w:val="20"/>
                <w:szCs w:val="20"/>
              </w:rPr>
              <w:t>RF18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719E2" w14:textId="77777777" w:rsidR="0045000C" w:rsidRDefault="00000000">
            <w:r>
              <w:rPr>
                <w:color w:val="000000"/>
                <w:sz w:val="20"/>
                <w:szCs w:val="20"/>
              </w:rPr>
              <w:t>Consentimento conforme a LGPD ao enviar mídia com pessoa identificável.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8C021" w14:textId="77777777" w:rsidR="0045000C" w:rsidRDefault="00000000">
            <w:r>
              <w:rPr>
                <w:color w:val="000000"/>
                <w:sz w:val="20"/>
                <w:szCs w:val="20"/>
              </w:rPr>
              <w:t>Sem consentimento, o armazenamento é bloqueado; menores de idade exigem consentimento do responsável.</w:t>
            </w:r>
          </w:p>
        </w:tc>
      </w:tr>
      <w:tr w:rsidR="0045000C" w14:paraId="08C2B2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97403" w14:textId="77777777" w:rsidR="0045000C" w:rsidRDefault="00000000">
            <w:r>
              <w:rPr>
                <w:color w:val="000000"/>
                <w:sz w:val="20"/>
                <w:szCs w:val="20"/>
              </w:rPr>
              <w:t>RF19</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43AE9" w14:textId="77777777" w:rsidR="0045000C" w:rsidRDefault="00000000">
            <w:r>
              <w:rPr>
                <w:color w:val="000000"/>
                <w:sz w:val="20"/>
                <w:szCs w:val="20"/>
              </w:rPr>
              <w:t>Trilha de auditoria de ações sensíveis.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A961" w14:textId="77777777" w:rsidR="0045000C" w:rsidRDefault="00000000">
            <w:r>
              <w:rPr>
                <w:color w:val="000000"/>
                <w:sz w:val="20"/>
                <w:szCs w:val="20"/>
              </w:rPr>
              <w:t>Toda criação, edição ou decisão gera registro em AuditLog.</w:t>
            </w:r>
          </w:p>
        </w:tc>
      </w:tr>
    </w:tbl>
    <w:p w14:paraId="30497E0E" w14:textId="77777777" w:rsidR="0045000C" w:rsidRDefault="00000000">
      <w:pPr>
        <w:pStyle w:val="Ttulo1"/>
      </w:pPr>
      <w:r>
        <w:lastRenderedPageBreak/>
        <w:t>5. Requisitos não funcionais (RNF)</w:t>
      </w:r>
    </w:p>
    <w:p w14:paraId="0E75B1F6" w14:textId="77777777" w:rsidR="0045000C" w:rsidRDefault="00000000">
      <w:pPr>
        <w:spacing w:after="160" w:line="276" w:lineRule="auto"/>
      </w:pPr>
      <w:r>
        <w:t>Cada requisito não funcional é acompanhado da métrica esperada e da forma de verificação correspondente.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753"/>
        <w:gridCol w:w="3044"/>
        <w:gridCol w:w="1771"/>
        <w:gridCol w:w="1918"/>
      </w:tblGrid>
      <w:tr w:rsidR="0045000C" w14:paraId="742F98C4" w14:textId="77777777">
        <w:tblPrEx>
          <w:tblCellMar>
            <w:top w:w="0" w:type="dxa"/>
            <w:bottom w:w="0" w:type="dxa"/>
          </w:tblCellMar>
        </w:tblPrEx>
        <w:trPr>
          <w:tblHeader/>
        </w:trPr>
        <w:tc>
          <w:tcPr>
            <w:tcW w:w="65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5438D9CC" w14:textId="77777777" w:rsidR="0045000C" w:rsidRDefault="00000000">
            <w:r>
              <w:rPr>
                <w:b/>
                <w:bCs/>
                <w:color w:val="FFFFFF"/>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24084020" w14:textId="77777777" w:rsidR="0045000C" w:rsidRDefault="00000000">
            <w:r>
              <w:rPr>
                <w:b/>
                <w:bCs/>
                <w:color w:val="FFFFFF"/>
                <w:sz w:val="20"/>
                <w:szCs w:val="20"/>
              </w:rPr>
              <w:t>Categoria</w:t>
            </w:r>
          </w:p>
        </w:tc>
        <w:tc>
          <w:tcPr>
            <w:tcW w:w="34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6B90DD5F" w14:textId="77777777" w:rsidR="0045000C" w:rsidRDefault="00000000">
            <w:r>
              <w:rPr>
                <w:b/>
                <w:bCs/>
                <w:color w:val="FFFFFF"/>
                <w:sz w:val="20"/>
                <w:szCs w:val="20"/>
              </w:rPr>
              <w:t>Requisito</w:t>
            </w:r>
          </w:p>
        </w:tc>
        <w:tc>
          <w:tcPr>
            <w:tcW w:w="18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2F8965DF" w14:textId="77777777" w:rsidR="0045000C" w:rsidRDefault="00000000">
            <w:r>
              <w:rPr>
                <w:b/>
                <w:bCs/>
                <w:color w:val="FFFFFF"/>
                <w:sz w:val="20"/>
                <w:szCs w:val="20"/>
              </w:rPr>
              <w:t>Métrica</w:t>
            </w:r>
          </w:p>
        </w:tc>
        <w:tc>
          <w:tcPr>
            <w:tcW w:w="201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4515E644" w14:textId="77777777" w:rsidR="0045000C" w:rsidRDefault="00000000">
            <w:r>
              <w:rPr>
                <w:b/>
                <w:bCs/>
                <w:color w:val="FFFFFF"/>
                <w:sz w:val="20"/>
                <w:szCs w:val="20"/>
              </w:rPr>
              <w:t>Verificação</w:t>
            </w:r>
          </w:p>
        </w:tc>
      </w:tr>
      <w:tr w:rsidR="0045000C" w14:paraId="2C7FF5A8"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47DC7" w14:textId="77777777" w:rsidR="0045000C" w:rsidRDefault="00000000">
            <w:r>
              <w:rPr>
                <w:color w:val="000000"/>
                <w:sz w:val="20"/>
                <w:szCs w:val="20"/>
              </w:rPr>
              <w:t>RNF01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A2EC3" w14:textId="77777777" w:rsidR="0045000C" w:rsidRDefault="00000000">
            <w:r>
              <w:rPr>
                <w:color w:val="000000"/>
                <w:sz w:val="20"/>
                <w:szCs w:val="20"/>
              </w:rPr>
              <w:t>Usabilidade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09ECC" w14:textId="77777777" w:rsidR="0045000C" w:rsidRDefault="00000000">
            <w:r>
              <w:rPr>
                <w:color w:val="000000"/>
                <w:sz w:val="20"/>
                <w:szCs w:val="20"/>
              </w:rPr>
              <w:t>Submeter um sinal completo sem treinamento prévio.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8B52E" w14:textId="77777777" w:rsidR="0045000C" w:rsidRDefault="00000000">
            <w:r>
              <w:rPr>
                <w:color w:val="000000"/>
                <w:sz w:val="20"/>
                <w:szCs w:val="20"/>
              </w:rPr>
              <w:t>Menos de 5 min; SUS ≥ 75.</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B5A9C" w14:textId="77777777" w:rsidR="0045000C" w:rsidRDefault="00000000">
            <w:r>
              <w:rPr>
                <w:color w:val="000000"/>
                <w:sz w:val="20"/>
                <w:szCs w:val="20"/>
              </w:rPr>
              <w:t>Teste com 5 usuários e questionário SUS.</w:t>
            </w:r>
          </w:p>
        </w:tc>
      </w:tr>
      <w:tr w:rsidR="0045000C" w14:paraId="33106029"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FF67D" w14:textId="77777777" w:rsidR="0045000C" w:rsidRDefault="00000000">
            <w:r>
              <w:rPr>
                <w:color w:val="000000"/>
                <w:sz w:val="20"/>
                <w:szCs w:val="20"/>
              </w:rPr>
              <w:t>RNF02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FE5B0" w14:textId="77777777" w:rsidR="0045000C" w:rsidRDefault="00000000">
            <w:r>
              <w:rPr>
                <w:color w:val="000000"/>
                <w:sz w:val="20"/>
                <w:szCs w:val="20"/>
              </w:rPr>
              <w:t>Desempenho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B6755" w14:textId="77777777" w:rsidR="0045000C" w:rsidRDefault="00000000">
            <w:r>
              <w:rPr>
                <w:color w:val="000000"/>
                <w:sz w:val="20"/>
                <w:szCs w:val="20"/>
              </w:rPr>
              <w:t>Busca rápida de sinais.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7EBEA" w14:textId="77777777" w:rsidR="0045000C" w:rsidRDefault="00000000">
            <w:r>
              <w:rPr>
                <w:color w:val="000000"/>
                <w:sz w:val="20"/>
                <w:szCs w:val="20"/>
              </w:rPr>
              <w:t>Resposta em menos de 1 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24725" w14:textId="77777777" w:rsidR="0045000C" w:rsidRDefault="00000000">
            <w:r>
              <w:rPr>
                <w:color w:val="000000"/>
                <w:sz w:val="20"/>
                <w:szCs w:val="20"/>
              </w:rPr>
              <w:t>Medição com dataset de teste e índices em palavra/status.</w:t>
            </w:r>
          </w:p>
        </w:tc>
      </w:tr>
      <w:tr w:rsidR="0045000C" w14:paraId="0EA267CB"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5D957" w14:textId="77777777" w:rsidR="0045000C" w:rsidRDefault="00000000">
            <w:r>
              <w:rPr>
                <w:color w:val="000000"/>
                <w:sz w:val="20"/>
                <w:szCs w:val="20"/>
              </w:rPr>
              <w:t>RNF03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FAD49" w14:textId="77777777" w:rsidR="0045000C" w:rsidRDefault="00000000">
            <w:r>
              <w:rPr>
                <w:color w:val="000000"/>
                <w:sz w:val="20"/>
                <w:szCs w:val="20"/>
              </w:rPr>
              <w:t>Desempenho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7725B" w14:textId="77777777" w:rsidR="0045000C" w:rsidRDefault="00000000">
            <w:r>
              <w:rPr>
                <w:color w:val="000000"/>
                <w:sz w:val="20"/>
                <w:szCs w:val="20"/>
              </w:rPr>
              <w:t>Carregamento de página.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AE6AC" w14:textId="77777777" w:rsidR="0045000C" w:rsidRDefault="00000000">
            <w:r>
              <w:rPr>
                <w:color w:val="000000"/>
                <w:sz w:val="20"/>
                <w:szCs w:val="20"/>
              </w:rPr>
              <w:t>Menos de 2 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0379D" w14:textId="77777777" w:rsidR="0045000C" w:rsidRDefault="00000000">
            <w:r>
              <w:rPr>
                <w:color w:val="000000"/>
                <w:sz w:val="20"/>
                <w:szCs w:val="20"/>
              </w:rPr>
              <w:t>Lighthouse ou medição manual.</w:t>
            </w:r>
          </w:p>
        </w:tc>
      </w:tr>
      <w:tr w:rsidR="0045000C" w14:paraId="319759C1"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47D7D" w14:textId="77777777" w:rsidR="0045000C" w:rsidRDefault="00000000">
            <w:r>
              <w:rPr>
                <w:color w:val="000000"/>
                <w:sz w:val="20"/>
                <w:szCs w:val="20"/>
              </w:rPr>
              <w:t>RNF04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ED45E" w14:textId="77777777" w:rsidR="0045000C" w:rsidRDefault="00000000">
            <w:r>
              <w:rPr>
                <w:color w:val="000000"/>
                <w:sz w:val="20"/>
                <w:szCs w:val="20"/>
              </w:rPr>
              <w:t>Desempenho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5D737" w14:textId="77777777" w:rsidR="0045000C" w:rsidRDefault="00000000">
            <w:r>
              <w:rPr>
                <w:color w:val="000000"/>
                <w:sz w:val="20"/>
                <w:szCs w:val="20"/>
              </w:rPr>
              <w:t>Upload de vídeo com retorno visual.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E343E" w14:textId="77777777" w:rsidR="0045000C" w:rsidRDefault="00000000">
            <w:r>
              <w:rPr>
                <w:color w:val="000000"/>
                <w:sz w:val="20"/>
                <w:szCs w:val="20"/>
              </w:rPr>
              <w:t>Até 50 MB, com barra de progresso.</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71180" w14:textId="77777777" w:rsidR="0045000C" w:rsidRDefault="00000000">
            <w:r>
              <w:rPr>
                <w:color w:val="000000"/>
                <w:sz w:val="20"/>
                <w:szCs w:val="20"/>
              </w:rPr>
              <w:t>Inspeção do componente de progresso.</w:t>
            </w:r>
          </w:p>
        </w:tc>
      </w:tr>
      <w:tr w:rsidR="0045000C" w14:paraId="5AEBFBB7"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B1D81" w14:textId="77777777" w:rsidR="0045000C" w:rsidRDefault="00000000">
            <w:r>
              <w:rPr>
                <w:color w:val="000000"/>
                <w:sz w:val="20"/>
                <w:szCs w:val="20"/>
              </w:rPr>
              <w:t>RNF05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78FEA" w14:textId="77777777" w:rsidR="0045000C" w:rsidRDefault="00000000">
            <w:r>
              <w:rPr>
                <w:color w:val="000000"/>
                <w:sz w:val="20"/>
                <w:szCs w:val="20"/>
              </w:rPr>
              <w:t>Acessibilidade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8EABC" w14:textId="77777777" w:rsidR="0045000C" w:rsidRDefault="00000000">
            <w:r>
              <w:rPr>
                <w:color w:val="000000"/>
                <w:sz w:val="20"/>
                <w:szCs w:val="20"/>
              </w:rPr>
              <w:t>Conformidade com WCAG 2.1 AA.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20943" w14:textId="77777777" w:rsidR="0045000C" w:rsidRDefault="00000000">
            <w:r>
              <w:rPr>
                <w:color w:val="000000"/>
                <w:sz w:val="20"/>
                <w:szCs w:val="20"/>
              </w:rPr>
              <w:t>Critérios da seção 7 atendidos.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A1673" w14:textId="77777777" w:rsidR="0045000C" w:rsidRDefault="00000000">
            <w:r>
              <w:rPr>
                <w:color w:val="000000"/>
                <w:sz w:val="20"/>
                <w:szCs w:val="20"/>
              </w:rPr>
              <w:t>Auditoria automatizada e checklist manual.</w:t>
            </w:r>
          </w:p>
        </w:tc>
      </w:tr>
      <w:tr w:rsidR="0045000C" w14:paraId="170BF869"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46F54" w14:textId="77777777" w:rsidR="0045000C" w:rsidRDefault="00000000">
            <w:r>
              <w:rPr>
                <w:color w:val="000000"/>
                <w:sz w:val="20"/>
                <w:szCs w:val="20"/>
              </w:rPr>
              <w:t>RNF06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FA6CE" w14:textId="77777777" w:rsidR="0045000C" w:rsidRDefault="00000000">
            <w:r>
              <w:rPr>
                <w:color w:val="000000"/>
                <w:sz w:val="20"/>
                <w:szCs w:val="20"/>
              </w:rPr>
              <w:t>Acessibilidade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F1D02" w14:textId="77777777" w:rsidR="0045000C" w:rsidRDefault="00000000">
            <w:r>
              <w:rPr>
                <w:color w:val="000000"/>
                <w:sz w:val="20"/>
                <w:szCs w:val="20"/>
              </w:rPr>
              <w:t>Legendas em todos os vídeos.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885FB" w14:textId="77777777" w:rsidR="0045000C" w:rsidRDefault="00000000">
            <w:r>
              <w:rPr>
                <w:color w:val="000000"/>
                <w:sz w:val="20"/>
                <w:szCs w:val="20"/>
              </w:rPr>
              <w:t>100% dos vídeos com faixa de legenda.</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48C721" w14:textId="77777777" w:rsidR="0045000C" w:rsidRDefault="00000000">
            <w:r>
              <w:rPr>
                <w:color w:val="000000"/>
                <w:sz w:val="20"/>
                <w:szCs w:val="20"/>
              </w:rPr>
              <w:t>Revisão do template de detalhe do sinal.</w:t>
            </w:r>
          </w:p>
        </w:tc>
      </w:tr>
      <w:tr w:rsidR="0045000C" w14:paraId="57C8C43D"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58932" w14:textId="77777777" w:rsidR="0045000C" w:rsidRDefault="00000000">
            <w:r>
              <w:rPr>
                <w:color w:val="000000"/>
                <w:sz w:val="20"/>
                <w:szCs w:val="20"/>
              </w:rPr>
              <w:t>RNF07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D0DB8" w14:textId="77777777" w:rsidR="0045000C" w:rsidRDefault="00000000">
            <w:r>
              <w:rPr>
                <w:color w:val="000000"/>
                <w:sz w:val="20"/>
                <w:szCs w:val="20"/>
              </w:rPr>
              <w:t>Acessibilidade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41B6B" w14:textId="77777777" w:rsidR="0045000C" w:rsidRDefault="00000000">
            <w:r>
              <w:rPr>
                <w:color w:val="000000"/>
                <w:sz w:val="20"/>
                <w:szCs w:val="20"/>
              </w:rPr>
              <w:t>Navegação completa por teclado.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CADF6" w14:textId="77777777" w:rsidR="0045000C" w:rsidRDefault="00000000">
            <w:r>
              <w:rPr>
                <w:color w:val="000000"/>
                <w:sz w:val="20"/>
                <w:szCs w:val="20"/>
              </w:rPr>
              <w:t>Sem armadilhas de foco; contraste ≥ 4,5:1.</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AAB42" w14:textId="77777777" w:rsidR="0045000C" w:rsidRDefault="00000000">
            <w:r>
              <w:rPr>
                <w:color w:val="000000"/>
                <w:sz w:val="20"/>
                <w:szCs w:val="20"/>
              </w:rPr>
              <w:t>Navegação apenas por teclado e verificador de contraste.</w:t>
            </w:r>
          </w:p>
        </w:tc>
      </w:tr>
      <w:tr w:rsidR="0045000C" w14:paraId="03D935FF"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D3A04" w14:textId="77777777" w:rsidR="0045000C" w:rsidRDefault="00000000">
            <w:r>
              <w:rPr>
                <w:color w:val="000000"/>
                <w:sz w:val="20"/>
                <w:szCs w:val="20"/>
              </w:rPr>
              <w:t>RNF08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78DD6" w14:textId="77777777" w:rsidR="0045000C" w:rsidRDefault="00000000">
            <w:r>
              <w:rPr>
                <w:color w:val="000000"/>
                <w:sz w:val="20"/>
                <w:szCs w:val="20"/>
              </w:rPr>
              <w:t>Segurança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9112E" w14:textId="77777777" w:rsidR="0045000C" w:rsidRDefault="00000000">
            <w:r>
              <w:rPr>
                <w:color w:val="000000"/>
                <w:sz w:val="20"/>
                <w:szCs w:val="20"/>
              </w:rPr>
              <w:t>Senhas armazenadas com hash.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4BB4C" w14:textId="77777777" w:rsidR="0045000C" w:rsidRDefault="00000000">
            <w:r>
              <w:rPr>
                <w:color w:val="000000"/>
                <w:sz w:val="20"/>
                <w:szCs w:val="20"/>
              </w:rPr>
              <w:t>Uso de argon2 ou bcrypt.</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2252F" w14:textId="77777777" w:rsidR="0045000C" w:rsidRDefault="00000000">
            <w:r>
              <w:rPr>
                <w:color w:val="000000"/>
                <w:sz w:val="20"/>
                <w:szCs w:val="20"/>
              </w:rPr>
              <w:t>Inspeção do serviço de autenticação.</w:t>
            </w:r>
          </w:p>
        </w:tc>
      </w:tr>
      <w:tr w:rsidR="0045000C" w14:paraId="48747DF3"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93AC6" w14:textId="77777777" w:rsidR="0045000C" w:rsidRDefault="00000000">
            <w:r>
              <w:rPr>
                <w:color w:val="000000"/>
                <w:sz w:val="20"/>
                <w:szCs w:val="20"/>
              </w:rPr>
              <w:t>RNF09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08E2D" w14:textId="77777777" w:rsidR="0045000C" w:rsidRDefault="00000000">
            <w:r>
              <w:rPr>
                <w:color w:val="000000"/>
                <w:sz w:val="20"/>
                <w:szCs w:val="20"/>
              </w:rPr>
              <w:t>Segurança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B42CA" w14:textId="77777777" w:rsidR="0045000C" w:rsidRDefault="00000000">
            <w:r>
              <w:rPr>
                <w:color w:val="000000"/>
                <w:sz w:val="20"/>
                <w:szCs w:val="20"/>
              </w:rPr>
              <w:t>RBAC validado no servidor.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E35B2" w14:textId="77777777" w:rsidR="0045000C" w:rsidRDefault="00000000">
            <w:r>
              <w:rPr>
                <w:color w:val="000000"/>
                <w:sz w:val="20"/>
                <w:szCs w:val="20"/>
              </w:rPr>
              <w:t>100% das rotas protegidas.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EC04F" w14:textId="77777777" w:rsidR="0045000C" w:rsidRDefault="00000000">
            <w:r>
              <w:rPr>
                <w:color w:val="000000"/>
                <w:sz w:val="20"/>
                <w:szCs w:val="20"/>
              </w:rPr>
              <w:t>Testes de integração de autorização.</w:t>
            </w:r>
          </w:p>
        </w:tc>
      </w:tr>
      <w:tr w:rsidR="0045000C" w14:paraId="481CEB43"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0B8A8" w14:textId="77777777" w:rsidR="0045000C" w:rsidRDefault="00000000">
            <w:r>
              <w:rPr>
                <w:color w:val="000000"/>
                <w:sz w:val="20"/>
                <w:szCs w:val="20"/>
              </w:rPr>
              <w:t>RNF10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8D5A7" w14:textId="77777777" w:rsidR="0045000C" w:rsidRDefault="00000000">
            <w:r>
              <w:rPr>
                <w:color w:val="000000"/>
                <w:sz w:val="20"/>
                <w:szCs w:val="20"/>
              </w:rPr>
              <w:t>Segurança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5297" w14:textId="77777777" w:rsidR="0045000C" w:rsidRDefault="00000000">
            <w:r>
              <w:rPr>
                <w:color w:val="000000"/>
                <w:sz w:val="20"/>
                <w:szCs w:val="20"/>
              </w:rPr>
              <w:t>Limite de tentativas de login.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24C7E" w14:textId="77777777" w:rsidR="0045000C" w:rsidRDefault="00000000">
            <w:r>
              <w:rPr>
                <w:color w:val="000000"/>
                <w:sz w:val="20"/>
                <w:szCs w:val="20"/>
              </w:rPr>
              <w:t>5 tentativas por minuto, por IP.</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D24E3" w14:textId="77777777" w:rsidR="0045000C" w:rsidRDefault="00000000">
            <w:r>
              <w:rPr>
                <w:color w:val="000000"/>
                <w:sz w:val="20"/>
                <w:szCs w:val="20"/>
              </w:rPr>
              <w:t>Limitação de taxa na rota de login.</w:t>
            </w:r>
          </w:p>
        </w:tc>
      </w:tr>
      <w:tr w:rsidR="0045000C" w14:paraId="146D8359"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A382B" w14:textId="77777777" w:rsidR="0045000C" w:rsidRDefault="00000000">
            <w:r>
              <w:rPr>
                <w:color w:val="000000"/>
                <w:sz w:val="20"/>
                <w:szCs w:val="20"/>
              </w:rPr>
              <w:t>RNF11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98065" w14:textId="77777777" w:rsidR="0045000C" w:rsidRDefault="00000000">
            <w:r>
              <w:rPr>
                <w:color w:val="000000"/>
                <w:sz w:val="20"/>
                <w:szCs w:val="20"/>
              </w:rPr>
              <w:t>Segurança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F7411" w14:textId="77777777" w:rsidR="0045000C" w:rsidRDefault="00000000">
            <w:r>
              <w:rPr>
                <w:color w:val="000000"/>
                <w:sz w:val="20"/>
                <w:szCs w:val="20"/>
              </w:rPr>
              <w:t>Validação de entrada em todas as rotas.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46DB0" w14:textId="77777777" w:rsidR="0045000C" w:rsidRDefault="00000000">
            <w:r>
              <w:rPr>
                <w:color w:val="000000"/>
                <w:sz w:val="20"/>
                <w:szCs w:val="20"/>
              </w:rPr>
              <w:t>Nenhuma inserção sem validação.</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0FE02" w14:textId="77777777" w:rsidR="0045000C" w:rsidRDefault="00000000">
            <w:r>
              <w:rPr>
                <w:color w:val="000000"/>
                <w:sz w:val="20"/>
                <w:szCs w:val="20"/>
              </w:rPr>
              <w:t>Revisão de controladores e serviços.</w:t>
            </w:r>
          </w:p>
        </w:tc>
      </w:tr>
      <w:tr w:rsidR="0045000C" w14:paraId="2EB4813C"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4A108" w14:textId="77777777" w:rsidR="0045000C" w:rsidRDefault="00000000">
            <w:r>
              <w:rPr>
                <w:color w:val="000000"/>
                <w:sz w:val="20"/>
                <w:szCs w:val="20"/>
              </w:rPr>
              <w:t>RNF12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2967B" w14:textId="77777777" w:rsidR="0045000C" w:rsidRDefault="00000000">
            <w:r>
              <w:rPr>
                <w:color w:val="000000"/>
                <w:sz w:val="20"/>
                <w:szCs w:val="20"/>
              </w:rPr>
              <w:t>Confiabilidade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3E012" w14:textId="77777777" w:rsidR="0045000C" w:rsidRDefault="00000000">
            <w:r>
              <w:rPr>
                <w:color w:val="000000"/>
                <w:sz w:val="20"/>
                <w:szCs w:val="20"/>
              </w:rPr>
              <w:t>Tratamento gracioso de erros.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80841" w14:textId="77777777" w:rsidR="0045000C" w:rsidRDefault="00000000">
            <w:r>
              <w:rPr>
                <w:color w:val="000000"/>
                <w:sz w:val="20"/>
                <w:szCs w:val="20"/>
              </w:rPr>
              <w:t>Nenhuma falha derruba a aplicação.</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166E0" w14:textId="77777777" w:rsidR="0045000C" w:rsidRDefault="00000000">
            <w:r>
              <w:rPr>
                <w:color w:val="000000"/>
                <w:sz w:val="20"/>
                <w:szCs w:val="20"/>
              </w:rPr>
              <w:t>Middleware central de tratamento de erros.</w:t>
            </w:r>
          </w:p>
        </w:tc>
      </w:tr>
      <w:tr w:rsidR="0045000C" w14:paraId="1D2EDF25"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E96D0" w14:textId="77777777" w:rsidR="0045000C" w:rsidRDefault="00000000">
            <w:r>
              <w:rPr>
                <w:color w:val="000000"/>
                <w:sz w:val="20"/>
                <w:szCs w:val="20"/>
              </w:rPr>
              <w:lastRenderedPageBreak/>
              <w:t>RNF13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C965B" w14:textId="77777777" w:rsidR="0045000C" w:rsidRDefault="00000000">
            <w:r>
              <w:rPr>
                <w:color w:val="000000"/>
                <w:sz w:val="20"/>
                <w:szCs w:val="20"/>
              </w:rPr>
              <w:t>Manutenibilidade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1175F" w14:textId="77777777" w:rsidR="0045000C" w:rsidRDefault="00000000">
            <w:r>
              <w:rPr>
                <w:color w:val="000000"/>
                <w:sz w:val="20"/>
                <w:szCs w:val="20"/>
              </w:rPr>
              <w:t>Cobertura de testes automatizados.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A6A16" w14:textId="77777777" w:rsidR="0045000C" w:rsidRDefault="00000000">
            <w:r>
              <w:rPr>
                <w:color w:val="000000"/>
                <w:sz w:val="20"/>
                <w:szCs w:val="20"/>
              </w:rPr>
              <w:t>70% ou mais em serviços e controladores.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487E9" w14:textId="77777777" w:rsidR="0045000C" w:rsidRDefault="00000000">
            <w:r>
              <w:rPr>
                <w:color w:val="000000"/>
                <w:sz w:val="20"/>
                <w:szCs w:val="20"/>
              </w:rPr>
              <w:t>Relatório de cobertura e verificação de lint.</w:t>
            </w:r>
          </w:p>
        </w:tc>
      </w:tr>
      <w:tr w:rsidR="0045000C" w14:paraId="2556EBB7"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35EB1" w14:textId="77777777" w:rsidR="0045000C" w:rsidRDefault="00000000">
            <w:r>
              <w:rPr>
                <w:color w:val="000000"/>
                <w:sz w:val="20"/>
                <w:szCs w:val="20"/>
              </w:rPr>
              <w:t>RNF14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47463" w14:textId="77777777" w:rsidR="0045000C" w:rsidRDefault="00000000">
            <w:r>
              <w:rPr>
                <w:color w:val="000000"/>
                <w:sz w:val="20"/>
                <w:szCs w:val="20"/>
              </w:rPr>
              <w:t>Portabilidade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1A366" w14:textId="77777777" w:rsidR="0045000C" w:rsidRDefault="00000000">
            <w:r>
              <w:rPr>
                <w:color w:val="000000"/>
                <w:sz w:val="20"/>
                <w:szCs w:val="20"/>
              </w:rPr>
              <w:t>Execução via contêiner.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66B0C" w14:textId="77777777" w:rsidR="0045000C" w:rsidRDefault="00000000">
            <w:r>
              <w:rPr>
                <w:color w:val="000000"/>
                <w:sz w:val="20"/>
                <w:szCs w:val="20"/>
              </w:rPr>
              <w:t>Funciona em Windows, Linux e macOS.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5BA3F" w14:textId="77777777" w:rsidR="0045000C" w:rsidRDefault="00000000">
            <w:r>
              <w:rPr>
                <w:color w:val="000000"/>
                <w:sz w:val="20"/>
                <w:szCs w:val="20"/>
              </w:rPr>
              <w:t>Inicialização via Docker Compose.</w:t>
            </w:r>
          </w:p>
        </w:tc>
      </w:tr>
      <w:tr w:rsidR="0045000C" w14:paraId="717DD54C"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D8361" w14:textId="77777777" w:rsidR="0045000C" w:rsidRDefault="00000000">
            <w:r>
              <w:rPr>
                <w:color w:val="000000"/>
                <w:sz w:val="20"/>
                <w:szCs w:val="20"/>
              </w:rPr>
              <w:t>RNF15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5E70C" w14:textId="77777777" w:rsidR="0045000C" w:rsidRDefault="00000000">
            <w:r>
              <w:rPr>
                <w:color w:val="000000"/>
                <w:sz w:val="20"/>
                <w:szCs w:val="20"/>
              </w:rPr>
              <w:t>Privacidade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D83CA" w14:textId="77777777" w:rsidR="0045000C" w:rsidRDefault="00000000">
            <w:r>
              <w:rPr>
                <w:color w:val="000000"/>
                <w:sz w:val="20"/>
                <w:szCs w:val="20"/>
              </w:rPr>
              <w:t>Conformidade com a LGPD.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59A5A" w14:textId="77777777" w:rsidR="0045000C" w:rsidRDefault="00000000">
            <w:r>
              <w:rPr>
                <w:color w:val="000000"/>
                <w:sz w:val="20"/>
                <w:szCs w:val="20"/>
              </w:rPr>
              <w:t>Itens da seção 8 implementados.</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F2A7E" w14:textId="77777777" w:rsidR="0045000C" w:rsidRDefault="00000000">
            <w:r>
              <w:rPr>
                <w:color w:val="000000"/>
                <w:sz w:val="20"/>
                <w:szCs w:val="20"/>
              </w:rPr>
              <w:t>Inspeção dos registros de consentimento e auditoria.</w:t>
            </w:r>
          </w:p>
        </w:tc>
      </w:tr>
    </w:tbl>
    <w:p w14:paraId="036CC74A" w14:textId="77777777" w:rsidR="0045000C" w:rsidRDefault="00000000">
      <w:pPr>
        <w:pStyle w:val="Ttulo1"/>
      </w:pPr>
      <w:r>
        <w:t>6. Modelo de domínio e Matriz RBAC</w:t>
      </w:r>
    </w:p>
    <w:p w14:paraId="7F260CF7" w14:textId="77777777" w:rsidR="0045000C" w:rsidRDefault="00000000">
      <w:pPr>
        <w:spacing w:after="160" w:line="276" w:lineRule="auto"/>
      </w:pPr>
      <w:r>
        <w:t>Esta seção corresponde ao que está implementado no código-fonte (src/types/domain.ts e src/types/rbac.ts), ao diagrama de classes e ao esquema do banco de dados. Eventuais divergências entre esta seção e o código são consideradas defeito.</w:t>
      </w:r>
    </w:p>
    <w:p w14:paraId="71CC4A93" w14:textId="77777777" w:rsidR="0045000C" w:rsidRDefault="00000000">
      <w:pPr>
        <w:pStyle w:val="Ttulo2"/>
      </w:pPr>
      <w:r>
        <w:t>6.1 Entidades principais</w:t>
      </w:r>
    </w:p>
    <w:p w14:paraId="4555EA81" w14:textId="77777777" w:rsidR="0045000C" w:rsidRDefault="00000000">
      <w:pPr>
        <w:pStyle w:val="PargrafodaLista"/>
        <w:numPr>
          <w:ilvl w:val="0"/>
          <w:numId w:val="2"/>
        </w:numPr>
        <w:spacing w:after="80" w:line="276" w:lineRule="auto"/>
      </w:pPr>
      <w:r>
        <w:t>Usuário: id, nome, email, senhaHash, papel, ativo, criadoEm, atualizadoEm.</w:t>
      </w:r>
    </w:p>
    <w:p w14:paraId="0C122F82" w14:textId="77777777" w:rsidR="0045000C" w:rsidRDefault="00000000">
      <w:pPr>
        <w:pStyle w:val="PargrafodaLista"/>
        <w:numPr>
          <w:ilvl w:val="0"/>
          <w:numId w:val="2"/>
        </w:numPr>
        <w:spacing w:after="80" w:line="276" w:lineRule="auto"/>
      </w:pPr>
      <w:r>
        <w:t>Sinal: id, palavra, número, acepção, exemplo, exemploLibras, classeGramatical, origem, imagemUrl, signWriting, status, pontoArticulação, configuracaoMao, disposicaoMao, orientacaoMao, regiaoContato, componentesNaoManuais, classificacao, criadoPor, revisadoPor, criadoEm, atualizadoEm.</w:t>
      </w:r>
    </w:p>
    <w:p w14:paraId="30B53D22" w14:textId="77777777" w:rsidR="0045000C" w:rsidRDefault="00000000">
      <w:pPr>
        <w:pStyle w:val="PargrafodaLista"/>
        <w:numPr>
          <w:ilvl w:val="0"/>
          <w:numId w:val="2"/>
        </w:numPr>
        <w:spacing w:after="80" w:line="276" w:lineRule="auto"/>
      </w:pPr>
      <w:r>
        <w:t>VarianteSinal: id, sinalId, regiao, videoUrl, descricao, imagemUrl, signWriting.</w:t>
      </w:r>
    </w:p>
    <w:p w14:paraId="33F70FF4" w14:textId="77777777" w:rsidR="0045000C" w:rsidRDefault="00000000">
      <w:pPr>
        <w:pStyle w:val="PargrafodaLista"/>
        <w:numPr>
          <w:ilvl w:val="0"/>
          <w:numId w:val="2"/>
        </w:numPr>
        <w:spacing w:after="80" w:line="276" w:lineRule="auto"/>
      </w:pPr>
      <w:r>
        <w:t>Assunto: id, nome (relação N:N com Sinal por meio de sinal_assunto).</w:t>
      </w:r>
    </w:p>
    <w:p w14:paraId="282BCBE0" w14:textId="77777777" w:rsidR="0045000C" w:rsidRDefault="00000000">
      <w:pPr>
        <w:pStyle w:val="PargrafodaLista"/>
        <w:numPr>
          <w:ilvl w:val="0"/>
          <w:numId w:val="2"/>
        </w:numPr>
        <w:spacing w:after="80" w:line="276" w:lineRule="auto"/>
      </w:pPr>
      <w:r>
        <w:t>Video: id, sinalId, varianteId, url, legendaUrl, duracaoSeg, tamanhoBytes, criadoEm.</w:t>
      </w:r>
    </w:p>
    <w:p w14:paraId="333907C0" w14:textId="77777777" w:rsidR="0045000C" w:rsidRDefault="00000000">
      <w:pPr>
        <w:pStyle w:val="PargrafodaLista"/>
        <w:numPr>
          <w:ilvl w:val="0"/>
          <w:numId w:val="2"/>
        </w:numPr>
        <w:spacing w:after="80" w:line="276" w:lineRule="auto"/>
      </w:pPr>
      <w:r>
        <w:t>Revisao: id, sinalId, revisorId, decisao, comentario, data.</w:t>
      </w:r>
    </w:p>
    <w:p w14:paraId="2DEB0D25" w14:textId="77777777" w:rsidR="0045000C" w:rsidRDefault="00000000">
      <w:pPr>
        <w:pStyle w:val="PargrafodaLista"/>
        <w:numPr>
          <w:ilvl w:val="0"/>
          <w:numId w:val="2"/>
        </w:numPr>
        <w:spacing w:after="80" w:line="276" w:lineRule="auto"/>
      </w:pPr>
      <w:r>
        <w:t>ConsentRecord: id, usuarioId, sujeito, tipoDado, contemMenor, consentimentoConcedido, dataConsentimento, baseLegal.</w:t>
      </w:r>
    </w:p>
    <w:p w14:paraId="2D64075B" w14:textId="77777777" w:rsidR="0045000C" w:rsidRDefault="00000000">
      <w:pPr>
        <w:pStyle w:val="PargrafodaLista"/>
        <w:numPr>
          <w:ilvl w:val="0"/>
          <w:numId w:val="2"/>
        </w:numPr>
        <w:spacing w:after="80" w:line="276" w:lineRule="auto"/>
      </w:pPr>
      <w:r>
        <w:t>AuditLog: id, usuarioId, acao, entidade, entidadeId, dataHora, detalhes.</w:t>
      </w:r>
    </w:p>
    <w:p w14:paraId="717AE966" w14:textId="77777777" w:rsidR="0045000C" w:rsidRDefault="00000000">
      <w:pPr>
        <w:spacing w:after="160" w:line="276" w:lineRule="auto"/>
      </w:pPr>
      <w:r>
        <w:t>As principais enumerações utilizadas são: Papel (Visitante, Colaborador, Revisor, Administrador); StatusSinal (RASCUNHO, PENDENTE, APROVADO, REJEITADO, PUBLICADO); ClassificacaoSinal (uma mão, dois movimentos diferentes, dois movimentos iguais, movimentos da face); PontoArticulacao (cabeça, olhos, peito, cintura, braços, mãos); OrigemSinal (nacional, regional, estrangeira); ClasseGramatical; e DecisaoRevisao (aprovado, rejeitado).</w:t>
      </w:r>
    </w:p>
    <w:p w14:paraId="1358E8DD" w14:textId="77777777" w:rsidR="0045000C" w:rsidRDefault="00000000">
      <w:pPr>
        <w:pStyle w:val="Ttulo2"/>
      </w:pPr>
      <w:r>
        <w:t>6.2 Matriz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45000C" w14:paraId="5BF2248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54EA3509" w14:textId="77777777" w:rsidR="0045000C" w:rsidRDefault="00000000">
            <w:r>
              <w:rPr>
                <w:b/>
                <w:bCs/>
                <w:color w:val="FFFFFF"/>
                <w:sz w:val="20"/>
                <w:szCs w:val="20"/>
              </w:rPr>
              <w:lastRenderedPageBreak/>
              <w:t>Ação</w:t>
            </w:r>
          </w:p>
        </w:tc>
        <w:tc>
          <w:tcPr>
            <w:tcW w:w="154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38017070" w14:textId="77777777" w:rsidR="0045000C" w:rsidRDefault="00000000">
            <w:r>
              <w:rPr>
                <w:b/>
                <w:bCs/>
                <w:color w:val="FFFFFF"/>
                <w:sz w:val="20"/>
                <w:szCs w:val="20"/>
              </w:rPr>
              <w:t>Visitante</w:t>
            </w:r>
          </w:p>
        </w:tc>
        <w:tc>
          <w:tcPr>
            <w:tcW w:w="154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2A434E2F" w14:textId="77777777" w:rsidR="0045000C" w:rsidRDefault="00000000">
            <w:r>
              <w:rPr>
                <w:b/>
                <w:bCs/>
                <w:color w:val="FFFFFF"/>
                <w:sz w:val="20"/>
                <w:szCs w:val="20"/>
              </w:rPr>
              <w:t>Colaborador</w:t>
            </w:r>
          </w:p>
        </w:tc>
        <w:tc>
          <w:tcPr>
            <w:tcW w:w="154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731B1E37" w14:textId="77777777" w:rsidR="0045000C" w:rsidRDefault="00000000">
            <w:r>
              <w:rPr>
                <w:b/>
                <w:bCs/>
                <w:color w:val="FFFFFF"/>
                <w:sz w:val="20"/>
                <w:szCs w:val="20"/>
              </w:rPr>
              <w:t>Revisor</w:t>
            </w:r>
          </w:p>
        </w:tc>
        <w:tc>
          <w:tcPr>
            <w:tcW w:w="154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72630635" w14:textId="77777777" w:rsidR="0045000C" w:rsidRDefault="00000000">
            <w:r>
              <w:rPr>
                <w:b/>
                <w:bCs/>
                <w:color w:val="FFFFFF"/>
                <w:sz w:val="20"/>
                <w:szCs w:val="20"/>
              </w:rPr>
              <w:t>Admin</w:t>
            </w:r>
          </w:p>
        </w:tc>
      </w:tr>
      <w:tr w:rsidR="0045000C" w14:paraId="74522F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11474" w14:textId="77777777" w:rsidR="0045000C" w:rsidRDefault="00000000">
            <w:r>
              <w:rPr>
                <w:color w:val="000000"/>
                <w:sz w:val="20"/>
                <w:szCs w:val="20"/>
              </w:rPr>
              <w:t>Buscar e visualizar sinais publicados</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AA12C"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5F8B8"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35542"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A711E" w14:textId="77777777" w:rsidR="0045000C" w:rsidRDefault="00000000">
            <w:r>
              <w:rPr>
                <w:color w:val="000000"/>
                <w:sz w:val="20"/>
                <w:szCs w:val="20"/>
              </w:rPr>
              <w:t>Sim</w:t>
            </w:r>
          </w:p>
        </w:tc>
      </w:tr>
      <w:tr w:rsidR="0045000C" w14:paraId="63D7B3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484FA" w14:textId="77777777" w:rsidR="0045000C" w:rsidRDefault="00000000">
            <w:r>
              <w:rPr>
                <w:color w:val="000000"/>
                <w:sz w:val="20"/>
                <w:szCs w:val="20"/>
              </w:rPr>
              <w:t>Submeter novo sinal com vídeo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E2364"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0927C"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0931D"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880F3" w14:textId="77777777" w:rsidR="0045000C" w:rsidRDefault="00000000">
            <w:r>
              <w:rPr>
                <w:color w:val="000000"/>
                <w:sz w:val="20"/>
                <w:szCs w:val="20"/>
              </w:rPr>
              <w:t>Sim</w:t>
            </w:r>
          </w:p>
        </w:tc>
      </w:tr>
      <w:tr w:rsidR="0045000C" w14:paraId="3C132D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600E4" w14:textId="77777777" w:rsidR="0045000C" w:rsidRDefault="00000000">
            <w:r>
              <w:rPr>
                <w:color w:val="000000"/>
                <w:sz w:val="20"/>
                <w:szCs w:val="20"/>
              </w:rPr>
              <w:t>Visualizar as próprias submissões</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D1860"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CE3C8"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B3F62"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B5045" w14:textId="77777777" w:rsidR="0045000C" w:rsidRDefault="00000000">
            <w:r>
              <w:rPr>
                <w:color w:val="000000"/>
                <w:sz w:val="20"/>
                <w:szCs w:val="20"/>
              </w:rPr>
              <w:t>Sim</w:t>
            </w:r>
          </w:p>
        </w:tc>
      </w:tr>
      <w:tr w:rsidR="0045000C" w14:paraId="4AD0F6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F97B5" w14:textId="77777777" w:rsidR="0045000C" w:rsidRDefault="00000000">
            <w:r>
              <w:rPr>
                <w:color w:val="000000"/>
                <w:sz w:val="20"/>
                <w:szCs w:val="20"/>
              </w:rPr>
              <w:t>Aprovar, rejeitar ou publicar sinal</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BD591"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CFB36"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E10CB"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73534" w14:textId="77777777" w:rsidR="0045000C" w:rsidRDefault="00000000">
            <w:r>
              <w:rPr>
                <w:color w:val="000000"/>
                <w:sz w:val="20"/>
                <w:szCs w:val="20"/>
              </w:rPr>
              <w:t>Sim</w:t>
            </w:r>
          </w:p>
        </w:tc>
      </w:tr>
      <w:tr w:rsidR="0045000C" w14:paraId="3B5A0A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3AB61" w14:textId="77777777" w:rsidR="0045000C" w:rsidRDefault="00000000">
            <w:r>
              <w:rPr>
                <w:color w:val="000000"/>
                <w:sz w:val="20"/>
                <w:szCs w:val="20"/>
              </w:rPr>
              <w:t>Editar qualquer sinal ou variante</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276FD"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B9E15"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C3AC2" w14:textId="77777777" w:rsidR="0045000C" w:rsidRDefault="00000000">
            <w:r>
              <w:rPr>
                <w:color w:val="000000"/>
                <w:sz w:val="20"/>
                <w:szCs w:val="20"/>
              </w:rPr>
              <w:t>Sim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707FC" w14:textId="77777777" w:rsidR="0045000C" w:rsidRDefault="00000000">
            <w:r>
              <w:rPr>
                <w:color w:val="000000"/>
                <w:sz w:val="20"/>
                <w:szCs w:val="20"/>
              </w:rPr>
              <w:t>Sim</w:t>
            </w:r>
          </w:p>
        </w:tc>
      </w:tr>
      <w:tr w:rsidR="0045000C" w14:paraId="47742C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E635F" w14:textId="77777777" w:rsidR="0045000C" w:rsidRDefault="00000000">
            <w:r>
              <w:rPr>
                <w:color w:val="000000"/>
                <w:sz w:val="20"/>
                <w:szCs w:val="20"/>
              </w:rPr>
              <w:t>Excluir sinal</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6E557"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90C6E"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E98ED"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D8214" w14:textId="77777777" w:rsidR="0045000C" w:rsidRDefault="00000000">
            <w:r>
              <w:rPr>
                <w:color w:val="000000"/>
                <w:sz w:val="20"/>
                <w:szCs w:val="20"/>
              </w:rPr>
              <w:t>Sim</w:t>
            </w:r>
          </w:p>
        </w:tc>
      </w:tr>
      <w:tr w:rsidR="0045000C" w14:paraId="442ECC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DD95C" w14:textId="77777777" w:rsidR="0045000C" w:rsidRDefault="00000000">
            <w:r>
              <w:rPr>
                <w:color w:val="000000"/>
                <w:sz w:val="20"/>
                <w:szCs w:val="20"/>
              </w:rPr>
              <w:t>CRUD de usuários e papéis</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8836D"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6C0BE"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D1230"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F9B20" w14:textId="77777777" w:rsidR="0045000C" w:rsidRDefault="00000000">
            <w:r>
              <w:rPr>
                <w:color w:val="000000"/>
                <w:sz w:val="20"/>
                <w:szCs w:val="20"/>
              </w:rPr>
              <w:t>Sim</w:t>
            </w:r>
          </w:p>
        </w:tc>
      </w:tr>
      <w:tr w:rsidR="0045000C" w14:paraId="187F05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37017" w14:textId="77777777" w:rsidR="0045000C" w:rsidRDefault="00000000">
            <w:r>
              <w:rPr>
                <w:color w:val="000000"/>
                <w:sz w:val="20"/>
                <w:szCs w:val="20"/>
              </w:rPr>
              <w:t>Acessar dados sensíveis e trilha de auditoria</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00DCD"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E5D73" w14:textId="77777777" w:rsidR="0045000C" w:rsidRDefault="00000000">
            <w:r>
              <w:rPr>
                <w:color w:val="000000"/>
                <w:sz w:val="20"/>
                <w:szCs w:val="20"/>
              </w:rPr>
              <w:t>Não</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3AE70" w14:textId="77777777" w:rsidR="0045000C" w:rsidRDefault="00000000">
            <w:r>
              <w:rPr>
                <w:color w:val="000000"/>
                <w:sz w:val="20"/>
                <w:szCs w:val="20"/>
              </w:rPr>
              <w:t>Parcial</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87D83B" w14:textId="77777777" w:rsidR="0045000C" w:rsidRDefault="00000000">
            <w:r>
              <w:rPr>
                <w:color w:val="000000"/>
                <w:sz w:val="20"/>
                <w:szCs w:val="20"/>
              </w:rPr>
              <w:t>Sim</w:t>
            </w:r>
          </w:p>
        </w:tc>
      </w:tr>
    </w:tbl>
    <w:p w14:paraId="5BF8924E" w14:textId="77777777" w:rsidR="0045000C" w:rsidRDefault="00000000">
      <w:pPr>
        <w:spacing w:after="160" w:line="276" w:lineRule="auto"/>
      </w:pPr>
      <w:r>
        <w:rPr>
          <w:i/>
          <w:iCs/>
          <w:sz w:val="20"/>
          <w:szCs w:val="20"/>
        </w:rPr>
        <w:t>O acesso parcial do Revisor a dados sensíveis limita-se às informações referentes aos sinais por ele revisados; o Administrador possui acesso total.</w:t>
      </w:r>
    </w:p>
    <w:p w14:paraId="6A11AD6C" w14:textId="77777777" w:rsidR="0045000C" w:rsidRDefault="00000000">
      <w:pPr>
        <w:pStyle w:val="Ttulo1"/>
      </w:pPr>
      <w:r>
        <w:t>7. Conformidade com WCAG 2.1 AA</w:t>
      </w:r>
    </w:p>
    <w:p w14:paraId="43370870" w14:textId="77777777" w:rsidR="0045000C" w:rsidRDefault="00000000">
      <w:pPr>
        <w:spacing w:after="160" w:line="276" w:lineRule="auto"/>
      </w:pPr>
      <w:r>
        <w:t>Para cada critério de sucesso relevante do WCAG, define-se a forma como ele é atendido pelo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5000C" w14:paraId="5927E5C9"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314B825C" w14:textId="77777777" w:rsidR="0045000C" w:rsidRDefault="00000000">
            <w:r>
              <w:rPr>
                <w:b/>
                <w:bCs/>
                <w:color w:val="FFFFFF"/>
                <w:sz w:val="20"/>
                <w:szCs w:val="20"/>
              </w:rPr>
              <w:t>Critério WCAG</w:t>
            </w:r>
          </w:p>
        </w:tc>
        <w:tc>
          <w:tcPr>
            <w:tcW w:w="706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38D4DCD0" w14:textId="77777777" w:rsidR="0045000C" w:rsidRDefault="00000000">
            <w:r>
              <w:rPr>
                <w:b/>
                <w:bCs/>
                <w:color w:val="FFFFFF"/>
                <w:sz w:val="20"/>
                <w:szCs w:val="20"/>
              </w:rPr>
              <w:t>Forma de atendimento</w:t>
            </w:r>
          </w:p>
        </w:tc>
      </w:tr>
      <w:tr w:rsidR="0045000C" w14:paraId="153DDB3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74222" w14:textId="77777777" w:rsidR="0045000C" w:rsidRDefault="00000000">
            <w:r>
              <w:rPr>
                <w:color w:val="000000"/>
                <w:sz w:val="20"/>
                <w:szCs w:val="20"/>
              </w:rPr>
              <w:t>1.1.1 Conteúdo não textual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104B2" w14:textId="77777777" w:rsidR="0045000C" w:rsidRDefault="00000000">
            <w:r>
              <w:rPr>
                <w:color w:val="000000"/>
                <w:sz w:val="20"/>
                <w:szCs w:val="20"/>
              </w:rPr>
              <w:t>Texto alternativo descritivo nas imagens de configuração de mão; ícones decorativos marcados como ocultos para leitores de tela.</w:t>
            </w:r>
          </w:p>
        </w:tc>
      </w:tr>
      <w:tr w:rsidR="0045000C" w14:paraId="4DCFF35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E6E99" w14:textId="77777777" w:rsidR="0045000C" w:rsidRDefault="00000000">
            <w:r>
              <w:rPr>
                <w:color w:val="000000"/>
                <w:sz w:val="20"/>
                <w:szCs w:val="20"/>
              </w:rPr>
              <w:t>1.2.2 Legendas (pré-gravado)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592DD" w14:textId="77777777" w:rsidR="0045000C" w:rsidRDefault="00000000">
            <w:r>
              <w:rPr>
                <w:color w:val="000000"/>
                <w:sz w:val="20"/>
                <w:szCs w:val="20"/>
              </w:rPr>
              <w:t>Todo vídeo recebe faixa de legenda em português; a ausência de legenda é sinalizada com aviso.</w:t>
            </w:r>
          </w:p>
        </w:tc>
      </w:tr>
      <w:tr w:rsidR="0045000C" w14:paraId="32C67C6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81C47" w14:textId="77777777" w:rsidR="0045000C" w:rsidRDefault="00000000">
            <w:r>
              <w:rPr>
                <w:color w:val="000000"/>
                <w:sz w:val="20"/>
                <w:szCs w:val="20"/>
              </w:rPr>
              <w:t>1.3.1 Informações e relações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197B9" w14:textId="77777777" w:rsidR="0045000C" w:rsidRDefault="00000000">
            <w:r>
              <w:rPr>
                <w:color w:val="000000"/>
                <w:sz w:val="20"/>
                <w:szCs w:val="20"/>
              </w:rPr>
              <w:t>Uso de marcação semântica em HTML, com cabeçalho, navegação, conteúdo principal, tabelas e formulários estruturados.</w:t>
            </w:r>
          </w:p>
        </w:tc>
      </w:tr>
      <w:tr w:rsidR="0045000C" w14:paraId="1726E8C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A07B34" w14:textId="77777777" w:rsidR="0045000C" w:rsidRDefault="00000000">
            <w:r>
              <w:rPr>
                <w:color w:val="000000"/>
                <w:sz w:val="20"/>
                <w:szCs w:val="20"/>
              </w:rPr>
              <w:t>1.4.3 Contraste mínimo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33B4E" w14:textId="77777777" w:rsidR="0045000C" w:rsidRDefault="00000000">
            <w:r>
              <w:rPr>
                <w:color w:val="000000"/>
                <w:sz w:val="20"/>
                <w:szCs w:val="20"/>
              </w:rPr>
              <w:t>Paleta com contraste mínimo de 4,5:1; indicadores de status com texto claro sobre fundo escuro.</w:t>
            </w:r>
          </w:p>
        </w:tc>
      </w:tr>
      <w:tr w:rsidR="0045000C" w14:paraId="6669A51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C8157" w14:textId="77777777" w:rsidR="0045000C" w:rsidRDefault="00000000">
            <w:r>
              <w:rPr>
                <w:color w:val="000000"/>
                <w:sz w:val="20"/>
                <w:szCs w:val="20"/>
              </w:rPr>
              <w:t>2.1.1 Teclado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AD427" w14:textId="77777777" w:rsidR="0045000C" w:rsidRDefault="00000000">
            <w:r>
              <w:rPr>
                <w:color w:val="000000"/>
                <w:sz w:val="20"/>
                <w:szCs w:val="20"/>
              </w:rPr>
              <w:t>Navegação completa por teclado, sem controles que exijam o uso do mouse.</w:t>
            </w:r>
          </w:p>
        </w:tc>
      </w:tr>
      <w:tr w:rsidR="0045000C" w14:paraId="1EB68BE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E999F" w14:textId="77777777" w:rsidR="0045000C" w:rsidRDefault="00000000">
            <w:r>
              <w:rPr>
                <w:color w:val="000000"/>
                <w:sz w:val="20"/>
                <w:szCs w:val="20"/>
              </w:rPr>
              <w:t>2.4.1 Ignorar blocos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87327" w14:textId="77777777" w:rsidR="0045000C" w:rsidRDefault="00000000">
            <w:r>
              <w:rPr>
                <w:color w:val="000000"/>
                <w:sz w:val="20"/>
                <w:szCs w:val="20"/>
              </w:rPr>
              <w:t>Link de atalho para o conteúdo principal no topo de cada página.</w:t>
            </w:r>
          </w:p>
        </w:tc>
      </w:tr>
      <w:tr w:rsidR="0045000C" w14:paraId="120C1BB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172CF" w14:textId="77777777" w:rsidR="0045000C" w:rsidRDefault="00000000">
            <w:r>
              <w:rPr>
                <w:color w:val="000000"/>
                <w:sz w:val="20"/>
                <w:szCs w:val="20"/>
              </w:rPr>
              <w:t>2.4.7 Foco visível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E45E5" w14:textId="77777777" w:rsidR="0045000C" w:rsidRDefault="00000000">
            <w:r>
              <w:rPr>
                <w:color w:val="000000"/>
                <w:sz w:val="20"/>
                <w:szCs w:val="20"/>
              </w:rPr>
              <w:t>Indicador de foco destacado em todos os elementos interativos.</w:t>
            </w:r>
          </w:p>
        </w:tc>
      </w:tr>
      <w:tr w:rsidR="0045000C" w14:paraId="0C6DA08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0E851" w14:textId="77777777" w:rsidR="0045000C" w:rsidRDefault="00000000">
            <w:r>
              <w:rPr>
                <w:color w:val="000000"/>
                <w:sz w:val="20"/>
                <w:szCs w:val="20"/>
              </w:rPr>
              <w:t>2.3.3 Animação por interação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D5047" w14:textId="77777777" w:rsidR="0045000C" w:rsidRDefault="00000000">
            <w:r>
              <w:rPr>
                <w:color w:val="000000"/>
                <w:sz w:val="20"/>
                <w:szCs w:val="20"/>
              </w:rPr>
              <w:t>Redução de transições quando o usuário indica preferência por movimento reduzido.</w:t>
            </w:r>
          </w:p>
        </w:tc>
      </w:tr>
      <w:tr w:rsidR="0045000C" w14:paraId="3E9C82D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3B0EE" w14:textId="77777777" w:rsidR="0045000C" w:rsidRDefault="00000000">
            <w:r>
              <w:rPr>
                <w:color w:val="000000"/>
                <w:sz w:val="20"/>
                <w:szCs w:val="20"/>
              </w:rPr>
              <w:t>3.3.2 Rótulos e instruções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79784" w14:textId="77777777" w:rsidR="0045000C" w:rsidRDefault="00000000">
            <w:r>
              <w:rPr>
                <w:color w:val="000000"/>
                <w:sz w:val="20"/>
                <w:szCs w:val="20"/>
              </w:rPr>
              <w:t>Todo campo de formulário possui rótulo associado e texto de apoio.</w:t>
            </w:r>
          </w:p>
        </w:tc>
      </w:tr>
      <w:tr w:rsidR="0045000C" w14:paraId="3B30A3F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51EF2" w14:textId="77777777" w:rsidR="0045000C" w:rsidRDefault="00000000">
            <w:r>
              <w:rPr>
                <w:color w:val="000000"/>
                <w:sz w:val="20"/>
                <w:szCs w:val="20"/>
              </w:rPr>
              <w:t>4.1.2 Nome, função e valor</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90E867" w14:textId="77777777" w:rsidR="0045000C" w:rsidRDefault="00000000">
            <w:r>
              <w:rPr>
                <w:color w:val="000000"/>
                <w:sz w:val="20"/>
                <w:szCs w:val="20"/>
              </w:rPr>
              <w:t>Uso de atributos de acessibilidade para papéis, rótulos e estados de elementos interativos.</w:t>
            </w:r>
          </w:p>
        </w:tc>
      </w:tr>
    </w:tbl>
    <w:p w14:paraId="54100264" w14:textId="77777777" w:rsidR="0045000C" w:rsidRDefault="00000000">
      <w:pPr>
        <w:spacing w:after="160" w:line="276" w:lineRule="auto"/>
      </w:pPr>
      <w:r>
        <w:lastRenderedPageBreak/>
        <w:t>De modo geral, a interface é predominantemente visual e bilíngue, em Libras e em português, com rótulos claros e foco no vídeo do sinal, características adequadas a um público que inclui pessoas surdas.</w:t>
      </w:r>
    </w:p>
    <w:p w14:paraId="05389C3C" w14:textId="77777777" w:rsidR="0045000C" w:rsidRDefault="00000000">
      <w:pPr>
        <w:pStyle w:val="Ttulo1"/>
      </w:pPr>
      <w:r>
        <w:t>8. Conformidade com a LGPD</w:t>
      </w:r>
    </w:p>
    <w:p w14:paraId="67CE5E78" w14:textId="77777777" w:rsidR="0045000C" w:rsidRDefault="00000000">
      <w:pPr>
        <w:pStyle w:val="Ttulo2"/>
      </w:pPr>
      <w:r>
        <w:t>8.1 Dados sensíveis identificados</w:t>
      </w:r>
    </w:p>
    <w:p w14:paraId="730B1608" w14:textId="77777777" w:rsidR="0045000C" w:rsidRDefault="00000000">
      <w:pPr>
        <w:pStyle w:val="PargrafodaLista"/>
        <w:numPr>
          <w:ilvl w:val="0"/>
          <w:numId w:val="2"/>
        </w:numPr>
        <w:spacing w:after="80" w:line="276" w:lineRule="auto"/>
      </w:pPr>
      <w:r>
        <w:t>Vídeos com pessoas identificáveis, com atenção especial a vídeos de menores de idade.</w:t>
      </w:r>
    </w:p>
    <w:p w14:paraId="0B591517" w14:textId="77777777" w:rsidR="0045000C" w:rsidRDefault="00000000">
      <w:pPr>
        <w:pStyle w:val="PargrafodaLista"/>
        <w:numPr>
          <w:ilvl w:val="0"/>
          <w:numId w:val="2"/>
        </w:numPr>
        <w:spacing w:after="80" w:line="276" w:lineRule="auto"/>
      </w:pPr>
      <w:r>
        <w:t>Dados cadastrais dos usuários, como nome e endereço de e-mail.</w:t>
      </w:r>
    </w:p>
    <w:p w14:paraId="738AC149" w14:textId="77777777" w:rsidR="0045000C" w:rsidRDefault="00000000">
      <w:pPr>
        <w:pStyle w:val="Ttulo2"/>
      </w:pPr>
      <w:r>
        <w:t>8.2 Base legal e consentimento</w:t>
      </w:r>
    </w:p>
    <w:p w14:paraId="2D25F49F" w14:textId="77777777" w:rsidR="0045000C" w:rsidRDefault="00000000">
      <w:pPr>
        <w:spacing w:after="160" w:line="276" w:lineRule="auto"/>
      </w:pPr>
      <w:r>
        <w:t>O consentimento é coletado de forma explícita antes do armazenamento de qualquer mídia com pessoa identificável, com a base legal registrada conforme o artigo 7º, inciso I, da LGPD.</w:t>
      </w:r>
    </w:p>
    <w:p w14:paraId="24264F34" w14:textId="77777777" w:rsidR="0045000C" w:rsidRDefault="00000000">
      <w:pPr>
        <w:spacing w:after="160" w:line="276" w:lineRule="auto"/>
      </w:pPr>
      <w:r>
        <w:t>Para menores de idade, o registro é marcado especificamente e a base legal aplicada é o artigo 14 da LGPD, que exige o consentimento de ao menos um dos pais ou responsável. Na ausência desse consentimento, a submissão correspondente é bloqueada.</w:t>
      </w:r>
    </w:p>
    <w:p w14:paraId="6CB956C1" w14:textId="77777777" w:rsidR="0045000C" w:rsidRDefault="00000000">
      <w:pPr>
        <w:pStyle w:val="Ttulo2"/>
      </w:pPr>
      <w:r>
        <w:t>8.3 Retenção, descarte e direitos do titular</w:t>
      </w:r>
    </w:p>
    <w:p w14:paraId="1D42144A" w14:textId="77777777" w:rsidR="0045000C" w:rsidRDefault="00000000">
      <w:pPr>
        <w:pStyle w:val="PargrafodaLista"/>
        <w:numPr>
          <w:ilvl w:val="0"/>
          <w:numId w:val="2"/>
        </w:numPr>
        <w:spacing w:after="80" w:line="276" w:lineRule="auto"/>
      </w:pPr>
      <w:r>
        <w:t>Direito de eliminação: a exclusão de um sinal ou de uma variante remove em cascata os vídeos associados; a exclusão de usuários é restrita ao Administrador.</w:t>
      </w:r>
    </w:p>
    <w:p w14:paraId="0B111D33" w14:textId="77777777" w:rsidR="0045000C" w:rsidRDefault="00000000">
      <w:pPr>
        <w:pStyle w:val="PargrafodaLista"/>
        <w:numPr>
          <w:ilvl w:val="0"/>
          <w:numId w:val="2"/>
        </w:numPr>
        <w:spacing w:after="80" w:line="276" w:lineRule="auto"/>
      </w:pPr>
      <w:r>
        <w:t>Acesso e correção: o titular dos dados cadastrais pode solicitar ao Administrador a consulta ou correção de seus dados; o colaborador já tem acesso direto às próprias submissões.</w:t>
      </w:r>
    </w:p>
    <w:p w14:paraId="2A99D77D" w14:textId="77777777" w:rsidR="0045000C" w:rsidRDefault="00000000">
      <w:pPr>
        <w:pStyle w:val="PargrafodaLista"/>
        <w:numPr>
          <w:ilvl w:val="0"/>
          <w:numId w:val="2"/>
        </w:numPr>
        <w:spacing w:after="80" w:line="276" w:lineRule="auto"/>
      </w:pPr>
      <w:r>
        <w:t>Minimização e controle de acesso: registros sensíveis são sinalizados e o acesso a eles é restrito por papel, por meio do RBAC.</w:t>
      </w:r>
    </w:p>
    <w:p w14:paraId="6AECA575" w14:textId="77777777" w:rsidR="0045000C" w:rsidRDefault="00000000">
      <w:pPr>
        <w:pStyle w:val="Ttulo2"/>
      </w:pPr>
      <w:r>
        <w:t>8.4 Trilha de auditoria</w:t>
      </w:r>
    </w:p>
    <w:p w14:paraId="13946B8C" w14:textId="77777777" w:rsidR="0045000C" w:rsidRDefault="00000000">
      <w:pPr>
        <w:spacing w:after="160" w:line="276" w:lineRule="auto"/>
      </w:pPr>
      <w:r>
        <w:t>O AuditLog registra o usuário responsável, a ação realizada, a entidade afetada e o momento em que a ação ocorreu, atendendo ao princípio de responsabilização (accountability) previsto na LGPD.</w:t>
      </w:r>
    </w:p>
    <w:p w14:paraId="3FEE9F05" w14:textId="77777777" w:rsidR="0045000C" w:rsidRDefault="00000000">
      <w:pPr>
        <w:pStyle w:val="Ttulo1"/>
      </w:pPr>
      <w:r>
        <w:t>9. Caso de uso estruturado: UC-01, Aprovar novo sinal com vídeo</w:t>
      </w:r>
    </w:p>
    <w:p w14:paraId="40574F65" w14:textId="77777777" w:rsidR="0045000C" w:rsidRDefault="00000000">
      <w:pPr>
        <w:spacing w:after="160" w:line="276" w:lineRule="auto"/>
      </w:pPr>
      <w:r>
        <w:t>O caso de uso segue o formato proposto por Cockburn (2001), com fluxo principal, fluxos alternativos e exceções. As referências completas constam na seção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5000C" w14:paraId="4EF9D6FE"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708DA197" w14:textId="77777777" w:rsidR="0045000C" w:rsidRDefault="00000000">
            <w:r>
              <w:rPr>
                <w:b/>
                <w:bCs/>
                <w:color w:val="FFFFFF"/>
                <w:sz w:val="20"/>
                <w:szCs w:val="20"/>
              </w:rPr>
              <w:t>Campo</w:t>
            </w:r>
          </w:p>
        </w:tc>
        <w:tc>
          <w:tcPr>
            <w:tcW w:w="706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047D1E23" w14:textId="77777777" w:rsidR="0045000C" w:rsidRDefault="00000000">
            <w:r>
              <w:rPr>
                <w:b/>
                <w:bCs/>
                <w:color w:val="FFFFFF"/>
                <w:sz w:val="20"/>
                <w:szCs w:val="20"/>
              </w:rPr>
              <w:t>Conteúdo</w:t>
            </w:r>
          </w:p>
        </w:tc>
      </w:tr>
      <w:tr w:rsidR="0045000C" w14:paraId="5992B95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9A38A" w14:textId="77777777" w:rsidR="0045000C" w:rsidRDefault="00000000">
            <w:r>
              <w:rPr>
                <w:color w:val="000000"/>
                <w:sz w:val="20"/>
                <w:szCs w:val="20"/>
              </w:rPr>
              <w:t>Identificador</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3DA19" w14:textId="77777777" w:rsidR="0045000C" w:rsidRDefault="00000000">
            <w:r>
              <w:rPr>
                <w:color w:val="000000"/>
                <w:sz w:val="20"/>
                <w:szCs w:val="20"/>
              </w:rPr>
              <w:t>UC-01</w:t>
            </w:r>
          </w:p>
        </w:tc>
      </w:tr>
      <w:tr w:rsidR="0045000C" w14:paraId="0E09F2B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C0FCC" w14:textId="77777777" w:rsidR="0045000C" w:rsidRDefault="00000000">
            <w:r>
              <w:rPr>
                <w:color w:val="000000"/>
                <w:sz w:val="20"/>
                <w:szCs w:val="20"/>
              </w:rPr>
              <w:t>Nome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6E7DD" w14:textId="77777777" w:rsidR="0045000C" w:rsidRDefault="00000000">
            <w:r>
              <w:rPr>
                <w:color w:val="000000"/>
                <w:sz w:val="20"/>
                <w:szCs w:val="20"/>
              </w:rPr>
              <w:t>Aprovar novo sinal com vídeo</w:t>
            </w:r>
          </w:p>
        </w:tc>
      </w:tr>
      <w:tr w:rsidR="0045000C" w14:paraId="3730D56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0F966" w14:textId="77777777" w:rsidR="0045000C" w:rsidRDefault="00000000">
            <w:r>
              <w:rPr>
                <w:color w:val="000000"/>
                <w:sz w:val="20"/>
                <w:szCs w:val="20"/>
              </w:rPr>
              <w:t>Atores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C8A41" w14:textId="77777777" w:rsidR="0045000C" w:rsidRDefault="00000000">
            <w:r>
              <w:rPr>
                <w:color w:val="000000"/>
                <w:sz w:val="20"/>
                <w:szCs w:val="20"/>
              </w:rPr>
              <w:t>Revisor (principal); Colaborador (secundário); Administrador (alternativo)</w:t>
            </w:r>
          </w:p>
        </w:tc>
      </w:tr>
      <w:tr w:rsidR="0045000C" w14:paraId="13D0568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79892" w14:textId="77777777" w:rsidR="0045000C" w:rsidRDefault="00000000">
            <w:r>
              <w:rPr>
                <w:color w:val="000000"/>
                <w:sz w:val="20"/>
                <w:szCs w:val="20"/>
              </w:rPr>
              <w:lastRenderedPageBreak/>
              <w:t>Pré-condições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5162B" w14:textId="77777777" w:rsidR="0045000C" w:rsidRDefault="00000000">
            <w:r>
              <w:rPr>
                <w:color w:val="000000"/>
                <w:sz w:val="20"/>
                <w:szCs w:val="20"/>
              </w:rPr>
              <w:t>Existe submissão com status PENDENTE; o ator está autenticado com papel de Revisor ou Administrador.</w:t>
            </w:r>
          </w:p>
        </w:tc>
      </w:tr>
      <w:tr w:rsidR="0045000C" w14:paraId="3309C81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32F1D" w14:textId="77777777" w:rsidR="0045000C" w:rsidRDefault="00000000">
            <w:r>
              <w:rPr>
                <w:color w:val="000000"/>
                <w:sz w:val="20"/>
                <w:szCs w:val="20"/>
              </w:rPr>
              <w:t>Pós-condições de sucesso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3315E" w14:textId="77777777" w:rsidR="0045000C" w:rsidRDefault="00000000">
            <w:r>
              <w:rPr>
                <w:color w:val="000000"/>
                <w:sz w:val="20"/>
                <w:szCs w:val="20"/>
              </w:rPr>
              <w:t>O sinal fica PUBLICADO e visível ao visitante; é gerado registro em Revisão (decisão APROVADO) e em AuditLog.</w:t>
            </w:r>
          </w:p>
        </w:tc>
      </w:tr>
    </w:tbl>
    <w:p w14:paraId="194D7472" w14:textId="77777777" w:rsidR="0045000C" w:rsidRDefault="00000000">
      <w:pPr>
        <w:pStyle w:val="Ttulo2"/>
      </w:pPr>
      <w:r>
        <w:t>Fluxo principal</w:t>
      </w:r>
    </w:p>
    <w:p w14:paraId="4B78F056" w14:textId="77777777" w:rsidR="0045000C" w:rsidRDefault="00000000">
      <w:pPr>
        <w:pStyle w:val="PargrafodaLista"/>
        <w:numPr>
          <w:ilvl w:val="0"/>
          <w:numId w:val="2"/>
        </w:numPr>
        <w:spacing w:after="80" w:line="276" w:lineRule="auto"/>
      </w:pPr>
      <w:r>
        <w:t>O Revisor acessa a Fila de aprovação.</w:t>
      </w:r>
    </w:p>
    <w:p w14:paraId="79A8F28C" w14:textId="77777777" w:rsidR="0045000C" w:rsidRDefault="00000000">
      <w:pPr>
        <w:pStyle w:val="PargrafodaLista"/>
        <w:numPr>
          <w:ilvl w:val="0"/>
          <w:numId w:val="2"/>
        </w:numPr>
        <w:spacing w:after="80" w:line="276" w:lineRule="auto"/>
      </w:pPr>
      <w:r>
        <w:t>O sistema lista as submissões com status PENDENTE.</w:t>
      </w:r>
    </w:p>
    <w:p w14:paraId="616DE6DC" w14:textId="77777777" w:rsidR="0045000C" w:rsidRDefault="00000000">
      <w:pPr>
        <w:pStyle w:val="PargrafodaLista"/>
        <w:numPr>
          <w:ilvl w:val="0"/>
          <w:numId w:val="2"/>
        </w:numPr>
        <w:spacing w:after="80" w:line="276" w:lineRule="auto"/>
      </w:pPr>
      <w:r>
        <w:t>O Revisor seleciona uma submissão e analisa o vídeo legendado e os dados gramaticais.</w:t>
      </w:r>
    </w:p>
    <w:p w14:paraId="503E6574" w14:textId="77777777" w:rsidR="0045000C" w:rsidRDefault="00000000">
      <w:pPr>
        <w:pStyle w:val="PargrafodaLista"/>
        <w:numPr>
          <w:ilvl w:val="0"/>
          <w:numId w:val="2"/>
        </w:numPr>
        <w:spacing w:after="80" w:line="276" w:lineRule="auto"/>
      </w:pPr>
      <w:r>
        <w:t>O Revisor escolhe Aprovar e confirma a decisão.</w:t>
      </w:r>
    </w:p>
    <w:p w14:paraId="04C703B0" w14:textId="77777777" w:rsidR="0045000C" w:rsidRDefault="00000000">
      <w:pPr>
        <w:pStyle w:val="PargrafodaLista"/>
        <w:numPr>
          <w:ilvl w:val="0"/>
          <w:numId w:val="2"/>
        </w:numPr>
        <w:spacing w:after="80" w:line="276" w:lineRule="auto"/>
      </w:pPr>
      <w:r>
        <w:t>O sistema valida a permissão (RBAC) e a transição de estado, de PENDENTE para APROVADO e em seguida para PUBLICADO.</w:t>
      </w:r>
    </w:p>
    <w:p w14:paraId="61E523AB" w14:textId="77777777" w:rsidR="0045000C" w:rsidRDefault="00000000">
      <w:pPr>
        <w:pStyle w:val="PargrafodaLista"/>
        <w:numPr>
          <w:ilvl w:val="0"/>
          <w:numId w:val="2"/>
        </w:numPr>
        <w:spacing w:after="80" w:line="276" w:lineRule="auto"/>
      </w:pPr>
      <w:r>
        <w:t>O sistema registra a decisão na Revisão e gera a entrada correspondente em AuditLog.</w:t>
      </w:r>
    </w:p>
    <w:p w14:paraId="2E9641D2" w14:textId="77777777" w:rsidR="0045000C" w:rsidRDefault="00000000">
      <w:pPr>
        <w:pStyle w:val="PargrafodaLista"/>
        <w:numPr>
          <w:ilvl w:val="0"/>
          <w:numId w:val="2"/>
        </w:numPr>
        <w:spacing w:after="80" w:line="276" w:lineRule="auto"/>
      </w:pPr>
      <w:r>
        <w:t>O sistema atualiza o status para PUBLICADO e confirma a operação ao Revisor.</w:t>
      </w:r>
    </w:p>
    <w:p w14:paraId="5567E1F1" w14:textId="77777777" w:rsidR="0045000C" w:rsidRDefault="00000000">
      <w:pPr>
        <w:pStyle w:val="Ttulo2"/>
      </w:pPr>
      <w:r>
        <w:t>Fluxos alternativos</w:t>
      </w:r>
    </w:p>
    <w:p w14:paraId="0D53AD6D" w14:textId="77777777" w:rsidR="0045000C" w:rsidRDefault="00000000">
      <w:pPr>
        <w:pStyle w:val="PargrafodaLista"/>
        <w:numPr>
          <w:ilvl w:val="0"/>
          <w:numId w:val="2"/>
        </w:numPr>
        <w:spacing w:after="80" w:line="276" w:lineRule="auto"/>
      </w:pPr>
      <w:r>
        <w:t>4a, Rejeitar: no passo 4, o Revisor escolhe Rejeitar e informa a justificativa; o sistema registra a Revisão com decisão REJEITADO e altera o status para REJEITADO; o autor é notificado na lista "Minhas submissões".</w:t>
      </w:r>
    </w:p>
    <w:p w14:paraId="5E30DE07" w14:textId="77777777" w:rsidR="0045000C" w:rsidRDefault="00000000">
      <w:pPr>
        <w:pStyle w:val="PargrafodaLista"/>
        <w:numPr>
          <w:ilvl w:val="0"/>
          <w:numId w:val="2"/>
        </w:numPr>
        <w:spacing w:after="80" w:line="276" w:lineRule="auto"/>
      </w:pPr>
      <w:r>
        <w:t>3a, Editar antes de publicar: o Revisor ou Administrador pode corrigir campos do sinal antes da aprovação.</w:t>
      </w:r>
    </w:p>
    <w:p w14:paraId="13C28B90" w14:textId="77777777" w:rsidR="0045000C" w:rsidRDefault="00000000">
      <w:pPr>
        <w:pStyle w:val="Ttulo2"/>
      </w:pPr>
      <w:r>
        <w:t>Exceções</w:t>
      </w:r>
    </w:p>
    <w:p w14:paraId="2970BEB3" w14:textId="77777777" w:rsidR="0045000C" w:rsidRDefault="00000000">
      <w:pPr>
        <w:pStyle w:val="PargrafodaLista"/>
        <w:numPr>
          <w:ilvl w:val="0"/>
          <w:numId w:val="2"/>
        </w:numPr>
        <w:spacing w:after="80" w:line="276" w:lineRule="auto"/>
      </w:pPr>
      <w:r>
        <w:t>E1, Sem permissão: se o ator não for Revisor ou Administrador, o sistema nega o acesso (HTTP 403) e encerra o fluxo.</w:t>
      </w:r>
    </w:p>
    <w:p w14:paraId="65509305" w14:textId="77777777" w:rsidR="0045000C" w:rsidRDefault="00000000">
      <w:pPr>
        <w:pStyle w:val="PargrafodaLista"/>
        <w:numPr>
          <w:ilvl w:val="0"/>
          <w:numId w:val="2"/>
        </w:numPr>
        <w:spacing w:after="80" w:line="276" w:lineRule="auto"/>
      </w:pPr>
      <w:r>
        <w:t>E2, Estado inválido: se o sinal não estiver PENDENTE, o sistema recusa a decisão.</w:t>
      </w:r>
    </w:p>
    <w:p w14:paraId="5F251748" w14:textId="77777777" w:rsidR="0045000C" w:rsidRDefault="00000000">
      <w:pPr>
        <w:pStyle w:val="PargrafodaLista"/>
        <w:numPr>
          <w:ilvl w:val="0"/>
          <w:numId w:val="2"/>
        </w:numPr>
        <w:spacing w:after="80" w:line="276" w:lineRule="auto"/>
      </w:pPr>
      <w:r>
        <w:t>E3, Rejeição sem justificativa: o sistema recusa a ação e solicita o comentário obrigatório.</w:t>
      </w:r>
    </w:p>
    <w:p w14:paraId="2CFB17A6" w14:textId="77777777" w:rsidR="0045000C" w:rsidRDefault="00000000">
      <w:pPr>
        <w:pStyle w:val="PargrafodaLista"/>
        <w:numPr>
          <w:ilvl w:val="0"/>
          <w:numId w:val="2"/>
        </w:numPr>
        <w:spacing w:after="80" w:line="276" w:lineRule="auto"/>
      </w:pPr>
      <w:r>
        <w:t>E4, Falha de persistência: a transação é desfeita e nenhuma alteração é aplicada.</w:t>
      </w:r>
    </w:p>
    <w:p w14:paraId="37C703C3" w14:textId="77777777" w:rsidR="0045000C" w:rsidRDefault="00000000">
      <w:pPr>
        <w:spacing w:after="160" w:line="276" w:lineRule="auto"/>
      </w:pPr>
      <w:r>
        <w:t>Regras de negócio relacionadas: RF07, RF10, RF11, RF12 e RF19, além da regra de que apenas Revisor ou Administrador pode alterar o status de um sinal.</w:t>
      </w:r>
    </w:p>
    <w:p w14:paraId="68E81C1D" w14:textId="77777777" w:rsidR="0045000C" w:rsidRDefault="00000000">
      <w:pPr>
        <w:pStyle w:val="Ttulo1"/>
      </w:pPr>
      <w:r>
        <w:t>10. Rastreabilidade (resumo)</w:t>
      </w:r>
    </w:p>
    <w:p w14:paraId="2B8B814B" w14:textId="77777777" w:rsidR="0045000C" w:rsidRDefault="00000000">
      <w:pPr>
        <w:spacing w:after="160" w:line="276" w:lineRule="auto"/>
      </w:pPr>
      <w:r>
        <w:t>A tabela a seguir indica onde cada requisito funcional foi implementado e testado.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2106"/>
        <w:gridCol w:w="3456"/>
        <w:gridCol w:w="2820"/>
      </w:tblGrid>
      <w:tr w:rsidR="0045000C" w14:paraId="561C5E05"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21EBDE48" w14:textId="77777777" w:rsidR="0045000C" w:rsidRDefault="00000000">
            <w:r>
              <w:rPr>
                <w:b/>
                <w:bCs/>
                <w:color w:val="FFFFFF"/>
                <w:sz w:val="20"/>
                <w:szCs w:val="20"/>
              </w:rPr>
              <w:t>RF</w:t>
            </w:r>
          </w:p>
        </w:tc>
        <w:tc>
          <w:tcPr>
            <w:tcW w:w="22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70BB474C" w14:textId="77777777" w:rsidR="0045000C" w:rsidRDefault="00000000">
            <w:r>
              <w:rPr>
                <w:b/>
                <w:bCs/>
                <w:color w:val="FFFFFF"/>
                <w:sz w:val="20"/>
                <w:szCs w:val="20"/>
              </w:rPr>
              <w:t>Histórias</w:t>
            </w:r>
          </w:p>
        </w:tc>
        <w:tc>
          <w:tcPr>
            <w:tcW w:w="350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5BAB11F7" w14:textId="77777777" w:rsidR="0045000C" w:rsidRDefault="00000000">
            <w:r>
              <w:rPr>
                <w:b/>
                <w:bCs/>
                <w:color w:val="FFFFFF"/>
                <w:sz w:val="20"/>
                <w:szCs w:val="20"/>
              </w:rPr>
              <w:t>Implementação</w:t>
            </w:r>
          </w:p>
        </w:tc>
        <w:tc>
          <w:tcPr>
            <w:tcW w:w="2660" w:type="dxa"/>
            <w:tcBorders>
              <w:top w:val="single" w:sz="1" w:space="0" w:color="CCCCCC"/>
              <w:left w:val="single" w:sz="1" w:space="0" w:color="CCCCCC"/>
              <w:bottom w:val="single" w:sz="1" w:space="0" w:color="CCCCCC"/>
              <w:right w:val="single" w:sz="1" w:space="0" w:color="CCCCCC"/>
            </w:tcBorders>
            <w:shd w:val="clear" w:color="auto" w:fill="0B4F8A"/>
            <w:tcMar>
              <w:top w:w="80" w:type="dxa"/>
              <w:left w:w="120" w:type="dxa"/>
              <w:bottom w:w="80" w:type="dxa"/>
              <w:right w:w="120" w:type="dxa"/>
            </w:tcMar>
            <w:vAlign w:val="center"/>
          </w:tcPr>
          <w:p w14:paraId="4CDD052D" w14:textId="77777777" w:rsidR="0045000C" w:rsidRDefault="00000000">
            <w:r>
              <w:rPr>
                <w:b/>
                <w:bCs/>
                <w:color w:val="FFFFFF"/>
                <w:sz w:val="20"/>
                <w:szCs w:val="20"/>
              </w:rPr>
              <w:t>Teste</w:t>
            </w:r>
          </w:p>
        </w:tc>
      </w:tr>
      <w:tr w:rsidR="0045000C" w14:paraId="7E03A5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FDB62" w14:textId="77777777" w:rsidR="0045000C" w:rsidRDefault="00000000">
            <w:r>
              <w:rPr>
                <w:color w:val="000000"/>
                <w:sz w:val="20"/>
                <w:szCs w:val="20"/>
              </w:rPr>
              <w:t>RF01 a RF05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FF1DB" w14:textId="77777777" w:rsidR="0045000C" w:rsidRDefault="00000000">
            <w:r>
              <w:rPr>
                <w:color w:val="000000"/>
                <w:sz w:val="20"/>
                <w:szCs w:val="20"/>
              </w:rPr>
              <w:t>HU-V1 a HU-V4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E1B53" w14:textId="77777777" w:rsidR="0045000C" w:rsidRDefault="00000000">
            <w:r>
              <w:rPr>
                <w:color w:val="000000"/>
                <w:sz w:val="20"/>
                <w:szCs w:val="20"/>
              </w:rPr>
              <w:t>PublicController, SinalService.buscarPublicados</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B24E8" w14:textId="77777777" w:rsidR="0045000C" w:rsidRDefault="00000000">
            <w:r>
              <w:rPr>
                <w:color w:val="000000"/>
                <w:sz w:val="20"/>
                <w:szCs w:val="20"/>
              </w:rPr>
              <w:t>tests/integration/public.test.ts</w:t>
            </w:r>
          </w:p>
        </w:tc>
      </w:tr>
      <w:tr w:rsidR="0045000C" w14:paraId="08069B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C76EB" w14:textId="77777777" w:rsidR="0045000C" w:rsidRDefault="00000000">
            <w:r>
              <w:rPr>
                <w:color w:val="000000"/>
                <w:sz w:val="20"/>
                <w:szCs w:val="20"/>
              </w:rPr>
              <w:lastRenderedPageBreak/>
              <w:t>RF06 a RF07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AF8CD" w14:textId="77777777" w:rsidR="0045000C" w:rsidRDefault="00000000">
            <w:r>
              <w:rPr>
                <w:color w:val="000000"/>
                <w:sz w:val="20"/>
                <w:szCs w:val="20"/>
              </w:rPr>
              <w:t>HU-A1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7ABCF" w14:textId="77777777" w:rsidR="0045000C" w:rsidRDefault="00000000">
            <w:r>
              <w:rPr>
                <w:color w:val="000000"/>
                <w:sz w:val="20"/>
                <w:szCs w:val="20"/>
              </w:rPr>
              <w:t>AuthService, middlewares/rbac.ts</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70E26" w14:textId="77777777" w:rsidR="0045000C" w:rsidRDefault="00000000">
            <w:r>
              <w:rPr>
                <w:color w:val="000000"/>
                <w:sz w:val="20"/>
                <w:szCs w:val="20"/>
              </w:rPr>
              <w:t>auth.test.ts, unit/rbac.test.ts</w:t>
            </w:r>
          </w:p>
        </w:tc>
      </w:tr>
      <w:tr w:rsidR="0045000C" w14:paraId="3E5294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85339" w14:textId="77777777" w:rsidR="0045000C" w:rsidRDefault="00000000">
            <w:r>
              <w:rPr>
                <w:color w:val="000000"/>
                <w:sz w:val="20"/>
                <w:szCs w:val="20"/>
              </w:rPr>
              <w:t>RF08 a RF12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D5D65" w14:textId="77777777" w:rsidR="0045000C" w:rsidRDefault="00000000">
            <w:r>
              <w:rPr>
                <w:color w:val="000000"/>
                <w:sz w:val="20"/>
                <w:szCs w:val="20"/>
              </w:rPr>
              <w:t>HU-C1 a HU-C3, HU-R1 a HU-R3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49B33" w14:textId="77777777" w:rsidR="0045000C" w:rsidRDefault="00000000">
            <w:r>
              <w:rPr>
                <w:color w:val="000000"/>
                <w:sz w:val="20"/>
                <w:szCs w:val="20"/>
              </w:rPr>
              <w:t>SinalService (submeter, aprovar, rejeitar)</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2B8A6" w14:textId="77777777" w:rsidR="0045000C" w:rsidRDefault="00000000">
            <w:r>
              <w:rPr>
                <w:color w:val="000000"/>
                <w:sz w:val="20"/>
                <w:szCs w:val="20"/>
              </w:rPr>
              <w:t>approval.test.ts</w:t>
            </w:r>
          </w:p>
        </w:tc>
      </w:tr>
      <w:tr w:rsidR="0045000C" w14:paraId="1CAC2C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AD2E0" w14:textId="77777777" w:rsidR="0045000C" w:rsidRDefault="00000000">
            <w:r>
              <w:rPr>
                <w:color w:val="000000"/>
                <w:sz w:val="20"/>
                <w:szCs w:val="20"/>
              </w:rPr>
              <w:t>RF13 a RF14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89E6F" w14:textId="77777777" w:rsidR="0045000C" w:rsidRDefault="00000000">
            <w:r>
              <w:rPr>
                <w:color w:val="000000"/>
                <w:sz w:val="20"/>
                <w:szCs w:val="20"/>
              </w:rPr>
              <w:t>HU-A1, HU-A2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2F7F8" w14:textId="77777777" w:rsidR="0045000C" w:rsidRDefault="00000000">
            <w:r>
              <w:rPr>
                <w:color w:val="000000"/>
                <w:sz w:val="20"/>
                <w:szCs w:val="20"/>
              </w:rPr>
              <w:t>SinalService, UsuarioService, AdminController</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FBCD6" w14:textId="77777777" w:rsidR="0045000C" w:rsidRDefault="00000000">
            <w:r>
              <w:rPr>
                <w:color w:val="000000"/>
                <w:sz w:val="20"/>
                <w:szCs w:val="20"/>
              </w:rPr>
              <w:t>admin.test.ts</w:t>
            </w:r>
          </w:p>
        </w:tc>
      </w:tr>
      <w:tr w:rsidR="0045000C" w14:paraId="38C7B9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55497" w14:textId="77777777" w:rsidR="0045000C" w:rsidRDefault="00000000">
            <w:r>
              <w:rPr>
                <w:color w:val="000000"/>
                <w:sz w:val="20"/>
                <w:szCs w:val="20"/>
              </w:rPr>
              <w:t>RF18 a RF19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AE896" w14:textId="77777777" w:rsidR="0045000C" w:rsidRDefault="00000000">
            <w:r>
              <w:rPr>
                <w:color w:val="000000"/>
                <w:sz w:val="20"/>
                <w:szCs w:val="20"/>
              </w:rPr>
              <w:t>HU-C3, HU-A3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9CA7D" w14:textId="77777777" w:rsidR="0045000C" w:rsidRDefault="00000000">
            <w:r>
              <w:rPr>
                <w:color w:val="000000"/>
                <w:sz w:val="20"/>
                <w:szCs w:val="20"/>
              </w:rPr>
              <w:t>ConsentRepository, AuditLogRepository</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9EAF7" w14:textId="77777777" w:rsidR="0045000C" w:rsidRDefault="00000000">
            <w:r>
              <w:rPr>
                <w:color w:val="000000"/>
                <w:sz w:val="20"/>
                <w:szCs w:val="20"/>
              </w:rPr>
              <w:t>approval.test.ts</w:t>
            </w:r>
          </w:p>
        </w:tc>
      </w:tr>
    </w:tbl>
    <w:p w14:paraId="6116180E" w14:textId="77777777" w:rsidR="0045000C" w:rsidRDefault="00000000">
      <w:pPr>
        <w:pStyle w:val="Ttulo1"/>
      </w:pPr>
      <w:r>
        <w:t>11. Referências</w:t>
      </w:r>
    </w:p>
    <w:p w14:paraId="27A5AE99" w14:textId="77777777" w:rsidR="0045000C" w:rsidRDefault="00000000">
      <w:pPr>
        <w:pStyle w:val="PargrafodaLista"/>
        <w:numPr>
          <w:ilvl w:val="0"/>
          <w:numId w:val="2"/>
        </w:numPr>
        <w:spacing w:after="80" w:line="276" w:lineRule="auto"/>
      </w:pPr>
      <w:r>
        <w:t>COCKBURN, A. Writing Effective Use Cases. Addison-Wesley, 2001.</w:t>
      </w:r>
    </w:p>
    <w:p w14:paraId="1A27F16F" w14:textId="77777777" w:rsidR="0045000C" w:rsidRDefault="00000000">
      <w:pPr>
        <w:pStyle w:val="PargrafodaLista"/>
        <w:numPr>
          <w:ilvl w:val="0"/>
          <w:numId w:val="2"/>
        </w:numPr>
        <w:spacing w:after="80" w:line="276" w:lineRule="auto"/>
      </w:pPr>
      <w:r>
        <w:t>W3C. Web Content Accessibility Guidelines (WCAG) 2.1. Disponível em: https://www.w3.org/TR/WCAG21/.</w:t>
      </w:r>
    </w:p>
    <w:p w14:paraId="0965FE9A" w14:textId="77777777" w:rsidR="0045000C" w:rsidRDefault="00000000">
      <w:pPr>
        <w:pStyle w:val="PargrafodaLista"/>
        <w:numPr>
          <w:ilvl w:val="0"/>
          <w:numId w:val="2"/>
        </w:numPr>
        <w:spacing w:after="80" w:line="276" w:lineRule="auto"/>
      </w:pPr>
      <w:r>
        <w:t>BRASIL. Lei nº 13.709, de 14 de agosto de 2018 (Lei Geral de Proteção de Dados, LGPD).</w:t>
      </w:r>
    </w:p>
    <w:p w14:paraId="28E5142B" w14:textId="77777777" w:rsidR="0045000C" w:rsidRDefault="00000000">
      <w:pPr>
        <w:pStyle w:val="PargrafodaLista"/>
        <w:numPr>
          <w:ilvl w:val="0"/>
          <w:numId w:val="2"/>
        </w:numPr>
        <w:spacing w:after="80" w:line="276" w:lineRule="auto"/>
      </w:pPr>
      <w:r>
        <w:t>INES. Dicionário da Língua Brasileira de Sinais. Disponível em: https://dicionario.ines.gov.br/.</w:t>
      </w:r>
    </w:p>
    <w:p w14:paraId="77436E44" w14:textId="77777777" w:rsidR="0045000C" w:rsidRDefault="00000000">
      <w:pPr>
        <w:pStyle w:val="PargrafodaLista"/>
        <w:numPr>
          <w:ilvl w:val="0"/>
          <w:numId w:val="2"/>
        </w:numPr>
        <w:spacing w:after="80" w:line="276" w:lineRule="auto"/>
      </w:pPr>
      <w:r>
        <w:t>IEEE. ISO/IEC/IEEE 29148:2018, Requirements engineering.</w:t>
      </w:r>
    </w:p>
    <w:sectPr w:rsidR="004500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5BE"/>
    <w:multiLevelType w:val="hybridMultilevel"/>
    <w:tmpl w:val="1B46BF28"/>
    <w:lvl w:ilvl="0" w:tplc="01C8BBCC">
      <w:start w:val="1"/>
      <w:numFmt w:val="bullet"/>
      <w:lvlText w:val="●"/>
      <w:lvlJc w:val="left"/>
      <w:pPr>
        <w:ind w:left="720" w:hanging="360"/>
      </w:pPr>
    </w:lvl>
    <w:lvl w:ilvl="1" w:tplc="38625F36">
      <w:start w:val="1"/>
      <w:numFmt w:val="bullet"/>
      <w:lvlText w:val="○"/>
      <w:lvlJc w:val="left"/>
      <w:pPr>
        <w:ind w:left="1440" w:hanging="360"/>
      </w:pPr>
    </w:lvl>
    <w:lvl w:ilvl="2" w:tplc="343C6AC4">
      <w:start w:val="1"/>
      <w:numFmt w:val="bullet"/>
      <w:lvlText w:val="■"/>
      <w:lvlJc w:val="left"/>
      <w:pPr>
        <w:ind w:left="2160" w:hanging="360"/>
      </w:pPr>
    </w:lvl>
    <w:lvl w:ilvl="3" w:tplc="6F2A3490">
      <w:start w:val="1"/>
      <w:numFmt w:val="bullet"/>
      <w:lvlText w:val="●"/>
      <w:lvlJc w:val="left"/>
      <w:pPr>
        <w:ind w:left="2880" w:hanging="360"/>
      </w:pPr>
    </w:lvl>
    <w:lvl w:ilvl="4" w:tplc="EA461DDC">
      <w:start w:val="1"/>
      <w:numFmt w:val="bullet"/>
      <w:lvlText w:val="○"/>
      <w:lvlJc w:val="left"/>
      <w:pPr>
        <w:ind w:left="3600" w:hanging="360"/>
      </w:pPr>
    </w:lvl>
    <w:lvl w:ilvl="5" w:tplc="CF2C447A">
      <w:start w:val="1"/>
      <w:numFmt w:val="bullet"/>
      <w:lvlText w:val="■"/>
      <w:lvlJc w:val="left"/>
      <w:pPr>
        <w:ind w:left="4320" w:hanging="360"/>
      </w:pPr>
    </w:lvl>
    <w:lvl w:ilvl="6" w:tplc="4914E3FC">
      <w:start w:val="1"/>
      <w:numFmt w:val="bullet"/>
      <w:lvlText w:val="●"/>
      <w:lvlJc w:val="left"/>
      <w:pPr>
        <w:ind w:left="5040" w:hanging="360"/>
      </w:pPr>
    </w:lvl>
    <w:lvl w:ilvl="7" w:tplc="D39E07E2">
      <w:start w:val="1"/>
      <w:numFmt w:val="bullet"/>
      <w:lvlText w:val="●"/>
      <w:lvlJc w:val="left"/>
      <w:pPr>
        <w:ind w:left="5760" w:hanging="360"/>
      </w:pPr>
    </w:lvl>
    <w:lvl w:ilvl="8" w:tplc="CFD48F8E">
      <w:start w:val="1"/>
      <w:numFmt w:val="bullet"/>
      <w:lvlText w:val="●"/>
      <w:lvlJc w:val="left"/>
      <w:pPr>
        <w:ind w:left="6480" w:hanging="360"/>
      </w:pPr>
    </w:lvl>
  </w:abstractNum>
  <w:abstractNum w:abstractNumId="1" w15:restartNumberingAfterBreak="0">
    <w:nsid w:val="37C83E08"/>
    <w:multiLevelType w:val="hybridMultilevel"/>
    <w:tmpl w:val="CE4CAE50"/>
    <w:lvl w:ilvl="0" w:tplc="DD583CE6">
      <w:start w:val="1"/>
      <w:numFmt w:val="bullet"/>
      <w:lvlText w:val="•"/>
      <w:lvlJc w:val="left"/>
      <w:pPr>
        <w:ind w:left="540" w:hanging="270"/>
      </w:pPr>
    </w:lvl>
    <w:lvl w:ilvl="1" w:tplc="C7FA4EC8">
      <w:numFmt w:val="decimal"/>
      <w:lvlText w:val=""/>
      <w:lvlJc w:val="left"/>
    </w:lvl>
    <w:lvl w:ilvl="2" w:tplc="D5C0C092">
      <w:numFmt w:val="decimal"/>
      <w:lvlText w:val=""/>
      <w:lvlJc w:val="left"/>
    </w:lvl>
    <w:lvl w:ilvl="3" w:tplc="35347CE0">
      <w:numFmt w:val="decimal"/>
      <w:lvlText w:val=""/>
      <w:lvlJc w:val="left"/>
    </w:lvl>
    <w:lvl w:ilvl="4" w:tplc="378ED1A8">
      <w:numFmt w:val="decimal"/>
      <w:lvlText w:val=""/>
      <w:lvlJc w:val="left"/>
    </w:lvl>
    <w:lvl w:ilvl="5" w:tplc="B8923C26">
      <w:numFmt w:val="decimal"/>
      <w:lvlText w:val=""/>
      <w:lvlJc w:val="left"/>
    </w:lvl>
    <w:lvl w:ilvl="6" w:tplc="C902DE4E">
      <w:numFmt w:val="decimal"/>
      <w:lvlText w:val=""/>
      <w:lvlJc w:val="left"/>
    </w:lvl>
    <w:lvl w:ilvl="7" w:tplc="D9763D60">
      <w:numFmt w:val="decimal"/>
      <w:lvlText w:val=""/>
      <w:lvlJc w:val="left"/>
    </w:lvl>
    <w:lvl w:ilvl="8" w:tplc="1400C8DC">
      <w:numFmt w:val="decimal"/>
      <w:lvlText w:val=""/>
      <w:lvlJc w:val="left"/>
    </w:lvl>
  </w:abstractNum>
  <w:num w:numId="1" w16cid:durableId="644244148">
    <w:abstractNumId w:val="0"/>
    <w:lvlOverride w:ilvl="0">
      <w:startOverride w:val="1"/>
    </w:lvlOverride>
  </w:num>
  <w:num w:numId="2" w16cid:durableId="709840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0C"/>
    <w:rsid w:val="0045000C"/>
    <w:rsid w:val="00C00489"/>
    <w:rsid w:val="00FC41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154"/>
  <w15:docId w15:val="{65E00D1F-E148-4506-8750-447CC0B5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B4F8A"/>
      <w:sz w:val="28"/>
      <w:szCs w:val="28"/>
    </w:rPr>
  </w:style>
  <w:style w:type="paragraph" w:styleId="Ttulo2">
    <w:name w:val="heading 2"/>
    <w:uiPriority w:val="9"/>
    <w:unhideWhenUsed/>
    <w:qFormat/>
    <w:pPr>
      <w:spacing w:before="22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3040</Words>
  <Characters>16418</Characters>
  <Application>Microsoft Office Word</Application>
  <DocSecurity>0</DocSecurity>
  <Lines>136</Lines>
  <Paragraphs>38</Paragraphs>
  <ScaleCrop>false</ScaleCrop>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DA SILVA</cp:lastModifiedBy>
  <cp:revision>3</cp:revision>
  <dcterms:created xsi:type="dcterms:W3CDTF">2026-06-30T13:33:00Z</dcterms:created>
  <dcterms:modified xsi:type="dcterms:W3CDTF">2026-06-30T13:36:00Z</dcterms:modified>
</cp:coreProperties>
</file>