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B41" w14:textId="5A2E3482" w:rsidR="002C68E4" w:rsidRDefault="002C68E4" w:rsidP="002C68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0F20D" wp14:editId="51F8CF5C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279" w14:textId="1B0EF43E" w:rsidR="002C68E4" w:rsidRDefault="002C68E4" w:rsidP="002C68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</w:t>
      </w:r>
      <w:r w:rsidR="006F5777">
        <w:rPr>
          <w:b/>
          <w:bCs/>
          <w:sz w:val="32"/>
          <w:szCs w:val="32"/>
        </w:rPr>
        <w:t>álise Matemática 2</w:t>
      </w:r>
    </w:p>
    <w:p w14:paraId="27BCB5AB" w14:textId="77777777" w:rsidR="006F5777" w:rsidRPr="006F5777" w:rsidRDefault="006F5777" w:rsidP="002C68E4">
      <w:pPr>
        <w:jc w:val="center"/>
        <w:rPr>
          <w:sz w:val="32"/>
          <w:szCs w:val="32"/>
        </w:rPr>
      </w:pPr>
    </w:p>
    <w:p w14:paraId="2FABDF3B" w14:textId="7B3CE5B9" w:rsidR="002C68E4" w:rsidRDefault="00B9514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7988EC" wp14:editId="6A45D8B9">
            <wp:simplePos x="0" y="0"/>
            <wp:positionH relativeFrom="margin">
              <wp:align>right</wp:align>
            </wp:positionH>
            <wp:positionV relativeFrom="paragraph">
              <wp:posOffset>1790065</wp:posOffset>
            </wp:positionV>
            <wp:extent cx="5400040" cy="4194175"/>
            <wp:effectExtent l="0" t="0" r="0" b="0"/>
            <wp:wrapSquare wrapText="bothSides"/>
            <wp:docPr id="13" name="Imagem 13" descr="MATLAB básico (online) – Prof. Steve Lac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TLAB básico (online) – Prof. Steve Lacer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alias w:val="Título"/>
          <w:tag w:val=""/>
          <w:id w:val="1735040861"/>
          <w:placeholder>
            <w:docPart w:val="743C8FCEE8BC4B53A6D66F11D18873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2C68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Relatório da atividade 01</w:t>
          </w:r>
        </w:sdtContent>
      </w:sdt>
      <w:r w:rsidR="002C68E4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5FBDEDED0AEE4EDBB4928879ADD8DBE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60334A" w14:textId="0C3E062C" w:rsidR="002C68E4" w:rsidRDefault="002C68E4" w:rsidP="002C68E4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Métodos numéricos para </w:t>
          </w:r>
          <w:r w:rsidR="00F1382B">
            <w:rPr>
              <w:color w:val="4472C4" w:themeColor="accent1"/>
              <w:sz w:val="28"/>
              <w:szCs w:val="28"/>
            </w:rPr>
            <w:t>EDO/PVI</w:t>
          </w:r>
        </w:p>
      </w:sdtContent>
    </w:sdt>
    <w:p w14:paraId="100114C8" w14:textId="7EC8DFC1" w:rsidR="002C68E4" w:rsidRDefault="002C68E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10EB" wp14:editId="4B329BDD">
                <wp:simplePos x="0" y="0"/>
                <wp:positionH relativeFrom="margin">
                  <wp:align>right</wp:align>
                </wp:positionH>
                <wp:positionV relativeFrom="page">
                  <wp:posOffset>8945245</wp:posOffset>
                </wp:positionV>
                <wp:extent cx="6553200" cy="557784"/>
                <wp:effectExtent l="0" t="0" r="10160" b="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29EB" w14:textId="11FBE7D5" w:rsidR="00747693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Guilherme C</w:t>
                            </w:r>
                            <w:r w:rsidR="002C68E4">
                              <w:rPr>
                                <w:caps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macho</w:t>
                            </w:r>
                          </w:p>
                          <w:p w14:paraId="45B0F6C2" w14:textId="24B99132" w:rsidR="00B502BC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Henri</w:t>
                            </w:r>
                            <w:r w:rsidR="00C23160">
                              <w:rPr>
                                <w:caps/>
                                <w:color w:val="4472C4" w:themeColor="accent1"/>
                              </w:rPr>
                              <w:t>que marques</w:t>
                            </w:r>
                          </w:p>
                          <w:p w14:paraId="44ADE374" w14:textId="249C64A2" w:rsidR="006A5C9B" w:rsidRDefault="00C23160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João salgado</w:t>
                            </w:r>
                          </w:p>
                          <w:p w14:paraId="1ECD5047" w14:textId="77777777" w:rsidR="00EA1C58" w:rsidRDefault="00EA1C58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79D41117" w14:textId="72AE5268" w:rsidR="00EA1C58" w:rsidRPr="00EA1C58" w:rsidRDefault="00EA1C58" w:rsidP="00EA1C58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2021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910EB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464.8pt;margin-top:704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" filled="f" stroked="f" strokeweight=".5pt">
                <v:textbox style="mso-fit-shape-to-text:t" inset="0,0,0,0">
                  <w:txbxContent>
                    <w:p w14:paraId="703129EB" w14:textId="11FBE7D5" w:rsidR="00747693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Guilherme C</w:t>
                      </w:r>
                      <w:r w:rsidR="002C68E4">
                        <w:rPr>
                          <w:caps/>
                          <w:color w:val="4472C4" w:themeColor="accent1"/>
                        </w:rPr>
                        <w:t>a</w:t>
                      </w:r>
                      <w:r>
                        <w:rPr>
                          <w:caps/>
                          <w:color w:val="4472C4" w:themeColor="accent1"/>
                        </w:rPr>
                        <w:t>macho</w:t>
                      </w:r>
                    </w:p>
                    <w:p w14:paraId="45B0F6C2" w14:textId="24B99132" w:rsidR="00B502BC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Henri</w:t>
                      </w:r>
                      <w:r w:rsidR="00C23160">
                        <w:rPr>
                          <w:caps/>
                          <w:color w:val="4472C4" w:themeColor="accent1"/>
                        </w:rPr>
                        <w:t>que marques</w:t>
                      </w:r>
                    </w:p>
                    <w:p w14:paraId="44ADE374" w14:textId="249C64A2" w:rsidR="006A5C9B" w:rsidRDefault="00C23160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João salgado</w:t>
                      </w:r>
                    </w:p>
                    <w:p w14:paraId="1ECD5047" w14:textId="77777777" w:rsidR="00EA1C58" w:rsidRDefault="00EA1C58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79D41117" w14:textId="72AE5268" w:rsidR="00EA1C58" w:rsidRPr="00EA1C58" w:rsidRDefault="00EA1C58" w:rsidP="00EA1C58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2021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5376886"/>
        <w:docPartObj>
          <w:docPartGallery w:val="Table of Contents"/>
          <w:docPartUnique/>
        </w:docPartObj>
      </w:sdtPr>
      <w:sdtEndPr/>
      <w:sdtContent>
        <w:p w14:paraId="656C338D" w14:textId="1F9E006A" w:rsidR="00A95746" w:rsidRPr="00CB493A" w:rsidRDefault="00A95746">
          <w:pPr>
            <w:pStyle w:val="Cabealhodondice"/>
          </w:pPr>
          <w:r w:rsidRPr="00CB493A">
            <w:t>Índice</w:t>
          </w:r>
        </w:p>
        <w:p w14:paraId="0302A548" w14:textId="278F4A11" w:rsidR="00A95746" w:rsidRPr="00CB493A" w:rsidRDefault="00A95746">
          <w:pPr>
            <w:pStyle w:val="ndice1"/>
          </w:pPr>
          <w:r w:rsidRPr="00CB493A">
            <w:t xml:space="preserve">O que é uma Equação Diferencial? </w:t>
          </w:r>
          <w:r w:rsidRPr="00CB493A">
            <w:ptab w:relativeTo="margin" w:alignment="right" w:leader="dot"/>
          </w:r>
          <w:r w:rsidR="008C346B" w:rsidRPr="00CB493A">
            <w:t>2</w:t>
          </w:r>
        </w:p>
        <w:p w14:paraId="5C219C37" w14:textId="440FBF9D" w:rsidR="00A95746" w:rsidRPr="00CB493A" w:rsidRDefault="00A95746">
          <w:pPr>
            <w:pStyle w:val="ndice1"/>
          </w:pPr>
          <w:r w:rsidRPr="00CB493A">
            <w:t xml:space="preserve">O que é uma PVI? </w:t>
          </w:r>
          <w:r w:rsidRPr="00CB493A">
            <w:ptab w:relativeTo="margin" w:alignment="right" w:leader="dot"/>
          </w:r>
          <w:r w:rsidR="008C346B" w:rsidRPr="00CB493A">
            <w:t>2</w:t>
          </w:r>
        </w:p>
        <w:p w14:paraId="1319FC37" w14:textId="6EAEFDED" w:rsidR="00A95746" w:rsidRPr="00CB493A" w:rsidRDefault="00A95746" w:rsidP="00A95746">
          <w:pPr>
            <w:pStyle w:val="ndice1"/>
          </w:pPr>
          <w:r w:rsidRPr="00A95746">
            <w:t>Métodos numéricos</w:t>
          </w:r>
          <w:r w:rsidRPr="00CB493A">
            <w:ptab w:relativeTo="margin" w:alignment="right" w:leader="dot"/>
          </w:r>
          <w:r w:rsidR="008C346B" w:rsidRPr="00CB493A">
            <w:t>2</w:t>
          </w:r>
        </w:p>
        <w:p w14:paraId="78876DA7" w14:textId="731B6324" w:rsidR="00A95746" w:rsidRPr="00CB493A" w:rsidRDefault="00A95746" w:rsidP="00A95746">
          <w:pPr>
            <w:pStyle w:val="ndice2"/>
            <w:ind w:left="216"/>
          </w:pPr>
          <w:r w:rsidRPr="00CB493A">
            <w:t xml:space="preserve">Método de Euler </w:t>
          </w:r>
          <w:r w:rsidRPr="00CB493A">
            <w:ptab w:relativeTo="margin" w:alignment="right" w:leader="dot"/>
          </w:r>
          <w:r w:rsidR="002D771A">
            <w:t>3</w:t>
          </w:r>
          <w:r w:rsidRPr="00CB493A">
            <w:br/>
            <w:t xml:space="preserve">Método de Euler Melhorado/Modificado (Método de </w:t>
          </w:r>
          <w:proofErr w:type="spellStart"/>
          <w:r w:rsidRPr="00CB493A">
            <w:t>Heun</w:t>
          </w:r>
          <w:proofErr w:type="spellEnd"/>
          <w:r w:rsidRPr="00CB493A">
            <w:t>)</w:t>
          </w:r>
          <w:r w:rsidRPr="00CB493A">
            <w:ptab w:relativeTo="margin" w:alignment="right" w:leader="dot"/>
          </w:r>
          <w:r w:rsidR="008C346B" w:rsidRPr="00CB493A">
            <w:t>3</w:t>
          </w:r>
        </w:p>
        <w:p w14:paraId="33D227AB" w14:textId="708C8194" w:rsidR="00A95746" w:rsidRPr="00CB493A" w:rsidRDefault="00555DAE" w:rsidP="00555DAE">
          <w:pPr>
            <w:pStyle w:val="ndice2"/>
            <w:ind w:left="216"/>
          </w:pPr>
          <w:r w:rsidRPr="00555DAE">
            <w:t xml:space="preserve">Método de RK2 (Método de </w:t>
          </w:r>
          <w:proofErr w:type="spellStart"/>
          <w:r w:rsidRPr="00555DAE">
            <w:t>Runge</w:t>
          </w:r>
          <w:proofErr w:type="spellEnd"/>
          <w:r w:rsidRPr="00555DAE">
            <w:t xml:space="preserve"> </w:t>
          </w:r>
          <w:proofErr w:type="spellStart"/>
          <w:r w:rsidRPr="00555DAE">
            <w:t>Kutta</w:t>
          </w:r>
          <w:proofErr w:type="spellEnd"/>
          <w:r w:rsidRPr="00555DAE">
            <w:t xml:space="preserve"> de ordem 2)</w:t>
          </w:r>
          <w:r w:rsidR="00A95746" w:rsidRPr="00CB493A">
            <w:ptab w:relativeTo="margin" w:alignment="right" w:leader="dot"/>
          </w:r>
          <w:r w:rsidR="00EE5C4E">
            <w:t>4</w:t>
          </w:r>
        </w:p>
        <w:p w14:paraId="755FC890" w14:textId="7D4D6A26" w:rsidR="00A95746" w:rsidRPr="00CB493A" w:rsidRDefault="00555DAE" w:rsidP="00555DAE">
          <w:pPr>
            <w:pStyle w:val="ndice2"/>
            <w:ind w:left="216"/>
          </w:pPr>
          <w:r w:rsidRPr="00555DAE">
            <w:t xml:space="preserve">Método de RK4 (Método de </w:t>
          </w:r>
          <w:proofErr w:type="spellStart"/>
          <w:r w:rsidRPr="00555DAE">
            <w:t>Runge</w:t>
          </w:r>
          <w:proofErr w:type="spellEnd"/>
          <w:r w:rsidRPr="00555DAE">
            <w:t xml:space="preserve"> </w:t>
          </w:r>
          <w:proofErr w:type="spellStart"/>
          <w:r w:rsidRPr="00555DAE">
            <w:t>Kutta</w:t>
          </w:r>
          <w:proofErr w:type="spellEnd"/>
          <w:r w:rsidRPr="00555DAE">
            <w:t xml:space="preserve"> de ordem 4)</w:t>
          </w:r>
          <w:r w:rsidR="00A95746" w:rsidRPr="00CB493A">
            <w:ptab w:relativeTo="margin" w:alignment="right" w:leader="dot"/>
          </w:r>
          <w:r w:rsidR="00A046EF">
            <w:t>4</w:t>
          </w:r>
        </w:p>
        <w:p w14:paraId="4B623172" w14:textId="6A001AFC" w:rsidR="00D423E6" w:rsidRDefault="00555DAE" w:rsidP="00E27A5D">
          <w:pPr>
            <w:pStyle w:val="ndice1"/>
            <w:ind w:firstLine="216"/>
          </w:pPr>
          <w:r w:rsidRPr="00555DAE">
            <w:t xml:space="preserve">Função ODE45 do </w:t>
          </w:r>
          <w:proofErr w:type="spellStart"/>
          <w:r w:rsidRPr="00555DAE">
            <w:t>Matlab</w:t>
          </w:r>
          <w:proofErr w:type="spellEnd"/>
          <w:r w:rsidR="00A95746" w:rsidRPr="00CB493A">
            <w:ptab w:relativeTo="margin" w:alignment="right" w:leader="dot"/>
          </w:r>
          <w:r w:rsidR="00A046EF">
            <w:t>5</w:t>
          </w:r>
        </w:p>
        <w:p w14:paraId="1E017025" w14:textId="22374277" w:rsidR="00E27A5D" w:rsidRDefault="00D423E6" w:rsidP="00D423E6">
          <w:pPr>
            <w:pStyle w:val="ndice1"/>
          </w:pPr>
          <w:r>
            <w:t>Exemplo de apli</w:t>
          </w:r>
          <w:r w:rsidR="00EC7DF4">
            <w:t>ca</w:t>
          </w:r>
          <w:r>
            <w:t>ções e testes dos métodos</w:t>
          </w:r>
          <w:r w:rsidRPr="00CB493A">
            <w:t xml:space="preserve"> </w:t>
          </w:r>
          <w:r w:rsidRPr="00CB493A">
            <w:ptab w:relativeTo="margin" w:alignment="right" w:leader="dot"/>
          </w:r>
          <w:r w:rsidR="00A046EF">
            <w:t>6</w:t>
          </w:r>
        </w:p>
        <w:p w14:paraId="0498ADA6" w14:textId="459DAABA" w:rsidR="00A046EF" w:rsidRDefault="00A046EF" w:rsidP="00A046EF">
          <w:pPr>
            <w:pStyle w:val="ndice1"/>
            <w:ind w:firstLine="216"/>
          </w:pPr>
          <w:r w:rsidRPr="00A046EF">
            <w:t>Exercício 3 do Teste do Farol</w:t>
          </w:r>
          <w:r w:rsidRPr="00CB493A">
            <w:ptab w:relativeTo="margin" w:alignment="right" w:leader="dot"/>
          </w:r>
          <w:r w:rsidR="002941CE">
            <w:t>6</w:t>
          </w:r>
        </w:p>
        <w:p w14:paraId="6A344790" w14:textId="72A071F0" w:rsidR="00A046EF" w:rsidRDefault="00A046EF" w:rsidP="00A046EF">
          <w:pPr>
            <w:pStyle w:val="ndice1"/>
            <w:ind w:firstLine="216"/>
          </w:pPr>
          <w:r w:rsidRPr="00A046EF">
            <w:t>Problemas de aplicação do livro</w:t>
          </w:r>
          <w:r w:rsidRPr="00CB493A">
            <w:ptab w:relativeTo="margin" w:alignment="right" w:leader="dot"/>
          </w:r>
          <w:r w:rsidR="0033286C">
            <w:t>7</w:t>
          </w:r>
        </w:p>
        <w:p w14:paraId="51EE5E67" w14:textId="66A49D4F" w:rsidR="00335857" w:rsidRDefault="00A046EF" w:rsidP="00335857">
          <w:pPr>
            <w:pStyle w:val="ndice1"/>
            <w:ind w:firstLine="216"/>
          </w:pPr>
          <w:r w:rsidRPr="00A046EF">
            <w:t>Problemas de aplicação da alínea 2.b do teste Farol</w:t>
          </w:r>
          <w:r w:rsidRPr="00CB493A">
            <w:ptab w:relativeTo="margin" w:alignment="right" w:leader="dot"/>
          </w:r>
          <w:r w:rsidR="00D909F4">
            <w:t>10</w:t>
          </w:r>
        </w:p>
        <w:p w14:paraId="191B169C" w14:textId="26D4E4C1" w:rsidR="008C5305" w:rsidRPr="008C5305" w:rsidRDefault="008C5305" w:rsidP="008C5305">
          <w:pPr>
            <w:pStyle w:val="ndice1"/>
          </w:pPr>
          <w:r w:rsidRPr="008C5305">
            <w:t>Nossas conclusões</w:t>
          </w:r>
          <w:r w:rsidRPr="00CB493A">
            <w:ptab w:relativeTo="margin" w:alignment="right" w:leader="dot"/>
          </w:r>
          <w:r w:rsidR="00D909F4">
            <w:t>12</w:t>
          </w:r>
        </w:p>
        <w:p w14:paraId="0C2ED4C1" w14:textId="1D001D4D" w:rsidR="00EB671B" w:rsidRDefault="00EB671B" w:rsidP="00EB671B">
          <w:pPr>
            <w:pStyle w:val="ndice1"/>
          </w:pPr>
          <w:r>
            <w:t>Bibliografia</w:t>
          </w:r>
          <w:r w:rsidRPr="00CB493A">
            <w:t xml:space="preserve"> </w:t>
          </w:r>
          <w:r w:rsidRPr="00CB493A">
            <w:ptab w:relativeTo="margin" w:alignment="right" w:leader="dot"/>
          </w:r>
          <w:r w:rsidR="00EC7DF4">
            <w:t>12</w:t>
          </w:r>
        </w:p>
        <w:p w14:paraId="1F41F048" w14:textId="0B2C07ED" w:rsidR="00A95746" w:rsidRPr="00A046EF" w:rsidRDefault="002941CE" w:rsidP="00EB671B">
          <w:pPr>
            <w:pStyle w:val="ndice1"/>
          </w:pPr>
          <w:bookmarkStart w:id="0" w:name="_Hlk102347713"/>
          <w:r>
            <w:t>Autoavaliação</w:t>
          </w:r>
          <w:r w:rsidR="00EB671B">
            <w:t xml:space="preserve"> e heteroavaliação do </w:t>
          </w:r>
          <w:r>
            <w:t>trabalho</w:t>
          </w:r>
          <w:r w:rsidR="00EB671B" w:rsidRPr="00CB493A">
            <w:t xml:space="preserve"> </w:t>
          </w:r>
          <w:bookmarkEnd w:id="0"/>
          <w:r w:rsidR="00EB671B" w:rsidRPr="00CB493A">
            <w:ptab w:relativeTo="margin" w:alignment="right" w:leader="dot"/>
          </w:r>
          <w:r w:rsidR="00EC7DF4">
            <w:t>12</w:t>
          </w:r>
        </w:p>
      </w:sdtContent>
    </w:sdt>
    <w:p w14:paraId="4A25D75C" w14:textId="77777777" w:rsidR="00E27A5D" w:rsidRPr="00E27A5D" w:rsidRDefault="00E27A5D" w:rsidP="00E27A5D">
      <w:pPr>
        <w:rPr>
          <w:lang w:eastAsia="pt-PT"/>
        </w:rPr>
      </w:pPr>
    </w:p>
    <w:p w14:paraId="750BA9D6" w14:textId="77777777" w:rsidR="00CB493A" w:rsidRPr="00CB493A" w:rsidRDefault="00CB493A" w:rsidP="00CB493A">
      <w:pPr>
        <w:rPr>
          <w:lang w:eastAsia="pt-PT"/>
        </w:rPr>
      </w:pPr>
    </w:p>
    <w:p w14:paraId="2F053D1B" w14:textId="4FDFB46C" w:rsidR="002C68E4" w:rsidRDefault="004E1A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B315B" w14:textId="2D64C53B" w:rsidR="006B4F15" w:rsidRPr="00B31757" w:rsidRDefault="006B4F15" w:rsidP="00253EC8">
      <w:pPr>
        <w:rPr>
          <w:b/>
          <w:bCs/>
          <w:sz w:val="36"/>
          <w:szCs w:val="36"/>
        </w:rPr>
      </w:pPr>
      <w:r w:rsidRPr="00B31757">
        <w:rPr>
          <w:b/>
          <w:bCs/>
          <w:sz w:val="36"/>
          <w:szCs w:val="36"/>
        </w:rPr>
        <w:lastRenderedPageBreak/>
        <w:t xml:space="preserve">O que é </w:t>
      </w:r>
      <w:r w:rsidR="00026210" w:rsidRPr="00B31757">
        <w:rPr>
          <w:b/>
          <w:bCs/>
          <w:sz w:val="36"/>
          <w:szCs w:val="36"/>
        </w:rPr>
        <w:t>uma Equação Diferencial?</w:t>
      </w:r>
    </w:p>
    <w:p w14:paraId="344769B0" w14:textId="269201BE" w:rsidR="00253EC8" w:rsidRDefault="003E2EED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Equação diferencial </w:t>
      </w:r>
      <w:r w:rsidR="00E06FF9">
        <w:rPr>
          <w:sz w:val="28"/>
          <w:szCs w:val="28"/>
        </w:rPr>
        <w:t>é</w:t>
      </w:r>
      <w:r w:rsidR="00E06FF9" w:rsidRPr="00E06FF9">
        <w:rPr>
          <w:sz w:val="28"/>
          <w:szCs w:val="28"/>
        </w:rPr>
        <w:t xml:space="preserve"> uma equação envolvendo derivadas de uma ou mais funções com respeito a uma ou mais variáveis independentes.</w:t>
      </w:r>
      <w:r w:rsidR="00A25092">
        <w:rPr>
          <w:sz w:val="28"/>
          <w:szCs w:val="28"/>
        </w:rPr>
        <w:t xml:space="preserve"> As equações diferenciais têm duas propriedades: </w:t>
      </w:r>
      <w:r w:rsidR="00571F02">
        <w:rPr>
          <w:sz w:val="28"/>
          <w:szCs w:val="28"/>
        </w:rPr>
        <w:t xml:space="preserve">a solução </w:t>
      </w:r>
      <w:r w:rsidR="00DA09B8">
        <w:rPr>
          <w:sz w:val="28"/>
          <w:szCs w:val="28"/>
        </w:rPr>
        <w:t xml:space="preserve">pode </w:t>
      </w:r>
      <w:r w:rsidR="00E45F97">
        <w:rPr>
          <w:sz w:val="28"/>
          <w:szCs w:val="28"/>
        </w:rPr>
        <w:t xml:space="preserve">existir </w:t>
      </w:r>
      <w:r w:rsidR="00DA09B8">
        <w:rPr>
          <w:sz w:val="28"/>
          <w:szCs w:val="28"/>
        </w:rPr>
        <w:t>ou não</w:t>
      </w:r>
      <w:r w:rsidR="00E45F97">
        <w:rPr>
          <w:sz w:val="28"/>
          <w:szCs w:val="28"/>
        </w:rPr>
        <w:t>;</w:t>
      </w:r>
      <w:r w:rsidR="00DA09B8">
        <w:rPr>
          <w:sz w:val="28"/>
          <w:szCs w:val="28"/>
        </w:rPr>
        <w:t xml:space="preserve"> e caso exista solução</w:t>
      </w:r>
      <w:r w:rsidR="00E45F97">
        <w:rPr>
          <w:sz w:val="28"/>
          <w:szCs w:val="28"/>
        </w:rPr>
        <w:t>, ela é única ou não</w:t>
      </w:r>
      <w:r w:rsidR="005F10D7">
        <w:rPr>
          <w:sz w:val="28"/>
          <w:szCs w:val="28"/>
        </w:rPr>
        <w:t>.</w:t>
      </w:r>
      <w:r w:rsidR="0017571F">
        <w:rPr>
          <w:sz w:val="28"/>
          <w:szCs w:val="28"/>
        </w:rPr>
        <w:t xml:space="preserve"> É representado </w:t>
      </w:r>
      <w:r w:rsidR="000D1018">
        <w:rPr>
          <w:sz w:val="28"/>
          <w:szCs w:val="28"/>
        </w:rPr>
        <w:t>nesta forma:</w:t>
      </w:r>
    </w:p>
    <w:p w14:paraId="31CBA8EF" w14:textId="20FF97B0" w:rsidR="000D1018" w:rsidRPr="000D1018" w:rsidRDefault="000D1018" w:rsidP="000D101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 f(t,y)</m:t>
          </m:r>
        </m:oMath>
      </m:oMathPara>
    </w:p>
    <w:p w14:paraId="2F5842E5" w14:textId="10CEA06E" w:rsidR="00026210" w:rsidRPr="00026210" w:rsidRDefault="00026210" w:rsidP="00253EC8">
      <w:pPr>
        <w:rPr>
          <w:b/>
          <w:bCs/>
          <w:sz w:val="36"/>
          <w:szCs w:val="36"/>
        </w:rPr>
      </w:pPr>
      <w:r w:rsidRPr="00026210">
        <w:rPr>
          <w:b/>
          <w:bCs/>
          <w:sz w:val="36"/>
          <w:szCs w:val="36"/>
        </w:rPr>
        <w:t>O que é uma PVI?</w:t>
      </w:r>
    </w:p>
    <w:p w14:paraId="7344AD9F" w14:textId="59CFABE8" w:rsidR="005F10D7" w:rsidRDefault="006E73A3" w:rsidP="004F39E8">
      <w:pPr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PVI, sigla de Problema de Valor Inicial, </w:t>
      </w:r>
      <w:r w:rsidR="00997B7C">
        <w:rPr>
          <w:sz w:val="28"/>
          <w:szCs w:val="28"/>
        </w:rPr>
        <w:t xml:space="preserve">é uma equação diferencial </w:t>
      </w:r>
      <w:r w:rsidR="004D2AC1">
        <w:rPr>
          <w:sz w:val="28"/>
          <w:szCs w:val="28"/>
        </w:rPr>
        <w:t xml:space="preserve">com um valor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="004D2AC1">
        <w:rPr>
          <w:sz w:val="28"/>
          <w:szCs w:val="28"/>
        </w:rPr>
        <w:t xml:space="preserve"> </w:t>
      </w:r>
      <w:r w:rsidR="006312F0">
        <w:rPr>
          <w:sz w:val="28"/>
          <w:szCs w:val="28"/>
        </w:rPr>
        <w:t xml:space="preserve">num ponto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∈[a.b]</m:t>
        </m:r>
      </m:oMath>
      <w:r w:rsidR="006312F0">
        <w:rPr>
          <w:rFonts w:eastAsiaTheme="minorEastAsia"/>
          <w:sz w:val="28"/>
          <w:szCs w:val="28"/>
        </w:rPr>
        <w:t xml:space="preserve">, normal mente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</m:oMath>
      <w:r w:rsidR="006312F0">
        <w:rPr>
          <w:rFonts w:eastAsiaTheme="minorEastAsia"/>
          <w:sz w:val="28"/>
          <w:szCs w:val="28"/>
        </w:rPr>
        <w:t>, especificado. É repres</w:t>
      </w:r>
      <w:proofErr w:type="spellStart"/>
      <w:r w:rsidR="006312F0">
        <w:rPr>
          <w:rFonts w:eastAsiaTheme="minorEastAsia"/>
          <w:sz w:val="28"/>
          <w:szCs w:val="28"/>
        </w:rPr>
        <w:t>entado</w:t>
      </w:r>
      <w:proofErr w:type="spellEnd"/>
      <w:r w:rsidR="006312F0">
        <w:rPr>
          <w:rFonts w:eastAsiaTheme="minorEastAsia"/>
          <w:sz w:val="28"/>
          <w:szCs w:val="28"/>
        </w:rPr>
        <w:t xml:space="preserve"> em este aspeto:</w:t>
      </w:r>
    </w:p>
    <w:p w14:paraId="5E2FCFB6" w14:textId="54C4091D" w:rsidR="007D0EED" w:rsidRDefault="00B73B42" w:rsidP="000D1018">
      <w:pPr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=f(t,y)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605296" w14:textId="2D0C6A21" w:rsidR="00026210" w:rsidRPr="00026210" w:rsidRDefault="00026210" w:rsidP="00253EC8">
      <w:pPr>
        <w:rPr>
          <w:b/>
          <w:bCs/>
          <w:sz w:val="36"/>
          <w:szCs w:val="36"/>
        </w:rPr>
      </w:pPr>
      <w:r w:rsidRPr="00026210">
        <w:rPr>
          <w:b/>
          <w:bCs/>
          <w:sz w:val="36"/>
          <w:szCs w:val="36"/>
        </w:rPr>
        <w:t>Métodos numéricos</w:t>
      </w:r>
    </w:p>
    <w:p w14:paraId="590410C9" w14:textId="191274BA" w:rsidR="00FC3808" w:rsidRDefault="003E59B6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Para resolver os </w:t>
      </w:r>
      <w:proofErr w:type="spellStart"/>
      <w:r>
        <w:rPr>
          <w:sz w:val="28"/>
          <w:szCs w:val="28"/>
        </w:rPr>
        <w:t>PVI’s</w:t>
      </w:r>
      <w:proofErr w:type="spellEnd"/>
      <w:r>
        <w:rPr>
          <w:sz w:val="28"/>
          <w:szCs w:val="28"/>
        </w:rPr>
        <w:t>, existe os métodos numéricos</w:t>
      </w:r>
      <w:r w:rsidR="00387CE3">
        <w:rPr>
          <w:sz w:val="28"/>
          <w:szCs w:val="28"/>
        </w:rPr>
        <w:t xml:space="preserve">. Entre muitos, </w:t>
      </w:r>
      <w:r w:rsidR="009D2258">
        <w:rPr>
          <w:sz w:val="28"/>
          <w:szCs w:val="28"/>
        </w:rPr>
        <w:t>os mais relevantes para a cadeira</w:t>
      </w:r>
      <w:r w:rsidR="002D2950">
        <w:rPr>
          <w:sz w:val="28"/>
          <w:szCs w:val="28"/>
        </w:rPr>
        <w:t xml:space="preserve"> são</w:t>
      </w:r>
      <w:r w:rsidR="00387CE3">
        <w:rPr>
          <w:sz w:val="28"/>
          <w:szCs w:val="28"/>
        </w:rPr>
        <w:t xml:space="preserve"> Método de Euler, </w:t>
      </w:r>
      <w:r w:rsidR="006A1ABC">
        <w:rPr>
          <w:sz w:val="28"/>
          <w:szCs w:val="28"/>
        </w:rPr>
        <w:t xml:space="preserve">Método de Euler Melhorado/Modificado (Método de </w:t>
      </w:r>
      <w:proofErr w:type="spellStart"/>
      <w:r w:rsidR="006A1ABC">
        <w:rPr>
          <w:sz w:val="28"/>
          <w:szCs w:val="28"/>
        </w:rPr>
        <w:t>Heun</w:t>
      </w:r>
      <w:proofErr w:type="spellEnd"/>
      <w:r w:rsidR="006A1ABC">
        <w:rPr>
          <w:sz w:val="28"/>
          <w:szCs w:val="28"/>
        </w:rPr>
        <w:t>)</w:t>
      </w:r>
      <w:r w:rsidR="00E43B6B">
        <w:rPr>
          <w:sz w:val="28"/>
          <w:szCs w:val="28"/>
        </w:rPr>
        <w:t>, Méto</w:t>
      </w:r>
      <w:r w:rsidR="005450EA">
        <w:rPr>
          <w:sz w:val="28"/>
          <w:szCs w:val="28"/>
        </w:rPr>
        <w:t>do</w:t>
      </w:r>
      <w:r w:rsidR="00E43B6B">
        <w:rPr>
          <w:sz w:val="28"/>
          <w:szCs w:val="28"/>
        </w:rPr>
        <w:t xml:space="preserve"> de RK2 (</w:t>
      </w:r>
      <w:r w:rsidR="00BD7638">
        <w:rPr>
          <w:sz w:val="28"/>
          <w:szCs w:val="28"/>
        </w:rPr>
        <w:t xml:space="preserve">Método de </w:t>
      </w:r>
      <w:proofErr w:type="spellStart"/>
      <w:r w:rsidR="00BD7638">
        <w:rPr>
          <w:sz w:val="28"/>
          <w:szCs w:val="28"/>
        </w:rPr>
        <w:t>Runge</w:t>
      </w:r>
      <w:proofErr w:type="spellEnd"/>
      <w:r w:rsidR="00BD7638">
        <w:rPr>
          <w:sz w:val="28"/>
          <w:szCs w:val="28"/>
        </w:rPr>
        <w:t xml:space="preserve"> </w:t>
      </w:r>
      <w:proofErr w:type="spellStart"/>
      <w:r w:rsidR="00BD7638">
        <w:rPr>
          <w:sz w:val="28"/>
          <w:szCs w:val="28"/>
        </w:rPr>
        <w:t>Kutta</w:t>
      </w:r>
      <w:proofErr w:type="spellEnd"/>
      <w:r w:rsidR="00BD7638">
        <w:rPr>
          <w:sz w:val="28"/>
          <w:szCs w:val="28"/>
        </w:rPr>
        <w:t xml:space="preserve"> de ordem 2), Método de RK4 (Método de </w:t>
      </w:r>
      <w:proofErr w:type="spellStart"/>
      <w:r w:rsidR="00BD7638">
        <w:rPr>
          <w:sz w:val="28"/>
          <w:szCs w:val="28"/>
        </w:rPr>
        <w:t>Runge</w:t>
      </w:r>
      <w:proofErr w:type="spellEnd"/>
      <w:r w:rsidR="00BD7638">
        <w:rPr>
          <w:sz w:val="28"/>
          <w:szCs w:val="28"/>
        </w:rPr>
        <w:t xml:space="preserve"> </w:t>
      </w:r>
      <w:proofErr w:type="spellStart"/>
      <w:r w:rsidR="00BD7638">
        <w:rPr>
          <w:sz w:val="28"/>
          <w:szCs w:val="28"/>
        </w:rPr>
        <w:t>Kutta</w:t>
      </w:r>
      <w:proofErr w:type="spellEnd"/>
      <w:r w:rsidR="00BD7638">
        <w:rPr>
          <w:sz w:val="28"/>
          <w:szCs w:val="28"/>
        </w:rPr>
        <w:t xml:space="preserve"> de ordem 4)</w:t>
      </w:r>
      <w:r w:rsidR="002D2950">
        <w:rPr>
          <w:sz w:val="28"/>
          <w:szCs w:val="28"/>
        </w:rPr>
        <w:t xml:space="preserve"> e a </w:t>
      </w:r>
      <w:r w:rsidR="00FF339E">
        <w:rPr>
          <w:sz w:val="28"/>
          <w:szCs w:val="28"/>
        </w:rPr>
        <w:t>F</w:t>
      </w:r>
      <w:r w:rsidR="002D2950">
        <w:rPr>
          <w:sz w:val="28"/>
          <w:szCs w:val="28"/>
        </w:rPr>
        <w:t xml:space="preserve">unção ODE45 do </w:t>
      </w:r>
      <w:proofErr w:type="spellStart"/>
      <w:r w:rsidR="002D2950">
        <w:rPr>
          <w:sz w:val="28"/>
          <w:szCs w:val="28"/>
        </w:rPr>
        <w:t>Matlab</w:t>
      </w:r>
      <w:proofErr w:type="spellEnd"/>
    </w:p>
    <w:p w14:paraId="7414C9B3" w14:textId="7B3EE242" w:rsidR="002A2B8E" w:rsidRDefault="002A2B8E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Tendo a expressão do género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(t)=f(t,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, um intervalo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números de divisões do intervalo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>
        <w:rPr>
          <w:rFonts w:eastAsiaTheme="minorEastAsia"/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é possível </w:t>
      </w:r>
      <w:r w:rsidR="00344878">
        <w:rPr>
          <w:sz w:val="28"/>
          <w:szCs w:val="28"/>
        </w:rPr>
        <w:t xml:space="preserve">representar graficamente a EDO/PVI sem </w:t>
      </w:r>
      <w:proofErr w:type="spellStart"/>
      <w:r w:rsidR="00344878">
        <w:rPr>
          <w:sz w:val="28"/>
          <w:szCs w:val="28"/>
        </w:rPr>
        <w:t>sem</w:t>
      </w:r>
      <w:proofErr w:type="spellEnd"/>
      <w:r w:rsidR="00344878">
        <w:rPr>
          <w:sz w:val="28"/>
          <w:szCs w:val="28"/>
        </w:rPr>
        <w:t xml:space="preserve"> recurso</w:t>
      </w:r>
      <w:r w:rsidR="00910353">
        <w:rPr>
          <w:sz w:val="28"/>
          <w:szCs w:val="28"/>
        </w:rPr>
        <w:t xml:space="preserve"> a um software ou uma máquina para calcular.</w:t>
      </w:r>
    </w:p>
    <w:p w14:paraId="016CDEC3" w14:textId="7C4386D0" w:rsidR="008D32CE" w:rsidRPr="00AA4719" w:rsidRDefault="00316E55" w:rsidP="004F39E8">
      <w:pPr>
        <w:spacing w:line="257" w:lineRule="atLeast"/>
        <w:ind w:firstLine="708"/>
        <w:rPr>
          <w:rFonts w:ascii="Consolas" w:eastAsia="Times New Roman" w:hAnsi="Consolas" w:cs="Times New Roman"/>
          <w:color w:val="212121"/>
          <w:sz w:val="20"/>
          <w:szCs w:val="20"/>
          <w:lang w:eastAsia="pt-PT"/>
        </w:rPr>
      </w:pPr>
      <w:r>
        <w:rPr>
          <w:sz w:val="28"/>
          <w:szCs w:val="28"/>
        </w:rPr>
        <w:t xml:space="preserve">Para transformarmos os métodos para o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usaremos </w:t>
      </w:r>
      <w:r w:rsidR="00C475D9">
        <w:rPr>
          <w:sz w:val="28"/>
          <w:szCs w:val="28"/>
        </w:rPr>
        <w:t xml:space="preserve">uma função com </w:t>
      </w:r>
      <w:r w:rsidR="000B0972">
        <w:rPr>
          <w:sz w:val="28"/>
          <w:szCs w:val="28"/>
        </w:rPr>
        <w:t xml:space="preserve">5 valores de entrada: a </w:t>
      </w:r>
      <w:r w:rsidR="00637E91">
        <w:rPr>
          <w:sz w:val="28"/>
          <w:szCs w:val="28"/>
        </w:rPr>
        <w:t>expressão</w:t>
      </w:r>
      <w:r w:rsidR="001423FB">
        <w:rPr>
          <w:sz w:val="28"/>
          <w:szCs w:val="28"/>
        </w:rPr>
        <w:t xml:space="preserve"> PVI</w:t>
      </w:r>
      <w:r w:rsidR="000B0972">
        <w:rPr>
          <w:sz w:val="28"/>
          <w:szCs w:val="28"/>
        </w:rPr>
        <w:t xml:space="preserve"> (</w:t>
      </w:r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</w:t>
      </w:r>
      <w:r w:rsidR="000B0972">
        <w:rPr>
          <w:sz w:val="28"/>
          <w:szCs w:val="28"/>
        </w:rPr>
        <w:t>), o mínimo do intervalo (</w:t>
      </w:r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="000B0972">
        <w:rPr>
          <w:sz w:val="28"/>
          <w:szCs w:val="28"/>
        </w:rPr>
        <w:t>), o máximo do intervalo (</w:t>
      </w:r>
      <w:r w:rsidR="001104D6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</w:t>
      </w:r>
      <w:r w:rsidR="000B0972">
        <w:rPr>
          <w:sz w:val="28"/>
          <w:szCs w:val="28"/>
        </w:rPr>
        <w:t xml:space="preserve">), o numero de passo que quer dar no intervalo </w:t>
      </w:r>
      <w:r w:rsidR="001423FB">
        <w:rPr>
          <w:sz w:val="28"/>
          <w:szCs w:val="28"/>
        </w:rPr>
        <w:t>[</w:t>
      </w:r>
      <w:proofErr w:type="spellStart"/>
      <w:proofErr w:type="gramStart"/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="001423FB" w:rsidRPr="00D83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</w:t>
      </w:r>
      <w:proofErr w:type="spellEnd"/>
      <w:proofErr w:type="gramEnd"/>
      <w:r w:rsidR="001423FB">
        <w:rPr>
          <w:sz w:val="28"/>
          <w:szCs w:val="28"/>
        </w:rPr>
        <w:t>] (</w:t>
      </w:r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="001423FB">
        <w:rPr>
          <w:sz w:val="28"/>
          <w:szCs w:val="28"/>
        </w:rPr>
        <w:t>) e o valor inicial (</w:t>
      </w:r>
      <w:r w:rsidR="001423FB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y0</w:t>
      </w:r>
      <w:r w:rsidR="001423FB">
        <w:rPr>
          <w:sz w:val="28"/>
          <w:szCs w:val="28"/>
        </w:rPr>
        <w:t>)</w:t>
      </w:r>
      <w:r w:rsidR="001104D6">
        <w:rPr>
          <w:sz w:val="28"/>
          <w:szCs w:val="28"/>
        </w:rPr>
        <w:t xml:space="preserve">. </w:t>
      </w:r>
      <w:r w:rsidR="00456810">
        <w:rPr>
          <w:sz w:val="28"/>
          <w:szCs w:val="28"/>
        </w:rPr>
        <w:t xml:space="preserve">O valor de entrada </w:t>
      </w:r>
      <w:r w:rsidR="00131415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</w:t>
      </w:r>
      <w:r w:rsidR="00F14D5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2822C6">
        <w:rPr>
          <w:sz w:val="28"/>
          <w:szCs w:val="28"/>
        </w:rPr>
        <w:t xml:space="preserve">é convertido em uma equação diferencial utilizando as ferramentas do </w:t>
      </w:r>
      <w:proofErr w:type="spellStart"/>
      <w:r w:rsidR="002822C6">
        <w:rPr>
          <w:sz w:val="28"/>
          <w:szCs w:val="28"/>
        </w:rPr>
        <w:t>matlab</w:t>
      </w:r>
      <w:proofErr w:type="spellEnd"/>
      <w:r w:rsidR="002822C6">
        <w:rPr>
          <w:sz w:val="28"/>
          <w:szCs w:val="28"/>
        </w:rPr>
        <w:t>,</w:t>
      </w:r>
      <w:r w:rsidR="000B3EEC">
        <w:rPr>
          <w:sz w:val="28"/>
          <w:szCs w:val="28"/>
        </w:rPr>
        <w:t xml:space="preserve"> </w:t>
      </w:r>
      <w:r w:rsidR="000B3EEC" w:rsidRPr="00D83C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</w:t>
      </w:r>
      <w:r w:rsidR="000B3EE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= @(</w:t>
      </w:r>
      <w:proofErr w:type="gramStart"/>
      <w:r w:rsidR="000B3EE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t,y</w:t>
      </w:r>
      <w:proofErr w:type="gramEnd"/>
      <w:r w:rsidR="000B3EE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="00AA4719">
        <w:rPr>
          <w:sz w:val="28"/>
          <w:szCs w:val="28"/>
        </w:rPr>
        <w:t>.</w:t>
      </w:r>
    </w:p>
    <w:p w14:paraId="5B193EF7" w14:textId="62EA9A8D" w:rsidR="001104D6" w:rsidRPr="00296937" w:rsidRDefault="001104D6" w:rsidP="001104D6">
      <w:pPr>
        <w:rPr>
          <w:rFonts w:ascii="Calibri" w:eastAsiaTheme="minorEastAsia" w:hAnsi="Calibri" w:cs="Calibri"/>
          <w:noProof/>
        </w:rPr>
      </w:pPr>
      <w:r>
        <w:rPr>
          <w:sz w:val="28"/>
          <w:szCs w:val="28"/>
        </w:rPr>
        <w:t xml:space="preserve">Depois usaremos um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do tipo for entre 1 e</w:t>
      </w:r>
      <w:r w:rsidR="00296937">
        <w:rPr>
          <w:rFonts w:ascii="Calibri" w:hAnsi="Calibri" w:cs="Calibri"/>
          <w:noProof/>
        </w:rPr>
        <w:t xml:space="preserve"> </w:t>
      </w:r>
      <m:oMath>
        <m:r>
          <w:rPr>
            <w:rFonts w:ascii="Cambria Math" w:hAnsi="Cambria Math" w:cs="Calibri"/>
            <w:noProof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, ou seja, o primeiro elemento do intervalo até o </w:t>
      </w:r>
      <w:r w:rsidR="005A6162">
        <w:rPr>
          <w:sz w:val="28"/>
          <w:szCs w:val="28"/>
        </w:rPr>
        <w:t>último</w:t>
      </w:r>
      <w:r>
        <w:rPr>
          <w:sz w:val="28"/>
          <w:szCs w:val="28"/>
        </w:rPr>
        <w:t xml:space="preserve"> elemento do intervalo</w:t>
      </w:r>
      <w:r w:rsidR="008D32CE">
        <w:rPr>
          <w:sz w:val="28"/>
          <w:szCs w:val="28"/>
        </w:rPr>
        <w:t>.</w:t>
      </w:r>
    </w:p>
    <w:p w14:paraId="1A6CB72F" w14:textId="72917E77" w:rsidR="009D6BF5" w:rsidRPr="009D6BF5" w:rsidRDefault="009D6BF5" w:rsidP="00253EC8">
      <w:pPr>
        <w:rPr>
          <w:rFonts w:eastAsiaTheme="minorEastAsia"/>
          <w:sz w:val="28"/>
          <w:szCs w:val="28"/>
        </w:rPr>
      </w:pPr>
    </w:p>
    <w:p w14:paraId="2A8EDB2D" w14:textId="2CE4589E" w:rsidR="00A303AC" w:rsidRDefault="00A303AC" w:rsidP="00253EC8">
      <w:pPr>
        <w:rPr>
          <w:sz w:val="28"/>
          <w:szCs w:val="28"/>
        </w:rPr>
      </w:pPr>
    </w:p>
    <w:p w14:paraId="4F287592" w14:textId="5E334983" w:rsidR="00D27739" w:rsidRDefault="00D27739" w:rsidP="00253EC8">
      <w:pPr>
        <w:rPr>
          <w:sz w:val="28"/>
          <w:szCs w:val="28"/>
        </w:rPr>
      </w:pPr>
    </w:p>
    <w:p w14:paraId="709820DF" w14:textId="1731F5A3" w:rsidR="00D27739" w:rsidRDefault="00D27739" w:rsidP="00253EC8">
      <w:pPr>
        <w:rPr>
          <w:sz w:val="28"/>
          <w:szCs w:val="28"/>
        </w:rPr>
      </w:pPr>
    </w:p>
    <w:p w14:paraId="72A933F8" w14:textId="77777777" w:rsidR="00D27739" w:rsidRDefault="00D27739" w:rsidP="00253EC8">
      <w:pPr>
        <w:rPr>
          <w:sz w:val="28"/>
          <w:szCs w:val="28"/>
        </w:rPr>
      </w:pPr>
    </w:p>
    <w:p w14:paraId="61D702DB" w14:textId="09BC0E58" w:rsidR="0056762A" w:rsidRDefault="0056762A" w:rsidP="0056762A">
      <w:pPr>
        <w:rPr>
          <w:b/>
          <w:bCs/>
          <w:sz w:val="32"/>
          <w:szCs w:val="32"/>
        </w:rPr>
      </w:pPr>
      <w:r w:rsidRPr="00026210">
        <w:rPr>
          <w:b/>
          <w:bCs/>
          <w:sz w:val="32"/>
          <w:szCs w:val="32"/>
        </w:rPr>
        <w:t>Método de Euler</w:t>
      </w:r>
    </w:p>
    <w:p w14:paraId="0E7F0523" w14:textId="7F248037" w:rsidR="00910353" w:rsidRPr="00CB5197" w:rsidRDefault="00653AFF" w:rsidP="004F39E8">
      <w:pPr>
        <w:ind w:firstLine="70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é igual a divisão da subtração de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iCs/>
          <w:sz w:val="28"/>
          <w:szCs w:val="28"/>
        </w:rPr>
        <w:t xml:space="preserve"> com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iCs/>
          <w:sz w:val="28"/>
          <w:szCs w:val="28"/>
        </w:rPr>
        <w:t xml:space="preserve"> com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AC753F">
        <w:rPr>
          <w:rFonts w:eastAsiaTheme="minorEastAsia"/>
          <w:iCs/>
          <w:sz w:val="28"/>
          <w:szCs w:val="28"/>
        </w:rPr>
        <w:t xml:space="preserve"> ( </w:t>
      </w:r>
      <m:oMath>
        <m:r>
          <w:rPr>
            <w:rFonts w:ascii="Cambria Math" w:eastAsiaTheme="minorEastAsia" w:hAnsi="Cambria Math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 w:rsidR="00AC753F">
        <w:rPr>
          <w:rFonts w:eastAsiaTheme="minorEastAsia"/>
          <w:iCs/>
          <w:sz w:val="28"/>
          <w:szCs w:val="28"/>
        </w:rPr>
        <w:t xml:space="preserve"> )</w:t>
      </w:r>
      <w:r w:rsidR="00E44DC7">
        <w:rPr>
          <w:rFonts w:eastAsiaTheme="minorEastAsia"/>
          <w:iCs/>
          <w:sz w:val="28"/>
          <w:szCs w:val="28"/>
        </w:rPr>
        <w:t xml:space="preserve"> </w:t>
      </w:r>
      <w:r w:rsidR="00596D49">
        <w:rPr>
          <w:rFonts w:eastAsiaTheme="minorEastAsia"/>
          <w:iCs/>
          <w:sz w:val="28"/>
          <w:szCs w:val="28"/>
        </w:rPr>
        <w:t xml:space="preserve">e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0E2901">
        <w:rPr>
          <w:rFonts w:eastAsiaTheme="minorEastAsia"/>
          <w:sz w:val="28"/>
          <w:szCs w:val="28"/>
        </w:rPr>
        <w:t xml:space="preserve"> representa o tamanho d</w:t>
      </w:r>
      <w:r w:rsidR="00F1644A">
        <w:rPr>
          <w:rFonts w:eastAsiaTheme="minorEastAsia"/>
          <w:sz w:val="28"/>
          <w:szCs w:val="28"/>
        </w:rPr>
        <w:t xml:space="preserve">os passos </w:t>
      </w:r>
      <w:r w:rsidR="0086070E">
        <w:rPr>
          <w:rFonts w:eastAsiaTheme="minorEastAsia"/>
          <w:sz w:val="28"/>
          <w:szCs w:val="28"/>
        </w:rPr>
        <w:t>entres os pontos</w:t>
      </w:r>
      <w:r w:rsidR="00BD368B">
        <w:rPr>
          <w:rFonts w:eastAsiaTheme="minorEastAsia"/>
          <w:sz w:val="28"/>
          <w:szCs w:val="28"/>
        </w:rPr>
        <w:t xml:space="preserve">. </w:t>
      </w:r>
      <w:r w:rsidR="00CC19DF">
        <w:rPr>
          <w:rFonts w:eastAsiaTheme="minorEastAsia"/>
          <w:sz w:val="28"/>
          <w:szCs w:val="28"/>
        </w:rPr>
        <w:t xml:space="preserve">Depois,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+nh</m:t>
        </m:r>
      </m:oMath>
      <w:r w:rsidR="00CB5197">
        <w:rPr>
          <w:rFonts w:eastAsiaTheme="minorEastAsia"/>
          <w:sz w:val="28"/>
          <w:szCs w:val="28"/>
        </w:rPr>
        <w:t xml:space="preserve"> para o passo seguinte do primeiro, no modo geral 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+h</m:t>
        </m:r>
      </m:oMath>
    </w:p>
    <w:p w14:paraId="4D6FBA86" w14:textId="780389AE" w:rsidR="005E408E" w:rsidRPr="00D83C85" w:rsidRDefault="00B73B42" w:rsidP="005676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EE64BBE" w14:textId="7EE6359A" w:rsidR="00E079C2" w:rsidRDefault="00D83C85" w:rsidP="00003CD3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>Fórmula do Método de Euler</w:t>
      </w:r>
    </w:p>
    <w:p w14:paraId="60A362A2" w14:textId="77777777" w:rsidR="00003CD3" w:rsidRDefault="00003CD3" w:rsidP="00003CD3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</w:p>
    <w:p w14:paraId="1D576174" w14:textId="77777777" w:rsidR="00D83C85" w:rsidRPr="005A6162" w:rsidRDefault="00D83C85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5A6162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function</w:t>
      </w:r>
      <w:proofErr w:type="spellEnd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Neuler</w:t>
      </w:r>
      <w:proofErr w:type="spell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gram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</w:p>
    <w:p w14:paraId="3C4259BC" w14:textId="10F5C571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h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spell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-</w:t>
      </w:r>
      <w:proofErr w:type="gram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spell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58795CC8" w14:textId="3FA4358D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t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a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proofErr w:type="gram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proofErr w:type="gram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42E95C8B" w14:textId="357467E0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y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zeros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5A6162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proofErr w:type="gram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A6162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0D900BF4" w14:textId="12F54D4E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gramStart"/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End"/>
      <w:r w:rsidRPr="005A6162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y0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6A273FBE" w14:textId="67A364AD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A6162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for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proofErr w:type="gramStart"/>
      <w:r w:rsidRPr="005A6162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proofErr w:type="gramEnd"/>
    </w:p>
    <w:p w14:paraId="7EC54D63" w14:textId="025A3BA9" w:rsidR="00D83C85" w:rsidRPr="005A6162" w:rsidRDefault="00D83C85" w:rsidP="00D74D2F">
      <w:pPr>
        <w:shd w:val="clear" w:color="auto" w:fill="FFFFFF"/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A6162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proofErr w:type="gramStart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A616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A616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7236C859" w14:textId="5AAF6AB4" w:rsidR="00D83C85" w:rsidRPr="005A6162" w:rsidRDefault="00D83C85" w:rsidP="0014460D">
      <w:pPr>
        <w:shd w:val="clear" w:color="auto" w:fill="FFFFFF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5A6162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394C0E86" w14:textId="030310C5" w:rsidR="00D83C85" w:rsidRPr="005A6162" w:rsidRDefault="00D83C85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</w:pPr>
      <w:proofErr w:type="spellStart"/>
      <w:r w:rsidRPr="005A6162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54B7390A" w14:textId="06E8FB1A" w:rsidR="00551995" w:rsidRPr="00FC3808" w:rsidRDefault="00D83C85" w:rsidP="00511BB4">
      <w:pPr>
        <w:jc w:val="center"/>
        <w:rPr>
          <w:rFonts w:eastAsiaTheme="minorEastAsia"/>
          <w:sz w:val="28"/>
          <w:szCs w:val="28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Código </w:t>
      </w:r>
      <w:r w:rsidR="00D923FA"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do Método de Euler no </w:t>
      </w:r>
      <w:proofErr w:type="spellStart"/>
      <w:r w:rsidR="00D923FA" w:rsidRPr="00511BB4">
        <w:rPr>
          <w:rFonts w:eastAsiaTheme="minorEastAsia"/>
          <w:color w:val="A6A6A6" w:themeColor="background1" w:themeShade="A6"/>
          <w:sz w:val="24"/>
          <w:szCs w:val="24"/>
        </w:rPr>
        <w:t>Matlab</w:t>
      </w:r>
      <w:proofErr w:type="spellEnd"/>
    </w:p>
    <w:p w14:paraId="4F050E49" w14:textId="77777777" w:rsidR="00D27739" w:rsidRPr="005E408E" w:rsidRDefault="00D27739" w:rsidP="0056762A">
      <w:pPr>
        <w:rPr>
          <w:sz w:val="28"/>
          <w:szCs w:val="28"/>
        </w:rPr>
      </w:pPr>
    </w:p>
    <w:p w14:paraId="6B7E5D11" w14:textId="7767EEB9" w:rsidR="005E408E" w:rsidRDefault="0056762A" w:rsidP="0056762A">
      <w:pPr>
        <w:rPr>
          <w:b/>
          <w:bCs/>
          <w:sz w:val="32"/>
          <w:szCs w:val="32"/>
        </w:rPr>
      </w:pPr>
      <w:r w:rsidRPr="00026210">
        <w:rPr>
          <w:b/>
          <w:bCs/>
          <w:sz w:val="32"/>
          <w:szCs w:val="32"/>
        </w:rPr>
        <w:t xml:space="preserve">Método de Euler Melhorado/Modificado (Método de </w:t>
      </w:r>
      <w:proofErr w:type="spellStart"/>
      <w:r w:rsidRPr="00026210">
        <w:rPr>
          <w:b/>
          <w:bCs/>
          <w:sz w:val="32"/>
          <w:szCs w:val="32"/>
        </w:rPr>
        <w:t>Heun</w:t>
      </w:r>
      <w:proofErr w:type="spellEnd"/>
      <w:r w:rsidRPr="00026210">
        <w:rPr>
          <w:b/>
          <w:bCs/>
          <w:sz w:val="32"/>
          <w:szCs w:val="32"/>
        </w:rPr>
        <w:t>)</w:t>
      </w:r>
    </w:p>
    <w:p w14:paraId="693E1F39" w14:textId="1B8BDBD2" w:rsidR="00FD462D" w:rsidRPr="00FD462D" w:rsidRDefault="001E648B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diferença entre o Método de </w:t>
      </w:r>
      <w:proofErr w:type="spellStart"/>
      <w:r>
        <w:rPr>
          <w:sz w:val="28"/>
          <w:szCs w:val="28"/>
        </w:rPr>
        <w:t>Heun</w:t>
      </w:r>
      <w:proofErr w:type="spellEnd"/>
      <w:r>
        <w:rPr>
          <w:sz w:val="28"/>
          <w:szCs w:val="28"/>
        </w:rPr>
        <w:t xml:space="preserve"> e o Método de Euler é a sua precisão dos pontos. Isso é graças </w:t>
      </w:r>
      <w:r w:rsidR="004A177E">
        <w:rPr>
          <w:sz w:val="28"/>
          <w:szCs w:val="28"/>
        </w:rPr>
        <w:t xml:space="preserve">à </w:t>
      </w:r>
      <w:r w:rsidR="00637E91">
        <w:rPr>
          <w:sz w:val="28"/>
          <w:szCs w:val="28"/>
        </w:rPr>
        <w:t>média</w:t>
      </w:r>
      <w:r w:rsidR="004A177E">
        <w:rPr>
          <w:sz w:val="28"/>
          <w:szCs w:val="28"/>
        </w:rPr>
        <w:t xml:space="preserve"> entre </w:t>
      </w:r>
      <w:r w:rsidR="001D6750">
        <w:rPr>
          <w:sz w:val="28"/>
          <w:szCs w:val="28"/>
        </w:rPr>
        <w:t xml:space="preserve">a inclinação de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1D6750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i+1</m:t>
        </m:r>
      </m:oMath>
      <w:r w:rsidR="001D6750">
        <w:rPr>
          <w:sz w:val="28"/>
          <w:szCs w:val="28"/>
        </w:rPr>
        <w:t xml:space="preserve"> e com a inclinação de </w:t>
      </w:r>
      <m:oMath>
        <m:r>
          <w:rPr>
            <w:rFonts w:ascii="Cambria Math" w:hAnsi="Cambria Math"/>
            <w:sz w:val="28"/>
            <w:szCs w:val="28"/>
          </w:rPr>
          <m:t>i+1</m:t>
        </m:r>
      </m:oMath>
      <w:r w:rsidR="001D6750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i+2</m:t>
        </m:r>
      </m:oMath>
    </w:p>
    <w:p w14:paraId="01B34F37" w14:textId="7048B408" w:rsidR="006A6D37" w:rsidRPr="00EE49B0" w:rsidRDefault="00B73B42" w:rsidP="005676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,  i=0,1,…,n-1</m:t>
          </m:r>
        </m:oMath>
      </m:oMathPara>
    </w:p>
    <w:p w14:paraId="2DBC2ABA" w14:textId="3D3DCCDC" w:rsidR="00EE49B0" w:rsidRPr="00511BB4" w:rsidRDefault="00EE49B0" w:rsidP="00511BB4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Fórmula do Método de </w:t>
      </w:r>
      <w:r w:rsidR="00511BB4" w:rsidRPr="00511BB4">
        <w:rPr>
          <w:rFonts w:eastAsiaTheme="minorEastAsia"/>
          <w:color w:val="A6A6A6" w:themeColor="background1" w:themeShade="A6"/>
          <w:sz w:val="24"/>
          <w:szCs w:val="24"/>
        </w:rPr>
        <w:t>Euler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 xml:space="preserve"> Melhorado/Modificado</w:t>
      </w:r>
    </w:p>
    <w:p w14:paraId="302F9D8E" w14:textId="77777777" w:rsidR="00EE49B0" w:rsidRPr="00FC3808" w:rsidRDefault="00EE49B0" w:rsidP="0056762A">
      <w:pPr>
        <w:rPr>
          <w:rFonts w:eastAsiaTheme="minorEastAsia"/>
          <w:sz w:val="28"/>
          <w:szCs w:val="28"/>
        </w:rPr>
      </w:pPr>
    </w:p>
    <w:p w14:paraId="39F6F56D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function</w:t>
      </w:r>
      <w:proofErr w:type="spellEnd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MEuler</w:t>
      </w:r>
      <w:proofErr w:type="spell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</w:p>
    <w:p w14:paraId="523216CF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h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spell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-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spell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66A1F696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t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a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6E7DCE34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End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y0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6B5C8870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 xml:space="preserve">    </w:t>
      </w:r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for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proofErr w:type="gramStart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proofErr w:type="gramEnd"/>
    </w:p>
    <w:p w14:paraId="57EB3216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k1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proofErr w:type="gramStart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74ED6A81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k2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proofErr w:type="gramStart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531BC203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2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2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6AEEBD56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63E27AAF" w14:textId="77777777" w:rsidR="00EE49B0" w:rsidRPr="005450EA" w:rsidRDefault="00EE49B0" w:rsidP="0014460D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29BCE3F0" w14:textId="511989DB" w:rsidR="00FC3808" w:rsidRPr="004F39E8" w:rsidRDefault="00EE49B0" w:rsidP="004F39E8">
      <w:pPr>
        <w:jc w:val="center"/>
        <w:rPr>
          <w:rFonts w:eastAsiaTheme="minorEastAsia"/>
          <w:sz w:val="28"/>
          <w:szCs w:val="28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>Código do Método de Euler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 xml:space="preserve"> Melhorado/Modificado</w:t>
      </w: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 no </w:t>
      </w:r>
      <w:proofErr w:type="spellStart"/>
      <w:r w:rsidRPr="00511BB4">
        <w:rPr>
          <w:rFonts w:eastAsiaTheme="minorEastAsia"/>
          <w:color w:val="A6A6A6" w:themeColor="background1" w:themeShade="A6"/>
          <w:sz w:val="24"/>
          <w:szCs w:val="24"/>
        </w:rPr>
        <w:t>Matlab</w:t>
      </w:r>
      <w:proofErr w:type="spellEnd"/>
    </w:p>
    <w:p w14:paraId="3DA53B63" w14:textId="040BA418" w:rsidR="0056762A" w:rsidRDefault="0056762A" w:rsidP="0056762A">
      <w:pPr>
        <w:rPr>
          <w:b/>
          <w:bCs/>
          <w:sz w:val="32"/>
          <w:szCs w:val="32"/>
        </w:rPr>
      </w:pPr>
      <w:r w:rsidRPr="00026210">
        <w:rPr>
          <w:b/>
          <w:bCs/>
          <w:sz w:val="32"/>
          <w:szCs w:val="32"/>
        </w:rPr>
        <w:t>Métod</w:t>
      </w:r>
      <w:r w:rsidR="005450EA" w:rsidRPr="00026210">
        <w:rPr>
          <w:b/>
          <w:bCs/>
          <w:sz w:val="32"/>
          <w:szCs w:val="32"/>
        </w:rPr>
        <w:t>o</w:t>
      </w:r>
      <w:r w:rsidRPr="00026210">
        <w:rPr>
          <w:b/>
          <w:bCs/>
          <w:sz w:val="32"/>
          <w:szCs w:val="32"/>
        </w:rPr>
        <w:t xml:space="preserve"> de RK2 (Método de </w:t>
      </w:r>
      <w:proofErr w:type="spellStart"/>
      <w:r w:rsidRPr="00026210">
        <w:rPr>
          <w:b/>
          <w:bCs/>
          <w:sz w:val="32"/>
          <w:szCs w:val="32"/>
        </w:rPr>
        <w:t>Runge</w:t>
      </w:r>
      <w:proofErr w:type="spellEnd"/>
      <w:r w:rsidRPr="00026210">
        <w:rPr>
          <w:b/>
          <w:bCs/>
          <w:sz w:val="32"/>
          <w:szCs w:val="32"/>
        </w:rPr>
        <w:t xml:space="preserve"> </w:t>
      </w:r>
      <w:proofErr w:type="spellStart"/>
      <w:r w:rsidRPr="00026210">
        <w:rPr>
          <w:b/>
          <w:bCs/>
          <w:sz w:val="32"/>
          <w:szCs w:val="32"/>
        </w:rPr>
        <w:t>Kutta</w:t>
      </w:r>
      <w:proofErr w:type="spellEnd"/>
      <w:r w:rsidRPr="00026210">
        <w:rPr>
          <w:b/>
          <w:bCs/>
          <w:sz w:val="32"/>
          <w:szCs w:val="32"/>
        </w:rPr>
        <w:t xml:space="preserve"> de ordem 2)</w:t>
      </w:r>
    </w:p>
    <w:p w14:paraId="4198D2CE" w14:textId="7BEA755B" w:rsidR="00FD462D" w:rsidRPr="00FD462D" w:rsidRDefault="00A87454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Método de RK2 é basicamente a continuação do método de Euler Melhorado/Modificado</w:t>
      </w:r>
      <w:r w:rsidR="00FD20E0">
        <w:rPr>
          <w:sz w:val="28"/>
          <w:szCs w:val="28"/>
        </w:rPr>
        <w:t>.</w:t>
      </w:r>
    </w:p>
    <w:p w14:paraId="2EAAAF4D" w14:textId="3D3C2411" w:rsidR="00183E16" w:rsidRPr="0066589F" w:rsidRDefault="00B73B42" w:rsidP="005676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,  i=0,1,…,n-1 </m:t>
          </m:r>
        </m:oMath>
      </m:oMathPara>
    </w:p>
    <w:p w14:paraId="0DC9D1D2" w14:textId="63DD0743" w:rsidR="0066589F" w:rsidRPr="006E1FC8" w:rsidRDefault="0066589F" w:rsidP="006E1FC8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bookmarkStart w:id="1" w:name="_Hlk102313543"/>
      <w:r w:rsidRPr="006E1FC8">
        <w:rPr>
          <w:rFonts w:eastAsiaTheme="minorEastAsia"/>
          <w:color w:val="A6A6A6" w:themeColor="background1" w:themeShade="A6"/>
          <w:sz w:val="24"/>
          <w:szCs w:val="24"/>
        </w:rPr>
        <w:t xml:space="preserve">Fórmula do Método de 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RK2</w:t>
      </w:r>
    </w:p>
    <w:bookmarkEnd w:id="1"/>
    <w:p w14:paraId="47406E07" w14:textId="77777777" w:rsidR="0066589F" w:rsidRPr="00FC3808" w:rsidRDefault="0066589F" w:rsidP="0056762A">
      <w:pPr>
        <w:rPr>
          <w:rFonts w:eastAsiaTheme="minorEastAsia"/>
          <w:sz w:val="28"/>
          <w:szCs w:val="28"/>
        </w:rPr>
      </w:pPr>
    </w:p>
    <w:p w14:paraId="6180D6AF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function</w:t>
      </w:r>
      <w:proofErr w:type="spellEnd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NRK2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</w:t>
      </w:r>
    </w:p>
    <w:p w14:paraId="26B8E319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h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spell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-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spell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1DED02A9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t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a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288BD94C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y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zeros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181C1287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End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y0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07FF7753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for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proofErr w:type="gramStart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proofErr w:type="gramEnd"/>
    </w:p>
    <w:p w14:paraId="6E915A0E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k1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proofErr w:type="gramStart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5938C00C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k2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h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proofErr w:type="gramStart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712C7B07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)+(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</w:t>
      </w:r>
      <w:proofErr w:type="gramStart"/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2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5450EA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2</w:t>
      </w:r>
      <w:r w:rsidRPr="005450E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5278A03F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5450E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78A86F85" w14:textId="77777777" w:rsidR="0066589F" w:rsidRPr="005450EA" w:rsidRDefault="0066589F" w:rsidP="005450EA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proofErr w:type="spellStart"/>
      <w:r w:rsidRPr="005450E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2E459373" w14:textId="5BCA7617" w:rsidR="004F39E8" w:rsidRDefault="0066589F" w:rsidP="004F39E8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 w:rsidRPr="00825356">
        <w:rPr>
          <w:rFonts w:eastAsiaTheme="minorEastAsia"/>
          <w:color w:val="A6A6A6" w:themeColor="background1" w:themeShade="A6"/>
          <w:sz w:val="24"/>
          <w:szCs w:val="24"/>
        </w:rPr>
        <w:t xml:space="preserve">Código do Método de 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RK2</w:t>
      </w:r>
      <w:r w:rsidRPr="00825356">
        <w:rPr>
          <w:rFonts w:eastAsiaTheme="minorEastAsia"/>
          <w:color w:val="A6A6A6" w:themeColor="background1" w:themeShade="A6"/>
          <w:sz w:val="24"/>
          <w:szCs w:val="24"/>
        </w:rPr>
        <w:t xml:space="preserve"> no </w:t>
      </w:r>
      <w:proofErr w:type="spellStart"/>
      <w:r w:rsidRPr="00825356">
        <w:rPr>
          <w:rFonts w:eastAsiaTheme="minorEastAsia"/>
          <w:color w:val="A6A6A6" w:themeColor="background1" w:themeShade="A6"/>
          <w:sz w:val="24"/>
          <w:szCs w:val="24"/>
        </w:rPr>
        <w:t>Matlab</w:t>
      </w:r>
      <w:proofErr w:type="spellEnd"/>
    </w:p>
    <w:p w14:paraId="012140E7" w14:textId="77777777" w:rsidR="004F39E8" w:rsidRPr="004F39E8" w:rsidRDefault="004F39E8" w:rsidP="004F39E8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</w:p>
    <w:p w14:paraId="0DAC94E2" w14:textId="086E6A81" w:rsidR="0056762A" w:rsidRDefault="0056762A" w:rsidP="0056762A">
      <w:pPr>
        <w:rPr>
          <w:b/>
          <w:bCs/>
          <w:sz w:val="32"/>
          <w:szCs w:val="32"/>
        </w:rPr>
      </w:pPr>
      <w:r w:rsidRPr="00026210">
        <w:rPr>
          <w:b/>
          <w:bCs/>
          <w:sz w:val="32"/>
          <w:szCs w:val="32"/>
        </w:rPr>
        <w:t xml:space="preserve">Método de RK4 (Método de </w:t>
      </w:r>
      <w:proofErr w:type="spellStart"/>
      <w:r w:rsidRPr="00026210">
        <w:rPr>
          <w:b/>
          <w:bCs/>
          <w:sz w:val="32"/>
          <w:szCs w:val="32"/>
        </w:rPr>
        <w:t>Runge</w:t>
      </w:r>
      <w:proofErr w:type="spellEnd"/>
      <w:r w:rsidRPr="00026210">
        <w:rPr>
          <w:b/>
          <w:bCs/>
          <w:sz w:val="32"/>
          <w:szCs w:val="32"/>
        </w:rPr>
        <w:t xml:space="preserve"> </w:t>
      </w:r>
      <w:proofErr w:type="spellStart"/>
      <w:r w:rsidRPr="00026210">
        <w:rPr>
          <w:b/>
          <w:bCs/>
          <w:sz w:val="32"/>
          <w:szCs w:val="32"/>
        </w:rPr>
        <w:t>Kutta</w:t>
      </w:r>
      <w:proofErr w:type="spellEnd"/>
      <w:r w:rsidRPr="00026210">
        <w:rPr>
          <w:b/>
          <w:bCs/>
          <w:sz w:val="32"/>
          <w:szCs w:val="32"/>
        </w:rPr>
        <w:t xml:space="preserve"> de ordem 4)</w:t>
      </w:r>
    </w:p>
    <w:p w14:paraId="35DC1B1E" w14:textId="163CCA8F" w:rsidR="00FD462D" w:rsidRPr="00FD462D" w:rsidRDefault="001D5200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Método de RK4 é o método mais preciso </w:t>
      </w:r>
      <w:r w:rsidR="00856C6F">
        <w:rPr>
          <w:sz w:val="28"/>
          <w:szCs w:val="28"/>
        </w:rPr>
        <w:t xml:space="preserve">por causa do </w:t>
      </w:r>
      <w:r w:rsidR="000B18F8">
        <w:rPr>
          <w:sz w:val="28"/>
          <w:szCs w:val="28"/>
        </w:rPr>
        <w:t>cálculo</w:t>
      </w:r>
      <w:r w:rsidR="00856C6F">
        <w:rPr>
          <w:sz w:val="28"/>
          <w:szCs w:val="28"/>
        </w:rPr>
        <w:t xml:space="preserve"> de</w:t>
      </w:r>
      <w:r w:rsidR="00CA150E">
        <w:rPr>
          <w:sz w:val="28"/>
          <w:szCs w:val="28"/>
        </w:rPr>
        <w:t xml:space="preserve"> 4 inclinações e fazendo a sua média</w:t>
      </w:r>
      <w:r w:rsidR="00CE77D1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CE77D1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i+1</m:t>
        </m:r>
      </m:oMath>
      <w:r w:rsidR="00CE77D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 + 1</m:t>
        </m:r>
      </m:oMath>
      <w:r w:rsidR="00CE77D1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 + 2</m:t>
        </m:r>
      </m:oMath>
      <w:r w:rsidR="00CE77D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i+2</m:t>
        </m:r>
      </m:oMath>
      <w:r w:rsidR="00CE77D1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i+3</m:t>
        </m:r>
      </m:oMath>
      <w:r w:rsidR="00CE77D1">
        <w:rPr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i+3</m:t>
        </m:r>
      </m:oMath>
      <w:r w:rsidR="00B5086B">
        <w:rPr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</w:rPr>
          <m:t>i+4</m:t>
        </m:r>
      </m:oMath>
      <w:r w:rsidR="00CE77D1">
        <w:rPr>
          <w:sz w:val="28"/>
          <w:szCs w:val="28"/>
        </w:rPr>
        <w:t xml:space="preserve"> </w:t>
      </w:r>
      <w:r w:rsidR="00B5086B">
        <w:rPr>
          <w:sz w:val="28"/>
          <w:szCs w:val="28"/>
        </w:rPr>
        <w:t>)</w:t>
      </w:r>
      <w:r w:rsidR="00CA150E">
        <w:rPr>
          <w:sz w:val="28"/>
          <w:szCs w:val="28"/>
        </w:rPr>
        <w:t>.</w:t>
      </w:r>
    </w:p>
    <w:p w14:paraId="70A6D263" w14:textId="32403C34" w:rsidR="00C43E51" w:rsidRPr="0066589F" w:rsidRDefault="00B73B42" w:rsidP="005676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,  i=0,1,…,n-1 </m:t>
          </m:r>
        </m:oMath>
      </m:oMathPara>
    </w:p>
    <w:p w14:paraId="65525B00" w14:textId="4DBB7468" w:rsidR="0066589F" w:rsidRDefault="0066589F" w:rsidP="004F39E8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Fórmula do Método de 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RK4</w:t>
      </w:r>
    </w:p>
    <w:p w14:paraId="2B6DA11C" w14:textId="77777777" w:rsidR="004F39E8" w:rsidRPr="004F39E8" w:rsidRDefault="004F39E8" w:rsidP="004F39E8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</w:p>
    <w:p w14:paraId="7BE05634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function</w:t>
      </w:r>
      <w:proofErr w:type="spellEnd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NRK4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</w:p>
    <w:p w14:paraId="68580C8A" w14:textId="22BE965D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h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spell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-</w:t>
      </w:r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spell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)/</w:t>
      </w:r>
      <w:proofErr w:type="gramEnd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  <w:r w:rsidR="008A1D48"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 xml:space="preserve">  </w:t>
      </w:r>
    </w:p>
    <w:p w14:paraId="14E5E985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t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a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533C4F8F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y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zeros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length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4BC4FC49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End"/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y0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</w:p>
    <w:p w14:paraId="5F0F6677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for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:(</w:t>
      </w:r>
      <w:proofErr w:type="spell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length</w:t>
      </w:r>
      <w:proofErr w:type="spell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)-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                    </w:t>
      </w:r>
    </w:p>
    <w:p w14:paraId="6CDADD49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k1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proofErr w:type="gramStart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2368359A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k2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0.5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proofErr w:type="spellStart"/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spellEnd"/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0.5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6FDD26FD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k3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0.5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proofErr w:type="gramStart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),(</w:t>
      </w:r>
      <w:proofErr w:type="gramEnd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0.5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k2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122DB425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k4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proofErr w:type="gramStart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),(</w:t>
      </w:r>
      <w:proofErr w:type="gramEnd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)+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k3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));</w:t>
      </w:r>
    </w:p>
    <w:p w14:paraId="7E64A935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    y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/</w:t>
      </w:r>
      <w:proofErr w:type="gramStart"/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6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)*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k1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2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k2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3D431F">
        <w:rPr>
          <w:rFonts w:ascii="Courier New" w:eastAsia="Times New Roman" w:hAnsi="Courier New" w:cs="Courier New"/>
          <w:color w:val="FF8000"/>
          <w:sz w:val="24"/>
          <w:szCs w:val="24"/>
          <w:lang w:eastAsia="pt-PT"/>
        </w:rPr>
        <w:t>2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k3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+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k4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)*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;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</w:p>
    <w:p w14:paraId="76BC582D" w14:textId="77777777" w:rsidR="0066589F" w:rsidRPr="003D431F" w:rsidRDefault="0066589F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proofErr w:type="spellStart"/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328FB55A" w14:textId="77777777" w:rsidR="0066589F" w:rsidRPr="0066589F" w:rsidRDefault="0066589F" w:rsidP="0014460D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2A89AC74" w14:textId="05021F0D" w:rsidR="0066589F" w:rsidRPr="00FC3808" w:rsidRDefault="0066589F" w:rsidP="00511BB4">
      <w:pPr>
        <w:jc w:val="center"/>
        <w:rPr>
          <w:rFonts w:eastAsiaTheme="minorEastAsia"/>
          <w:sz w:val="28"/>
          <w:szCs w:val="28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Código do Método de 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RK4</w:t>
      </w: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 no </w:t>
      </w:r>
      <w:proofErr w:type="spellStart"/>
      <w:r w:rsidRPr="00511BB4">
        <w:rPr>
          <w:rFonts w:eastAsiaTheme="minorEastAsia"/>
          <w:color w:val="A6A6A6" w:themeColor="background1" w:themeShade="A6"/>
          <w:sz w:val="24"/>
          <w:szCs w:val="24"/>
        </w:rPr>
        <w:t>Matlab</w:t>
      </w:r>
      <w:proofErr w:type="spellEnd"/>
    </w:p>
    <w:p w14:paraId="450E1FBD" w14:textId="77777777" w:rsidR="00FC3808" w:rsidRPr="00835774" w:rsidRDefault="00FC3808" w:rsidP="0056762A">
      <w:pPr>
        <w:rPr>
          <w:sz w:val="32"/>
          <w:szCs w:val="32"/>
        </w:rPr>
      </w:pPr>
    </w:p>
    <w:p w14:paraId="0E3E5787" w14:textId="580930A7" w:rsidR="0056762A" w:rsidRDefault="00FF339E" w:rsidP="0056762A">
      <w:pPr>
        <w:rPr>
          <w:b/>
          <w:bCs/>
          <w:sz w:val="32"/>
          <w:szCs w:val="32"/>
        </w:rPr>
      </w:pPr>
      <w:r w:rsidRPr="00B31757">
        <w:rPr>
          <w:b/>
          <w:bCs/>
          <w:sz w:val="32"/>
          <w:szCs w:val="32"/>
        </w:rPr>
        <w:t>F</w:t>
      </w:r>
      <w:r w:rsidR="0056762A" w:rsidRPr="00B31757">
        <w:rPr>
          <w:b/>
          <w:bCs/>
          <w:sz w:val="32"/>
          <w:szCs w:val="32"/>
        </w:rPr>
        <w:t xml:space="preserve">unção ODE45 do </w:t>
      </w:r>
      <w:proofErr w:type="spellStart"/>
      <w:r w:rsidR="0056762A" w:rsidRPr="00B31757">
        <w:rPr>
          <w:b/>
          <w:bCs/>
          <w:sz w:val="32"/>
          <w:szCs w:val="32"/>
        </w:rPr>
        <w:t>Matlab</w:t>
      </w:r>
      <w:proofErr w:type="spellEnd"/>
    </w:p>
    <w:p w14:paraId="739C5FF0" w14:textId="209B212E" w:rsidR="00FD462D" w:rsidRPr="00FD462D" w:rsidRDefault="002F033D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sintaxe do ODE45 é </w:t>
      </w:r>
      <w:r w:rsidRPr="00FD5FA3"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 w:rsidRPr="00FD5FA3">
        <w:rPr>
          <w:rFonts w:ascii="Courier New" w:hAnsi="Courier New" w:cs="Courier New"/>
          <w:sz w:val="28"/>
          <w:szCs w:val="28"/>
        </w:rPr>
        <w:t>t,y</w:t>
      </w:r>
      <w:proofErr w:type="spellEnd"/>
      <w:proofErr w:type="gramEnd"/>
      <w:r w:rsidRPr="00FD5FA3">
        <w:rPr>
          <w:rFonts w:ascii="Courier New" w:hAnsi="Courier New" w:cs="Courier New"/>
          <w:sz w:val="28"/>
          <w:szCs w:val="28"/>
        </w:rPr>
        <w:t>] = ode45(f,[a b],y0)</w:t>
      </w:r>
      <w:r w:rsidR="00FD5FA3" w:rsidRPr="00FD5FA3">
        <w:rPr>
          <w:rFonts w:ascii="Courier New" w:hAnsi="Courier New" w:cs="Courier New"/>
          <w:sz w:val="28"/>
          <w:szCs w:val="28"/>
        </w:rPr>
        <w:t xml:space="preserve"> </w:t>
      </w:r>
      <w:r w:rsidR="00FD5FA3" w:rsidRPr="00FD5FA3">
        <w:rPr>
          <w:sz w:val="28"/>
          <w:szCs w:val="28"/>
        </w:rPr>
        <w:t>em que</w:t>
      </w:r>
      <w:r w:rsidR="00FD5FA3">
        <w:rPr>
          <w:sz w:val="28"/>
          <w:szCs w:val="28"/>
        </w:rPr>
        <w:t xml:space="preserve"> os valores de entradas são</w:t>
      </w:r>
      <w:r w:rsidR="00094F64">
        <w:rPr>
          <w:sz w:val="28"/>
          <w:szCs w:val="28"/>
        </w:rPr>
        <w:t xml:space="preserve"> o EDO,  o </w:t>
      </w:r>
      <w:proofErr w:type="spellStart"/>
      <w:r w:rsidR="00094F64">
        <w:rPr>
          <w:sz w:val="28"/>
          <w:szCs w:val="28"/>
        </w:rPr>
        <w:t>intervalor</w:t>
      </w:r>
      <w:proofErr w:type="spellEnd"/>
      <w:r w:rsidR="00094F64">
        <w:rPr>
          <w:sz w:val="28"/>
          <w:szCs w:val="28"/>
        </w:rPr>
        <w:t xml:space="preserve"> já definido por [] e o valor inicial</w:t>
      </w:r>
      <w:r w:rsidR="00534E71">
        <w:rPr>
          <w:sz w:val="28"/>
          <w:szCs w:val="28"/>
        </w:rPr>
        <w:t xml:space="preserve"> e </w:t>
      </w:r>
      <w:r w:rsidR="0029367A">
        <w:rPr>
          <w:sz w:val="28"/>
          <w:szCs w:val="28"/>
        </w:rPr>
        <w:t xml:space="preserve">o valor de saída é uma matriz em que </w:t>
      </w:r>
      <w:r w:rsidR="009A635A">
        <w:rPr>
          <w:sz w:val="28"/>
          <w:szCs w:val="28"/>
        </w:rPr>
        <w:t xml:space="preserve">a primeira coluna corresponde aos t’s </w:t>
      </w:r>
      <w:r w:rsidR="00A046EF">
        <w:rPr>
          <w:sz w:val="28"/>
          <w:szCs w:val="28"/>
        </w:rPr>
        <w:t xml:space="preserve">dos pontos e a segunda coluna corresponde aos </w:t>
      </w:r>
      <w:proofErr w:type="spellStart"/>
      <w:r w:rsidR="00A046EF">
        <w:rPr>
          <w:sz w:val="28"/>
          <w:szCs w:val="28"/>
        </w:rPr>
        <w:t>y’s</w:t>
      </w:r>
      <w:proofErr w:type="spellEnd"/>
      <w:r w:rsidR="00A046EF">
        <w:rPr>
          <w:sz w:val="28"/>
          <w:szCs w:val="28"/>
        </w:rPr>
        <w:t xml:space="preserve"> dos pontos calculados pela a função.</w:t>
      </w:r>
    </w:p>
    <w:p w14:paraId="3BF46CA5" w14:textId="77777777" w:rsidR="001C633A" w:rsidRPr="003D431F" w:rsidRDefault="001C633A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proofErr w:type="spellStart"/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function</w:t>
      </w:r>
      <w:proofErr w:type="spellEnd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y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MetodoODE45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</w:t>
      </w:r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</w:t>
      </w:r>
    </w:p>
    <w:p w14:paraId="2AF8B93B" w14:textId="77777777" w:rsidR="001C633A" w:rsidRPr="003D431F" w:rsidRDefault="001C633A" w:rsidP="0014460D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  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[</w:t>
      </w:r>
      <w:proofErr w:type="spellStart"/>
      <w:proofErr w:type="gramStart"/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</w:t>
      </w:r>
      <w:proofErr w:type="spellEnd"/>
      <w:proofErr w:type="gramEnd"/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]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=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ode45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(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,[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 b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],</w:t>
      </w:r>
      <w:r w:rsidRPr="003D431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y0</w:t>
      </w:r>
      <w:r w:rsidRPr="003D431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PT"/>
        </w:rPr>
        <w:t>);</w:t>
      </w:r>
    </w:p>
    <w:p w14:paraId="201BFBED" w14:textId="3E7B6184" w:rsidR="005E408E" w:rsidRPr="003D431F" w:rsidRDefault="001C633A" w:rsidP="0014460D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proofErr w:type="spellStart"/>
      <w:r w:rsidRPr="003D43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pt-PT"/>
        </w:rPr>
        <w:t>end</w:t>
      </w:r>
      <w:proofErr w:type="spellEnd"/>
    </w:p>
    <w:p w14:paraId="507B3D79" w14:textId="72D09F0E" w:rsidR="001C633A" w:rsidRDefault="001C633A" w:rsidP="00511BB4">
      <w:pPr>
        <w:jc w:val="center"/>
        <w:rPr>
          <w:rFonts w:eastAsiaTheme="minorEastAsia"/>
          <w:sz w:val="28"/>
          <w:szCs w:val="28"/>
        </w:rPr>
      </w:pPr>
      <w:r w:rsidRPr="00511BB4">
        <w:rPr>
          <w:rFonts w:eastAsiaTheme="minorEastAsia"/>
          <w:color w:val="A6A6A6" w:themeColor="background1" w:themeShade="A6"/>
          <w:sz w:val="24"/>
          <w:szCs w:val="24"/>
        </w:rPr>
        <w:t>Código d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a</w:t>
      </w: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 </w:t>
      </w:r>
      <w:r w:rsidR="00511BB4">
        <w:rPr>
          <w:rFonts w:eastAsiaTheme="minorEastAsia"/>
          <w:color w:val="A6A6A6" w:themeColor="background1" w:themeShade="A6"/>
          <w:sz w:val="24"/>
          <w:szCs w:val="24"/>
        </w:rPr>
        <w:t>função ODE45</w:t>
      </w:r>
      <w:r w:rsidRPr="00511BB4">
        <w:rPr>
          <w:rFonts w:eastAsiaTheme="minorEastAsia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511BB4">
        <w:rPr>
          <w:rFonts w:eastAsiaTheme="minorEastAsia"/>
          <w:color w:val="A6A6A6" w:themeColor="background1" w:themeShade="A6"/>
          <w:sz w:val="24"/>
          <w:szCs w:val="24"/>
        </w:rPr>
        <w:t>Matlab</w:t>
      </w:r>
      <w:proofErr w:type="spellEnd"/>
    </w:p>
    <w:p w14:paraId="32042DE5" w14:textId="21182F9B" w:rsidR="00032F5E" w:rsidRDefault="00032F5E" w:rsidP="00253EC8">
      <w:pPr>
        <w:rPr>
          <w:b/>
          <w:bCs/>
          <w:sz w:val="44"/>
          <w:szCs w:val="44"/>
        </w:rPr>
      </w:pPr>
    </w:p>
    <w:p w14:paraId="19B31472" w14:textId="3921D37A" w:rsidR="00A046EF" w:rsidRDefault="00A046EF" w:rsidP="00253EC8">
      <w:pPr>
        <w:rPr>
          <w:b/>
          <w:bCs/>
          <w:sz w:val="44"/>
          <w:szCs w:val="44"/>
        </w:rPr>
      </w:pPr>
    </w:p>
    <w:p w14:paraId="61BAB633" w14:textId="77777777" w:rsidR="00EC7DF4" w:rsidRPr="00B619F6" w:rsidRDefault="00EC7DF4" w:rsidP="00253EC8">
      <w:pPr>
        <w:rPr>
          <w:b/>
          <w:bCs/>
          <w:sz w:val="44"/>
          <w:szCs w:val="44"/>
        </w:rPr>
      </w:pPr>
    </w:p>
    <w:p w14:paraId="681EBBDD" w14:textId="68FB9857" w:rsidR="00B619F6" w:rsidRDefault="00B619F6" w:rsidP="00253EC8">
      <w:pPr>
        <w:rPr>
          <w:b/>
          <w:bCs/>
          <w:sz w:val="36"/>
          <w:szCs w:val="36"/>
        </w:rPr>
      </w:pPr>
      <w:r w:rsidRPr="00B619F6">
        <w:rPr>
          <w:b/>
          <w:bCs/>
          <w:sz w:val="36"/>
          <w:szCs w:val="36"/>
        </w:rPr>
        <w:t>Exemplo de apli</w:t>
      </w:r>
      <w:r w:rsidR="00EC7DF4">
        <w:rPr>
          <w:b/>
          <w:bCs/>
          <w:sz w:val="36"/>
          <w:szCs w:val="36"/>
        </w:rPr>
        <w:t>ca</w:t>
      </w:r>
      <w:r w:rsidRPr="00B619F6">
        <w:rPr>
          <w:b/>
          <w:bCs/>
          <w:sz w:val="36"/>
          <w:szCs w:val="36"/>
        </w:rPr>
        <w:t>ções e testes dos métodos</w:t>
      </w:r>
    </w:p>
    <w:p w14:paraId="493FA85A" w14:textId="28D8CF58" w:rsidR="00520CE3" w:rsidRDefault="00520CE3" w:rsidP="00253EC8">
      <w:pPr>
        <w:rPr>
          <w:b/>
          <w:bCs/>
          <w:sz w:val="32"/>
          <w:szCs w:val="32"/>
        </w:rPr>
      </w:pPr>
      <w:bookmarkStart w:id="2" w:name="_Hlk102346537"/>
      <w:r>
        <w:rPr>
          <w:b/>
          <w:bCs/>
          <w:sz w:val="32"/>
          <w:szCs w:val="32"/>
        </w:rPr>
        <w:t>Exercício 3 do Teste do Farol</w:t>
      </w:r>
    </w:p>
    <w:bookmarkEnd w:id="2"/>
    <w:p w14:paraId="1E8DAF4C" w14:textId="69CBF383" w:rsidR="005E2FE1" w:rsidRDefault="00354579" w:rsidP="00253E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PVI:</w:t>
      </w:r>
      <w:r w:rsidR="00E66E7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=-2ty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e>
            </m:eqArr>
          </m:e>
        </m:d>
      </m:oMath>
    </w:p>
    <w:p w14:paraId="5049E1AC" w14:textId="77777777" w:rsidR="0081449B" w:rsidRPr="00075409" w:rsidRDefault="0081449B" w:rsidP="00253EC8">
      <w:pPr>
        <w:rPr>
          <w:sz w:val="28"/>
          <w:szCs w:val="28"/>
        </w:rPr>
      </w:pPr>
    </w:p>
    <w:p w14:paraId="28CE9018" w14:textId="3FA4137E" w:rsidR="00726B21" w:rsidRDefault="00EE3447" w:rsidP="00FC50EB">
      <w:pPr>
        <w:keepNext/>
        <w:jc w:val="center"/>
      </w:pPr>
      <w:r>
        <w:rPr>
          <w:noProof/>
        </w:rPr>
        <w:drawing>
          <wp:inline distT="0" distB="0" distL="0" distR="0" wp14:anchorId="2FC9AEF7" wp14:editId="1B33429D">
            <wp:extent cx="4226943" cy="2970392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943" cy="29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10BB" w14:textId="2A3BCC90" w:rsidR="00FC50EB" w:rsidRPr="00FC50EB" w:rsidRDefault="00726B21" w:rsidP="00EC7DF4">
      <w:pPr>
        <w:pStyle w:val="Legenda"/>
        <w:jc w:val="center"/>
      </w:pPr>
      <w:bookmarkStart w:id="3" w:name="_Hlk102347382"/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1</w:t>
      </w:r>
      <w:r w:rsidR="00B73B42">
        <w:rPr>
          <w:noProof/>
        </w:rPr>
        <w:fldChar w:fldCharType="end"/>
      </w:r>
      <w:r>
        <w:t xml:space="preserve">- </w:t>
      </w:r>
      <w:r w:rsidRPr="0041011E">
        <w:t>Output do PVI com o Método de Euler</w:t>
      </w:r>
      <w:bookmarkEnd w:id="3"/>
    </w:p>
    <w:p w14:paraId="0386AA68" w14:textId="572A1679" w:rsidR="00726B21" w:rsidRDefault="00726B21" w:rsidP="00FC50EB">
      <w:pPr>
        <w:keepNext/>
        <w:jc w:val="center"/>
      </w:pPr>
      <w:r>
        <w:rPr>
          <w:noProof/>
        </w:rPr>
        <w:drawing>
          <wp:inline distT="0" distB="0" distL="0" distR="0" wp14:anchorId="04AD13CD" wp14:editId="470EFC6B">
            <wp:extent cx="4304582" cy="3016854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582" cy="30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4453" w14:textId="07745CD6" w:rsidR="00157FE5" w:rsidRDefault="00726B21" w:rsidP="00E44FA6">
      <w:pPr>
        <w:pStyle w:val="Legenda"/>
        <w:jc w:val="center"/>
        <w:rPr>
          <w:b/>
          <w:bCs/>
          <w:sz w:val="44"/>
          <w:szCs w:val="44"/>
        </w:rPr>
      </w:pPr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2</w:t>
      </w:r>
      <w:r w:rsidR="00B73B42">
        <w:rPr>
          <w:noProof/>
        </w:rPr>
        <w:fldChar w:fldCharType="end"/>
      </w:r>
      <w:r>
        <w:t xml:space="preserve"> - </w:t>
      </w:r>
      <w:r w:rsidRPr="00771E3D">
        <w:t>Output do PVI com o Método de RK2</w:t>
      </w:r>
    </w:p>
    <w:p w14:paraId="78EE6DDE" w14:textId="4402CF77" w:rsidR="00A762E0" w:rsidRDefault="00067B47" w:rsidP="00253EC8">
      <w:pPr>
        <w:rPr>
          <w:b/>
          <w:bCs/>
          <w:sz w:val="32"/>
          <w:szCs w:val="32"/>
        </w:rPr>
      </w:pPr>
      <w:r w:rsidRPr="00067B47">
        <w:rPr>
          <w:b/>
          <w:bCs/>
          <w:sz w:val="32"/>
          <w:szCs w:val="32"/>
        </w:rPr>
        <w:lastRenderedPageBreak/>
        <w:t>Problemas de aplicação do livro</w:t>
      </w:r>
    </w:p>
    <w:p w14:paraId="3ADDDA47" w14:textId="270EB1D0" w:rsidR="001348FF" w:rsidRPr="0084053D" w:rsidRDefault="0084053D" w:rsidP="00253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1º problema:</w:t>
      </w:r>
    </w:p>
    <w:p w14:paraId="1584F4FB" w14:textId="4BA47CC2" w:rsidR="00766E19" w:rsidRDefault="00D41610" w:rsidP="00253E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F557FE" wp14:editId="6976DD8C">
            <wp:extent cx="5072332" cy="3778250"/>
            <wp:effectExtent l="0" t="0" r="0" b="1270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6B7FAD2" w14:textId="77777777" w:rsidR="00A762E0" w:rsidRDefault="00A762E0" w:rsidP="00253EC8">
      <w:pPr>
        <w:rPr>
          <w:sz w:val="32"/>
          <w:szCs w:val="32"/>
        </w:rPr>
      </w:pPr>
    </w:p>
    <w:p w14:paraId="2AF4F4A1" w14:textId="45573D95" w:rsidR="00E44FA6" w:rsidRPr="003F6E07" w:rsidRDefault="00E44FA6" w:rsidP="00253EC8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=mg-k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 xml:space="preserve"> , k&gt;0⇔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=g-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=0, k=0.125, m=5,  g=32, </m:t>
          </m:r>
          <m:r>
            <w:rPr>
              <w:rFonts w:ascii="Cambria Math" w:hAnsi="Cambria Math"/>
              <w:sz w:val="40"/>
              <w:szCs w:val="40"/>
            </w:rPr>
            <m:t>h=</m:t>
          </m:r>
          <m:r>
            <w:rPr>
              <w:rFonts w:ascii="Cambria Math" w:hAnsi="Cambria Math"/>
              <w:sz w:val="40"/>
              <w:szCs w:val="40"/>
            </w:rPr>
            <m:t>1</m:t>
          </m:r>
        </m:oMath>
      </m:oMathPara>
    </w:p>
    <w:p w14:paraId="7DF0772B" w14:textId="25FA6967" w:rsidR="00BC1585" w:rsidRPr="003F6E07" w:rsidRDefault="00BC1585" w:rsidP="003F6E07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>
        <w:rPr>
          <w:rFonts w:eastAsiaTheme="minorEastAsia"/>
          <w:color w:val="A6A6A6" w:themeColor="background1" w:themeShade="A6"/>
          <w:sz w:val="24"/>
          <w:szCs w:val="24"/>
        </w:rPr>
        <w:t>Equação do enunciado e sua transformação em EDO</w:t>
      </w:r>
      <w:r w:rsidR="00A762E0">
        <w:rPr>
          <w:rFonts w:eastAsiaTheme="minorEastAsia"/>
          <w:color w:val="A6A6A6" w:themeColor="background1" w:themeShade="A6"/>
          <w:sz w:val="24"/>
          <w:szCs w:val="24"/>
        </w:rPr>
        <w:t xml:space="preserve"> e valores </w:t>
      </w:r>
      <w:r w:rsidR="00806D16">
        <w:rPr>
          <w:rFonts w:eastAsiaTheme="minorEastAsia"/>
          <w:color w:val="A6A6A6" w:themeColor="background1" w:themeShade="A6"/>
          <w:sz w:val="24"/>
          <w:szCs w:val="24"/>
        </w:rPr>
        <w:t>fornecidos</w:t>
      </w:r>
      <w:r w:rsidR="00A762E0">
        <w:rPr>
          <w:rFonts w:eastAsiaTheme="minorEastAsia"/>
          <w:color w:val="A6A6A6" w:themeColor="background1" w:themeShade="A6"/>
          <w:sz w:val="24"/>
          <w:szCs w:val="24"/>
        </w:rPr>
        <w:t xml:space="preserve"> para transformar em PVI</w:t>
      </w:r>
    </w:p>
    <w:p w14:paraId="1228A9B8" w14:textId="77777777" w:rsidR="0081449B" w:rsidRDefault="00ED4206" w:rsidP="008144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FB9F26" wp14:editId="3269A33D">
            <wp:extent cx="4259562" cy="326078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671" cy="34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D2F7" w14:textId="227C9D6B" w:rsidR="00806D16" w:rsidRDefault="0081449B" w:rsidP="00EC7DF4">
      <w:pPr>
        <w:pStyle w:val="Legenda"/>
        <w:jc w:val="center"/>
      </w:pPr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3</w:t>
      </w:r>
      <w:r w:rsidR="00B73B42">
        <w:rPr>
          <w:noProof/>
        </w:rPr>
        <w:fldChar w:fldCharType="end"/>
      </w:r>
      <w:r w:rsidR="00BD5D21">
        <w:t xml:space="preserve"> - </w:t>
      </w:r>
      <w:r w:rsidR="00BD5D21" w:rsidRPr="0041011E">
        <w:t xml:space="preserve">Output do </w:t>
      </w:r>
      <w:r w:rsidR="00BD5D21">
        <w:t>EDO calculado</w:t>
      </w:r>
      <w:r w:rsidR="00BD5D21" w:rsidRPr="0041011E">
        <w:t xml:space="preserve"> com </w:t>
      </w:r>
      <w:r w:rsidR="00BD5D21">
        <w:t>o Método RK2</w:t>
      </w:r>
    </w:p>
    <w:p w14:paraId="676BB53F" w14:textId="79C838FF" w:rsidR="00806D16" w:rsidRDefault="00806D16" w:rsidP="00806D16"/>
    <w:p w14:paraId="113F96EF" w14:textId="56D9FD5C" w:rsidR="0084053D" w:rsidRPr="0084053D" w:rsidRDefault="0084053D" w:rsidP="00806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problema:</w:t>
      </w:r>
    </w:p>
    <w:p w14:paraId="2AA9C003" w14:textId="45ABBF08" w:rsidR="00806D16" w:rsidRDefault="00806D16" w:rsidP="00A762E0">
      <w:r>
        <w:rPr>
          <w:noProof/>
          <w:sz w:val="32"/>
          <w:szCs w:val="32"/>
        </w:rPr>
        <w:drawing>
          <wp:inline distT="0" distB="0" distL="0" distR="0" wp14:anchorId="4BBACF4A" wp14:editId="227DE8C3">
            <wp:extent cx="5072332" cy="3778250"/>
            <wp:effectExtent l="0" t="0" r="0" b="1270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7A5D70A" w14:textId="6A8D2D9A" w:rsidR="00806D16" w:rsidRDefault="00B73B42" w:rsidP="00A762E0"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dA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2.128-0.0432A</m:t>
              </m:r>
            </m:e>
          </m:d>
          <m:r>
            <w:rPr>
              <w:rFonts w:ascii="Cambria Math" w:hAnsi="Cambria Math"/>
              <w:sz w:val="40"/>
              <w:szCs w:val="40"/>
            </w:rPr>
            <m:t>,  A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=0.24  </m:t>
          </m:r>
          <m:r>
            <w:rPr>
              <w:rFonts w:ascii="Cambria Math" w:hAnsi="Cambria Math"/>
              <w:sz w:val="40"/>
              <w:szCs w:val="40"/>
            </w:rPr>
            <m:t>h=</m:t>
          </m:r>
          <m:r>
            <w:rPr>
              <w:rFonts w:ascii="Cambria Math" w:hAnsi="Cambria Math"/>
              <w:sz w:val="40"/>
              <w:szCs w:val="40"/>
            </w:rPr>
            <m:t>0.5</m:t>
          </m:r>
        </m:oMath>
      </m:oMathPara>
    </w:p>
    <w:p w14:paraId="447C36C8" w14:textId="77777777" w:rsidR="00BE4ED4" w:rsidRPr="003F6E07" w:rsidRDefault="00BE4ED4" w:rsidP="00BE4ED4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>
        <w:rPr>
          <w:rFonts w:eastAsiaTheme="minorEastAsia"/>
          <w:color w:val="A6A6A6" w:themeColor="background1" w:themeShade="A6"/>
          <w:sz w:val="24"/>
          <w:szCs w:val="24"/>
        </w:rPr>
        <w:t>Equação do enunciado e sua transformação em EDO e valores fornecidos para transformar em PVI</w:t>
      </w:r>
    </w:p>
    <w:p w14:paraId="06A76B0B" w14:textId="77777777" w:rsidR="006964AD" w:rsidRDefault="006964AD" w:rsidP="006964AD">
      <w:pPr>
        <w:keepNext/>
        <w:jc w:val="center"/>
      </w:pPr>
      <w:r>
        <w:rPr>
          <w:noProof/>
        </w:rPr>
        <w:drawing>
          <wp:inline distT="0" distB="0" distL="0" distR="0" wp14:anchorId="1CC4065A" wp14:editId="6F3677DD">
            <wp:extent cx="4205197" cy="3516363"/>
            <wp:effectExtent l="0" t="0" r="508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5645" cy="35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7890" w14:textId="0126F2C5" w:rsidR="006964AD" w:rsidRDefault="006964AD" w:rsidP="006964AD">
      <w:pPr>
        <w:pStyle w:val="Legenda"/>
        <w:jc w:val="center"/>
      </w:pPr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4</w:t>
      </w:r>
      <w:r w:rsidR="00B73B42">
        <w:rPr>
          <w:noProof/>
        </w:rPr>
        <w:fldChar w:fldCharType="end"/>
      </w:r>
      <w:r>
        <w:t xml:space="preserve"> - </w:t>
      </w:r>
      <w:r w:rsidRPr="0041011E">
        <w:t xml:space="preserve">Output do </w:t>
      </w:r>
      <w:r>
        <w:t>PVI calculado</w:t>
      </w:r>
      <w:r w:rsidRPr="0041011E">
        <w:t xml:space="preserve"> com </w:t>
      </w:r>
      <w:r>
        <w:t>o Método RK2</w:t>
      </w:r>
    </w:p>
    <w:p w14:paraId="16C55261" w14:textId="4363C0FD" w:rsidR="001348FF" w:rsidRDefault="001348FF" w:rsidP="006964AD">
      <w:pPr>
        <w:pStyle w:val="Legenda"/>
        <w:jc w:val="center"/>
      </w:pPr>
    </w:p>
    <w:p w14:paraId="64EF9056" w14:textId="558118B2" w:rsidR="00FE5131" w:rsidRDefault="00FE5131" w:rsidP="00FE5131"/>
    <w:p w14:paraId="549D3C41" w14:textId="2F1D706B" w:rsidR="00FE5131" w:rsidRDefault="00FE5131" w:rsidP="00FE5131"/>
    <w:p w14:paraId="176E7471" w14:textId="0375D60A" w:rsidR="00FE5131" w:rsidRDefault="00FE5131" w:rsidP="00FE5131"/>
    <w:p w14:paraId="5AA0FFF1" w14:textId="6D87B73C" w:rsidR="00FE5131" w:rsidRDefault="00FE5131" w:rsidP="00FE5131"/>
    <w:p w14:paraId="0A8D6E37" w14:textId="6EC9D95E" w:rsidR="00FE5131" w:rsidRDefault="00FE5131" w:rsidP="00FE5131"/>
    <w:p w14:paraId="50A4DD7D" w14:textId="5FD1E571" w:rsidR="00FE5131" w:rsidRDefault="00FE5131" w:rsidP="00FE5131"/>
    <w:p w14:paraId="125C0282" w14:textId="6ED902A0" w:rsidR="00FE5131" w:rsidRDefault="00FE5131" w:rsidP="00FE5131"/>
    <w:p w14:paraId="1646A652" w14:textId="2F67445F" w:rsidR="00FE5131" w:rsidRDefault="00FE5131" w:rsidP="00FE5131"/>
    <w:p w14:paraId="27B6CD46" w14:textId="2AEDCB53" w:rsidR="00FE5131" w:rsidRDefault="00FE5131" w:rsidP="00FE5131"/>
    <w:p w14:paraId="7CB3D7E0" w14:textId="78A510F2" w:rsidR="00EC7DF4" w:rsidRDefault="00EC7DF4" w:rsidP="00FE5131"/>
    <w:p w14:paraId="6F87F970" w14:textId="77777777" w:rsidR="00EC7DF4" w:rsidRPr="00FE5131" w:rsidRDefault="00EC7DF4" w:rsidP="00FE5131"/>
    <w:p w14:paraId="7072D4FB" w14:textId="2619AFDD" w:rsidR="00B57402" w:rsidRDefault="0064418F" w:rsidP="0064418F">
      <w:pPr>
        <w:rPr>
          <w:b/>
          <w:bCs/>
          <w:sz w:val="32"/>
          <w:szCs w:val="32"/>
        </w:rPr>
      </w:pPr>
      <w:r w:rsidRPr="0064418F">
        <w:rPr>
          <w:b/>
          <w:bCs/>
          <w:sz w:val="32"/>
          <w:szCs w:val="32"/>
        </w:rPr>
        <w:lastRenderedPageBreak/>
        <w:t>Problemas de aplicação da alínea 2.b do teste Farol</w:t>
      </w:r>
    </w:p>
    <w:p w14:paraId="1B627CB4" w14:textId="40C7C1D7" w:rsidR="00B57402" w:rsidRDefault="00B57402" w:rsidP="0064418F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EFE0EE" wp14:editId="0BC58C8B">
            <wp:extent cx="5072332" cy="3778250"/>
            <wp:effectExtent l="0" t="0" r="0" b="1270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A64390F" w14:textId="77777777" w:rsidR="00FB0098" w:rsidRDefault="00FB0098" w:rsidP="0064418F">
      <w:pPr>
        <w:rPr>
          <w:b/>
          <w:bCs/>
          <w:sz w:val="32"/>
          <w:szCs w:val="32"/>
        </w:rPr>
      </w:pPr>
    </w:p>
    <w:p w14:paraId="7D54EBD6" w14:textId="77777777" w:rsidR="001348FF" w:rsidRPr="001348FF" w:rsidRDefault="001348FF" w:rsidP="0064418F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609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-20t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101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101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2t</m:t>
                  </m:r>
                </m:e>
              </m:d>
            </m:e>
          </m:func>
        </m:oMath>
      </m:oMathPara>
    </w:p>
    <w:p w14:paraId="61AF2DA3" w14:textId="179858CE" w:rsidR="00B57402" w:rsidRPr="00FB0098" w:rsidRDefault="00B57402" w:rsidP="0064418F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R=10, L=0.5 e=3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=6</m:t>
          </m:r>
          <m:r>
            <w:rPr>
              <w:rFonts w:ascii="Cambria Math" w:eastAsiaTheme="minorEastAsia" w:hAnsi="Cambria Math"/>
              <w:sz w:val="40"/>
              <w:szCs w:val="40"/>
            </w:rPr>
            <m:t>,  e=Ri+L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di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</m:oMath>
      </m:oMathPara>
    </w:p>
    <w:p w14:paraId="218AAB09" w14:textId="2993CC47" w:rsidR="00FB0098" w:rsidRPr="00EC7DF4" w:rsidRDefault="00FB0098" w:rsidP="00EC7DF4">
      <w:pPr>
        <w:jc w:val="center"/>
        <w:rPr>
          <w:rFonts w:eastAsiaTheme="minorEastAsia"/>
          <w:color w:val="A6A6A6" w:themeColor="background1" w:themeShade="A6"/>
          <w:sz w:val="24"/>
          <w:szCs w:val="24"/>
        </w:rPr>
      </w:pPr>
      <w:r>
        <w:rPr>
          <w:rFonts w:eastAsiaTheme="minorEastAsia"/>
          <w:color w:val="A6A6A6" w:themeColor="background1" w:themeShade="A6"/>
          <w:sz w:val="24"/>
          <w:szCs w:val="24"/>
        </w:rPr>
        <w:t>Equação do enunciado e sua transformação em EDO e valores fornecidos para transformar em PVI</w:t>
      </w:r>
    </w:p>
    <w:p w14:paraId="648F4730" w14:textId="77777777" w:rsidR="0081449B" w:rsidRDefault="00C05070" w:rsidP="008144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4F3D5D" wp14:editId="3BE9F96A">
            <wp:extent cx="4415606" cy="3683479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896" cy="3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A36F" w14:textId="4A937860" w:rsidR="00C05070" w:rsidRDefault="0081449B" w:rsidP="0081449B">
      <w:pPr>
        <w:pStyle w:val="Legenda"/>
        <w:jc w:val="center"/>
        <w:rPr>
          <w:sz w:val="32"/>
          <w:szCs w:val="32"/>
        </w:rPr>
      </w:pPr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5</w:t>
      </w:r>
      <w:r w:rsidR="00B73B42">
        <w:rPr>
          <w:noProof/>
        </w:rPr>
        <w:fldChar w:fldCharType="end"/>
      </w:r>
      <w:r>
        <w:t xml:space="preserve"> </w:t>
      </w:r>
      <w:r w:rsidR="00617FEE">
        <w:t>–</w:t>
      </w:r>
      <w:r>
        <w:t xml:space="preserve"> </w:t>
      </w:r>
      <w:r w:rsidR="00617FEE" w:rsidRPr="0041011E">
        <w:t xml:space="preserve">Output do </w:t>
      </w:r>
      <w:r w:rsidR="00BD5D21" w:rsidRPr="00BD5D21">
        <w:rPr>
          <w:b/>
          <w:bCs/>
        </w:rPr>
        <w:t>3sin(2t)</w:t>
      </w:r>
      <w:r w:rsidR="00617FEE" w:rsidRPr="0041011E">
        <w:t xml:space="preserve"> com </w:t>
      </w:r>
      <w:r w:rsidR="00617FEE">
        <w:t>todos os métodos</w:t>
      </w:r>
    </w:p>
    <w:p w14:paraId="18D112AF" w14:textId="77777777" w:rsidR="0081449B" w:rsidRDefault="009B311D" w:rsidP="0081449B">
      <w:pPr>
        <w:keepNext/>
        <w:jc w:val="center"/>
      </w:pPr>
      <w:r>
        <w:rPr>
          <w:noProof/>
        </w:rPr>
        <w:drawing>
          <wp:inline distT="0" distB="0" distL="0" distR="0" wp14:anchorId="3342F83F" wp14:editId="3F5C0BDA">
            <wp:extent cx="4468483" cy="373442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3356" cy="37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DC06" w14:textId="673C420C" w:rsidR="009B311D" w:rsidRDefault="0081449B" w:rsidP="0081449B">
      <w:pPr>
        <w:pStyle w:val="Legenda"/>
        <w:jc w:val="center"/>
      </w:pPr>
      <w:r>
        <w:t xml:space="preserve">Figura </w:t>
      </w:r>
      <w:r w:rsidR="00B73B42">
        <w:fldChar w:fldCharType="begin"/>
      </w:r>
      <w:r w:rsidR="00B73B42">
        <w:instrText xml:space="preserve"> SEQ Figura \* ARABIC </w:instrText>
      </w:r>
      <w:r w:rsidR="00B73B42">
        <w:fldChar w:fldCharType="separate"/>
      </w:r>
      <w:r w:rsidR="006A7B3E">
        <w:rPr>
          <w:noProof/>
        </w:rPr>
        <w:t>6</w:t>
      </w:r>
      <w:r w:rsidR="00B73B42">
        <w:rPr>
          <w:noProof/>
        </w:rPr>
        <w:fldChar w:fldCharType="end"/>
      </w:r>
      <w:r w:rsidR="00BD5D21">
        <w:t xml:space="preserve"> -</w:t>
      </w:r>
      <w:r w:rsidR="00BD5D21" w:rsidRPr="00BD5D21">
        <w:t xml:space="preserve"> </w:t>
      </w:r>
      <w:r w:rsidR="00BD5D21" w:rsidRPr="0041011E">
        <w:t xml:space="preserve">Output do </w:t>
      </w:r>
      <w:r w:rsidR="00153082">
        <w:t>PVI</w:t>
      </w:r>
      <w:r w:rsidR="00BD5D21">
        <w:t xml:space="preserve"> calculado</w:t>
      </w:r>
      <w:r w:rsidR="00BD5D21" w:rsidRPr="0041011E">
        <w:t xml:space="preserve"> com </w:t>
      </w:r>
      <w:r w:rsidR="00BD5D21">
        <w:t>todos os métodos</w:t>
      </w:r>
    </w:p>
    <w:p w14:paraId="6018A84D" w14:textId="5A0703FE" w:rsidR="008C5305" w:rsidRDefault="00490FF9" w:rsidP="008C5305">
      <w:r>
        <w:rPr>
          <w:sz w:val="28"/>
          <w:szCs w:val="28"/>
        </w:rPr>
        <w:t>Como reparamos</w:t>
      </w:r>
      <w:r w:rsidR="00631796">
        <w:rPr>
          <w:sz w:val="28"/>
          <w:szCs w:val="28"/>
        </w:rPr>
        <w:t xml:space="preserve">, </w:t>
      </w:r>
      <w:r w:rsidR="00B57E8A">
        <w:rPr>
          <w:sz w:val="28"/>
          <w:szCs w:val="28"/>
        </w:rPr>
        <w:t>os gráficos</w:t>
      </w:r>
      <w:r w:rsidR="00631796">
        <w:rPr>
          <w:sz w:val="28"/>
          <w:szCs w:val="28"/>
        </w:rPr>
        <w:t xml:space="preserve"> são totalmente diferentes, logo </w:t>
      </w:r>
      <w:r w:rsidR="00B57E8A">
        <w:rPr>
          <w:sz w:val="28"/>
          <w:szCs w:val="28"/>
        </w:rPr>
        <w:t xml:space="preserve">o seu valor lógico </w:t>
      </w:r>
      <w:r w:rsidR="00631796">
        <w:rPr>
          <w:sz w:val="28"/>
          <w:szCs w:val="28"/>
        </w:rPr>
        <w:t>é falso</w:t>
      </w:r>
    </w:p>
    <w:p w14:paraId="10CD5FDC" w14:textId="5433C873" w:rsidR="008C5305" w:rsidRDefault="008C5305" w:rsidP="008C53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Nossas conclusões</w:t>
      </w:r>
    </w:p>
    <w:p w14:paraId="619DBB11" w14:textId="4C99365C" w:rsidR="00D909F4" w:rsidRPr="00D909F4" w:rsidRDefault="00295396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Assim, nós concluímos que</w:t>
      </w:r>
      <w:r w:rsidR="00FB07F0">
        <w:rPr>
          <w:sz w:val="28"/>
          <w:szCs w:val="28"/>
        </w:rPr>
        <w:t xml:space="preserve"> os diversos métodos, uns mais precisos que outros, facilitam na construção </w:t>
      </w:r>
      <w:r w:rsidR="00B215C7">
        <w:rPr>
          <w:sz w:val="28"/>
          <w:szCs w:val="28"/>
        </w:rPr>
        <w:t xml:space="preserve">gráfica na falta de um programa ou uma </w:t>
      </w:r>
      <w:r w:rsidR="004F39E8">
        <w:rPr>
          <w:sz w:val="28"/>
          <w:szCs w:val="28"/>
        </w:rPr>
        <w:t>máquina</w:t>
      </w:r>
      <w:r w:rsidR="00B215C7">
        <w:rPr>
          <w:sz w:val="28"/>
          <w:szCs w:val="28"/>
        </w:rPr>
        <w:t xml:space="preserve"> gráfica para usarmos</w:t>
      </w:r>
      <w:r w:rsidR="00241494">
        <w:rPr>
          <w:sz w:val="28"/>
          <w:szCs w:val="28"/>
        </w:rPr>
        <w:t xml:space="preserve"> e nas listage</w:t>
      </w:r>
      <w:r w:rsidR="00D258AA">
        <w:rPr>
          <w:sz w:val="28"/>
          <w:szCs w:val="28"/>
        </w:rPr>
        <w:t>ns</w:t>
      </w:r>
      <w:r w:rsidR="00241494">
        <w:rPr>
          <w:sz w:val="28"/>
          <w:szCs w:val="28"/>
        </w:rPr>
        <w:t xml:space="preserve"> de valores nos diversos pontos</w:t>
      </w:r>
      <w:r w:rsidR="00D258AA">
        <w:rPr>
          <w:sz w:val="28"/>
          <w:szCs w:val="28"/>
        </w:rPr>
        <w:t>, assim uma fácil manipulação de recolha de dados com pouco erro.</w:t>
      </w:r>
    </w:p>
    <w:p w14:paraId="1A2255B3" w14:textId="1433CA49" w:rsidR="008C5305" w:rsidRDefault="008C5305" w:rsidP="008C53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21E41EE0" w14:textId="48BEAC89" w:rsidR="00911966" w:rsidRDefault="00B73B42" w:rsidP="008C5305">
      <w:pPr>
        <w:rPr>
          <w:sz w:val="28"/>
          <w:szCs w:val="28"/>
        </w:rPr>
      </w:pPr>
      <w:hyperlink r:id="rId31" w:history="1">
        <w:r w:rsidR="004B41AD" w:rsidRPr="004B41AD">
          <w:rPr>
            <w:rStyle w:val="Hiperligao"/>
            <w:sz w:val="28"/>
            <w:szCs w:val="28"/>
          </w:rPr>
          <w:t>Definição de equação deferencial</w:t>
        </w:r>
      </w:hyperlink>
    </w:p>
    <w:p w14:paraId="55EDE241" w14:textId="6736AF96" w:rsidR="00641F87" w:rsidRPr="004B41AD" w:rsidRDefault="00B73B42" w:rsidP="008C5305">
      <w:pPr>
        <w:rPr>
          <w:sz w:val="28"/>
          <w:szCs w:val="28"/>
        </w:rPr>
      </w:pPr>
      <w:hyperlink r:id="rId32" w:history="1">
        <w:r w:rsidR="00641F87" w:rsidRPr="00641F87">
          <w:rPr>
            <w:rStyle w:val="Hiperligao"/>
            <w:sz w:val="28"/>
            <w:szCs w:val="28"/>
          </w:rPr>
          <w:t>Definição de PVI</w:t>
        </w:r>
      </w:hyperlink>
    </w:p>
    <w:p w14:paraId="3F625075" w14:textId="6E48288B" w:rsidR="00F03146" w:rsidRDefault="00B73B42" w:rsidP="008C5305">
      <w:pPr>
        <w:rPr>
          <w:sz w:val="28"/>
          <w:szCs w:val="28"/>
        </w:rPr>
      </w:pPr>
      <w:hyperlink r:id="rId33" w:history="1">
        <w:r w:rsidR="00F03146" w:rsidRPr="00793423">
          <w:rPr>
            <w:rStyle w:val="Hiperligao"/>
            <w:sz w:val="28"/>
            <w:szCs w:val="28"/>
          </w:rPr>
          <w:t>Código do método de Euler</w:t>
        </w:r>
      </w:hyperlink>
    </w:p>
    <w:p w14:paraId="035C2047" w14:textId="481F4257" w:rsidR="00A055A7" w:rsidRPr="00A055A7" w:rsidRDefault="00B73B42" w:rsidP="00A055A7">
      <w:pPr>
        <w:rPr>
          <w:sz w:val="28"/>
          <w:szCs w:val="28"/>
        </w:rPr>
      </w:pPr>
      <w:hyperlink r:id="rId34" w:history="1">
        <w:r w:rsidR="00A055A7" w:rsidRPr="00D909F4">
          <w:rPr>
            <w:rStyle w:val="Hiperligao"/>
            <w:sz w:val="28"/>
            <w:szCs w:val="28"/>
          </w:rPr>
          <w:t>Teste do Farol</w:t>
        </w:r>
      </w:hyperlink>
    </w:p>
    <w:p w14:paraId="6A670C62" w14:textId="52769A50" w:rsidR="00A055A7" w:rsidRPr="00A055A7" w:rsidRDefault="00B73B42" w:rsidP="00A055A7">
      <w:pPr>
        <w:rPr>
          <w:sz w:val="28"/>
          <w:szCs w:val="28"/>
        </w:rPr>
      </w:pPr>
      <w:hyperlink r:id="rId35" w:history="1">
        <w:r w:rsidR="00A055A7" w:rsidRPr="00A055A7">
          <w:rPr>
            <w:rStyle w:val="Hiperligao"/>
            <w:sz w:val="28"/>
            <w:szCs w:val="28"/>
          </w:rPr>
          <w:t>Problemas de aplicação do livro</w:t>
        </w:r>
      </w:hyperlink>
    </w:p>
    <w:p w14:paraId="6F61A75A" w14:textId="77777777" w:rsidR="00A055A7" w:rsidRDefault="00A055A7" w:rsidP="008C5305">
      <w:pPr>
        <w:rPr>
          <w:b/>
          <w:bCs/>
          <w:sz w:val="36"/>
          <w:szCs w:val="36"/>
        </w:rPr>
      </w:pPr>
    </w:p>
    <w:p w14:paraId="5D622B41" w14:textId="48F2739F" w:rsidR="008C5305" w:rsidRDefault="008C5305" w:rsidP="008C5305">
      <w:pPr>
        <w:rPr>
          <w:b/>
          <w:bCs/>
          <w:sz w:val="36"/>
          <w:szCs w:val="36"/>
        </w:rPr>
      </w:pPr>
      <w:r w:rsidRPr="008C5305">
        <w:rPr>
          <w:b/>
          <w:bCs/>
          <w:sz w:val="36"/>
          <w:szCs w:val="36"/>
        </w:rPr>
        <w:t>Autoavaliação e heteroavaliação do trabalho</w:t>
      </w:r>
    </w:p>
    <w:p w14:paraId="184A7AD3" w14:textId="41CB8714" w:rsidR="00FE5131" w:rsidRPr="00AF6732" w:rsidRDefault="00AF6732" w:rsidP="00B57E8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nossa autoavaliação e heteroavaliação no trabalho </w:t>
      </w:r>
      <w:r w:rsidR="004A2823">
        <w:rPr>
          <w:sz w:val="28"/>
          <w:szCs w:val="28"/>
        </w:rPr>
        <w:t>5 em 5 em todos os elementos do grupo</w:t>
      </w:r>
      <w:r w:rsidR="00E044FD">
        <w:rPr>
          <w:sz w:val="28"/>
          <w:szCs w:val="28"/>
        </w:rPr>
        <w:t xml:space="preserve"> (mais detalhes no ficheiro Excel enviado)</w:t>
      </w:r>
      <w:r w:rsidR="00D258AA">
        <w:rPr>
          <w:sz w:val="28"/>
          <w:szCs w:val="28"/>
        </w:rPr>
        <w:t>.</w:t>
      </w:r>
    </w:p>
    <w:sectPr w:rsidR="00FE5131" w:rsidRPr="00AF6732" w:rsidSect="00747693"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EAFA" w14:textId="77777777" w:rsidR="00B73B42" w:rsidRDefault="00B73B42" w:rsidP="00D72CA4">
      <w:pPr>
        <w:spacing w:after="0" w:line="240" w:lineRule="auto"/>
      </w:pPr>
      <w:r>
        <w:separator/>
      </w:r>
    </w:p>
  </w:endnote>
  <w:endnote w:type="continuationSeparator" w:id="0">
    <w:p w14:paraId="43ED877E" w14:textId="77777777" w:rsidR="00B73B42" w:rsidRDefault="00B73B42" w:rsidP="00D7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EndPr/>
    <w:sdtContent>
      <w:p w14:paraId="4919CD53" w14:textId="506E147A" w:rsidR="00D72CA4" w:rsidRDefault="00D72CA4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91FEB23" w14:textId="77777777" w:rsidR="00D72CA4" w:rsidRDefault="00D7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0EF4" w14:textId="77777777" w:rsidR="00B73B42" w:rsidRDefault="00B73B42" w:rsidP="00D72CA4">
      <w:pPr>
        <w:spacing w:after="0" w:line="240" w:lineRule="auto"/>
      </w:pPr>
      <w:r>
        <w:separator/>
      </w:r>
    </w:p>
  </w:footnote>
  <w:footnote w:type="continuationSeparator" w:id="0">
    <w:p w14:paraId="17A93035" w14:textId="77777777" w:rsidR="00B73B42" w:rsidRDefault="00B73B42" w:rsidP="00D7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F92"/>
    <w:multiLevelType w:val="multilevel"/>
    <w:tmpl w:val="D27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0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C"/>
    <w:rsid w:val="00003CD3"/>
    <w:rsid w:val="000128DA"/>
    <w:rsid w:val="00026210"/>
    <w:rsid w:val="00032F5E"/>
    <w:rsid w:val="00046F5F"/>
    <w:rsid w:val="00067B47"/>
    <w:rsid w:val="00075409"/>
    <w:rsid w:val="0008002C"/>
    <w:rsid w:val="00083E42"/>
    <w:rsid w:val="00094F64"/>
    <w:rsid w:val="000B0972"/>
    <w:rsid w:val="000B18F8"/>
    <w:rsid w:val="000B3EEC"/>
    <w:rsid w:val="000D1018"/>
    <w:rsid w:val="000E2901"/>
    <w:rsid w:val="00102896"/>
    <w:rsid w:val="001104D6"/>
    <w:rsid w:val="00131415"/>
    <w:rsid w:val="001348FF"/>
    <w:rsid w:val="001374DA"/>
    <w:rsid w:val="001423FB"/>
    <w:rsid w:val="0014460D"/>
    <w:rsid w:val="00153082"/>
    <w:rsid w:val="00157F35"/>
    <w:rsid w:val="00157FE5"/>
    <w:rsid w:val="001671E2"/>
    <w:rsid w:val="001747C5"/>
    <w:rsid w:val="0017571F"/>
    <w:rsid w:val="00183E16"/>
    <w:rsid w:val="0019063A"/>
    <w:rsid w:val="00192DBB"/>
    <w:rsid w:val="001A6DD6"/>
    <w:rsid w:val="001C21CC"/>
    <w:rsid w:val="001C633A"/>
    <w:rsid w:val="001D5200"/>
    <w:rsid w:val="001D6750"/>
    <w:rsid w:val="001E648B"/>
    <w:rsid w:val="001F2CDE"/>
    <w:rsid w:val="001F4768"/>
    <w:rsid w:val="002113A8"/>
    <w:rsid w:val="00241494"/>
    <w:rsid w:val="00253EC8"/>
    <w:rsid w:val="002725CD"/>
    <w:rsid w:val="00281EEC"/>
    <w:rsid w:val="002822C6"/>
    <w:rsid w:val="0029367A"/>
    <w:rsid w:val="002941CE"/>
    <w:rsid w:val="00295396"/>
    <w:rsid w:val="00296937"/>
    <w:rsid w:val="002A2B8E"/>
    <w:rsid w:val="002A5CC3"/>
    <w:rsid w:val="002C15C7"/>
    <w:rsid w:val="002C4CEE"/>
    <w:rsid w:val="002C68E4"/>
    <w:rsid w:val="002D2950"/>
    <w:rsid w:val="002D5D56"/>
    <w:rsid w:val="002D771A"/>
    <w:rsid w:val="002F033D"/>
    <w:rsid w:val="002F2407"/>
    <w:rsid w:val="002F3772"/>
    <w:rsid w:val="0030020F"/>
    <w:rsid w:val="00316E55"/>
    <w:rsid w:val="00317F5C"/>
    <w:rsid w:val="0033286C"/>
    <w:rsid w:val="00335857"/>
    <w:rsid w:val="00344878"/>
    <w:rsid w:val="003519EA"/>
    <w:rsid w:val="00354579"/>
    <w:rsid w:val="00387CE3"/>
    <w:rsid w:val="003A3307"/>
    <w:rsid w:val="003A620C"/>
    <w:rsid w:val="003D431F"/>
    <w:rsid w:val="003E2EED"/>
    <w:rsid w:val="003E59B6"/>
    <w:rsid w:val="003F6E07"/>
    <w:rsid w:val="004279DC"/>
    <w:rsid w:val="00456810"/>
    <w:rsid w:val="00473A78"/>
    <w:rsid w:val="00490FF9"/>
    <w:rsid w:val="004942B9"/>
    <w:rsid w:val="004A177E"/>
    <w:rsid w:val="004A2823"/>
    <w:rsid w:val="004A51EC"/>
    <w:rsid w:val="004B41AD"/>
    <w:rsid w:val="004C53C0"/>
    <w:rsid w:val="004D2AC1"/>
    <w:rsid w:val="004E1AB1"/>
    <w:rsid w:val="004E50AF"/>
    <w:rsid w:val="004F39E8"/>
    <w:rsid w:val="00511BB4"/>
    <w:rsid w:val="00520CE3"/>
    <w:rsid w:val="00534E71"/>
    <w:rsid w:val="00544095"/>
    <w:rsid w:val="005450EA"/>
    <w:rsid w:val="00551995"/>
    <w:rsid w:val="00555DAE"/>
    <w:rsid w:val="0056762A"/>
    <w:rsid w:val="00571F02"/>
    <w:rsid w:val="00596D49"/>
    <w:rsid w:val="005A6162"/>
    <w:rsid w:val="005C0F0E"/>
    <w:rsid w:val="005D7838"/>
    <w:rsid w:val="005E2FE1"/>
    <w:rsid w:val="005E408E"/>
    <w:rsid w:val="005F10D7"/>
    <w:rsid w:val="005F6524"/>
    <w:rsid w:val="006003F0"/>
    <w:rsid w:val="006166B4"/>
    <w:rsid w:val="00617FEE"/>
    <w:rsid w:val="006312F0"/>
    <w:rsid w:val="00631406"/>
    <w:rsid w:val="00631796"/>
    <w:rsid w:val="00637E91"/>
    <w:rsid w:val="00641F87"/>
    <w:rsid w:val="0064418F"/>
    <w:rsid w:val="00647957"/>
    <w:rsid w:val="00653AFF"/>
    <w:rsid w:val="0066589F"/>
    <w:rsid w:val="006964AD"/>
    <w:rsid w:val="006A1ABC"/>
    <w:rsid w:val="006A5C9B"/>
    <w:rsid w:val="006A6D37"/>
    <w:rsid w:val="006A7B3E"/>
    <w:rsid w:val="006B4F15"/>
    <w:rsid w:val="006E1FC8"/>
    <w:rsid w:val="006E73A3"/>
    <w:rsid w:val="006F5777"/>
    <w:rsid w:val="00726B21"/>
    <w:rsid w:val="00747693"/>
    <w:rsid w:val="00747E13"/>
    <w:rsid w:val="00766E19"/>
    <w:rsid w:val="00791787"/>
    <w:rsid w:val="00793423"/>
    <w:rsid w:val="007B08E9"/>
    <w:rsid w:val="007C40B3"/>
    <w:rsid w:val="007D0EED"/>
    <w:rsid w:val="007E4108"/>
    <w:rsid w:val="00801052"/>
    <w:rsid w:val="00806D16"/>
    <w:rsid w:val="0081449B"/>
    <w:rsid w:val="00825356"/>
    <w:rsid w:val="00826D44"/>
    <w:rsid w:val="00835774"/>
    <w:rsid w:val="0084053D"/>
    <w:rsid w:val="00844368"/>
    <w:rsid w:val="00856C6F"/>
    <w:rsid w:val="0086070E"/>
    <w:rsid w:val="008763D8"/>
    <w:rsid w:val="008A1D48"/>
    <w:rsid w:val="008C245A"/>
    <w:rsid w:val="008C346B"/>
    <w:rsid w:val="008C5305"/>
    <w:rsid w:val="008D32CE"/>
    <w:rsid w:val="008D3FBC"/>
    <w:rsid w:val="008E790F"/>
    <w:rsid w:val="0091034F"/>
    <w:rsid w:val="00910353"/>
    <w:rsid w:val="00910A67"/>
    <w:rsid w:val="00911966"/>
    <w:rsid w:val="00913419"/>
    <w:rsid w:val="00917EAF"/>
    <w:rsid w:val="00941D43"/>
    <w:rsid w:val="00967F3B"/>
    <w:rsid w:val="00997B7C"/>
    <w:rsid w:val="009A635A"/>
    <w:rsid w:val="009A7C8E"/>
    <w:rsid w:val="009B311D"/>
    <w:rsid w:val="009D2258"/>
    <w:rsid w:val="009D6BF5"/>
    <w:rsid w:val="00A046EF"/>
    <w:rsid w:val="00A055A7"/>
    <w:rsid w:val="00A25092"/>
    <w:rsid w:val="00A303AC"/>
    <w:rsid w:val="00A50525"/>
    <w:rsid w:val="00A51579"/>
    <w:rsid w:val="00A63DE5"/>
    <w:rsid w:val="00A70C55"/>
    <w:rsid w:val="00A762E0"/>
    <w:rsid w:val="00A87454"/>
    <w:rsid w:val="00A95746"/>
    <w:rsid w:val="00AA4719"/>
    <w:rsid w:val="00AB26A8"/>
    <w:rsid w:val="00AB7DAC"/>
    <w:rsid w:val="00AC753F"/>
    <w:rsid w:val="00AF3B40"/>
    <w:rsid w:val="00AF6732"/>
    <w:rsid w:val="00B0731E"/>
    <w:rsid w:val="00B215C7"/>
    <w:rsid w:val="00B26D21"/>
    <w:rsid w:val="00B31757"/>
    <w:rsid w:val="00B411E0"/>
    <w:rsid w:val="00B502BC"/>
    <w:rsid w:val="00B5086B"/>
    <w:rsid w:val="00B54E3B"/>
    <w:rsid w:val="00B57402"/>
    <w:rsid w:val="00B57CA4"/>
    <w:rsid w:val="00B57E8A"/>
    <w:rsid w:val="00B619F6"/>
    <w:rsid w:val="00B65B56"/>
    <w:rsid w:val="00B67A65"/>
    <w:rsid w:val="00B73B42"/>
    <w:rsid w:val="00B95144"/>
    <w:rsid w:val="00BA59AD"/>
    <w:rsid w:val="00BC1585"/>
    <w:rsid w:val="00BD368B"/>
    <w:rsid w:val="00BD5D21"/>
    <w:rsid w:val="00BD7638"/>
    <w:rsid w:val="00BE4ED4"/>
    <w:rsid w:val="00C05070"/>
    <w:rsid w:val="00C2041D"/>
    <w:rsid w:val="00C23160"/>
    <w:rsid w:val="00C43E51"/>
    <w:rsid w:val="00C475D9"/>
    <w:rsid w:val="00C81B43"/>
    <w:rsid w:val="00C910D5"/>
    <w:rsid w:val="00C91F97"/>
    <w:rsid w:val="00C9533A"/>
    <w:rsid w:val="00CA083B"/>
    <w:rsid w:val="00CA150E"/>
    <w:rsid w:val="00CB193D"/>
    <w:rsid w:val="00CB493A"/>
    <w:rsid w:val="00CB5197"/>
    <w:rsid w:val="00CC19DF"/>
    <w:rsid w:val="00CD4CA9"/>
    <w:rsid w:val="00CE0BAE"/>
    <w:rsid w:val="00CE77D1"/>
    <w:rsid w:val="00D258AA"/>
    <w:rsid w:val="00D27739"/>
    <w:rsid w:val="00D41610"/>
    <w:rsid w:val="00D41637"/>
    <w:rsid w:val="00D423E6"/>
    <w:rsid w:val="00D669E6"/>
    <w:rsid w:val="00D72CA4"/>
    <w:rsid w:val="00D74D2F"/>
    <w:rsid w:val="00D83C85"/>
    <w:rsid w:val="00D909F4"/>
    <w:rsid w:val="00D923FA"/>
    <w:rsid w:val="00DA09B8"/>
    <w:rsid w:val="00DA6241"/>
    <w:rsid w:val="00DB2C15"/>
    <w:rsid w:val="00DC6021"/>
    <w:rsid w:val="00E044FD"/>
    <w:rsid w:val="00E06FF9"/>
    <w:rsid w:val="00E079C2"/>
    <w:rsid w:val="00E213CE"/>
    <w:rsid w:val="00E27A5D"/>
    <w:rsid w:val="00E43B6B"/>
    <w:rsid w:val="00E44DC7"/>
    <w:rsid w:val="00E44FA6"/>
    <w:rsid w:val="00E45F97"/>
    <w:rsid w:val="00E54879"/>
    <w:rsid w:val="00E66E7C"/>
    <w:rsid w:val="00EA1C58"/>
    <w:rsid w:val="00EB487E"/>
    <w:rsid w:val="00EB671B"/>
    <w:rsid w:val="00EC7DF4"/>
    <w:rsid w:val="00ED4206"/>
    <w:rsid w:val="00EE0A60"/>
    <w:rsid w:val="00EE3447"/>
    <w:rsid w:val="00EE49B0"/>
    <w:rsid w:val="00EE5C4E"/>
    <w:rsid w:val="00EF78FE"/>
    <w:rsid w:val="00F03146"/>
    <w:rsid w:val="00F1118B"/>
    <w:rsid w:val="00F131E7"/>
    <w:rsid w:val="00F1382B"/>
    <w:rsid w:val="00F14D57"/>
    <w:rsid w:val="00F1644A"/>
    <w:rsid w:val="00F5544D"/>
    <w:rsid w:val="00F815FD"/>
    <w:rsid w:val="00FB0098"/>
    <w:rsid w:val="00FB07F0"/>
    <w:rsid w:val="00FC3808"/>
    <w:rsid w:val="00FC50EB"/>
    <w:rsid w:val="00FD0C53"/>
    <w:rsid w:val="00FD20E0"/>
    <w:rsid w:val="00FD462D"/>
    <w:rsid w:val="00FD5FA3"/>
    <w:rsid w:val="00FE5131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93F"/>
  <w15:chartTrackingRefBased/>
  <w15:docId w15:val="{FD16DC2A-C51C-45B6-B928-9AF8956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A7"/>
  </w:style>
  <w:style w:type="paragraph" w:styleId="Ttulo1">
    <w:name w:val="heading 1"/>
    <w:basedOn w:val="Normal"/>
    <w:next w:val="Normal"/>
    <w:link w:val="Ttulo1Carter"/>
    <w:uiPriority w:val="9"/>
    <w:qFormat/>
    <w:rsid w:val="00C9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D7838"/>
    <w:rPr>
      <w:color w:val="808080"/>
    </w:rPr>
  </w:style>
  <w:style w:type="character" w:customStyle="1" w:styleId="sc41">
    <w:name w:val="sc41"/>
    <w:basedOn w:val="Tipodeletrapredefinidodopargrafo"/>
    <w:rsid w:val="00D83C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D83C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D83C85"/>
    <w:rPr>
      <w:rFonts w:ascii="Courier New" w:hAnsi="Courier New" w:cs="Courier New" w:hint="default"/>
      <w:color w:val="FF8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2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279DC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74769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7693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CA4"/>
  </w:style>
  <w:style w:type="paragraph" w:styleId="Rodap">
    <w:name w:val="footer"/>
    <w:basedOn w:val="Normal"/>
    <w:link w:val="Rodap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CA4"/>
  </w:style>
  <w:style w:type="character" w:customStyle="1" w:styleId="Ttulo1Carter">
    <w:name w:val="Título 1 Caráter"/>
    <w:basedOn w:val="Tipodeletrapredefinidodopargrafo"/>
    <w:link w:val="Ttulo1"/>
    <w:uiPriority w:val="9"/>
    <w:rsid w:val="00C9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9533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9533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533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533A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2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4af4da8021">
    <w:name w:val="s4af4da8021"/>
    <w:basedOn w:val="Tipodeletrapredefinidodopargrafo"/>
    <w:rsid w:val="000B3EEC"/>
    <w:rPr>
      <w:strike w:val="0"/>
      <w:dstrike w:val="0"/>
      <w:color w:val="FFFFFF"/>
      <w:u w:val="none"/>
      <w:effect w:val="none"/>
    </w:rPr>
  </w:style>
  <w:style w:type="character" w:styleId="Hiperligao">
    <w:name w:val="Hyperlink"/>
    <w:basedOn w:val="Tipodeletrapredefinidodopargrafo"/>
    <w:uiPriority w:val="99"/>
    <w:unhideWhenUsed/>
    <w:rsid w:val="00A055A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55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diagramQuickStyle" Target="diagrams/quickStyle3.xml"/><Relationship Id="rId39" Type="http://schemas.openxmlformats.org/officeDocument/2006/relationships/theme" Target="theme/theme1.xml"/><Relationship Id="rId21" Type="http://schemas.openxmlformats.org/officeDocument/2006/relationships/diagramColors" Target="diagrams/colors2.xml"/><Relationship Id="rId34" Type="http://schemas.openxmlformats.org/officeDocument/2006/relationships/hyperlink" Target="https://s3.us-west-2.amazonaws.com/secure.notion-static.com/ed61c11f-42d0-43c9-91f6-26fd9f7c6179/Teste3_3Parte_Matemtica_EDO_MNEDO_1516_CTeSP_TGA_TPSI_RSI_armeniocorreia_%281%29.pdf?X-Amz-Algorithm=AWS4-HMAC-SHA256&amp;X-Amz-Content-Sha256=UNSIGNED-PAYLOAD&amp;X-Amz-Credential=AKIAT73L2G45EIPT3X45%2F20220502%2Fus-west-2%2Fs3%2Faws4_request&amp;X-Amz-Date=20220502T172552Z&amp;X-Amz-Expires=86400&amp;X-Amz-Signature=453e0f184939585f7d623f52562bc9fa6b7c29f306a63b735b78d7bc847f0520&amp;X-Amz-SignedHeaders=host&amp;response-content-disposition=filename%20%3D%22Teste3_3Parte_Matem%25C3%25A1tica_EDO_MNEDO_1516_CTeSP_TGA_TPSI_RSI_armeniocorreia%2520%281%29.pdf%22&amp;x-id=GetObject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5" Type="http://schemas.openxmlformats.org/officeDocument/2006/relationships/diagramLayout" Target="diagrams/layout3.xml"/><Relationship Id="rId33" Type="http://schemas.openxmlformats.org/officeDocument/2006/relationships/hyperlink" Target="https://moodle.isec.pt/moodle/pluginfile.php/321529/mod_folder/content/0/at01Parte01_InterfaceTexto/NEuler.m?forcedownload=1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diagramData" Target="diagrams/data3.xml"/><Relationship Id="rId32" Type="http://schemas.openxmlformats.org/officeDocument/2006/relationships/hyperlink" Target="https://moodle.isec.pt/moodle/pluginfile.php/321421/mod_lesson/page_contents/5134/Cap6_PVI_EulerRKutta_rascunho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6.png"/><Relationship Id="rId28" Type="http://schemas.microsoft.com/office/2007/relationships/diagramDrawing" Target="diagrams/drawing3.xm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31" Type="http://schemas.openxmlformats.org/officeDocument/2006/relationships/hyperlink" Target="https://moodle.isec.pt/moodle/mod/forum/discuss.php?d=33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diagramColors" Target="diagrams/colors3.xml"/><Relationship Id="rId30" Type="http://schemas.openxmlformats.org/officeDocument/2006/relationships/image" Target="media/image8.png"/><Relationship Id="rId35" Type="http://schemas.openxmlformats.org/officeDocument/2006/relationships/hyperlink" Target="https://moodle.isec.pt/moodle/mod/page/view.php?id=18721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37C0E-D42C-4A29-B914-625E361AD58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9C63AE9-3621-43C3-B591-22B2045AAF94}">
      <dgm:prSet phldrT="[Texto]"/>
      <dgm:spPr/>
      <dgm:t>
        <a:bodyPr/>
        <a:lstStyle/>
        <a:p>
          <a:r>
            <a:rPr lang="pt-PT"/>
            <a:t>Um corpo de massa m cai de uma altura de h e terá uma velocidade v que vaira ao longo do tempo</a:t>
          </a:r>
        </a:p>
      </dgm:t>
    </dgm:pt>
    <dgm:pt modelId="{EA89A5AC-AF31-4041-B1F6-648797689807}" type="parTrans" cxnId="{F622070D-3B77-413B-A3CC-65AD2B327C0B}">
      <dgm:prSet/>
      <dgm:spPr/>
      <dgm:t>
        <a:bodyPr/>
        <a:lstStyle/>
        <a:p>
          <a:endParaRPr lang="pt-PT"/>
        </a:p>
      </dgm:t>
    </dgm:pt>
    <dgm:pt modelId="{EE97B4C6-7B6B-4232-B2C3-40269AB5DA29}" type="sibTrans" cxnId="{F622070D-3B77-413B-A3CC-65AD2B327C0B}">
      <dgm:prSet/>
      <dgm:spPr/>
      <dgm:t>
        <a:bodyPr/>
        <a:lstStyle/>
        <a:p>
          <a:endParaRPr lang="pt-PT"/>
        </a:p>
      </dgm:t>
    </dgm:pt>
    <dgm:pt modelId="{7A2995D6-D2E8-4ED0-B026-C9D18AA4B800}">
      <dgm:prSet phldrT="[Texto]"/>
      <dgm:spPr/>
      <dgm:t>
        <a:bodyPr/>
        <a:lstStyle/>
        <a:p>
          <a:r>
            <a:rPr lang="pt-PT"/>
            <a:t>Formula dada pelo enunciado e seus valores ( velocidade inicial, massa , norma do vetor da gravidade e a resistência do ar)</a:t>
          </a:r>
        </a:p>
      </dgm:t>
    </dgm:pt>
    <dgm:pt modelId="{ACF77787-49AC-4C65-A40D-D565EEDC7D08}" type="parTrans" cxnId="{5940CA69-E870-41B4-9E4B-DD0C447652F8}">
      <dgm:prSet/>
      <dgm:spPr/>
      <dgm:t>
        <a:bodyPr/>
        <a:lstStyle/>
        <a:p>
          <a:endParaRPr lang="pt-PT"/>
        </a:p>
      </dgm:t>
    </dgm:pt>
    <dgm:pt modelId="{86D6049B-75AB-4182-93F2-5C514A89A586}" type="sibTrans" cxnId="{5940CA69-E870-41B4-9E4B-DD0C447652F8}">
      <dgm:prSet/>
      <dgm:spPr/>
      <dgm:t>
        <a:bodyPr/>
        <a:lstStyle/>
        <a:p>
          <a:endParaRPr lang="pt-PT"/>
        </a:p>
      </dgm:t>
    </dgm:pt>
    <dgm:pt modelId="{6BFAAFCF-1923-4D80-98A0-E294E51AEA4B}">
      <dgm:prSet phldrT="[Texto]"/>
      <dgm:spPr/>
      <dgm:t>
        <a:bodyPr/>
        <a:lstStyle/>
        <a:p>
          <a:r>
            <a:rPr lang="pt-PT"/>
            <a:t>Conversão da formula em EDO e depois em PVI com os valores dados</a:t>
          </a:r>
        </a:p>
      </dgm:t>
    </dgm:pt>
    <dgm:pt modelId="{E4B78C1B-3755-4A1E-9E43-AC628963547E}" type="parTrans" cxnId="{E7198549-3E5D-4700-B40E-EA92156C0431}">
      <dgm:prSet/>
      <dgm:spPr/>
      <dgm:t>
        <a:bodyPr/>
        <a:lstStyle/>
        <a:p>
          <a:endParaRPr lang="pt-PT"/>
        </a:p>
      </dgm:t>
    </dgm:pt>
    <dgm:pt modelId="{CD49C64C-A5DF-4AA5-819E-E9FDB1D6ED63}" type="sibTrans" cxnId="{E7198549-3E5D-4700-B40E-EA92156C0431}">
      <dgm:prSet/>
      <dgm:spPr/>
      <dgm:t>
        <a:bodyPr/>
        <a:lstStyle/>
        <a:p>
          <a:endParaRPr lang="pt-PT"/>
        </a:p>
      </dgm:t>
    </dgm:pt>
    <dgm:pt modelId="{DE8B883E-93FC-4A69-9C78-F287DC55231E}">
      <dgm:prSet phldrT="[Texto]"/>
      <dgm:spPr/>
      <dgm:t>
        <a:bodyPr/>
        <a:lstStyle/>
        <a:p>
          <a:r>
            <a:rPr lang="pt-PT"/>
            <a:t>Usar o APP com o método de RK2 e compara com o valor exato com o valor do método</a:t>
          </a:r>
        </a:p>
      </dgm:t>
    </dgm:pt>
    <dgm:pt modelId="{D5F07E66-900E-4B1D-AA77-88D86DD1430E}" type="sibTrans" cxnId="{B44F9183-4F29-4580-8E25-0038D8EA4711}">
      <dgm:prSet/>
      <dgm:spPr/>
      <dgm:t>
        <a:bodyPr/>
        <a:lstStyle/>
        <a:p>
          <a:endParaRPr lang="pt-PT"/>
        </a:p>
      </dgm:t>
    </dgm:pt>
    <dgm:pt modelId="{570BCE04-84BD-4404-8E35-ECB158C73F13}" type="parTrans" cxnId="{B44F9183-4F29-4580-8E25-0038D8EA4711}">
      <dgm:prSet/>
      <dgm:spPr/>
      <dgm:t>
        <a:bodyPr/>
        <a:lstStyle/>
        <a:p>
          <a:endParaRPr lang="pt-PT"/>
        </a:p>
      </dgm:t>
    </dgm:pt>
    <dgm:pt modelId="{C28F526D-FECA-4B7B-9CB2-D640706576F4}">
      <dgm:prSet phldrT="[Texto]"/>
      <dgm:spPr/>
      <dgm:t>
        <a:bodyPr/>
        <a:lstStyle/>
        <a:p>
          <a:r>
            <a:rPr lang="pt-PT"/>
            <a:t>Averiguar os resultados dados e ver se faz sentido</a:t>
          </a:r>
        </a:p>
      </dgm:t>
    </dgm:pt>
    <dgm:pt modelId="{21A1A81F-2583-4A7B-B744-3630EB30A011}" type="parTrans" cxnId="{96092AE0-C12B-4194-98C3-1C72D2A4005D}">
      <dgm:prSet/>
      <dgm:spPr/>
      <dgm:t>
        <a:bodyPr/>
        <a:lstStyle/>
        <a:p>
          <a:endParaRPr lang="pt-PT"/>
        </a:p>
      </dgm:t>
    </dgm:pt>
    <dgm:pt modelId="{487F2ECA-2CD7-4FC5-B692-1E110A982578}" type="sibTrans" cxnId="{96092AE0-C12B-4194-98C3-1C72D2A4005D}">
      <dgm:prSet/>
      <dgm:spPr/>
      <dgm:t>
        <a:bodyPr/>
        <a:lstStyle/>
        <a:p>
          <a:endParaRPr lang="pt-PT"/>
        </a:p>
      </dgm:t>
    </dgm:pt>
    <dgm:pt modelId="{80031CFB-3B11-487A-BF1A-5B1455CA98AB}" type="pres">
      <dgm:prSet presAssocID="{2C237C0E-D42C-4A29-B914-625E361AD581}" presName="cycle" presStyleCnt="0">
        <dgm:presLayoutVars>
          <dgm:dir/>
          <dgm:resizeHandles val="exact"/>
        </dgm:presLayoutVars>
      </dgm:prSet>
      <dgm:spPr/>
    </dgm:pt>
    <dgm:pt modelId="{5A0AAE42-DC6A-45F4-BE5C-24E99656DDA0}" type="pres">
      <dgm:prSet presAssocID="{E9C63AE9-3621-43C3-B591-22B2045AAF94}" presName="node" presStyleLbl="node1" presStyleIdx="0" presStyleCnt="5">
        <dgm:presLayoutVars>
          <dgm:bulletEnabled val="1"/>
        </dgm:presLayoutVars>
      </dgm:prSet>
      <dgm:spPr/>
    </dgm:pt>
    <dgm:pt modelId="{311E07C9-2871-45C4-8872-310A7A9558B1}" type="pres">
      <dgm:prSet presAssocID="{EE97B4C6-7B6B-4232-B2C3-40269AB5DA29}" presName="sibTrans" presStyleLbl="sibTrans2D1" presStyleIdx="0" presStyleCnt="5"/>
      <dgm:spPr/>
    </dgm:pt>
    <dgm:pt modelId="{6422CECA-48F3-4C0A-9579-D730F99F34C8}" type="pres">
      <dgm:prSet presAssocID="{EE97B4C6-7B6B-4232-B2C3-40269AB5DA29}" presName="connectorText" presStyleLbl="sibTrans2D1" presStyleIdx="0" presStyleCnt="5"/>
      <dgm:spPr/>
    </dgm:pt>
    <dgm:pt modelId="{A5D81D58-69FD-44C8-B521-597915C7F07D}" type="pres">
      <dgm:prSet presAssocID="{7A2995D6-D2E8-4ED0-B026-C9D18AA4B800}" presName="node" presStyleLbl="node1" presStyleIdx="1" presStyleCnt="5">
        <dgm:presLayoutVars>
          <dgm:bulletEnabled val="1"/>
        </dgm:presLayoutVars>
      </dgm:prSet>
      <dgm:spPr/>
    </dgm:pt>
    <dgm:pt modelId="{20917AC5-6907-4B74-B1C8-4475829E0584}" type="pres">
      <dgm:prSet presAssocID="{86D6049B-75AB-4182-93F2-5C514A89A586}" presName="sibTrans" presStyleLbl="sibTrans2D1" presStyleIdx="1" presStyleCnt="5"/>
      <dgm:spPr/>
    </dgm:pt>
    <dgm:pt modelId="{7954C27E-1882-4018-836A-B5B92C91647E}" type="pres">
      <dgm:prSet presAssocID="{86D6049B-75AB-4182-93F2-5C514A89A586}" presName="connectorText" presStyleLbl="sibTrans2D1" presStyleIdx="1" presStyleCnt="5"/>
      <dgm:spPr/>
    </dgm:pt>
    <dgm:pt modelId="{FF1686C5-514C-454E-A030-27DD8EC73369}" type="pres">
      <dgm:prSet presAssocID="{6BFAAFCF-1923-4D80-98A0-E294E51AEA4B}" presName="node" presStyleLbl="node1" presStyleIdx="2" presStyleCnt="5">
        <dgm:presLayoutVars>
          <dgm:bulletEnabled val="1"/>
        </dgm:presLayoutVars>
      </dgm:prSet>
      <dgm:spPr/>
    </dgm:pt>
    <dgm:pt modelId="{663966E2-6861-4C95-8184-EEF826C5920C}" type="pres">
      <dgm:prSet presAssocID="{CD49C64C-A5DF-4AA5-819E-E9FDB1D6ED63}" presName="sibTrans" presStyleLbl="sibTrans2D1" presStyleIdx="2" presStyleCnt="5"/>
      <dgm:spPr/>
    </dgm:pt>
    <dgm:pt modelId="{83BFC750-8767-4194-A765-66CF2FFB1CC5}" type="pres">
      <dgm:prSet presAssocID="{CD49C64C-A5DF-4AA5-819E-E9FDB1D6ED63}" presName="connectorText" presStyleLbl="sibTrans2D1" presStyleIdx="2" presStyleCnt="5"/>
      <dgm:spPr/>
    </dgm:pt>
    <dgm:pt modelId="{CBF0FC01-2081-4D4A-B732-03F3C2DBF25B}" type="pres">
      <dgm:prSet presAssocID="{DE8B883E-93FC-4A69-9C78-F287DC55231E}" presName="node" presStyleLbl="node1" presStyleIdx="3" presStyleCnt="5">
        <dgm:presLayoutVars>
          <dgm:bulletEnabled val="1"/>
        </dgm:presLayoutVars>
      </dgm:prSet>
      <dgm:spPr/>
    </dgm:pt>
    <dgm:pt modelId="{76868011-EDC4-4150-9044-ECA9312689BE}" type="pres">
      <dgm:prSet presAssocID="{D5F07E66-900E-4B1D-AA77-88D86DD1430E}" presName="sibTrans" presStyleLbl="sibTrans2D1" presStyleIdx="3" presStyleCnt="5"/>
      <dgm:spPr/>
    </dgm:pt>
    <dgm:pt modelId="{D8CB3D22-25EB-4E10-A92B-102A6EC01C1B}" type="pres">
      <dgm:prSet presAssocID="{D5F07E66-900E-4B1D-AA77-88D86DD1430E}" presName="connectorText" presStyleLbl="sibTrans2D1" presStyleIdx="3" presStyleCnt="5"/>
      <dgm:spPr/>
    </dgm:pt>
    <dgm:pt modelId="{8D5FBC7D-B376-4F84-8A5A-E805C378120D}" type="pres">
      <dgm:prSet presAssocID="{C28F526D-FECA-4B7B-9CB2-D640706576F4}" presName="node" presStyleLbl="node1" presStyleIdx="4" presStyleCnt="5">
        <dgm:presLayoutVars>
          <dgm:bulletEnabled val="1"/>
        </dgm:presLayoutVars>
      </dgm:prSet>
      <dgm:spPr/>
    </dgm:pt>
    <dgm:pt modelId="{CE156614-E196-4956-BFE4-83709D64D06B}" type="pres">
      <dgm:prSet presAssocID="{487F2ECA-2CD7-4FC5-B692-1E110A982578}" presName="sibTrans" presStyleLbl="sibTrans2D1" presStyleIdx="4" presStyleCnt="5"/>
      <dgm:spPr/>
    </dgm:pt>
    <dgm:pt modelId="{4EAE4124-C8D7-467B-85EF-9E7E31FB4F0A}" type="pres">
      <dgm:prSet presAssocID="{487F2ECA-2CD7-4FC5-B692-1E110A982578}" presName="connectorText" presStyleLbl="sibTrans2D1" presStyleIdx="4" presStyleCnt="5"/>
      <dgm:spPr/>
    </dgm:pt>
  </dgm:ptLst>
  <dgm:cxnLst>
    <dgm:cxn modelId="{F622070D-3B77-413B-A3CC-65AD2B327C0B}" srcId="{2C237C0E-D42C-4A29-B914-625E361AD581}" destId="{E9C63AE9-3621-43C3-B591-22B2045AAF94}" srcOrd="0" destOrd="0" parTransId="{EA89A5AC-AF31-4041-B1F6-648797689807}" sibTransId="{EE97B4C6-7B6B-4232-B2C3-40269AB5DA29}"/>
    <dgm:cxn modelId="{1767F22A-9440-4EE8-9AD6-FEBEC7C8FB6A}" type="presOf" srcId="{D5F07E66-900E-4B1D-AA77-88D86DD1430E}" destId="{76868011-EDC4-4150-9044-ECA9312689BE}" srcOrd="0" destOrd="0" presId="urn:microsoft.com/office/officeart/2005/8/layout/cycle2"/>
    <dgm:cxn modelId="{3E743431-7C8D-4A7E-A96D-0860D0F6B60F}" type="presOf" srcId="{487F2ECA-2CD7-4FC5-B692-1E110A982578}" destId="{4EAE4124-C8D7-467B-85EF-9E7E31FB4F0A}" srcOrd="1" destOrd="0" presId="urn:microsoft.com/office/officeart/2005/8/layout/cycle2"/>
    <dgm:cxn modelId="{4692FA33-5FDD-471B-AE5F-F264665C2C3B}" type="presOf" srcId="{6BFAAFCF-1923-4D80-98A0-E294E51AEA4B}" destId="{FF1686C5-514C-454E-A030-27DD8EC73369}" srcOrd="0" destOrd="0" presId="urn:microsoft.com/office/officeart/2005/8/layout/cycle2"/>
    <dgm:cxn modelId="{303B9E34-63A1-482F-9553-8B1B4FD7DF4B}" type="presOf" srcId="{CD49C64C-A5DF-4AA5-819E-E9FDB1D6ED63}" destId="{83BFC750-8767-4194-A765-66CF2FFB1CC5}" srcOrd="1" destOrd="0" presId="urn:microsoft.com/office/officeart/2005/8/layout/cycle2"/>
    <dgm:cxn modelId="{5157CC3B-7358-480F-A9B1-AC9668FA1621}" type="presOf" srcId="{86D6049B-75AB-4182-93F2-5C514A89A586}" destId="{20917AC5-6907-4B74-B1C8-4475829E0584}" srcOrd="0" destOrd="0" presId="urn:microsoft.com/office/officeart/2005/8/layout/cycle2"/>
    <dgm:cxn modelId="{F0D5313F-D6CA-4E84-A811-6482E07F942F}" type="presOf" srcId="{86D6049B-75AB-4182-93F2-5C514A89A586}" destId="{7954C27E-1882-4018-836A-B5B92C91647E}" srcOrd="1" destOrd="0" presId="urn:microsoft.com/office/officeart/2005/8/layout/cycle2"/>
    <dgm:cxn modelId="{258F7060-B601-46FA-8A52-2B633F2A014C}" type="presOf" srcId="{C28F526D-FECA-4B7B-9CB2-D640706576F4}" destId="{8D5FBC7D-B376-4F84-8A5A-E805C378120D}" srcOrd="0" destOrd="0" presId="urn:microsoft.com/office/officeart/2005/8/layout/cycle2"/>
    <dgm:cxn modelId="{23D62C65-B76D-4CFD-B7DB-29CA9EA09EB2}" type="presOf" srcId="{D5F07E66-900E-4B1D-AA77-88D86DD1430E}" destId="{D8CB3D22-25EB-4E10-A92B-102A6EC01C1B}" srcOrd="1" destOrd="0" presId="urn:microsoft.com/office/officeart/2005/8/layout/cycle2"/>
    <dgm:cxn modelId="{E7198549-3E5D-4700-B40E-EA92156C0431}" srcId="{2C237C0E-D42C-4A29-B914-625E361AD581}" destId="{6BFAAFCF-1923-4D80-98A0-E294E51AEA4B}" srcOrd="2" destOrd="0" parTransId="{E4B78C1B-3755-4A1E-9E43-AC628963547E}" sibTransId="{CD49C64C-A5DF-4AA5-819E-E9FDB1D6ED63}"/>
    <dgm:cxn modelId="{5940CA69-E870-41B4-9E4B-DD0C447652F8}" srcId="{2C237C0E-D42C-4A29-B914-625E361AD581}" destId="{7A2995D6-D2E8-4ED0-B026-C9D18AA4B800}" srcOrd="1" destOrd="0" parTransId="{ACF77787-49AC-4C65-A40D-D565EEDC7D08}" sibTransId="{86D6049B-75AB-4182-93F2-5C514A89A586}"/>
    <dgm:cxn modelId="{D723B24B-0AD9-4990-A6F4-D8C4AD8BC38B}" type="presOf" srcId="{CD49C64C-A5DF-4AA5-819E-E9FDB1D6ED63}" destId="{663966E2-6861-4C95-8184-EEF826C5920C}" srcOrd="0" destOrd="0" presId="urn:microsoft.com/office/officeart/2005/8/layout/cycle2"/>
    <dgm:cxn modelId="{10757682-9980-4BF5-84F2-B72D0C025D00}" type="presOf" srcId="{DE8B883E-93FC-4A69-9C78-F287DC55231E}" destId="{CBF0FC01-2081-4D4A-B732-03F3C2DBF25B}" srcOrd="0" destOrd="0" presId="urn:microsoft.com/office/officeart/2005/8/layout/cycle2"/>
    <dgm:cxn modelId="{B44F9183-4F29-4580-8E25-0038D8EA4711}" srcId="{2C237C0E-D42C-4A29-B914-625E361AD581}" destId="{DE8B883E-93FC-4A69-9C78-F287DC55231E}" srcOrd="3" destOrd="0" parTransId="{570BCE04-84BD-4404-8E35-ECB158C73F13}" sibTransId="{D5F07E66-900E-4B1D-AA77-88D86DD1430E}"/>
    <dgm:cxn modelId="{EEF7C096-B003-4CBE-9A59-A4384FB6DDA7}" type="presOf" srcId="{E9C63AE9-3621-43C3-B591-22B2045AAF94}" destId="{5A0AAE42-DC6A-45F4-BE5C-24E99656DDA0}" srcOrd="0" destOrd="0" presId="urn:microsoft.com/office/officeart/2005/8/layout/cycle2"/>
    <dgm:cxn modelId="{3D8FC2AA-64D2-48A3-8D8D-69A17BBEC178}" type="presOf" srcId="{7A2995D6-D2E8-4ED0-B026-C9D18AA4B800}" destId="{A5D81D58-69FD-44C8-B521-597915C7F07D}" srcOrd="0" destOrd="0" presId="urn:microsoft.com/office/officeart/2005/8/layout/cycle2"/>
    <dgm:cxn modelId="{658DE5B5-C04E-4E1A-942E-2FB5DF0122F1}" type="presOf" srcId="{487F2ECA-2CD7-4FC5-B692-1E110A982578}" destId="{CE156614-E196-4956-BFE4-83709D64D06B}" srcOrd="0" destOrd="0" presId="urn:microsoft.com/office/officeart/2005/8/layout/cycle2"/>
    <dgm:cxn modelId="{70B1EFC6-7EEC-45F1-AB9B-D3B8D01D8D3F}" type="presOf" srcId="{2C237C0E-D42C-4A29-B914-625E361AD581}" destId="{80031CFB-3B11-487A-BF1A-5B1455CA98AB}" srcOrd="0" destOrd="0" presId="urn:microsoft.com/office/officeart/2005/8/layout/cycle2"/>
    <dgm:cxn modelId="{96092AE0-C12B-4194-98C3-1C72D2A4005D}" srcId="{2C237C0E-D42C-4A29-B914-625E361AD581}" destId="{C28F526D-FECA-4B7B-9CB2-D640706576F4}" srcOrd="4" destOrd="0" parTransId="{21A1A81F-2583-4A7B-B744-3630EB30A011}" sibTransId="{487F2ECA-2CD7-4FC5-B692-1E110A982578}"/>
    <dgm:cxn modelId="{EB41E3E9-AE09-41FA-8FAB-E64366A5B343}" type="presOf" srcId="{EE97B4C6-7B6B-4232-B2C3-40269AB5DA29}" destId="{6422CECA-48F3-4C0A-9579-D730F99F34C8}" srcOrd="1" destOrd="0" presId="urn:microsoft.com/office/officeart/2005/8/layout/cycle2"/>
    <dgm:cxn modelId="{87FC63EB-916D-496B-92C7-A9E855FE95AD}" type="presOf" srcId="{EE97B4C6-7B6B-4232-B2C3-40269AB5DA29}" destId="{311E07C9-2871-45C4-8872-310A7A9558B1}" srcOrd="0" destOrd="0" presId="urn:microsoft.com/office/officeart/2005/8/layout/cycle2"/>
    <dgm:cxn modelId="{1CA29A50-1BCD-4CAE-A1B8-24DCCF9CCBAB}" type="presParOf" srcId="{80031CFB-3B11-487A-BF1A-5B1455CA98AB}" destId="{5A0AAE42-DC6A-45F4-BE5C-24E99656DDA0}" srcOrd="0" destOrd="0" presId="urn:microsoft.com/office/officeart/2005/8/layout/cycle2"/>
    <dgm:cxn modelId="{8549F1B6-CE3A-43E6-8719-D16799BBEFCB}" type="presParOf" srcId="{80031CFB-3B11-487A-BF1A-5B1455CA98AB}" destId="{311E07C9-2871-45C4-8872-310A7A9558B1}" srcOrd="1" destOrd="0" presId="urn:microsoft.com/office/officeart/2005/8/layout/cycle2"/>
    <dgm:cxn modelId="{D9EF15D8-BBA9-4531-84A6-62703E1B57C1}" type="presParOf" srcId="{311E07C9-2871-45C4-8872-310A7A9558B1}" destId="{6422CECA-48F3-4C0A-9579-D730F99F34C8}" srcOrd="0" destOrd="0" presId="urn:microsoft.com/office/officeart/2005/8/layout/cycle2"/>
    <dgm:cxn modelId="{24F4077A-BDF0-44B1-B586-F818AF12364B}" type="presParOf" srcId="{80031CFB-3B11-487A-BF1A-5B1455CA98AB}" destId="{A5D81D58-69FD-44C8-B521-597915C7F07D}" srcOrd="2" destOrd="0" presId="urn:microsoft.com/office/officeart/2005/8/layout/cycle2"/>
    <dgm:cxn modelId="{48D46BD0-33B5-4067-BE69-BD23CFB44CA7}" type="presParOf" srcId="{80031CFB-3B11-487A-BF1A-5B1455CA98AB}" destId="{20917AC5-6907-4B74-B1C8-4475829E0584}" srcOrd="3" destOrd="0" presId="urn:microsoft.com/office/officeart/2005/8/layout/cycle2"/>
    <dgm:cxn modelId="{90BFCA16-3569-469B-9054-EC2E27344FDD}" type="presParOf" srcId="{20917AC5-6907-4B74-B1C8-4475829E0584}" destId="{7954C27E-1882-4018-836A-B5B92C91647E}" srcOrd="0" destOrd="0" presId="urn:microsoft.com/office/officeart/2005/8/layout/cycle2"/>
    <dgm:cxn modelId="{1B204A1F-4B6F-4B5C-B272-EC7D684279FC}" type="presParOf" srcId="{80031CFB-3B11-487A-BF1A-5B1455CA98AB}" destId="{FF1686C5-514C-454E-A030-27DD8EC73369}" srcOrd="4" destOrd="0" presId="urn:microsoft.com/office/officeart/2005/8/layout/cycle2"/>
    <dgm:cxn modelId="{D4160600-7A46-467E-859A-95CEF0FD9A9A}" type="presParOf" srcId="{80031CFB-3B11-487A-BF1A-5B1455CA98AB}" destId="{663966E2-6861-4C95-8184-EEF826C5920C}" srcOrd="5" destOrd="0" presId="urn:microsoft.com/office/officeart/2005/8/layout/cycle2"/>
    <dgm:cxn modelId="{17331B8B-2D4C-42DD-90B0-8736CEB2BA3D}" type="presParOf" srcId="{663966E2-6861-4C95-8184-EEF826C5920C}" destId="{83BFC750-8767-4194-A765-66CF2FFB1CC5}" srcOrd="0" destOrd="0" presId="urn:microsoft.com/office/officeart/2005/8/layout/cycle2"/>
    <dgm:cxn modelId="{D1928E47-3FB0-41BE-BD14-42B31A7BCB94}" type="presParOf" srcId="{80031CFB-3B11-487A-BF1A-5B1455CA98AB}" destId="{CBF0FC01-2081-4D4A-B732-03F3C2DBF25B}" srcOrd="6" destOrd="0" presId="urn:microsoft.com/office/officeart/2005/8/layout/cycle2"/>
    <dgm:cxn modelId="{1882CB62-33CE-423D-A8D6-1A5B2297F3BF}" type="presParOf" srcId="{80031CFB-3B11-487A-BF1A-5B1455CA98AB}" destId="{76868011-EDC4-4150-9044-ECA9312689BE}" srcOrd="7" destOrd="0" presId="urn:microsoft.com/office/officeart/2005/8/layout/cycle2"/>
    <dgm:cxn modelId="{EFA3F0DD-49C6-4209-925E-F61DC15B6D52}" type="presParOf" srcId="{76868011-EDC4-4150-9044-ECA9312689BE}" destId="{D8CB3D22-25EB-4E10-A92B-102A6EC01C1B}" srcOrd="0" destOrd="0" presId="urn:microsoft.com/office/officeart/2005/8/layout/cycle2"/>
    <dgm:cxn modelId="{99A2DA91-1A5D-4C7E-A828-4A708981831B}" type="presParOf" srcId="{80031CFB-3B11-487A-BF1A-5B1455CA98AB}" destId="{8D5FBC7D-B376-4F84-8A5A-E805C378120D}" srcOrd="8" destOrd="0" presId="urn:microsoft.com/office/officeart/2005/8/layout/cycle2"/>
    <dgm:cxn modelId="{48212206-53AC-4943-BA22-3F3C92F34548}" type="presParOf" srcId="{80031CFB-3B11-487A-BF1A-5B1455CA98AB}" destId="{CE156614-E196-4956-BFE4-83709D64D06B}" srcOrd="9" destOrd="0" presId="urn:microsoft.com/office/officeart/2005/8/layout/cycle2"/>
    <dgm:cxn modelId="{93D7F50F-154D-4280-92AB-AEC8BF7839D2}" type="presParOf" srcId="{CE156614-E196-4956-BFE4-83709D64D06B}" destId="{4EAE4124-C8D7-467B-85EF-9E7E31FB4F0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237C0E-D42C-4A29-B914-625E361AD58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9C63AE9-3621-43C3-B591-22B2045AAF94}">
      <dgm:prSet phldrT="[Texto]"/>
      <dgm:spPr/>
      <dgm:t>
        <a:bodyPr/>
        <a:lstStyle/>
        <a:p>
          <a:r>
            <a:rPr lang="pt-PT"/>
            <a:t>Uma colúnia de bactéricas cresce ao longo to tempo</a:t>
          </a:r>
        </a:p>
      </dgm:t>
    </dgm:pt>
    <dgm:pt modelId="{EA89A5AC-AF31-4041-B1F6-648797689807}" type="parTrans" cxnId="{F622070D-3B77-413B-A3CC-65AD2B327C0B}">
      <dgm:prSet/>
      <dgm:spPr/>
      <dgm:t>
        <a:bodyPr/>
        <a:lstStyle/>
        <a:p>
          <a:endParaRPr lang="pt-PT"/>
        </a:p>
      </dgm:t>
    </dgm:pt>
    <dgm:pt modelId="{EE97B4C6-7B6B-4232-B2C3-40269AB5DA29}" type="sibTrans" cxnId="{F622070D-3B77-413B-A3CC-65AD2B327C0B}">
      <dgm:prSet/>
      <dgm:spPr/>
      <dgm:t>
        <a:bodyPr/>
        <a:lstStyle/>
        <a:p>
          <a:endParaRPr lang="pt-PT"/>
        </a:p>
      </dgm:t>
    </dgm:pt>
    <dgm:pt modelId="{7A2995D6-D2E8-4ED0-B026-C9D18AA4B800}">
      <dgm:prSet phldrT="[Texto]"/>
      <dgm:spPr/>
      <dgm:t>
        <a:bodyPr/>
        <a:lstStyle/>
        <a:p>
          <a:r>
            <a:rPr lang="pt-PT"/>
            <a:t>Formula dada pelo enunciado e seus valores ( área incial da colónia de bacterias)</a:t>
          </a:r>
        </a:p>
      </dgm:t>
    </dgm:pt>
    <dgm:pt modelId="{ACF77787-49AC-4C65-A40D-D565EEDC7D08}" type="parTrans" cxnId="{5940CA69-E870-41B4-9E4B-DD0C447652F8}">
      <dgm:prSet/>
      <dgm:spPr/>
      <dgm:t>
        <a:bodyPr/>
        <a:lstStyle/>
        <a:p>
          <a:endParaRPr lang="pt-PT"/>
        </a:p>
      </dgm:t>
    </dgm:pt>
    <dgm:pt modelId="{86D6049B-75AB-4182-93F2-5C514A89A586}" type="sibTrans" cxnId="{5940CA69-E870-41B4-9E4B-DD0C447652F8}">
      <dgm:prSet/>
      <dgm:spPr/>
      <dgm:t>
        <a:bodyPr/>
        <a:lstStyle/>
        <a:p>
          <a:endParaRPr lang="pt-PT"/>
        </a:p>
      </dgm:t>
    </dgm:pt>
    <dgm:pt modelId="{DE8B883E-93FC-4A69-9C78-F287DC55231E}">
      <dgm:prSet phldrT="[Texto]"/>
      <dgm:spPr/>
      <dgm:t>
        <a:bodyPr/>
        <a:lstStyle/>
        <a:p>
          <a:r>
            <a:rPr lang="pt-PT"/>
            <a:t>Usar o APP com o método de RK2 e compara com o valor exato com o valor do método</a:t>
          </a:r>
        </a:p>
      </dgm:t>
    </dgm:pt>
    <dgm:pt modelId="{D5F07E66-900E-4B1D-AA77-88D86DD1430E}" type="sibTrans" cxnId="{B44F9183-4F29-4580-8E25-0038D8EA4711}">
      <dgm:prSet/>
      <dgm:spPr/>
      <dgm:t>
        <a:bodyPr/>
        <a:lstStyle/>
        <a:p>
          <a:endParaRPr lang="pt-PT"/>
        </a:p>
      </dgm:t>
    </dgm:pt>
    <dgm:pt modelId="{570BCE04-84BD-4404-8E35-ECB158C73F13}" type="parTrans" cxnId="{B44F9183-4F29-4580-8E25-0038D8EA4711}">
      <dgm:prSet/>
      <dgm:spPr/>
      <dgm:t>
        <a:bodyPr/>
        <a:lstStyle/>
        <a:p>
          <a:endParaRPr lang="pt-PT"/>
        </a:p>
      </dgm:t>
    </dgm:pt>
    <dgm:pt modelId="{C28F526D-FECA-4B7B-9CB2-D640706576F4}">
      <dgm:prSet phldrT="[Texto]"/>
      <dgm:spPr/>
      <dgm:t>
        <a:bodyPr/>
        <a:lstStyle/>
        <a:p>
          <a:r>
            <a:rPr lang="pt-PT"/>
            <a:t>Averiguar os resultados dados e ver se faz sentido</a:t>
          </a:r>
        </a:p>
      </dgm:t>
    </dgm:pt>
    <dgm:pt modelId="{21A1A81F-2583-4A7B-B744-3630EB30A011}" type="parTrans" cxnId="{96092AE0-C12B-4194-98C3-1C72D2A4005D}">
      <dgm:prSet/>
      <dgm:spPr/>
      <dgm:t>
        <a:bodyPr/>
        <a:lstStyle/>
        <a:p>
          <a:endParaRPr lang="pt-PT"/>
        </a:p>
      </dgm:t>
    </dgm:pt>
    <dgm:pt modelId="{487F2ECA-2CD7-4FC5-B692-1E110A982578}" type="sibTrans" cxnId="{96092AE0-C12B-4194-98C3-1C72D2A4005D}">
      <dgm:prSet/>
      <dgm:spPr/>
      <dgm:t>
        <a:bodyPr/>
        <a:lstStyle/>
        <a:p>
          <a:endParaRPr lang="pt-PT"/>
        </a:p>
      </dgm:t>
    </dgm:pt>
    <dgm:pt modelId="{80031CFB-3B11-487A-BF1A-5B1455CA98AB}" type="pres">
      <dgm:prSet presAssocID="{2C237C0E-D42C-4A29-B914-625E361AD581}" presName="cycle" presStyleCnt="0">
        <dgm:presLayoutVars>
          <dgm:dir/>
          <dgm:resizeHandles val="exact"/>
        </dgm:presLayoutVars>
      </dgm:prSet>
      <dgm:spPr/>
    </dgm:pt>
    <dgm:pt modelId="{5A0AAE42-DC6A-45F4-BE5C-24E99656DDA0}" type="pres">
      <dgm:prSet presAssocID="{E9C63AE9-3621-43C3-B591-22B2045AAF94}" presName="node" presStyleLbl="node1" presStyleIdx="0" presStyleCnt="4">
        <dgm:presLayoutVars>
          <dgm:bulletEnabled val="1"/>
        </dgm:presLayoutVars>
      </dgm:prSet>
      <dgm:spPr/>
    </dgm:pt>
    <dgm:pt modelId="{311E07C9-2871-45C4-8872-310A7A9558B1}" type="pres">
      <dgm:prSet presAssocID="{EE97B4C6-7B6B-4232-B2C3-40269AB5DA29}" presName="sibTrans" presStyleLbl="sibTrans2D1" presStyleIdx="0" presStyleCnt="4"/>
      <dgm:spPr/>
    </dgm:pt>
    <dgm:pt modelId="{6422CECA-48F3-4C0A-9579-D730F99F34C8}" type="pres">
      <dgm:prSet presAssocID="{EE97B4C6-7B6B-4232-B2C3-40269AB5DA29}" presName="connectorText" presStyleLbl="sibTrans2D1" presStyleIdx="0" presStyleCnt="4"/>
      <dgm:spPr/>
    </dgm:pt>
    <dgm:pt modelId="{A5D81D58-69FD-44C8-B521-597915C7F07D}" type="pres">
      <dgm:prSet presAssocID="{7A2995D6-D2E8-4ED0-B026-C9D18AA4B800}" presName="node" presStyleLbl="node1" presStyleIdx="1" presStyleCnt="4">
        <dgm:presLayoutVars>
          <dgm:bulletEnabled val="1"/>
        </dgm:presLayoutVars>
      </dgm:prSet>
      <dgm:spPr/>
    </dgm:pt>
    <dgm:pt modelId="{20917AC5-6907-4B74-B1C8-4475829E0584}" type="pres">
      <dgm:prSet presAssocID="{86D6049B-75AB-4182-93F2-5C514A89A586}" presName="sibTrans" presStyleLbl="sibTrans2D1" presStyleIdx="1" presStyleCnt="4"/>
      <dgm:spPr/>
    </dgm:pt>
    <dgm:pt modelId="{7954C27E-1882-4018-836A-B5B92C91647E}" type="pres">
      <dgm:prSet presAssocID="{86D6049B-75AB-4182-93F2-5C514A89A586}" presName="connectorText" presStyleLbl="sibTrans2D1" presStyleIdx="1" presStyleCnt="4"/>
      <dgm:spPr/>
    </dgm:pt>
    <dgm:pt modelId="{CBF0FC01-2081-4D4A-B732-03F3C2DBF25B}" type="pres">
      <dgm:prSet presAssocID="{DE8B883E-93FC-4A69-9C78-F287DC55231E}" presName="node" presStyleLbl="node1" presStyleIdx="2" presStyleCnt="4">
        <dgm:presLayoutVars>
          <dgm:bulletEnabled val="1"/>
        </dgm:presLayoutVars>
      </dgm:prSet>
      <dgm:spPr/>
    </dgm:pt>
    <dgm:pt modelId="{76868011-EDC4-4150-9044-ECA9312689BE}" type="pres">
      <dgm:prSet presAssocID="{D5F07E66-900E-4B1D-AA77-88D86DD1430E}" presName="sibTrans" presStyleLbl="sibTrans2D1" presStyleIdx="2" presStyleCnt="4"/>
      <dgm:spPr/>
    </dgm:pt>
    <dgm:pt modelId="{D8CB3D22-25EB-4E10-A92B-102A6EC01C1B}" type="pres">
      <dgm:prSet presAssocID="{D5F07E66-900E-4B1D-AA77-88D86DD1430E}" presName="connectorText" presStyleLbl="sibTrans2D1" presStyleIdx="2" presStyleCnt="4"/>
      <dgm:spPr/>
    </dgm:pt>
    <dgm:pt modelId="{8D5FBC7D-B376-4F84-8A5A-E805C378120D}" type="pres">
      <dgm:prSet presAssocID="{C28F526D-FECA-4B7B-9CB2-D640706576F4}" presName="node" presStyleLbl="node1" presStyleIdx="3" presStyleCnt="4">
        <dgm:presLayoutVars>
          <dgm:bulletEnabled val="1"/>
        </dgm:presLayoutVars>
      </dgm:prSet>
      <dgm:spPr/>
    </dgm:pt>
    <dgm:pt modelId="{CE156614-E196-4956-BFE4-83709D64D06B}" type="pres">
      <dgm:prSet presAssocID="{487F2ECA-2CD7-4FC5-B692-1E110A982578}" presName="sibTrans" presStyleLbl="sibTrans2D1" presStyleIdx="3" presStyleCnt="4"/>
      <dgm:spPr/>
    </dgm:pt>
    <dgm:pt modelId="{4EAE4124-C8D7-467B-85EF-9E7E31FB4F0A}" type="pres">
      <dgm:prSet presAssocID="{487F2ECA-2CD7-4FC5-B692-1E110A982578}" presName="connectorText" presStyleLbl="sibTrans2D1" presStyleIdx="3" presStyleCnt="4"/>
      <dgm:spPr/>
    </dgm:pt>
  </dgm:ptLst>
  <dgm:cxnLst>
    <dgm:cxn modelId="{F622070D-3B77-413B-A3CC-65AD2B327C0B}" srcId="{2C237C0E-D42C-4A29-B914-625E361AD581}" destId="{E9C63AE9-3621-43C3-B591-22B2045AAF94}" srcOrd="0" destOrd="0" parTransId="{EA89A5AC-AF31-4041-B1F6-648797689807}" sibTransId="{EE97B4C6-7B6B-4232-B2C3-40269AB5DA29}"/>
    <dgm:cxn modelId="{1767F22A-9440-4EE8-9AD6-FEBEC7C8FB6A}" type="presOf" srcId="{D5F07E66-900E-4B1D-AA77-88D86DD1430E}" destId="{76868011-EDC4-4150-9044-ECA9312689BE}" srcOrd="0" destOrd="0" presId="urn:microsoft.com/office/officeart/2005/8/layout/cycle2"/>
    <dgm:cxn modelId="{3E743431-7C8D-4A7E-A96D-0860D0F6B60F}" type="presOf" srcId="{487F2ECA-2CD7-4FC5-B692-1E110A982578}" destId="{4EAE4124-C8D7-467B-85EF-9E7E31FB4F0A}" srcOrd="1" destOrd="0" presId="urn:microsoft.com/office/officeart/2005/8/layout/cycle2"/>
    <dgm:cxn modelId="{5157CC3B-7358-480F-A9B1-AC9668FA1621}" type="presOf" srcId="{86D6049B-75AB-4182-93F2-5C514A89A586}" destId="{20917AC5-6907-4B74-B1C8-4475829E0584}" srcOrd="0" destOrd="0" presId="urn:microsoft.com/office/officeart/2005/8/layout/cycle2"/>
    <dgm:cxn modelId="{F0D5313F-D6CA-4E84-A811-6482E07F942F}" type="presOf" srcId="{86D6049B-75AB-4182-93F2-5C514A89A586}" destId="{7954C27E-1882-4018-836A-B5B92C91647E}" srcOrd="1" destOrd="0" presId="urn:microsoft.com/office/officeart/2005/8/layout/cycle2"/>
    <dgm:cxn modelId="{258F7060-B601-46FA-8A52-2B633F2A014C}" type="presOf" srcId="{C28F526D-FECA-4B7B-9CB2-D640706576F4}" destId="{8D5FBC7D-B376-4F84-8A5A-E805C378120D}" srcOrd="0" destOrd="0" presId="urn:microsoft.com/office/officeart/2005/8/layout/cycle2"/>
    <dgm:cxn modelId="{23D62C65-B76D-4CFD-B7DB-29CA9EA09EB2}" type="presOf" srcId="{D5F07E66-900E-4B1D-AA77-88D86DD1430E}" destId="{D8CB3D22-25EB-4E10-A92B-102A6EC01C1B}" srcOrd="1" destOrd="0" presId="urn:microsoft.com/office/officeart/2005/8/layout/cycle2"/>
    <dgm:cxn modelId="{5940CA69-E870-41B4-9E4B-DD0C447652F8}" srcId="{2C237C0E-D42C-4A29-B914-625E361AD581}" destId="{7A2995D6-D2E8-4ED0-B026-C9D18AA4B800}" srcOrd="1" destOrd="0" parTransId="{ACF77787-49AC-4C65-A40D-D565EEDC7D08}" sibTransId="{86D6049B-75AB-4182-93F2-5C514A89A586}"/>
    <dgm:cxn modelId="{10757682-9980-4BF5-84F2-B72D0C025D00}" type="presOf" srcId="{DE8B883E-93FC-4A69-9C78-F287DC55231E}" destId="{CBF0FC01-2081-4D4A-B732-03F3C2DBF25B}" srcOrd="0" destOrd="0" presId="urn:microsoft.com/office/officeart/2005/8/layout/cycle2"/>
    <dgm:cxn modelId="{B44F9183-4F29-4580-8E25-0038D8EA4711}" srcId="{2C237C0E-D42C-4A29-B914-625E361AD581}" destId="{DE8B883E-93FC-4A69-9C78-F287DC55231E}" srcOrd="2" destOrd="0" parTransId="{570BCE04-84BD-4404-8E35-ECB158C73F13}" sibTransId="{D5F07E66-900E-4B1D-AA77-88D86DD1430E}"/>
    <dgm:cxn modelId="{EEF7C096-B003-4CBE-9A59-A4384FB6DDA7}" type="presOf" srcId="{E9C63AE9-3621-43C3-B591-22B2045AAF94}" destId="{5A0AAE42-DC6A-45F4-BE5C-24E99656DDA0}" srcOrd="0" destOrd="0" presId="urn:microsoft.com/office/officeart/2005/8/layout/cycle2"/>
    <dgm:cxn modelId="{3D8FC2AA-64D2-48A3-8D8D-69A17BBEC178}" type="presOf" srcId="{7A2995D6-D2E8-4ED0-B026-C9D18AA4B800}" destId="{A5D81D58-69FD-44C8-B521-597915C7F07D}" srcOrd="0" destOrd="0" presId="urn:microsoft.com/office/officeart/2005/8/layout/cycle2"/>
    <dgm:cxn modelId="{658DE5B5-C04E-4E1A-942E-2FB5DF0122F1}" type="presOf" srcId="{487F2ECA-2CD7-4FC5-B692-1E110A982578}" destId="{CE156614-E196-4956-BFE4-83709D64D06B}" srcOrd="0" destOrd="0" presId="urn:microsoft.com/office/officeart/2005/8/layout/cycle2"/>
    <dgm:cxn modelId="{70B1EFC6-7EEC-45F1-AB9B-D3B8D01D8D3F}" type="presOf" srcId="{2C237C0E-D42C-4A29-B914-625E361AD581}" destId="{80031CFB-3B11-487A-BF1A-5B1455CA98AB}" srcOrd="0" destOrd="0" presId="urn:microsoft.com/office/officeart/2005/8/layout/cycle2"/>
    <dgm:cxn modelId="{96092AE0-C12B-4194-98C3-1C72D2A4005D}" srcId="{2C237C0E-D42C-4A29-B914-625E361AD581}" destId="{C28F526D-FECA-4B7B-9CB2-D640706576F4}" srcOrd="3" destOrd="0" parTransId="{21A1A81F-2583-4A7B-B744-3630EB30A011}" sibTransId="{487F2ECA-2CD7-4FC5-B692-1E110A982578}"/>
    <dgm:cxn modelId="{EB41E3E9-AE09-41FA-8FAB-E64366A5B343}" type="presOf" srcId="{EE97B4C6-7B6B-4232-B2C3-40269AB5DA29}" destId="{6422CECA-48F3-4C0A-9579-D730F99F34C8}" srcOrd="1" destOrd="0" presId="urn:microsoft.com/office/officeart/2005/8/layout/cycle2"/>
    <dgm:cxn modelId="{87FC63EB-916D-496B-92C7-A9E855FE95AD}" type="presOf" srcId="{EE97B4C6-7B6B-4232-B2C3-40269AB5DA29}" destId="{311E07C9-2871-45C4-8872-310A7A9558B1}" srcOrd="0" destOrd="0" presId="urn:microsoft.com/office/officeart/2005/8/layout/cycle2"/>
    <dgm:cxn modelId="{1CA29A50-1BCD-4CAE-A1B8-24DCCF9CCBAB}" type="presParOf" srcId="{80031CFB-3B11-487A-BF1A-5B1455CA98AB}" destId="{5A0AAE42-DC6A-45F4-BE5C-24E99656DDA0}" srcOrd="0" destOrd="0" presId="urn:microsoft.com/office/officeart/2005/8/layout/cycle2"/>
    <dgm:cxn modelId="{8549F1B6-CE3A-43E6-8719-D16799BBEFCB}" type="presParOf" srcId="{80031CFB-3B11-487A-BF1A-5B1455CA98AB}" destId="{311E07C9-2871-45C4-8872-310A7A9558B1}" srcOrd="1" destOrd="0" presId="urn:microsoft.com/office/officeart/2005/8/layout/cycle2"/>
    <dgm:cxn modelId="{D9EF15D8-BBA9-4531-84A6-62703E1B57C1}" type="presParOf" srcId="{311E07C9-2871-45C4-8872-310A7A9558B1}" destId="{6422CECA-48F3-4C0A-9579-D730F99F34C8}" srcOrd="0" destOrd="0" presId="urn:microsoft.com/office/officeart/2005/8/layout/cycle2"/>
    <dgm:cxn modelId="{24F4077A-BDF0-44B1-B586-F818AF12364B}" type="presParOf" srcId="{80031CFB-3B11-487A-BF1A-5B1455CA98AB}" destId="{A5D81D58-69FD-44C8-B521-597915C7F07D}" srcOrd="2" destOrd="0" presId="urn:microsoft.com/office/officeart/2005/8/layout/cycle2"/>
    <dgm:cxn modelId="{48D46BD0-33B5-4067-BE69-BD23CFB44CA7}" type="presParOf" srcId="{80031CFB-3B11-487A-BF1A-5B1455CA98AB}" destId="{20917AC5-6907-4B74-B1C8-4475829E0584}" srcOrd="3" destOrd="0" presId="urn:microsoft.com/office/officeart/2005/8/layout/cycle2"/>
    <dgm:cxn modelId="{90BFCA16-3569-469B-9054-EC2E27344FDD}" type="presParOf" srcId="{20917AC5-6907-4B74-B1C8-4475829E0584}" destId="{7954C27E-1882-4018-836A-B5B92C91647E}" srcOrd="0" destOrd="0" presId="urn:microsoft.com/office/officeart/2005/8/layout/cycle2"/>
    <dgm:cxn modelId="{D1928E47-3FB0-41BE-BD14-42B31A7BCB94}" type="presParOf" srcId="{80031CFB-3B11-487A-BF1A-5B1455CA98AB}" destId="{CBF0FC01-2081-4D4A-B732-03F3C2DBF25B}" srcOrd="4" destOrd="0" presId="urn:microsoft.com/office/officeart/2005/8/layout/cycle2"/>
    <dgm:cxn modelId="{1882CB62-33CE-423D-A8D6-1A5B2297F3BF}" type="presParOf" srcId="{80031CFB-3B11-487A-BF1A-5B1455CA98AB}" destId="{76868011-EDC4-4150-9044-ECA9312689BE}" srcOrd="5" destOrd="0" presId="urn:microsoft.com/office/officeart/2005/8/layout/cycle2"/>
    <dgm:cxn modelId="{EFA3F0DD-49C6-4209-925E-F61DC15B6D52}" type="presParOf" srcId="{76868011-EDC4-4150-9044-ECA9312689BE}" destId="{D8CB3D22-25EB-4E10-A92B-102A6EC01C1B}" srcOrd="0" destOrd="0" presId="urn:microsoft.com/office/officeart/2005/8/layout/cycle2"/>
    <dgm:cxn modelId="{99A2DA91-1A5D-4C7E-A828-4A708981831B}" type="presParOf" srcId="{80031CFB-3B11-487A-BF1A-5B1455CA98AB}" destId="{8D5FBC7D-B376-4F84-8A5A-E805C378120D}" srcOrd="6" destOrd="0" presId="urn:microsoft.com/office/officeart/2005/8/layout/cycle2"/>
    <dgm:cxn modelId="{48212206-53AC-4943-BA22-3F3C92F34548}" type="presParOf" srcId="{80031CFB-3B11-487A-BF1A-5B1455CA98AB}" destId="{CE156614-E196-4956-BFE4-83709D64D06B}" srcOrd="7" destOrd="0" presId="urn:microsoft.com/office/officeart/2005/8/layout/cycle2"/>
    <dgm:cxn modelId="{93D7F50F-154D-4280-92AB-AEC8BF7839D2}" type="presParOf" srcId="{CE156614-E196-4956-BFE4-83709D64D06B}" destId="{4EAE4124-C8D7-467B-85EF-9E7E31FB4F0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C237C0E-D42C-4A29-B914-625E361AD58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9C63AE9-3621-43C3-B591-22B2045AAF94}">
      <dgm:prSet phldrT="[Texto]"/>
      <dgm:spPr/>
      <dgm:t>
        <a:bodyPr/>
        <a:lstStyle/>
        <a:p>
          <a:r>
            <a:rPr lang="pt-PT"/>
            <a:t>Qual é o valor lógico do seguinte problema?</a:t>
          </a:r>
        </a:p>
      </dgm:t>
    </dgm:pt>
    <dgm:pt modelId="{EA89A5AC-AF31-4041-B1F6-648797689807}" type="parTrans" cxnId="{F622070D-3B77-413B-A3CC-65AD2B327C0B}">
      <dgm:prSet/>
      <dgm:spPr/>
      <dgm:t>
        <a:bodyPr/>
        <a:lstStyle/>
        <a:p>
          <a:endParaRPr lang="pt-PT"/>
        </a:p>
      </dgm:t>
    </dgm:pt>
    <dgm:pt modelId="{EE97B4C6-7B6B-4232-B2C3-40269AB5DA29}" type="sibTrans" cxnId="{F622070D-3B77-413B-A3CC-65AD2B327C0B}">
      <dgm:prSet/>
      <dgm:spPr/>
      <dgm:t>
        <a:bodyPr/>
        <a:lstStyle/>
        <a:p>
          <a:endParaRPr lang="pt-PT"/>
        </a:p>
      </dgm:t>
    </dgm:pt>
    <dgm:pt modelId="{7A2995D6-D2E8-4ED0-B026-C9D18AA4B800}">
      <dgm:prSet phldrT="[Texto]"/>
      <dgm:spPr/>
      <dgm:t>
        <a:bodyPr/>
        <a:lstStyle/>
        <a:p>
          <a:r>
            <a:rPr lang="pt-PT"/>
            <a:t>Formulas dadas pelo enunciado e seus valores (força eletrometriz, resistencia, indutância)</a:t>
          </a:r>
        </a:p>
      </dgm:t>
    </dgm:pt>
    <dgm:pt modelId="{ACF77787-49AC-4C65-A40D-D565EEDC7D08}" type="parTrans" cxnId="{5940CA69-E870-41B4-9E4B-DD0C447652F8}">
      <dgm:prSet/>
      <dgm:spPr/>
      <dgm:t>
        <a:bodyPr/>
        <a:lstStyle/>
        <a:p>
          <a:endParaRPr lang="pt-PT"/>
        </a:p>
      </dgm:t>
    </dgm:pt>
    <dgm:pt modelId="{86D6049B-75AB-4182-93F2-5C514A89A586}" type="sibTrans" cxnId="{5940CA69-E870-41B4-9E4B-DD0C447652F8}">
      <dgm:prSet/>
      <dgm:spPr/>
      <dgm:t>
        <a:bodyPr/>
        <a:lstStyle/>
        <a:p>
          <a:endParaRPr lang="pt-PT"/>
        </a:p>
      </dgm:t>
    </dgm:pt>
    <dgm:pt modelId="{6BFAAFCF-1923-4D80-98A0-E294E51AEA4B}">
      <dgm:prSet phldrT="[Texto]"/>
      <dgm:spPr/>
      <dgm:t>
        <a:bodyPr/>
        <a:lstStyle/>
        <a:p>
          <a:r>
            <a:rPr lang="pt-PT"/>
            <a:t>Calcular o EDO sabendo a sua derivada e transformar em PVI.</a:t>
          </a:r>
        </a:p>
      </dgm:t>
    </dgm:pt>
    <dgm:pt modelId="{E4B78C1B-3755-4A1E-9E43-AC628963547E}" type="parTrans" cxnId="{E7198549-3E5D-4700-B40E-EA92156C0431}">
      <dgm:prSet/>
      <dgm:spPr/>
      <dgm:t>
        <a:bodyPr/>
        <a:lstStyle/>
        <a:p>
          <a:endParaRPr lang="pt-PT"/>
        </a:p>
      </dgm:t>
    </dgm:pt>
    <dgm:pt modelId="{CD49C64C-A5DF-4AA5-819E-E9FDB1D6ED63}" type="sibTrans" cxnId="{E7198549-3E5D-4700-B40E-EA92156C0431}">
      <dgm:prSet/>
      <dgm:spPr/>
      <dgm:t>
        <a:bodyPr/>
        <a:lstStyle/>
        <a:p>
          <a:endParaRPr lang="pt-PT"/>
        </a:p>
      </dgm:t>
    </dgm:pt>
    <dgm:pt modelId="{DE8B883E-93FC-4A69-9C78-F287DC55231E}">
      <dgm:prSet phldrT="[Texto]"/>
      <dgm:spPr/>
      <dgm:t>
        <a:bodyPr/>
        <a:lstStyle/>
        <a:p>
          <a:r>
            <a:rPr lang="pt-PT"/>
            <a:t>Usar o APP com todos os métodos e comparar os gráficos de 3sint(2t) e o PVI</a:t>
          </a:r>
        </a:p>
      </dgm:t>
    </dgm:pt>
    <dgm:pt modelId="{D5F07E66-900E-4B1D-AA77-88D86DD1430E}" type="sibTrans" cxnId="{B44F9183-4F29-4580-8E25-0038D8EA4711}">
      <dgm:prSet/>
      <dgm:spPr/>
      <dgm:t>
        <a:bodyPr/>
        <a:lstStyle/>
        <a:p>
          <a:endParaRPr lang="pt-PT"/>
        </a:p>
      </dgm:t>
    </dgm:pt>
    <dgm:pt modelId="{570BCE04-84BD-4404-8E35-ECB158C73F13}" type="parTrans" cxnId="{B44F9183-4F29-4580-8E25-0038D8EA4711}">
      <dgm:prSet/>
      <dgm:spPr/>
      <dgm:t>
        <a:bodyPr/>
        <a:lstStyle/>
        <a:p>
          <a:endParaRPr lang="pt-PT"/>
        </a:p>
      </dgm:t>
    </dgm:pt>
    <dgm:pt modelId="{C28F526D-FECA-4B7B-9CB2-D640706576F4}">
      <dgm:prSet phldrT="[Texto]"/>
      <dgm:spPr/>
      <dgm:t>
        <a:bodyPr/>
        <a:lstStyle/>
        <a:p>
          <a:r>
            <a:rPr lang="pt-PT"/>
            <a:t>Averiguar os resultados dados e ver se faz sentido</a:t>
          </a:r>
        </a:p>
      </dgm:t>
    </dgm:pt>
    <dgm:pt modelId="{21A1A81F-2583-4A7B-B744-3630EB30A011}" type="parTrans" cxnId="{96092AE0-C12B-4194-98C3-1C72D2A4005D}">
      <dgm:prSet/>
      <dgm:spPr/>
      <dgm:t>
        <a:bodyPr/>
        <a:lstStyle/>
        <a:p>
          <a:endParaRPr lang="pt-PT"/>
        </a:p>
      </dgm:t>
    </dgm:pt>
    <dgm:pt modelId="{487F2ECA-2CD7-4FC5-B692-1E110A982578}" type="sibTrans" cxnId="{96092AE0-C12B-4194-98C3-1C72D2A4005D}">
      <dgm:prSet/>
      <dgm:spPr/>
      <dgm:t>
        <a:bodyPr/>
        <a:lstStyle/>
        <a:p>
          <a:endParaRPr lang="pt-PT"/>
        </a:p>
      </dgm:t>
    </dgm:pt>
    <dgm:pt modelId="{80031CFB-3B11-487A-BF1A-5B1455CA98AB}" type="pres">
      <dgm:prSet presAssocID="{2C237C0E-D42C-4A29-B914-625E361AD581}" presName="cycle" presStyleCnt="0">
        <dgm:presLayoutVars>
          <dgm:dir/>
          <dgm:resizeHandles val="exact"/>
        </dgm:presLayoutVars>
      </dgm:prSet>
      <dgm:spPr/>
    </dgm:pt>
    <dgm:pt modelId="{5A0AAE42-DC6A-45F4-BE5C-24E99656DDA0}" type="pres">
      <dgm:prSet presAssocID="{E9C63AE9-3621-43C3-B591-22B2045AAF94}" presName="node" presStyleLbl="node1" presStyleIdx="0" presStyleCnt="5">
        <dgm:presLayoutVars>
          <dgm:bulletEnabled val="1"/>
        </dgm:presLayoutVars>
      </dgm:prSet>
      <dgm:spPr/>
    </dgm:pt>
    <dgm:pt modelId="{311E07C9-2871-45C4-8872-310A7A9558B1}" type="pres">
      <dgm:prSet presAssocID="{EE97B4C6-7B6B-4232-B2C3-40269AB5DA29}" presName="sibTrans" presStyleLbl="sibTrans2D1" presStyleIdx="0" presStyleCnt="5"/>
      <dgm:spPr/>
    </dgm:pt>
    <dgm:pt modelId="{6422CECA-48F3-4C0A-9579-D730F99F34C8}" type="pres">
      <dgm:prSet presAssocID="{EE97B4C6-7B6B-4232-B2C3-40269AB5DA29}" presName="connectorText" presStyleLbl="sibTrans2D1" presStyleIdx="0" presStyleCnt="5"/>
      <dgm:spPr/>
    </dgm:pt>
    <dgm:pt modelId="{A5D81D58-69FD-44C8-B521-597915C7F07D}" type="pres">
      <dgm:prSet presAssocID="{7A2995D6-D2E8-4ED0-B026-C9D18AA4B800}" presName="node" presStyleLbl="node1" presStyleIdx="1" presStyleCnt="5">
        <dgm:presLayoutVars>
          <dgm:bulletEnabled val="1"/>
        </dgm:presLayoutVars>
      </dgm:prSet>
      <dgm:spPr/>
    </dgm:pt>
    <dgm:pt modelId="{20917AC5-6907-4B74-B1C8-4475829E0584}" type="pres">
      <dgm:prSet presAssocID="{86D6049B-75AB-4182-93F2-5C514A89A586}" presName="sibTrans" presStyleLbl="sibTrans2D1" presStyleIdx="1" presStyleCnt="5"/>
      <dgm:spPr/>
    </dgm:pt>
    <dgm:pt modelId="{7954C27E-1882-4018-836A-B5B92C91647E}" type="pres">
      <dgm:prSet presAssocID="{86D6049B-75AB-4182-93F2-5C514A89A586}" presName="connectorText" presStyleLbl="sibTrans2D1" presStyleIdx="1" presStyleCnt="5"/>
      <dgm:spPr/>
    </dgm:pt>
    <dgm:pt modelId="{FF1686C5-514C-454E-A030-27DD8EC73369}" type="pres">
      <dgm:prSet presAssocID="{6BFAAFCF-1923-4D80-98A0-E294E51AEA4B}" presName="node" presStyleLbl="node1" presStyleIdx="2" presStyleCnt="5">
        <dgm:presLayoutVars>
          <dgm:bulletEnabled val="1"/>
        </dgm:presLayoutVars>
      </dgm:prSet>
      <dgm:spPr/>
    </dgm:pt>
    <dgm:pt modelId="{663966E2-6861-4C95-8184-EEF826C5920C}" type="pres">
      <dgm:prSet presAssocID="{CD49C64C-A5DF-4AA5-819E-E9FDB1D6ED63}" presName="sibTrans" presStyleLbl="sibTrans2D1" presStyleIdx="2" presStyleCnt="5"/>
      <dgm:spPr/>
    </dgm:pt>
    <dgm:pt modelId="{83BFC750-8767-4194-A765-66CF2FFB1CC5}" type="pres">
      <dgm:prSet presAssocID="{CD49C64C-A5DF-4AA5-819E-E9FDB1D6ED63}" presName="connectorText" presStyleLbl="sibTrans2D1" presStyleIdx="2" presStyleCnt="5"/>
      <dgm:spPr/>
    </dgm:pt>
    <dgm:pt modelId="{CBF0FC01-2081-4D4A-B732-03F3C2DBF25B}" type="pres">
      <dgm:prSet presAssocID="{DE8B883E-93FC-4A69-9C78-F287DC55231E}" presName="node" presStyleLbl="node1" presStyleIdx="3" presStyleCnt="5">
        <dgm:presLayoutVars>
          <dgm:bulletEnabled val="1"/>
        </dgm:presLayoutVars>
      </dgm:prSet>
      <dgm:spPr/>
    </dgm:pt>
    <dgm:pt modelId="{76868011-EDC4-4150-9044-ECA9312689BE}" type="pres">
      <dgm:prSet presAssocID="{D5F07E66-900E-4B1D-AA77-88D86DD1430E}" presName="sibTrans" presStyleLbl="sibTrans2D1" presStyleIdx="3" presStyleCnt="5"/>
      <dgm:spPr/>
    </dgm:pt>
    <dgm:pt modelId="{D8CB3D22-25EB-4E10-A92B-102A6EC01C1B}" type="pres">
      <dgm:prSet presAssocID="{D5F07E66-900E-4B1D-AA77-88D86DD1430E}" presName="connectorText" presStyleLbl="sibTrans2D1" presStyleIdx="3" presStyleCnt="5"/>
      <dgm:spPr/>
    </dgm:pt>
    <dgm:pt modelId="{8D5FBC7D-B376-4F84-8A5A-E805C378120D}" type="pres">
      <dgm:prSet presAssocID="{C28F526D-FECA-4B7B-9CB2-D640706576F4}" presName="node" presStyleLbl="node1" presStyleIdx="4" presStyleCnt="5">
        <dgm:presLayoutVars>
          <dgm:bulletEnabled val="1"/>
        </dgm:presLayoutVars>
      </dgm:prSet>
      <dgm:spPr/>
    </dgm:pt>
    <dgm:pt modelId="{CE156614-E196-4956-BFE4-83709D64D06B}" type="pres">
      <dgm:prSet presAssocID="{487F2ECA-2CD7-4FC5-B692-1E110A982578}" presName="sibTrans" presStyleLbl="sibTrans2D1" presStyleIdx="4" presStyleCnt="5"/>
      <dgm:spPr/>
    </dgm:pt>
    <dgm:pt modelId="{4EAE4124-C8D7-467B-85EF-9E7E31FB4F0A}" type="pres">
      <dgm:prSet presAssocID="{487F2ECA-2CD7-4FC5-B692-1E110A982578}" presName="connectorText" presStyleLbl="sibTrans2D1" presStyleIdx="4" presStyleCnt="5"/>
      <dgm:spPr/>
    </dgm:pt>
  </dgm:ptLst>
  <dgm:cxnLst>
    <dgm:cxn modelId="{F622070D-3B77-413B-A3CC-65AD2B327C0B}" srcId="{2C237C0E-D42C-4A29-B914-625E361AD581}" destId="{E9C63AE9-3621-43C3-B591-22B2045AAF94}" srcOrd="0" destOrd="0" parTransId="{EA89A5AC-AF31-4041-B1F6-648797689807}" sibTransId="{EE97B4C6-7B6B-4232-B2C3-40269AB5DA29}"/>
    <dgm:cxn modelId="{1767F22A-9440-4EE8-9AD6-FEBEC7C8FB6A}" type="presOf" srcId="{D5F07E66-900E-4B1D-AA77-88D86DD1430E}" destId="{76868011-EDC4-4150-9044-ECA9312689BE}" srcOrd="0" destOrd="0" presId="urn:microsoft.com/office/officeart/2005/8/layout/cycle2"/>
    <dgm:cxn modelId="{3E743431-7C8D-4A7E-A96D-0860D0F6B60F}" type="presOf" srcId="{487F2ECA-2CD7-4FC5-B692-1E110A982578}" destId="{4EAE4124-C8D7-467B-85EF-9E7E31FB4F0A}" srcOrd="1" destOrd="0" presId="urn:microsoft.com/office/officeart/2005/8/layout/cycle2"/>
    <dgm:cxn modelId="{4692FA33-5FDD-471B-AE5F-F264665C2C3B}" type="presOf" srcId="{6BFAAFCF-1923-4D80-98A0-E294E51AEA4B}" destId="{FF1686C5-514C-454E-A030-27DD8EC73369}" srcOrd="0" destOrd="0" presId="urn:microsoft.com/office/officeart/2005/8/layout/cycle2"/>
    <dgm:cxn modelId="{303B9E34-63A1-482F-9553-8B1B4FD7DF4B}" type="presOf" srcId="{CD49C64C-A5DF-4AA5-819E-E9FDB1D6ED63}" destId="{83BFC750-8767-4194-A765-66CF2FFB1CC5}" srcOrd="1" destOrd="0" presId="urn:microsoft.com/office/officeart/2005/8/layout/cycle2"/>
    <dgm:cxn modelId="{5157CC3B-7358-480F-A9B1-AC9668FA1621}" type="presOf" srcId="{86D6049B-75AB-4182-93F2-5C514A89A586}" destId="{20917AC5-6907-4B74-B1C8-4475829E0584}" srcOrd="0" destOrd="0" presId="urn:microsoft.com/office/officeart/2005/8/layout/cycle2"/>
    <dgm:cxn modelId="{F0D5313F-D6CA-4E84-A811-6482E07F942F}" type="presOf" srcId="{86D6049B-75AB-4182-93F2-5C514A89A586}" destId="{7954C27E-1882-4018-836A-B5B92C91647E}" srcOrd="1" destOrd="0" presId="urn:microsoft.com/office/officeart/2005/8/layout/cycle2"/>
    <dgm:cxn modelId="{258F7060-B601-46FA-8A52-2B633F2A014C}" type="presOf" srcId="{C28F526D-FECA-4B7B-9CB2-D640706576F4}" destId="{8D5FBC7D-B376-4F84-8A5A-E805C378120D}" srcOrd="0" destOrd="0" presId="urn:microsoft.com/office/officeart/2005/8/layout/cycle2"/>
    <dgm:cxn modelId="{23D62C65-B76D-4CFD-B7DB-29CA9EA09EB2}" type="presOf" srcId="{D5F07E66-900E-4B1D-AA77-88D86DD1430E}" destId="{D8CB3D22-25EB-4E10-A92B-102A6EC01C1B}" srcOrd="1" destOrd="0" presId="urn:microsoft.com/office/officeart/2005/8/layout/cycle2"/>
    <dgm:cxn modelId="{E7198549-3E5D-4700-B40E-EA92156C0431}" srcId="{2C237C0E-D42C-4A29-B914-625E361AD581}" destId="{6BFAAFCF-1923-4D80-98A0-E294E51AEA4B}" srcOrd="2" destOrd="0" parTransId="{E4B78C1B-3755-4A1E-9E43-AC628963547E}" sibTransId="{CD49C64C-A5DF-4AA5-819E-E9FDB1D6ED63}"/>
    <dgm:cxn modelId="{5940CA69-E870-41B4-9E4B-DD0C447652F8}" srcId="{2C237C0E-D42C-4A29-B914-625E361AD581}" destId="{7A2995D6-D2E8-4ED0-B026-C9D18AA4B800}" srcOrd="1" destOrd="0" parTransId="{ACF77787-49AC-4C65-A40D-D565EEDC7D08}" sibTransId="{86D6049B-75AB-4182-93F2-5C514A89A586}"/>
    <dgm:cxn modelId="{D723B24B-0AD9-4990-A6F4-D8C4AD8BC38B}" type="presOf" srcId="{CD49C64C-A5DF-4AA5-819E-E9FDB1D6ED63}" destId="{663966E2-6861-4C95-8184-EEF826C5920C}" srcOrd="0" destOrd="0" presId="urn:microsoft.com/office/officeart/2005/8/layout/cycle2"/>
    <dgm:cxn modelId="{10757682-9980-4BF5-84F2-B72D0C025D00}" type="presOf" srcId="{DE8B883E-93FC-4A69-9C78-F287DC55231E}" destId="{CBF0FC01-2081-4D4A-B732-03F3C2DBF25B}" srcOrd="0" destOrd="0" presId="urn:microsoft.com/office/officeart/2005/8/layout/cycle2"/>
    <dgm:cxn modelId="{B44F9183-4F29-4580-8E25-0038D8EA4711}" srcId="{2C237C0E-D42C-4A29-B914-625E361AD581}" destId="{DE8B883E-93FC-4A69-9C78-F287DC55231E}" srcOrd="3" destOrd="0" parTransId="{570BCE04-84BD-4404-8E35-ECB158C73F13}" sibTransId="{D5F07E66-900E-4B1D-AA77-88D86DD1430E}"/>
    <dgm:cxn modelId="{EEF7C096-B003-4CBE-9A59-A4384FB6DDA7}" type="presOf" srcId="{E9C63AE9-3621-43C3-B591-22B2045AAF94}" destId="{5A0AAE42-DC6A-45F4-BE5C-24E99656DDA0}" srcOrd="0" destOrd="0" presId="urn:microsoft.com/office/officeart/2005/8/layout/cycle2"/>
    <dgm:cxn modelId="{3D8FC2AA-64D2-48A3-8D8D-69A17BBEC178}" type="presOf" srcId="{7A2995D6-D2E8-4ED0-B026-C9D18AA4B800}" destId="{A5D81D58-69FD-44C8-B521-597915C7F07D}" srcOrd="0" destOrd="0" presId="urn:microsoft.com/office/officeart/2005/8/layout/cycle2"/>
    <dgm:cxn modelId="{658DE5B5-C04E-4E1A-942E-2FB5DF0122F1}" type="presOf" srcId="{487F2ECA-2CD7-4FC5-B692-1E110A982578}" destId="{CE156614-E196-4956-BFE4-83709D64D06B}" srcOrd="0" destOrd="0" presId="urn:microsoft.com/office/officeart/2005/8/layout/cycle2"/>
    <dgm:cxn modelId="{70B1EFC6-7EEC-45F1-AB9B-D3B8D01D8D3F}" type="presOf" srcId="{2C237C0E-D42C-4A29-B914-625E361AD581}" destId="{80031CFB-3B11-487A-BF1A-5B1455CA98AB}" srcOrd="0" destOrd="0" presId="urn:microsoft.com/office/officeart/2005/8/layout/cycle2"/>
    <dgm:cxn modelId="{96092AE0-C12B-4194-98C3-1C72D2A4005D}" srcId="{2C237C0E-D42C-4A29-B914-625E361AD581}" destId="{C28F526D-FECA-4B7B-9CB2-D640706576F4}" srcOrd="4" destOrd="0" parTransId="{21A1A81F-2583-4A7B-B744-3630EB30A011}" sibTransId="{487F2ECA-2CD7-4FC5-B692-1E110A982578}"/>
    <dgm:cxn modelId="{EB41E3E9-AE09-41FA-8FAB-E64366A5B343}" type="presOf" srcId="{EE97B4C6-7B6B-4232-B2C3-40269AB5DA29}" destId="{6422CECA-48F3-4C0A-9579-D730F99F34C8}" srcOrd="1" destOrd="0" presId="urn:microsoft.com/office/officeart/2005/8/layout/cycle2"/>
    <dgm:cxn modelId="{87FC63EB-916D-496B-92C7-A9E855FE95AD}" type="presOf" srcId="{EE97B4C6-7B6B-4232-B2C3-40269AB5DA29}" destId="{311E07C9-2871-45C4-8872-310A7A9558B1}" srcOrd="0" destOrd="0" presId="urn:microsoft.com/office/officeart/2005/8/layout/cycle2"/>
    <dgm:cxn modelId="{1CA29A50-1BCD-4CAE-A1B8-24DCCF9CCBAB}" type="presParOf" srcId="{80031CFB-3B11-487A-BF1A-5B1455CA98AB}" destId="{5A0AAE42-DC6A-45F4-BE5C-24E99656DDA0}" srcOrd="0" destOrd="0" presId="urn:microsoft.com/office/officeart/2005/8/layout/cycle2"/>
    <dgm:cxn modelId="{8549F1B6-CE3A-43E6-8719-D16799BBEFCB}" type="presParOf" srcId="{80031CFB-3B11-487A-BF1A-5B1455CA98AB}" destId="{311E07C9-2871-45C4-8872-310A7A9558B1}" srcOrd="1" destOrd="0" presId="urn:microsoft.com/office/officeart/2005/8/layout/cycle2"/>
    <dgm:cxn modelId="{D9EF15D8-BBA9-4531-84A6-62703E1B57C1}" type="presParOf" srcId="{311E07C9-2871-45C4-8872-310A7A9558B1}" destId="{6422CECA-48F3-4C0A-9579-D730F99F34C8}" srcOrd="0" destOrd="0" presId="urn:microsoft.com/office/officeart/2005/8/layout/cycle2"/>
    <dgm:cxn modelId="{24F4077A-BDF0-44B1-B586-F818AF12364B}" type="presParOf" srcId="{80031CFB-3B11-487A-BF1A-5B1455CA98AB}" destId="{A5D81D58-69FD-44C8-B521-597915C7F07D}" srcOrd="2" destOrd="0" presId="urn:microsoft.com/office/officeart/2005/8/layout/cycle2"/>
    <dgm:cxn modelId="{48D46BD0-33B5-4067-BE69-BD23CFB44CA7}" type="presParOf" srcId="{80031CFB-3B11-487A-BF1A-5B1455CA98AB}" destId="{20917AC5-6907-4B74-B1C8-4475829E0584}" srcOrd="3" destOrd="0" presId="urn:microsoft.com/office/officeart/2005/8/layout/cycle2"/>
    <dgm:cxn modelId="{90BFCA16-3569-469B-9054-EC2E27344FDD}" type="presParOf" srcId="{20917AC5-6907-4B74-B1C8-4475829E0584}" destId="{7954C27E-1882-4018-836A-B5B92C91647E}" srcOrd="0" destOrd="0" presId="urn:microsoft.com/office/officeart/2005/8/layout/cycle2"/>
    <dgm:cxn modelId="{1B204A1F-4B6F-4B5C-B272-EC7D684279FC}" type="presParOf" srcId="{80031CFB-3B11-487A-BF1A-5B1455CA98AB}" destId="{FF1686C5-514C-454E-A030-27DD8EC73369}" srcOrd="4" destOrd="0" presId="urn:microsoft.com/office/officeart/2005/8/layout/cycle2"/>
    <dgm:cxn modelId="{D4160600-7A46-467E-859A-95CEF0FD9A9A}" type="presParOf" srcId="{80031CFB-3B11-487A-BF1A-5B1455CA98AB}" destId="{663966E2-6861-4C95-8184-EEF826C5920C}" srcOrd="5" destOrd="0" presId="urn:microsoft.com/office/officeart/2005/8/layout/cycle2"/>
    <dgm:cxn modelId="{17331B8B-2D4C-42DD-90B0-8736CEB2BA3D}" type="presParOf" srcId="{663966E2-6861-4C95-8184-EEF826C5920C}" destId="{83BFC750-8767-4194-A765-66CF2FFB1CC5}" srcOrd="0" destOrd="0" presId="urn:microsoft.com/office/officeart/2005/8/layout/cycle2"/>
    <dgm:cxn modelId="{D1928E47-3FB0-41BE-BD14-42B31A7BCB94}" type="presParOf" srcId="{80031CFB-3B11-487A-BF1A-5B1455CA98AB}" destId="{CBF0FC01-2081-4D4A-B732-03F3C2DBF25B}" srcOrd="6" destOrd="0" presId="urn:microsoft.com/office/officeart/2005/8/layout/cycle2"/>
    <dgm:cxn modelId="{1882CB62-33CE-423D-A8D6-1A5B2297F3BF}" type="presParOf" srcId="{80031CFB-3B11-487A-BF1A-5B1455CA98AB}" destId="{76868011-EDC4-4150-9044-ECA9312689BE}" srcOrd="7" destOrd="0" presId="urn:microsoft.com/office/officeart/2005/8/layout/cycle2"/>
    <dgm:cxn modelId="{EFA3F0DD-49C6-4209-925E-F61DC15B6D52}" type="presParOf" srcId="{76868011-EDC4-4150-9044-ECA9312689BE}" destId="{D8CB3D22-25EB-4E10-A92B-102A6EC01C1B}" srcOrd="0" destOrd="0" presId="urn:microsoft.com/office/officeart/2005/8/layout/cycle2"/>
    <dgm:cxn modelId="{99A2DA91-1A5D-4C7E-A828-4A708981831B}" type="presParOf" srcId="{80031CFB-3B11-487A-BF1A-5B1455CA98AB}" destId="{8D5FBC7D-B376-4F84-8A5A-E805C378120D}" srcOrd="8" destOrd="0" presId="urn:microsoft.com/office/officeart/2005/8/layout/cycle2"/>
    <dgm:cxn modelId="{48212206-53AC-4943-BA22-3F3C92F34548}" type="presParOf" srcId="{80031CFB-3B11-487A-BF1A-5B1455CA98AB}" destId="{CE156614-E196-4956-BFE4-83709D64D06B}" srcOrd="9" destOrd="0" presId="urn:microsoft.com/office/officeart/2005/8/layout/cycle2"/>
    <dgm:cxn modelId="{93D7F50F-154D-4280-92AB-AEC8BF7839D2}" type="presParOf" srcId="{CE156614-E196-4956-BFE4-83709D64D06B}" destId="{4EAE4124-C8D7-467B-85EF-9E7E31FB4F0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AE42-DC6A-45F4-BE5C-24E99656DDA0}">
      <dsp:nvSpPr>
        <dsp:cNvPr id="0" name=""/>
        <dsp:cNvSpPr/>
      </dsp:nvSpPr>
      <dsp:spPr>
        <a:xfrm>
          <a:off x="1965280" y="183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Um corpo de massa m cai de uma altura de h e terá uma velocidade v que vaira ao longo do tempo</a:t>
          </a:r>
        </a:p>
      </dsp:txBody>
      <dsp:txXfrm>
        <a:off x="2132488" y="167391"/>
        <a:ext cx="807354" cy="807354"/>
      </dsp:txXfrm>
    </dsp:sp>
    <dsp:sp modelId="{311E07C9-2871-45C4-8872-310A7A9558B1}">
      <dsp:nvSpPr>
        <dsp:cNvPr id="0" name=""/>
        <dsp:cNvSpPr/>
      </dsp:nvSpPr>
      <dsp:spPr>
        <a:xfrm rot="2160000">
          <a:off x="3070787" y="876810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>
        <a:off x="3079461" y="927184"/>
        <a:ext cx="211945" cy="231209"/>
      </dsp:txXfrm>
    </dsp:sp>
    <dsp:sp modelId="{A5D81D58-69FD-44C8-B521-597915C7F07D}">
      <dsp:nvSpPr>
        <dsp:cNvPr id="0" name=""/>
        <dsp:cNvSpPr/>
      </dsp:nvSpPr>
      <dsp:spPr>
        <a:xfrm>
          <a:off x="3351167" y="1007089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Formula dada pelo enunciado e seus valores ( velocidade inicial, massa , norma do vetor da gravidade e a resistência do ar)</a:t>
          </a:r>
        </a:p>
      </dsp:txBody>
      <dsp:txXfrm>
        <a:off x="3518375" y="1174297"/>
        <a:ext cx="807354" cy="807354"/>
      </dsp:txXfrm>
    </dsp:sp>
    <dsp:sp modelId="{20917AC5-6907-4B74-B1C8-4475829E0584}">
      <dsp:nvSpPr>
        <dsp:cNvPr id="0" name=""/>
        <dsp:cNvSpPr/>
      </dsp:nvSpPr>
      <dsp:spPr>
        <a:xfrm rot="6480000">
          <a:off x="3508630" y="2191754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 rot="10800000">
        <a:off x="3568081" y="2225629"/>
        <a:ext cx="211945" cy="231209"/>
      </dsp:txXfrm>
    </dsp:sp>
    <dsp:sp modelId="{FF1686C5-514C-454E-A030-27DD8EC73369}">
      <dsp:nvSpPr>
        <dsp:cNvPr id="0" name=""/>
        <dsp:cNvSpPr/>
      </dsp:nvSpPr>
      <dsp:spPr>
        <a:xfrm>
          <a:off x="2821805" y="2636296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Conversão da formula em EDO e depois em PVI com os valores dados</a:t>
          </a:r>
        </a:p>
      </dsp:txBody>
      <dsp:txXfrm>
        <a:off x="2989013" y="2803504"/>
        <a:ext cx="807354" cy="807354"/>
      </dsp:txXfrm>
    </dsp:sp>
    <dsp:sp modelId="{663966E2-6861-4C95-8184-EEF826C5920C}">
      <dsp:nvSpPr>
        <dsp:cNvPr id="0" name=""/>
        <dsp:cNvSpPr/>
      </dsp:nvSpPr>
      <dsp:spPr>
        <a:xfrm rot="10800000">
          <a:off x="2393346" y="3014507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 rot="10800000">
        <a:off x="2484179" y="3091576"/>
        <a:ext cx="211945" cy="231209"/>
      </dsp:txXfrm>
    </dsp:sp>
    <dsp:sp modelId="{CBF0FC01-2081-4D4A-B732-03F3C2DBF25B}">
      <dsp:nvSpPr>
        <dsp:cNvPr id="0" name=""/>
        <dsp:cNvSpPr/>
      </dsp:nvSpPr>
      <dsp:spPr>
        <a:xfrm>
          <a:off x="1108756" y="2636296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Usar o APP com o método de RK2 e compara com o valor exato com o valor do método</a:t>
          </a:r>
        </a:p>
      </dsp:txBody>
      <dsp:txXfrm>
        <a:off x="1275964" y="2803504"/>
        <a:ext cx="807354" cy="807354"/>
      </dsp:txXfrm>
    </dsp:sp>
    <dsp:sp modelId="{76868011-EDC4-4150-9044-ECA9312689BE}">
      <dsp:nvSpPr>
        <dsp:cNvPr id="0" name=""/>
        <dsp:cNvSpPr/>
      </dsp:nvSpPr>
      <dsp:spPr>
        <a:xfrm rot="15120000">
          <a:off x="1266219" y="2208053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 rot="10800000">
        <a:off x="1325670" y="2328316"/>
        <a:ext cx="211945" cy="231209"/>
      </dsp:txXfrm>
    </dsp:sp>
    <dsp:sp modelId="{8D5FBC7D-B376-4F84-8A5A-E805C378120D}">
      <dsp:nvSpPr>
        <dsp:cNvPr id="0" name=""/>
        <dsp:cNvSpPr/>
      </dsp:nvSpPr>
      <dsp:spPr>
        <a:xfrm>
          <a:off x="579394" y="1007089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Averiguar os resultados dados e ver se faz sentido</a:t>
          </a:r>
        </a:p>
      </dsp:txBody>
      <dsp:txXfrm>
        <a:off x="746602" y="1174297"/>
        <a:ext cx="807354" cy="807354"/>
      </dsp:txXfrm>
    </dsp:sp>
    <dsp:sp modelId="{CE156614-E196-4956-BFE4-83709D64D06B}">
      <dsp:nvSpPr>
        <dsp:cNvPr id="0" name=""/>
        <dsp:cNvSpPr/>
      </dsp:nvSpPr>
      <dsp:spPr>
        <a:xfrm rot="19440000">
          <a:off x="1684901" y="886884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>
        <a:off x="1693575" y="990648"/>
        <a:ext cx="211945" cy="2312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AE42-DC6A-45F4-BE5C-24E99656DDA0}">
      <dsp:nvSpPr>
        <dsp:cNvPr id="0" name=""/>
        <dsp:cNvSpPr/>
      </dsp:nvSpPr>
      <dsp:spPr>
        <a:xfrm>
          <a:off x="1931845" y="420"/>
          <a:ext cx="1208641" cy="12086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Uma colúnia de bactéricas cresce ao longo to tempo</a:t>
          </a:r>
        </a:p>
      </dsp:txBody>
      <dsp:txXfrm>
        <a:off x="2108846" y="177421"/>
        <a:ext cx="854639" cy="854639"/>
      </dsp:txXfrm>
    </dsp:sp>
    <dsp:sp modelId="{311E07C9-2871-45C4-8872-310A7A9558B1}">
      <dsp:nvSpPr>
        <dsp:cNvPr id="0" name=""/>
        <dsp:cNvSpPr/>
      </dsp:nvSpPr>
      <dsp:spPr>
        <a:xfrm rot="2700000">
          <a:off x="3010857" y="1036528"/>
          <a:ext cx="322108" cy="4079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025008" y="1083946"/>
        <a:ext cx="225476" cy="244750"/>
      </dsp:txXfrm>
    </dsp:sp>
    <dsp:sp modelId="{A5D81D58-69FD-44C8-B521-597915C7F07D}">
      <dsp:nvSpPr>
        <dsp:cNvPr id="0" name=""/>
        <dsp:cNvSpPr/>
      </dsp:nvSpPr>
      <dsp:spPr>
        <a:xfrm>
          <a:off x="3216229" y="1284804"/>
          <a:ext cx="1208641" cy="12086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Formula dada pelo enunciado e seus valores ( área incial da colónia de bacterias)</a:t>
          </a:r>
        </a:p>
      </dsp:txBody>
      <dsp:txXfrm>
        <a:off x="3393230" y="1461805"/>
        <a:ext cx="854639" cy="854639"/>
      </dsp:txXfrm>
    </dsp:sp>
    <dsp:sp modelId="{20917AC5-6907-4B74-B1C8-4475829E0584}">
      <dsp:nvSpPr>
        <dsp:cNvPr id="0" name=""/>
        <dsp:cNvSpPr/>
      </dsp:nvSpPr>
      <dsp:spPr>
        <a:xfrm rot="8100000">
          <a:off x="3023749" y="2320912"/>
          <a:ext cx="322108" cy="4079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3106230" y="2368330"/>
        <a:ext cx="225476" cy="244750"/>
      </dsp:txXfrm>
    </dsp:sp>
    <dsp:sp modelId="{CBF0FC01-2081-4D4A-B732-03F3C2DBF25B}">
      <dsp:nvSpPr>
        <dsp:cNvPr id="0" name=""/>
        <dsp:cNvSpPr/>
      </dsp:nvSpPr>
      <dsp:spPr>
        <a:xfrm>
          <a:off x="1931845" y="2569188"/>
          <a:ext cx="1208641" cy="12086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Usar o APP com o método de RK2 e compara com o valor exato com o valor do método</a:t>
          </a:r>
        </a:p>
      </dsp:txBody>
      <dsp:txXfrm>
        <a:off x="2108846" y="2746189"/>
        <a:ext cx="854639" cy="854639"/>
      </dsp:txXfrm>
    </dsp:sp>
    <dsp:sp modelId="{76868011-EDC4-4150-9044-ECA9312689BE}">
      <dsp:nvSpPr>
        <dsp:cNvPr id="0" name=""/>
        <dsp:cNvSpPr/>
      </dsp:nvSpPr>
      <dsp:spPr>
        <a:xfrm rot="13500000">
          <a:off x="1739365" y="2333804"/>
          <a:ext cx="322108" cy="4079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1821846" y="2449552"/>
        <a:ext cx="225476" cy="244750"/>
      </dsp:txXfrm>
    </dsp:sp>
    <dsp:sp modelId="{8D5FBC7D-B376-4F84-8A5A-E805C378120D}">
      <dsp:nvSpPr>
        <dsp:cNvPr id="0" name=""/>
        <dsp:cNvSpPr/>
      </dsp:nvSpPr>
      <dsp:spPr>
        <a:xfrm>
          <a:off x="647461" y="1284804"/>
          <a:ext cx="1208641" cy="12086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Averiguar os resultados dados e ver se faz sentido</a:t>
          </a:r>
        </a:p>
      </dsp:txBody>
      <dsp:txXfrm>
        <a:off x="824462" y="1461805"/>
        <a:ext cx="854639" cy="854639"/>
      </dsp:txXfrm>
    </dsp:sp>
    <dsp:sp modelId="{CE156614-E196-4956-BFE4-83709D64D06B}">
      <dsp:nvSpPr>
        <dsp:cNvPr id="0" name=""/>
        <dsp:cNvSpPr/>
      </dsp:nvSpPr>
      <dsp:spPr>
        <a:xfrm rot="18900000">
          <a:off x="1726473" y="1049420"/>
          <a:ext cx="322108" cy="4079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1740624" y="1165168"/>
        <a:ext cx="225476" cy="2447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AE42-DC6A-45F4-BE5C-24E99656DDA0}">
      <dsp:nvSpPr>
        <dsp:cNvPr id="0" name=""/>
        <dsp:cNvSpPr/>
      </dsp:nvSpPr>
      <dsp:spPr>
        <a:xfrm>
          <a:off x="1965280" y="183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Qual é o valor lógico do seguinte problema?</a:t>
          </a:r>
        </a:p>
      </dsp:txBody>
      <dsp:txXfrm>
        <a:off x="2132488" y="167391"/>
        <a:ext cx="807354" cy="807354"/>
      </dsp:txXfrm>
    </dsp:sp>
    <dsp:sp modelId="{311E07C9-2871-45C4-8872-310A7A9558B1}">
      <dsp:nvSpPr>
        <dsp:cNvPr id="0" name=""/>
        <dsp:cNvSpPr/>
      </dsp:nvSpPr>
      <dsp:spPr>
        <a:xfrm rot="2160000">
          <a:off x="3070787" y="876810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079461" y="927184"/>
        <a:ext cx="211945" cy="231209"/>
      </dsp:txXfrm>
    </dsp:sp>
    <dsp:sp modelId="{A5D81D58-69FD-44C8-B521-597915C7F07D}">
      <dsp:nvSpPr>
        <dsp:cNvPr id="0" name=""/>
        <dsp:cNvSpPr/>
      </dsp:nvSpPr>
      <dsp:spPr>
        <a:xfrm>
          <a:off x="3351167" y="1007089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Formulas dadas pelo enunciado e seus valores (força eletrometriz, resistencia, indutância)</a:t>
          </a:r>
        </a:p>
      </dsp:txBody>
      <dsp:txXfrm>
        <a:off x="3518375" y="1174297"/>
        <a:ext cx="807354" cy="807354"/>
      </dsp:txXfrm>
    </dsp:sp>
    <dsp:sp modelId="{20917AC5-6907-4B74-B1C8-4475829E0584}">
      <dsp:nvSpPr>
        <dsp:cNvPr id="0" name=""/>
        <dsp:cNvSpPr/>
      </dsp:nvSpPr>
      <dsp:spPr>
        <a:xfrm rot="6480000">
          <a:off x="3508630" y="2191754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3568081" y="2225629"/>
        <a:ext cx="211945" cy="231209"/>
      </dsp:txXfrm>
    </dsp:sp>
    <dsp:sp modelId="{FF1686C5-514C-454E-A030-27DD8EC73369}">
      <dsp:nvSpPr>
        <dsp:cNvPr id="0" name=""/>
        <dsp:cNvSpPr/>
      </dsp:nvSpPr>
      <dsp:spPr>
        <a:xfrm>
          <a:off x="2821805" y="2636296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Calcular o EDO sabendo a sua derivada e transformar em PVI.</a:t>
          </a:r>
        </a:p>
      </dsp:txBody>
      <dsp:txXfrm>
        <a:off x="2989013" y="2803504"/>
        <a:ext cx="807354" cy="807354"/>
      </dsp:txXfrm>
    </dsp:sp>
    <dsp:sp modelId="{663966E2-6861-4C95-8184-EEF826C5920C}">
      <dsp:nvSpPr>
        <dsp:cNvPr id="0" name=""/>
        <dsp:cNvSpPr/>
      </dsp:nvSpPr>
      <dsp:spPr>
        <a:xfrm rot="10800000">
          <a:off x="2393346" y="3014507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2484179" y="3091576"/>
        <a:ext cx="211945" cy="231209"/>
      </dsp:txXfrm>
    </dsp:sp>
    <dsp:sp modelId="{CBF0FC01-2081-4D4A-B732-03F3C2DBF25B}">
      <dsp:nvSpPr>
        <dsp:cNvPr id="0" name=""/>
        <dsp:cNvSpPr/>
      </dsp:nvSpPr>
      <dsp:spPr>
        <a:xfrm>
          <a:off x="1108756" y="2636296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Usar o APP com todos os métodos e comparar os gráficos de 3sint(2t) e o PVI</a:t>
          </a:r>
        </a:p>
      </dsp:txBody>
      <dsp:txXfrm>
        <a:off x="1275964" y="2803504"/>
        <a:ext cx="807354" cy="807354"/>
      </dsp:txXfrm>
    </dsp:sp>
    <dsp:sp modelId="{76868011-EDC4-4150-9044-ECA9312689BE}">
      <dsp:nvSpPr>
        <dsp:cNvPr id="0" name=""/>
        <dsp:cNvSpPr/>
      </dsp:nvSpPr>
      <dsp:spPr>
        <a:xfrm rot="15120000">
          <a:off x="1266219" y="2208053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1325670" y="2328316"/>
        <a:ext cx="211945" cy="231209"/>
      </dsp:txXfrm>
    </dsp:sp>
    <dsp:sp modelId="{8D5FBC7D-B376-4F84-8A5A-E805C378120D}">
      <dsp:nvSpPr>
        <dsp:cNvPr id="0" name=""/>
        <dsp:cNvSpPr/>
      </dsp:nvSpPr>
      <dsp:spPr>
        <a:xfrm>
          <a:off x="579394" y="1007089"/>
          <a:ext cx="1141770" cy="1141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Averiguar os resultados dados e ver se faz sentido</a:t>
          </a:r>
        </a:p>
      </dsp:txBody>
      <dsp:txXfrm>
        <a:off x="746602" y="1174297"/>
        <a:ext cx="807354" cy="807354"/>
      </dsp:txXfrm>
    </dsp:sp>
    <dsp:sp modelId="{CE156614-E196-4956-BFE4-83709D64D06B}">
      <dsp:nvSpPr>
        <dsp:cNvPr id="0" name=""/>
        <dsp:cNvSpPr/>
      </dsp:nvSpPr>
      <dsp:spPr>
        <a:xfrm rot="19440000">
          <a:off x="1684901" y="886884"/>
          <a:ext cx="302778" cy="385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1693575" y="990648"/>
        <a:ext cx="211945" cy="231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C8FCEE8BC4B53A6D66F11D1887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4044A-31D3-4511-BC63-DFF59C2C70F6}"/>
      </w:docPartPr>
      <w:docPartBody>
        <w:p w:rsidR="00841A9C" w:rsidRDefault="00DA0529" w:rsidP="00DA0529">
          <w:pPr>
            <w:pStyle w:val="743C8FCEE8BC4B53A6D66F11D1887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FBDEDED0AEE4EDBB4928879ADD8D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F8E2D-ACAD-494C-9D04-EB51662B3A8D}"/>
      </w:docPartPr>
      <w:docPartBody>
        <w:p w:rsidR="00841A9C" w:rsidRDefault="00DA0529" w:rsidP="00DA0529">
          <w:pPr>
            <w:pStyle w:val="5FBDEDED0AEE4EDBB4928879ADD8DBE6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B"/>
    <w:rsid w:val="001219F5"/>
    <w:rsid w:val="00431D00"/>
    <w:rsid w:val="00585201"/>
    <w:rsid w:val="00841A9C"/>
    <w:rsid w:val="00DA0529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3C8FCEE8BC4B53A6D66F11D1887376">
    <w:name w:val="743C8FCEE8BC4B53A6D66F11D1887376"/>
    <w:rsid w:val="00DA0529"/>
  </w:style>
  <w:style w:type="paragraph" w:customStyle="1" w:styleId="5FBDEDED0AEE4EDBB4928879ADD8DBE6">
    <w:name w:val="5FBDEDED0AEE4EDBB4928879ADD8DBE6"/>
    <w:rsid w:val="00DA0529"/>
  </w:style>
  <w:style w:type="character" w:styleId="TextodoMarcadordePosio">
    <w:name w:val="Placeholder Text"/>
    <w:basedOn w:val="Tipodeletrapredefinidodopargrafo"/>
    <w:uiPriority w:val="99"/>
    <w:semiHidden/>
    <w:rsid w:val="00841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B7530-E1F6-4EA7-B257-8B1C5B960CC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D9BD-138B-49F5-84EB-8CB4B14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atividade 01</vt:lpstr>
    </vt:vector>
  </TitlesOfParts>
  <Company>Henrique marques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atividade 01</dc:title>
  <dc:subject>Métodos numéricos para EDO/PVI</dc:subject>
  <dc:creator>Guilherme Camacho</dc:creator>
  <cp:keywords/>
  <dc:description/>
  <cp:lastModifiedBy>Guilherme de Sousa Camacho</cp:lastModifiedBy>
  <cp:revision>4</cp:revision>
  <cp:lastPrinted>2022-05-02T20:50:00Z</cp:lastPrinted>
  <dcterms:created xsi:type="dcterms:W3CDTF">2022-05-02T20:50:00Z</dcterms:created>
  <dcterms:modified xsi:type="dcterms:W3CDTF">2022-05-02T23:05:00Z</dcterms:modified>
</cp:coreProperties>
</file>