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9B41" w14:textId="5A2E3482" w:rsidR="002C68E4" w:rsidRDefault="002C68E4" w:rsidP="002C68E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D0F20D" wp14:editId="51F8CF5C">
            <wp:extent cx="1390650" cy="553031"/>
            <wp:effectExtent l="0" t="0" r="0" b="0"/>
            <wp:docPr id="1" name="Imagem 1" descr="ISEC - Instituto Superior de Engenharia de Coimbra | Instituto Politécnico  de Coim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SEC - Instituto Superior de Engenharia de Coimbra | Instituto Politécnico  de Coimbr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5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13279" w14:textId="3DC475B4" w:rsidR="002C68E4" w:rsidRDefault="00FA7823" w:rsidP="002C68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Programação</w:t>
      </w:r>
    </w:p>
    <w:p w14:paraId="27BCB5AB" w14:textId="77777777" w:rsidR="006F5777" w:rsidRPr="006F5777" w:rsidRDefault="006F5777" w:rsidP="002C68E4">
      <w:pPr>
        <w:jc w:val="center"/>
        <w:rPr>
          <w:sz w:val="32"/>
          <w:szCs w:val="32"/>
        </w:rPr>
      </w:pPr>
    </w:p>
    <w:p w14:paraId="2FABDF3B" w14:textId="1684D957" w:rsidR="002C68E4" w:rsidRDefault="006238D9" w:rsidP="002C68E4">
      <w:pPr>
        <w:pStyle w:val="SemEspaamento"/>
        <w:pBdr>
          <w:top w:val="single" w:sz="6" w:space="6" w:color="4472C4" w:themeColor="accent1"/>
          <w:bottom w:val="single" w:sz="6" w:space="6" w:color="4472C4" w:themeColor="accent1"/>
        </w:pBdr>
        <w:spacing w:after="240"/>
        <w:jc w:val="center"/>
        <w:rPr>
          <w:noProof/>
          <w:color w:val="4472C4" w:themeColor="accent1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4DDE0A0" wp14:editId="47D9DE88">
                <wp:simplePos x="0" y="0"/>
                <wp:positionH relativeFrom="margin">
                  <wp:align>right</wp:align>
                </wp:positionH>
                <wp:positionV relativeFrom="paragraph">
                  <wp:posOffset>1780540</wp:posOffset>
                </wp:positionV>
                <wp:extent cx="5399405" cy="4876800"/>
                <wp:effectExtent l="0" t="0" r="0" b="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4876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CDE55E" w14:textId="5DC185C9" w:rsidR="000F3950" w:rsidRPr="000F3950" w:rsidRDefault="006238D9" w:rsidP="000F39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E943F4" wp14:editId="5C22170A">
                                  <wp:extent cx="0" cy="0"/>
                                  <wp:effectExtent l="0" t="0" r="0" b="0"/>
                                  <wp:docPr id="6" name="Imagem 6" descr="UNIX Tutorials ~ SDET - QA Automation Blo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 descr="UNIX Tutorials ~ SDET - QA Automation Blo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6F9DD0" wp14:editId="36CE4BA6">
                                  <wp:extent cx="5465375" cy="3105150"/>
                                  <wp:effectExtent l="0" t="0" r="0" b="0"/>
                                  <wp:docPr id="7" name="Imagem 7" descr="UNIX Tutorials ~ SDET - QA Automation Blo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UNIX Tutorials ~ SDET - QA Automation Blo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69999" cy="31077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DE0A0"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373.95pt;margin-top:140.2pt;width:425.15pt;height:384pt;z-index:251662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" stroked="f">
                <v:textbox>
                  <w:txbxContent>
                    <w:p w14:paraId="10CDE55E" w14:textId="5DC185C9" w:rsidR="000F3950" w:rsidRPr="000F3950" w:rsidRDefault="006238D9" w:rsidP="000F395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E943F4" wp14:editId="5C22170A">
                            <wp:extent cx="0" cy="0"/>
                            <wp:effectExtent l="0" t="0" r="0" b="0"/>
                            <wp:docPr id="6" name="Imagem 6" descr="UNIX Tutorials ~ SDET - QA Automation Blo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 descr="UNIX Tutorials ~ SDET - QA Automation Blo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86F9DD0" wp14:editId="36CE4BA6">
                            <wp:extent cx="5465375" cy="3105150"/>
                            <wp:effectExtent l="0" t="0" r="0" b="0"/>
                            <wp:docPr id="7" name="Imagem 7" descr="UNIX Tutorials ~ SDET - QA Automation Blo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UNIX Tutorials ~ SDET - QA Automation Blo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69999" cy="31077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rPr>
            <w:rFonts w:asciiTheme="majorHAnsi" w:eastAsiaTheme="majorEastAsia" w:hAnsiTheme="majorHAnsi" w:cstheme="majorBidi"/>
            <w:caps/>
            <w:color w:val="4472C4" w:themeColor="accent1"/>
            <w:sz w:val="72"/>
            <w:szCs w:val="72"/>
          </w:rPr>
          <w:alias w:val="Título"/>
          <w:tag w:val=""/>
          <w:id w:val="1735040861"/>
          <w:placeholder>
            <w:docPart w:val="743C8FCEE8BC4B53A6D66F11D188737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sz w:val="80"/>
            <w:szCs w:val="80"/>
          </w:rPr>
        </w:sdtEndPr>
        <w:sdtContent>
          <w:r w:rsidR="002C68E4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 xml:space="preserve">Relatório </w:t>
          </w:r>
          <w:r w:rsidR="00FA7823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do trabalho prático</w:t>
          </w:r>
        </w:sdtContent>
      </w:sdt>
      <w:r w:rsidR="002C68E4">
        <w:rPr>
          <w:noProof/>
          <w:color w:val="4472C4" w:themeColor="accent1"/>
        </w:rPr>
        <w:t xml:space="preserve"> </w:t>
      </w:r>
    </w:p>
    <w:sdt>
      <w:sdtPr>
        <w:rPr>
          <w:color w:val="4472C4" w:themeColor="accent1"/>
          <w:sz w:val="28"/>
          <w:szCs w:val="28"/>
        </w:rPr>
        <w:alias w:val="Subtítulo"/>
        <w:tag w:val=""/>
        <w:id w:val="-549539129"/>
        <w:placeholder>
          <w:docPart w:val="5FBDEDED0AEE4EDBB4928879ADD8DBE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7060334A" w14:textId="4794146A" w:rsidR="002C68E4" w:rsidRDefault="006238D9" w:rsidP="002C68E4">
          <w:pPr>
            <w:pStyle w:val="SemEspaamento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>Gerenciados de Leilões – Meta 2</w:t>
          </w:r>
        </w:p>
      </w:sdtContent>
    </w:sdt>
    <w:p w14:paraId="100114C8" w14:textId="4FD4170B" w:rsidR="002C68E4" w:rsidRDefault="000F3950" w:rsidP="002C68E4">
      <w:pPr>
        <w:pStyle w:val="SemEspaamento"/>
        <w:pBdr>
          <w:top w:val="single" w:sz="6" w:space="6" w:color="4472C4" w:themeColor="accent1"/>
          <w:bottom w:val="single" w:sz="6" w:space="6" w:color="4472C4" w:themeColor="accent1"/>
        </w:pBdr>
        <w:spacing w:after="240"/>
        <w:jc w:val="center"/>
        <w:rPr>
          <w:rFonts w:asciiTheme="majorHAnsi" w:eastAsiaTheme="majorEastAsia" w:hAnsiTheme="majorHAnsi" w:cstheme="majorBidi"/>
          <w:caps/>
          <w:color w:val="4472C4" w:themeColor="accent1"/>
          <w:sz w:val="80"/>
          <w:szCs w:val="80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9C910EB" wp14:editId="620A4CCC">
                <wp:simplePos x="0" y="0"/>
                <wp:positionH relativeFrom="margin">
                  <wp:align>left</wp:align>
                </wp:positionH>
                <wp:positionV relativeFrom="bottomMargin">
                  <wp:align>top</wp:align>
                </wp:positionV>
                <wp:extent cx="6553200" cy="557784"/>
                <wp:effectExtent l="0" t="0" r="10160" b="15240"/>
                <wp:wrapNone/>
                <wp:docPr id="142" name="Caixa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129EB" w14:textId="0D05E13C" w:rsidR="00747693" w:rsidRDefault="00B502BC" w:rsidP="00157F35">
                            <w:pPr>
                              <w:pStyle w:val="SemEspaamento"/>
                              <w:jc w:val="center"/>
                              <w:rPr>
                                <w:caps/>
                                <w:color w:val="4472C4" w:themeColor="accent1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</w:rPr>
                              <w:t>Guilherme C</w:t>
                            </w:r>
                            <w:r w:rsidR="002C68E4">
                              <w:rPr>
                                <w:caps/>
                                <w:color w:val="4472C4" w:themeColor="accent1"/>
                              </w:rPr>
                              <w:t>a</w:t>
                            </w:r>
                            <w:r>
                              <w:rPr>
                                <w:caps/>
                                <w:color w:val="4472C4" w:themeColor="accent1"/>
                              </w:rPr>
                              <w:t>macho</w:t>
                            </w:r>
                            <w:r w:rsidR="000F3950">
                              <w:rPr>
                                <w:caps/>
                                <w:color w:val="4472C4" w:themeColor="accent1"/>
                              </w:rPr>
                              <w:t xml:space="preserve"> </w:t>
                            </w:r>
                            <w:r w:rsidR="006238D9">
                              <w:rPr>
                                <w:caps/>
                                <w:color w:val="4472C4" w:themeColor="accent1"/>
                              </w:rPr>
                              <w:t>–</w:t>
                            </w:r>
                            <w:r w:rsidR="000F3950">
                              <w:rPr>
                                <w:caps/>
                                <w:color w:val="4472C4" w:themeColor="accent1"/>
                              </w:rPr>
                              <w:t xml:space="preserve"> 2021138502</w:t>
                            </w:r>
                          </w:p>
                          <w:p w14:paraId="34EEBA5F" w14:textId="12CEB7A3" w:rsidR="006238D9" w:rsidRDefault="006238D9" w:rsidP="00157F35">
                            <w:pPr>
                              <w:pStyle w:val="SemEspaamento"/>
                              <w:jc w:val="center"/>
                              <w:rPr>
                                <w:caps/>
                                <w:color w:val="4472C4" w:themeColor="accent1"/>
                              </w:rPr>
                            </w:pPr>
                            <w:r>
                              <w:rPr>
                                <w:caps/>
                                <w:color w:val="4472C4" w:themeColor="accent1"/>
                              </w:rPr>
                              <w:t>Henrique marques - 2021141476</w:t>
                            </w:r>
                          </w:p>
                          <w:p w14:paraId="1ECD5047" w14:textId="77777777" w:rsidR="00EA1C58" w:rsidRDefault="00EA1C58" w:rsidP="006A5C9B">
                            <w:pPr>
                              <w:pStyle w:val="SemEspaamento"/>
                              <w:jc w:val="center"/>
                              <w:rPr>
                                <w:caps/>
                                <w:color w:val="4472C4" w:themeColor="accent1"/>
                              </w:rPr>
                            </w:pPr>
                          </w:p>
                          <w:p w14:paraId="79D41117" w14:textId="186F435C" w:rsidR="00EA1C58" w:rsidRPr="00EA1C58" w:rsidRDefault="00EA1C58" w:rsidP="00EA1C58">
                            <w:pPr>
                              <w:pStyle w:val="SemEspaamento"/>
                              <w:jc w:val="center"/>
                              <w:rPr>
                                <w:caps/>
                                <w:color w:val="4472C4" w:themeColor="accent1"/>
                              </w:rPr>
                            </w:pPr>
                            <w:r w:rsidRPr="00EA1C58">
                              <w:rPr>
                                <w:caps/>
                                <w:color w:val="4472C4" w:themeColor="accent1"/>
                              </w:rPr>
                              <w:t>202</w:t>
                            </w:r>
                            <w:r w:rsidR="006238D9">
                              <w:rPr>
                                <w:caps/>
                                <w:color w:val="4472C4" w:themeColor="accent1"/>
                              </w:rPr>
                              <w:t>2</w:t>
                            </w:r>
                            <w:r>
                              <w:rPr>
                                <w:caps/>
                                <w:color w:val="4472C4" w:themeColor="accent1"/>
                              </w:rPr>
                              <w:t>-</w:t>
                            </w:r>
                            <w:r w:rsidRPr="00EA1C58">
                              <w:rPr>
                                <w:caps/>
                                <w:color w:val="4472C4" w:themeColor="accent1"/>
                              </w:rPr>
                              <w:t>202</w:t>
                            </w:r>
                            <w:r w:rsidR="006238D9">
                              <w:rPr>
                                <w:caps/>
                                <w:color w:val="4472C4" w:themeColor="accen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910EB" id="Caixa de Texto 142" o:spid="_x0000_s1027" type="#_x0000_t202" style="position:absolute;left:0;text-align:left;margin-left:0;margin-top:0;width:516pt;height:43.9pt;z-index:25165465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top;mso-position-vertical-relative:bottom-margin-area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" filled="f" stroked="f" strokeweight=".5pt">
                <v:textbox style="mso-fit-shape-to-text:t" inset="0,0,0,0">
                  <w:txbxContent>
                    <w:p w14:paraId="703129EB" w14:textId="0D05E13C" w:rsidR="00747693" w:rsidRDefault="00B502BC" w:rsidP="00157F35">
                      <w:pPr>
                        <w:pStyle w:val="SemEspaamento"/>
                        <w:jc w:val="center"/>
                        <w:rPr>
                          <w:caps/>
                          <w:color w:val="4472C4" w:themeColor="accent1"/>
                        </w:rPr>
                      </w:pPr>
                      <w:r>
                        <w:rPr>
                          <w:caps/>
                          <w:color w:val="4472C4" w:themeColor="accent1"/>
                        </w:rPr>
                        <w:t>Guilherme C</w:t>
                      </w:r>
                      <w:r w:rsidR="002C68E4">
                        <w:rPr>
                          <w:caps/>
                          <w:color w:val="4472C4" w:themeColor="accent1"/>
                        </w:rPr>
                        <w:t>a</w:t>
                      </w:r>
                      <w:r>
                        <w:rPr>
                          <w:caps/>
                          <w:color w:val="4472C4" w:themeColor="accent1"/>
                        </w:rPr>
                        <w:t>macho</w:t>
                      </w:r>
                      <w:r w:rsidR="000F3950">
                        <w:rPr>
                          <w:caps/>
                          <w:color w:val="4472C4" w:themeColor="accent1"/>
                        </w:rPr>
                        <w:t xml:space="preserve"> </w:t>
                      </w:r>
                      <w:r w:rsidR="006238D9">
                        <w:rPr>
                          <w:caps/>
                          <w:color w:val="4472C4" w:themeColor="accent1"/>
                        </w:rPr>
                        <w:t>–</w:t>
                      </w:r>
                      <w:r w:rsidR="000F3950">
                        <w:rPr>
                          <w:caps/>
                          <w:color w:val="4472C4" w:themeColor="accent1"/>
                        </w:rPr>
                        <w:t xml:space="preserve"> 2021138502</w:t>
                      </w:r>
                    </w:p>
                    <w:p w14:paraId="34EEBA5F" w14:textId="12CEB7A3" w:rsidR="006238D9" w:rsidRDefault="006238D9" w:rsidP="00157F35">
                      <w:pPr>
                        <w:pStyle w:val="SemEspaamento"/>
                        <w:jc w:val="center"/>
                        <w:rPr>
                          <w:caps/>
                          <w:color w:val="4472C4" w:themeColor="accent1"/>
                        </w:rPr>
                      </w:pPr>
                      <w:r>
                        <w:rPr>
                          <w:caps/>
                          <w:color w:val="4472C4" w:themeColor="accent1"/>
                        </w:rPr>
                        <w:t>Henrique marques - 2021141476</w:t>
                      </w:r>
                    </w:p>
                    <w:p w14:paraId="1ECD5047" w14:textId="77777777" w:rsidR="00EA1C58" w:rsidRDefault="00EA1C58" w:rsidP="006A5C9B">
                      <w:pPr>
                        <w:pStyle w:val="SemEspaamento"/>
                        <w:jc w:val="center"/>
                        <w:rPr>
                          <w:caps/>
                          <w:color w:val="4472C4" w:themeColor="accent1"/>
                        </w:rPr>
                      </w:pPr>
                    </w:p>
                    <w:p w14:paraId="79D41117" w14:textId="186F435C" w:rsidR="00EA1C58" w:rsidRPr="00EA1C58" w:rsidRDefault="00EA1C58" w:rsidP="00EA1C58">
                      <w:pPr>
                        <w:pStyle w:val="SemEspaamento"/>
                        <w:jc w:val="center"/>
                        <w:rPr>
                          <w:caps/>
                          <w:color w:val="4472C4" w:themeColor="accent1"/>
                        </w:rPr>
                      </w:pPr>
                      <w:r w:rsidRPr="00EA1C58">
                        <w:rPr>
                          <w:caps/>
                          <w:color w:val="4472C4" w:themeColor="accent1"/>
                        </w:rPr>
                        <w:t>202</w:t>
                      </w:r>
                      <w:r w:rsidR="006238D9">
                        <w:rPr>
                          <w:caps/>
                          <w:color w:val="4472C4" w:themeColor="accent1"/>
                        </w:rPr>
                        <w:t>2</w:t>
                      </w:r>
                      <w:r>
                        <w:rPr>
                          <w:caps/>
                          <w:color w:val="4472C4" w:themeColor="accent1"/>
                        </w:rPr>
                        <w:t>-</w:t>
                      </w:r>
                      <w:r w:rsidRPr="00EA1C58">
                        <w:rPr>
                          <w:caps/>
                          <w:color w:val="4472C4" w:themeColor="accent1"/>
                        </w:rPr>
                        <w:t>202</w:t>
                      </w:r>
                      <w:r w:rsidR="006238D9">
                        <w:rPr>
                          <w:caps/>
                          <w:color w:val="4472C4" w:themeColor="accent1"/>
                        </w:rPr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C68E4"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55376886"/>
        <w:docPartObj>
          <w:docPartGallery w:val="Table of Contents"/>
          <w:docPartUnique/>
        </w:docPartObj>
      </w:sdtPr>
      <w:sdtEndPr>
        <w:rPr>
          <w:rFonts w:eastAsiaTheme="minorHAnsi" w:cstheme="minorBidi"/>
          <w:lang w:eastAsia="en-US"/>
        </w:rPr>
      </w:sdtEndPr>
      <w:sdtContent>
        <w:p w14:paraId="656C338D" w14:textId="1F9E006A" w:rsidR="00A95746" w:rsidRPr="00CB493A" w:rsidRDefault="00A95746">
          <w:pPr>
            <w:pStyle w:val="Cabealhodondice"/>
          </w:pPr>
          <w:r w:rsidRPr="00CB493A">
            <w:t>Índice</w:t>
          </w:r>
        </w:p>
        <w:p w14:paraId="0302A548" w14:textId="24AA73CB" w:rsidR="00A95746" w:rsidRPr="00CB493A" w:rsidRDefault="000311AD">
          <w:pPr>
            <w:pStyle w:val="ndice1"/>
          </w:pPr>
          <w:r>
            <w:t>Proposta de Trabalho</w:t>
          </w:r>
          <w:r w:rsidR="00A95746" w:rsidRPr="00CB493A">
            <w:t xml:space="preserve"> </w:t>
          </w:r>
          <w:r w:rsidR="00A95746" w:rsidRPr="00CB493A">
            <w:ptab w:relativeTo="margin" w:alignment="right" w:leader="dot"/>
          </w:r>
          <w:r w:rsidR="008C346B" w:rsidRPr="00CB493A">
            <w:t>2</w:t>
          </w:r>
        </w:p>
        <w:p w14:paraId="1319FC37" w14:textId="45917DDD" w:rsidR="00A95746" w:rsidRPr="00CB493A" w:rsidRDefault="00EF7036" w:rsidP="00A95746">
          <w:pPr>
            <w:pStyle w:val="ndice1"/>
          </w:pPr>
          <w:r>
            <w:t>Bibliotecas usadas</w:t>
          </w:r>
          <w:r w:rsidR="00A95746" w:rsidRPr="00CB493A">
            <w:ptab w:relativeTo="margin" w:alignment="right" w:leader="dot"/>
          </w:r>
          <w:r w:rsidR="008C346B" w:rsidRPr="00CB493A">
            <w:t>2</w:t>
          </w:r>
        </w:p>
        <w:p w14:paraId="78876DA7" w14:textId="58D1EAD0" w:rsidR="00A95746" w:rsidRPr="00CB493A" w:rsidRDefault="00EF7036" w:rsidP="00A95746">
          <w:pPr>
            <w:pStyle w:val="ndice2"/>
            <w:ind w:left="216"/>
          </w:pPr>
          <w:r>
            <w:t xml:space="preserve">Bibliotecas </w:t>
          </w:r>
          <w:r w:rsidR="00856D31">
            <w:t>nativas</w:t>
          </w:r>
          <w:r>
            <w:t xml:space="preserve"> C</w:t>
          </w:r>
          <w:r w:rsidR="00A95746" w:rsidRPr="00CB493A">
            <w:t xml:space="preserve"> </w:t>
          </w:r>
          <w:r w:rsidR="00A95746" w:rsidRPr="00CB493A">
            <w:ptab w:relativeTo="margin" w:alignment="right" w:leader="dot"/>
          </w:r>
          <w:r w:rsidR="00E95703">
            <w:t>2</w:t>
          </w:r>
          <w:r w:rsidR="00A95746" w:rsidRPr="00CB493A">
            <w:br/>
          </w:r>
          <w:r>
            <w:t xml:space="preserve">Biblioteca </w:t>
          </w:r>
          <w:r w:rsidR="002B2799" w:rsidRPr="002B2799">
            <w:t>frontend</w:t>
          </w:r>
          <w:r>
            <w:t>.h</w:t>
          </w:r>
          <w:r w:rsidR="00A95746" w:rsidRPr="00CB493A">
            <w:ptab w:relativeTo="margin" w:alignment="right" w:leader="dot"/>
          </w:r>
          <w:r w:rsidR="008C346B" w:rsidRPr="00CB493A">
            <w:t>3</w:t>
          </w:r>
        </w:p>
        <w:p w14:paraId="33D227AB" w14:textId="3BFC4EA3" w:rsidR="00A95746" w:rsidRPr="00CB493A" w:rsidRDefault="00EF7036" w:rsidP="00555DAE">
          <w:pPr>
            <w:pStyle w:val="ndice2"/>
            <w:ind w:left="216"/>
          </w:pPr>
          <w:r>
            <w:t xml:space="preserve">Biblioteca </w:t>
          </w:r>
          <w:r w:rsidR="002B2799">
            <w:t>backend</w:t>
          </w:r>
          <w:r>
            <w:t>.h</w:t>
          </w:r>
          <w:r w:rsidR="00A95746" w:rsidRPr="00CB493A">
            <w:ptab w:relativeTo="margin" w:alignment="right" w:leader="dot"/>
          </w:r>
          <w:r w:rsidR="00E95703">
            <w:t>3</w:t>
          </w:r>
        </w:p>
        <w:p w14:paraId="755FC890" w14:textId="7A801784" w:rsidR="00A95746" w:rsidRPr="00CB493A" w:rsidRDefault="00EF7036" w:rsidP="00555DAE">
          <w:pPr>
            <w:pStyle w:val="ndice2"/>
            <w:ind w:left="216"/>
          </w:pPr>
          <w:r>
            <w:t xml:space="preserve">Biblioteca </w:t>
          </w:r>
          <w:r w:rsidR="002B2799">
            <w:t>promotores</w:t>
          </w:r>
          <w:r w:rsidR="001934F0">
            <w:t>.h</w:t>
          </w:r>
          <w:r w:rsidR="00A95746" w:rsidRPr="00CB493A">
            <w:ptab w:relativeTo="margin" w:alignment="right" w:leader="dot"/>
          </w:r>
          <w:r w:rsidR="00E95703">
            <w:t>3</w:t>
          </w:r>
        </w:p>
        <w:p w14:paraId="2C886925" w14:textId="4CB7A4CF" w:rsidR="002B2799" w:rsidRDefault="000C5FFA" w:rsidP="001934F0">
          <w:pPr>
            <w:pStyle w:val="ndice1"/>
          </w:pPr>
          <w:r>
            <w:t xml:space="preserve">Explicação do código </w:t>
          </w:r>
          <w:r w:rsidR="002B2799" w:rsidRPr="002B2799">
            <w:t>frontend</w:t>
          </w:r>
          <w:r>
            <w:t>.c</w:t>
          </w:r>
          <w:r w:rsidR="00D423E6" w:rsidRPr="00CB493A">
            <w:ptab w:relativeTo="margin" w:alignment="right" w:leader="dot"/>
          </w:r>
          <w:r w:rsidR="002B2799">
            <w:t>3</w:t>
          </w:r>
        </w:p>
        <w:p w14:paraId="083683B1" w14:textId="24405712" w:rsidR="002B2799" w:rsidRPr="00A046EF" w:rsidRDefault="002B2799" w:rsidP="002B2799">
          <w:pPr>
            <w:pStyle w:val="ndice1"/>
          </w:pPr>
          <w:r>
            <w:t>Explicação do código</w:t>
          </w:r>
          <w:r>
            <w:t xml:space="preserve"> backend</w:t>
          </w:r>
          <w:r>
            <w:t>.c</w:t>
          </w:r>
          <w:r w:rsidRPr="00CB493A">
            <w:ptab w:relativeTo="margin" w:alignment="right" w:leader="dot"/>
          </w:r>
          <w:r>
            <w:t>4</w:t>
          </w:r>
        </w:p>
        <w:p w14:paraId="10FEE26A" w14:textId="2AC64803" w:rsidR="002B2799" w:rsidRPr="00A046EF" w:rsidRDefault="002B2799" w:rsidP="002B2799">
          <w:pPr>
            <w:pStyle w:val="ndice1"/>
          </w:pPr>
          <w:r w:rsidRPr="002B2799">
            <w:t>Explicação da falta de existência dos promotores</w:t>
          </w:r>
          <w:r w:rsidRPr="00CB493A">
            <w:ptab w:relativeTo="margin" w:alignment="right" w:leader="dot"/>
          </w:r>
          <w:r>
            <w:t>5</w:t>
          </w:r>
        </w:p>
        <w:p w14:paraId="1F41F048" w14:textId="05F53F42" w:rsidR="00A95746" w:rsidRPr="002B2799" w:rsidRDefault="00000000" w:rsidP="002B2799">
          <w:pPr>
            <w:rPr>
              <w:lang w:eastAsia="pt-PT"/>
            </w:rPr>
          </w:pPr>
        </w:p>
      </w:sdtContent>
    </w:sdt>
    <w:p w14:paraId="2E22BE8F" w14:textId="77777777" w:rsidR="002B2799" w:rsidRPr="002B2799" w:rsidRDefault="002B2799" w:rsidP="002B2799">
      <w:pPr>
        <w:rPr>
          <w:lang w:eastAsia="pt-PT"/>
        </w:rPr>
      </w:pPr>
    </w:p>
    <w:p w14:paraId="4A25D75C" w14:textId="77777777" w:rsidR="00E27A5D" w:rsidRPr="00E27A5D" w:rsidRDefault="00E27A5D" w:rsidP="00E27A5D">
      <w:pPr>
        <w:rPr>
          <w:lang w:eastAsia="pt-PT"/>
        </w:rPr>
      </w:pPr>
    </w:p>
    <w:p w14:paraId="750BA9D6" w14:textId="77777777" w:rsidR="00CB493A" w:rsidRPr="00CB493A" w:rsidRDefault="00CB493A" w:rsidP="00CB493A">
      <w:pPr>
        <w:rPr>
          <w:lang w:eastAsia="pt-PT"/>
        </w:rPr>
      </w:pPr>
    </w:p>
    <w:p w14:paraId="2F053D1B" w14:textId="4FDFB46C" w:rsidR="002C68E4" w:rsidRDefault="004E1AB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3B315B" w14:textId="57D112EC" w:rsidR="006B4F15" w:rsidRPr="00B31757" w:rsidRDefault="000C5FFA" w:rsidP="00253EC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Proposta de trabalho</w:t>
      </w:r>
    </w:p>
    <w:p w14:paraId="344769B0" w14:textId="0069AC0B" w:rsidR="00253EC8" w:rsidRDefault="008F57D3" w:rsidP="004F39E8">
      <w:pPr>
        <w:ind w:firstLine="708"/>
        <w:rPr>
          <w:sz w:val="28"/>
          <w:szCs w:val="28"/>
        </w:rPr>
      </w:pPr>
      <w:r>
        <w:rPr>
          <w:sz w:val="28"/>
          <w:szCs w:val="28"/>
        </w:rPr>
        <w:t>Neste</w:t>
      </w:r>
      <w:r w:rsidR="000C5FFA">
        <w:rPr>
          <w:sz w:val="28"/>
          <w:szCs w:val="28"/>
        </w:rPr>
        <w:t xml:space="preserve"> trabalho prático foi </w:t>
      </w:r>
      <w:r w:rsidR="009B63FC">
        <w:rPr>
          <w:sz w:val="28"/>
          <w:szCs w:val="28"/>
        </w:rPr>
        <w:t>proposto</w:t>
      </w:r>
      <w:r>
        <w:rPr>
          <w:sz w:val="28"/>
          <w:szCs w:val="28"/>
        </w:rPr>
        <w:t xml:space="preserve"> fazer </w:t>
      </w:r>
      <w:r w:rsidR="006238D9" w:rsidRPr="006238D9">
        <w:rPr>
          <w:sz w:val="28"/>
          <w:szCs w:val="28"/>
        </w:rPr>
        <w:t>uma plataforma para gerir leilões</w:t>
      </w:r>
      <w:r w:rsidR="006238D9">
        <w:rPr>
          <w:sz w:val="28"/>
          <w:szCs w:val="28"/>
        </w:rPr>
        <w:t xml:space="preserve"> em C para a plataforma Unix (Linux). Isto consistes em um servidor (que chamamos por backend) que comunica com vários clientes (que chamamos por frontend) para simular um leilão e também promoções (que chamamos por promotores) que vao alterar os valores dos items que estaos ser leiluados. Base de comunicação entre o frontend e backend é</w:t>
      </w:r>
      <w:r w:rsidR="001D1999">
        <w:rPr>
          <w:sz w:val="28"/>
          <w:szCs w:val="28"/>
        </w:rPr>
        <w:t xml:space="preserve"> via fifos e thread ondes os fifos são os tubos de comunicações entre um dos frontends e o backend e as thread servem para a sua leitura e escritas das mensagem que ficam a vaguear por esse tubos. Os promotores (que não estão neste trabalho, pelo motivo na parte final do relatório) não podia ser usado pelos pipes.</w:t>
      </w:r>
    </w:p>
    <w:p w14:paraId="5E2FCFB6" w14:textId="7140B571" w:rsidR="007D0EED" w:rsidRDefault="007D0EED" w:rsidP="001D1999">
      <w:pPr>
        <w:rPr>
          <w:sz w:val="28"/>
          <w:szCs w:val="28"/>
        </w:rPr>
      </w:pPr>
    </w:p>
    <w:p w14:paraId="53B74A4E" w14:textId="6B0F991B" w:rsidR="00856D31" w:rsidRDefault="00856D31" w:rsidP="00856D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Bibliotecas usadas</w:t>
      </w:r>
    </w:p>
    <w:p w14:paraId="184A7AD3" w14:textId="6C8964EE" w:rsidR="00FE5131" w:rsidRDefault="00856D31" w:rsidP="00856D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Bibliotecas nativas do C</w:t>
      </w:r>
    </w:p>
    <w:p w14:paraId="74EC524C" w14:textId="779C8E81" w:rsidR="00856D31" w:rsidRDefault="00856D31" w:rsidP="00856D31">
      <w:pPr>
        <w:ind w:firstLine="708"/>
        <w:rPr>
          <w:i/>
          <w:iCs/>
          <w:sz w:val="28"/>
          <w:szCs w:val="28"/>
          <w:u w:val="single"/>
        </w:rPr>
      </w:pPr>
      <w:r>
        <w:rPr>
          <w:sz w:val="28"/>
          <w:szCs w:val="28"/>
        </w:rPr>
        <w:t xml:space="preserve">Foi utilizados as bibliotecas </w:t>
      </w:r>
      <w:r w:rsidR="00464DBF" w:rsidRPr="00464DBF">
        <w:rPr>
          <w:i/>
          <w:iCs/>
          <w:sz w:val="28"/>
          <w:szCs w:val="28"/>
        </w:rPr>
        <w:t>stdio.h</w:t>
      </w:r>
      <w:r w:rsidR="00464DBF">
        <w:rPr>
          <w:sz w:val="28"/>
          <w:szCs w:val="28"/>
        </w:rPr>
        <w:t xml:space="preserve">, </w:t>
      </w:r>
      <w:r w:rsidR="00464DBF" w:rsidRPr="00464DBF">
        <w:rPr>
          <w:i/>
          <w:iCs/>
          <w:sz w:val="28"/>
          <w:szCs w:val="28"/>
        </w:rPr>
        <w:t>stdlib.h</w:t>
      </w:r>
      <w:r w:rsidR="00464DBF">
        <w:rPr>
          <w:sz w:val="28"/>
          <w:szCs w:val="28"/>
        </w:rPr>
        <w:t xml:space="preserve">, </w:t>
      </w:r>
      <w:r w:rsidR="00464DBF" w:rsidRPr="00464DBF">
        <w:rPr>
          <w:i/>
          <w:iCs/>
          <w:sz w:val="28"/>
          <w:szCs w:val="28"/>
        </w:rPr>
        <w:t>string.h</w:t>
      </w:r>
      <w:r w:rsidR="00464DBF">
        <w:rPr>
          <w:sz w:val="28"/>
          <w:szCs w:val="28"/>
        </w:rPr>
        <w:t xml:space="preserve"> e </w:t>
      </w:r>
      <w:r w:rsidR="00464DBF" w:rsidRPr="00464DBF">
        <w:rPr>
          <w:i/>
          <w:iCs/>
          <w:sz w:val="28"/>
          <w:szCs w:val="28"/>
        </w:rPr>
        <w:t>ctype.h</w:t>
      </w:r>
      <w:r w:rsidR="00464DBF">
        <w:rPr>
          <w:i/>
          <w:iCs/>
          <w:sz w:val="28"/>
          <w:szCs w:val="28"/>
          <w:u w:val="single"/>
        </w:rPr>
        <w:t>.</w:t>
      </w:r>
    </w:p>
    <w:p w14:paraId="4C13F1BC" w14:textId="3F31F17F" w:rsidR="00464DBF" w:rsidRPr="00571B8A" w:rsidRDefault="00464DBF" w:rsidP="00856D31">
      <w:pPr>
        <w:ind w:firstLine="708"/>
        <w:rPr>
          <w:sz w:val="28"/>
          <w:szCs w:val="28"/>
        </w:rPr>
      </w:pPr>
      <w:r w:rsidRPr="00571B8A">
        <w:rPr>
          <w:sz w:val="28"/>
          <w:szCs w:val="28"/>
        </w:rPr>
        <w:t xml:space="preserve">Stdio.h </w:t>
      </w:r>
      <w:r w:rsidR="00571B8A" w:rsidRPr="00571B8A">
        <w:rPr>
          <w:sz w:val="28"/>
          <w:szCs w:val="28"/>
        </w:rPr>
        <w:t>–</w:t>
      </w:r>
      <w:r w:rsidRPr="00571B8A">
        <w:rPr>
          <w:sz w:val="28"/>
          <w:szCs w:val="28"/>
        </w:rPr>
        <w:t xml:space="preserve"> </w:t>
      </w:r>
      <w:r w:rsidR="00571B8A" w:rsidRPr="00571B8A">
        <w:rPr>
          <w:sz w:val="28"/>
          <w:szCs w:val="28"/>
        </w:rPr>
        <w:t>biblioteca de input e output na consola</w:t>
      </w:r>
    </w:p>
    <w:p w14:paraId="7A0A733E" w14:textId="6B750583" w:rsidR="00571B8A" w:rsidRDefault="00571B8A" w:rsidP="00856D31">
      <w:pPr>
        <w:ind w:firstLine="708"/>
        <w:rPr>
          <w:rFonts w:eastAsiaTheme="minorEastAsia"/>
          <w:sz w:val="28"/>
          <w:szCs w:val="28"/>
        </w:rPr>
      </w:pPr>
      <w:r w:rsidRPr="00B152D5">
        <w:rPr>
          <w:rFonts w:eastAsiaTheme="minorEastAsia"/>
          <w:sz w:val="28"/>
          <w:szCs w:val="28"/>
        </w:rPr>
        <w:t xml:space="preserve">Stdlib.h </w:t>
      </w:r>
      <w:r w:rsidR="00C60A5C">
        <w:rPr>
          <w:rFonts w:eastAsiaTheme="minorEastAsia"/>
          <w:sz w:val="28"/>
          <w:szCs w:val="28"/>
        </w:rPr>
        <w:t>–</w:t>
      </w:r>
      <w:r w:rsidRPr="00B152D5">
        <w:rPr>
          <w:rFonts w:eastAsiaTheme="minorEastAsia"/>
          <w:sz w:val="28"/>
          <w:szCs w:val="28"/>
        </w:rPr>
        <w:t xml:space="preserve"> </w:t>
      </w:r>
      <w:r w:rsidR="00C60A5C">
        <w:rPr>
          <w:rFonts w:eastAsiaTheme="minorEastAsia"/>
          <w:sz w:val="28"/>
          <w:szCs w:val="28"/>
        </w:rPr>
        <w:t xml:space="preserve">biblioteca para a função malloc() para alocar informação na memoria </w:t>
      </w:r>
    </w:p>
    <w:p w14:paraId="0361745F" w14:textId="31267C03" w:rsidR="002936BF" w:rsidRDefault="002936BF" w:rsidP="00856D31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String.h – biblioteca para manipuçar as strings com facilidade</w:t>
      </w:r>
    </w:p>
    <w:p w14:paraId="2C703D0F" w14:textId="40F95516" w:rsidR="002936BF" w:rsidRDefault="002936BF" w:rsidP="00856D31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Ctype.h – </w:t>
      </w:r>
      <w:r w:rsidR="001D1999">
        <w:rPr>
          <w:rFonts w:eastAsiaTheme="minorEastAsia"/>
          <w:sz w:val="28"/>
          <w:szCs w:val="28"/>
        </w:rPr>
        <w:t>biblioteca</w:t>
      </w:r>
      <w:r>
        <w:rPr>
          <w:rFonts w:eastAsiaTheme="minorEastAsia"/>
          <w:sz w:val="28"/>
          <w:szCs w:val="28"/>
        </w:rPr>
        <w:t xml:space="preserve"> usada para</w:t>
      </w:r>
      <w:r w:rsidR="00E67E70">
        <w:rPr>
          <w:rFonts w:eastAsiaTheme="minorEastAsia"/>
          <w:sz w:val="28"/>
          <w:szCs w:val="28"/>
        </w:rPr>
        <w:t xml:space="preserve"> tirar o caps das strings</w:t>
      </w:r>
    </w:p>
    <w:p w14:paraId="740E0A00" w14:textId="309D5E5F" w:rsidR="001D1999" w:rsidRDefault="001D1999" w:rsidP="00856D31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Unistd.h </w:t>
      </w:r>
      <w:r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biblioteca</w:t>
      </w:r>
      <w:r>
        <w:rPr>
          <w:rFonts w:eastAsiaTheme="minorEastAsia"/>
          <w:sz w:val="28"/>
          <w:szCs w:val="28"/>
        </w:rPr>
        <w:t xml:space="preserve"> que fornece acesso à API do Linux</w:t>
      </w:r>
    </w:p>
    <w:p w14:paraId="30270FA0" w14:textId="10794558" w:rsidR="001D1999" w:rsidRDefault="001D1999" w:rsidP="00856D31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Fcntl.h </w:t>
      </w:r>
      <w:r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biblioteca</w:t>
      </w:r>
      <w:r>
        <w:rPr>
          <w:rFonts w:eastAsiaTheme="minorEastAsia"/>
          <w:sz w:val="28"/>
          <w:szCs w:val="28"/>
        </w:rPr>
        <w:t xml:space="preserve"> para o controlo de ficheiros</w:t>
      </w:r>
    </w:p>
    <w:p w14:paraId="1120E13C" w14:textId="363162FA" w:rsidR="001D1999" w:rsidRDefault="001D1999" w:rsidP="00856D31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Errno.h </w:t>
      </w:r>
      <w:r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biblioteca</w:t>
      </w:r>
      <w:r>
        <w:rPr>
          <w:rFonts w:eastAsiaTheme="minorEastAsia"/>
          <w:sz w:val="28"/>
          <w:szCs w:val="28"/>
        </w:rPr>
        <w:t xml:space="preserve"> para os erros</w:t>
      </w:r>
    </w:p>
    <w:p w14:paraId="49EA97D8" w14:textId="093CE2BD" w:rsidR="001D1999" w:rsidRDefault="001D1999" w:rsidP="00856D31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Signal.h </w:t>
      </w:r>
      <w:r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biblioteca</w:t>
      </w:r>
      <w:r>
        <w:rPr>
          <w:rFonts w:eastAsiaTheme="minorEastAsia"/>
          <w:sz w:val="28"/>
          <w:szCs w:val="28"/>
        </w:rPr>
        <w:t xml:space="preserve"> para os sinais</w:t>
      </w:r>
    </w:p>
    <w:p w14:paraId="0F4AB534" w14:textId="61B9D406" w:rsidR="001D1999" w:rsidRDefault="001D1999" w:rsidP="00856D31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Pthread.h </w:t>
      </w:r>
      <w:r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biblioteca</w:t>
      </w:r>
      <w:r>
        <w:rPr>
          <w:rFonts w:eastAsiaTheme="minorEastAsia"/>
          <w:sz w:val="28"/>
          <w:szCs w:val="28"/>
        </w:rPr>
        <w:t xml:space="preserve"> para as threads</w:t>
      </w:r>
    </w:p>
    <w:p w14:paraId="5CA6F4A9" w14:textId="50EA0986" w:rsidR="001D1999" w:rsidRDefault="001D1999" w:rsidP="001D1999">
      <w:pPr>
        <w:tabs>
          <w:tab w:val="left" w:pos="3870"/>
        </w:tabs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Sys/types.h </w:t>
      </w:r>
      <w:r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biblioteca</w:t>
      </w:r>
      <w:r>
        <w:rPr>
          <w:rFonts w:eastAsiaTheme="minorEastAsia"/>
          <w:sz w:val="28"/>
          <w:szCs w:val="28"/>
        </w:rPr>
        <w:t xml:space="preserve"> para os tipos dfe dados</w:t>
      </w:r>
    </w:p>
    <w:p w14:paraId="536BE30D" w14:textId="7A04A9B9" w:rsidR="001D1999" w:rsidRDefault="001D1999" w:rsidP="001D1999">
      <w:pPr>
        <w:ind w:firstLine="70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Sys/Stat.h </w:t>
      </w:r>
      <w:r>
        <w:rPr>
          <w:rFonts w:eastAsiaTheme="minorEastAsia"/>
          <w:sz w:val="28"/>
          <w:szCs w:val="28"/>
        </w:rPr>
        <w:t>–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biblioteca</w:t>
      </w:r>
      <w:r>
        <w:rPr>
          <w:rFonts w:eastAsiaTheme="minorEastAsia"/>
          <w:sz w:val="28"/>
          <w:szCs w:val="28"/>
        </w:rPr>
        <w:t xml:space="preserve"> para ter os status do ficheiro</w:t>
      </w:r>
    </w:p>
    <w:p w14:paraId="7CB2FFBE" w14:textId="0BF71852" w:rsidR="00E67E70" w:rsidRDefault="00E67E70" w:rsidP="00E95703">
      <w:pPr>
        <w:rPr>
          <w:rFonts w:eastAsiaTheme="minorEastAsia"/>
          <w:sz w:val="28"/>
          <w:szCs w:val="28"/>
        </w:rPr>
      </w:pPr>
    </w:p>
    <w:p w14:paraId="216CBD10" w14:textId="639DC16D" w:rsidR="00E95703" w:rsidRDefault="00E95703" w:rsidP="00E95703">
      <w:pPr>
        <w:rPr>
          <w:rFonts w:eastAsiaTheme="minorEastAsia"/>
          <w:sz w:val="28"/>
          <w:szCs w:val="28"/>
        </w:rPr>
      </w:pPr>
    </w:p>
    <w:p w14:paraId="3612540B" w14:textId="782EF944" w:rsidR="00E95703" w:rsidRDefault="00E95703" w:rsidP="00E95703">
      <w:pPr>
        <w:rPr>
          <w:rFonts w:eastAsiaTheme="minorEastAsia"/>
          <w:sz w:val="28"/>
          <w:szCs w:val="28"/>
        </w:rPr>
      </w:pPr>
    </w:p>
    <w:p w14:paraId="3D1DACA6" w14:textId="77777777" w:rsidR="00E95703" w:rsidRDefault="00E95703" w:rsidP="00E95703">
      <w:pPr>
        <w:rPr>
          <w:rFonts w:eastAsiaTheme="minorEastAsia"/>
          <w:sz w:val="28"/>
          <w:szCs w:val="28"/>
        </w:rPr>
      </w:pPr>
    </w:p>
    <w:p w14:paraId="5A833864" w14:textId="69379714" w:rsidR="00E67E70" w:rsidRDefault="00E67E70" w:rsidP="00E67E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Biblioteca </w:t>
      </w:r>
      <w:r w:rsidR="001D1999">
        <w:rPr>
          <w:b/>
          <w:bCs/>
          <w:sz w:val="28"/>
          <w:szCs w:val="28"/>
        </w:rPr>
        <w:t>frontend</w:t>
      </w:r>
      <w:r>
        <w:rPr>
          <w:b/>
          <w:bCs/>
          <w:sz w:val="28"/>
          <w:szCs w:val="28"/>
        </w:rPr>
        <w:t>.h</w:t>
      </w:r>
    </w:p>
    <w:p w14:paraId="5172B317" w14:textId="2DE353A9" w:rsidR="00E67E70" w:rsidRDefault="00E67E70" w:rsidP="00E67E70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Foi criada com o propósito de </w:t>
      </w:r>
      <w:r w:rsidR="001D1999">
        <w:rPr>
          <w:sz w:val="28"/>
          <w:szCs w:val="28"/>
        </w:rPr>
        <w:t>armazenar a estrutura do clientes.</w:t>
      </w:r>
    </w:p>
    <w:p w14:paraId="6D700215" w14:textId="32811611" w:rsidR="001C341C" w:rsidRPr="00E67E70" w:rsidRDefault="00E67E70" w:rsidP="001D199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D1999">
        <w:rPr>
          <w:sz w:val="28"/>
          <w:szCs w:val="28"/>
        </w:rPr>
        <w:t>Frontend – estrutura que armazena o PID do cliente, o seu saldo, o seu username, a sua password, o nome do seu pipe e por fim o comando que manda para o backend.</w:t>
      </w:r>
      <w:r w:rsidR="00693EC2">
        <w:rPr>
          <w:sz w:val="28"/>
          <w:szCs w:val="28"/>
        </w:rPr>
        <w:t xml:space="preserve"> Esta estrutura também se chama </w:t>
      </w:r>
      <w:r w:rsidR="00693EC2" w:rsidRPr="00693EC2">
        <w:rPr>
          <w:i/>
          <w:iCs/>
          <w:sz w:val="28"/>
          <w:szCs w:val="28"/>
        </w:rPr>
        <w:t>cliente</w:t>
      </w:r>
      <w:r w:rsidR="00693EC2">
        <w:rPr>
          <w:sz w:val="28"/>
          <w:szCs w:val="28"/>
        </w:rPr>
        <w:t>.</w:t>
      </w:r>
    </w:p>
    <w:p w14:paraId="6E93C9B7" w14:textId="77777777" w:rsidR="00E67E70" w:rsidRPr="00B152D5" w:rsidRDefault="00E67E70" w:rsidP="00E67E70">
      <w:pPr>
        <w:rPr>
          <w:rFonts w:eastAsiaTheme="minorEastAsia"/>
          <w:sz w:val="28"/>
          <w:szCs w:val="28"/>
        </w:rPr>
      </w:pPr>
    </w:p>
    <w:p w14:paraId="17EED079" w14:textId="3B1EF16C" w:rsidR="001C341C" w:rsidRDefault="001C341C" w:rsidP="001C34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Biblioteca </w:t>
      </w:r>
      <w:r w:rsidR="00693EC2">
        <w:rPr>
          <w:b/>
          <w:bCs/>
          <w:sz w:val="28"/>
          <w:szCs w:val="28"/>
        </w:rPr>
        <w:t>backend</w:t>
      </w:r>
      <w:r>
        <w:rPr>
          <w:b/>
          <w:bCs/>
          <w:sz w:val="28"/>
          <w:szCs w:val="28"/>
        </w:rPr>
        <w:t>.h</w:t>
      </w:r>
    </w:p>
    <w:p w14:paraId="70FE8B90" w14:textId="4F14BB2B" w:rsidR="000A74A6" w:rsidRDefault="000A74A6" w:rsidP="001C341C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693EC2">
        <w:rPr>
          <w:sz w:val="28"/>
          <w:szCs w:val="28"/>
        </w:rPr>
        <w:t xml:space="preserve">Foi criada com o propósito de armazenar a estrutura do </w:t>
      </w:r>
      <w:r w:rsidR="00693EC2">
        <w:rPr>
          <w:sz w:val="28"/>
          <w:szCs w:val="28"/>
        </w:rPr>
        <w:t>servidor</w:t>
      </w:r>
      <w:r w:rsidR="00693EC2">
        <w:rPr>
          <w:sz w:val="28"/>
          <w:szCs w:val="28"/>
        </w:rPr>
        <w:t>.</w:t>
      </w:r>
    </w:p>
    <w:p w14:paraId="327CD64A" w14:textId="758C03EC" w:rsidR="009C5C7E" w:rsidRDefault="000A74A6" w:rsidP="00693EC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93EC2">
        <w:rPr>
          <w:sz w:val="28"/>
          <w:szCs w:val="28"/>
        </w:rPr>
        <w:t xml:space="preserve">Backend -  estrutura que armazena a variável de tempo, o heartBeat, o numero máximo de clientes, o numero máximo de promotores, o numero de clientes ligados/ativos, o numero de promotores ligados/ativos, uma lista de clientes e uma lista de promotores. Esta estrutura também se chama </w:t>
      </w:r>
      <w:r w:rsidR="00693EC2" w:rsidRPr="00693EC2">
        <w:rPr>
          <w:i/>
          <w:iCs/>
          <w:sz w:val="28"/>
          <w:szCs w:val="28"/>
        </w:rPr>
        <w:t>server</w:t>
      </w:r>
      <w:r w:rsidR="00693EC2">
        <w:rPr>
          <w:sz w:val="28"/>
          <w:szCs w:val="28"/>
        </w:rPr>
        <w:t>.</w:t>
      </w:r>
    </w:p>
    <w:p w14:paraId="4454B309" w14:textId="006546ED" w:rsidR="007C77A8" w:rsidRDefault="007C77A8" w:rsidP="001C341C">
      <w:pPr>
        <w:rPr>
          <w:sz w:val="28"/>
          <w:szCs w:val="28"/>
        </w:rPr>
      </w:pPr>
    </w:p>
    <w:p w14:paraId="0E71C6E7" w14:textId="4C2F4024" w:rsidR="007C77A8" w:rsidRDefault="007C77A8" w:rsidP="007C77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Biblioteca </w:t>
      </w:r>
      <w:r w:rsidR="00693EC2">
        <w:rPr>
          <w:b/>
          <w:bCs/>
          <w:sz w:val="28"/>
          <w:szCs w:val="28"/>
        </w:rPr>
        <w:t>prmotor</w:t>
      </w:r>
      <w:r w:rsidR="001934F0">
        <w:rPr>
          <w:b/>
          <w:bCs/>
          <w:sz w:val="28"/>
          <w:szCs w:val="28"/>
        </w:rPr>
        <w:t>.h</w:t>
      </w:r>
    </w:p>
    <w:p w14:paraId="1F4A3511" w14:textId="5415D735" w:rsidR="00693EC2" w:rsidRDefault="007C77A8" w:rsidP="00693EC2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693EC2">
        <w:rPr>
          <w:sz w:val="28"/>
          <w:szCs w:val="28"/>
        </w:rPr>
        <w:t xml:space="preserve">Foi criada com o propósito de armazenar a estrutura do </w:t>
      </w:r>
      <w:r w:rsidR="00693EC2">
        <w:rPr>
          <w:sz w:val="28"/>
          <w:szCs w:val="28"/>
        </w:rPr>
        <w:t>promotor</w:t>
      </w:r>
      <w:r w:rsidR="00693EC2">
        <w:rPr>
          <w:sz w:val="28"/>
          <w:szCs w:val="28"/>
        </w:rPr>
        <w:t>.</w:t>
      </w:r>
    </w:p>
    <w:p w14:paraId="64EDE62A" w14:textId="55D5606E" w:rsidR="00693EC2" w:rsidRDefault="00693EC2" w:rsidP="00693E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Promotor -  estrutura que armazena a categoria do promotor, o seu desconto e a sua duração. Esta estrura também se chama </w:t>
      </w:r>
      <w:r w:rsidRPr="00693EC2">
        <w:rPr>
          <w:i/>
          <w:iCs/>
          <w:sz w:val="28"/>
          <w:szCs w:val="28"/>
        </w:rPr>
        <w:t>discount</w:t>
      </w:r>
      <w:r>
        <w:rPr>
          <w:sz w:val="28"/>
          <w:szCs w:val="28"/>
        </w:rPr>
        <w:t xml:space="preserve"> e um ponteiro </w:t>
      </w:r>
      <w:r w:rsidRPr="00693EC2">
        <w:rPr>
          <w:i/>
          <w:iCs/>
          <w:sz w:val="28"/>
          <w:szCs w:val="28"/>
        </w:rPr>
        <w:t>discount</w:t>
      </w:r>
      <w:r>
        <w:rPr>
          <w:sz w:val="28"/>
          <w:szCs w:val="28"/>
        </w:rPr>
        <w:t>_prt.</w:t>
      </w:r>
    </w:p>
    <w:p w14:paraId="4B61AAC2" w14:textId="7CE29DF2" w:rsidR="001934F0" w:rsidRDefault="001934F0" w:rsidP="007C77A8">
      <w:pPr>
        <w:rPr>
          <w:sz w:val="28"/>
          <w:szCs w:val="28"/>
        </w:rPr>
      </w:pPr>
    </w:p>
    <w:p w14:paraId="59BE8CB5" w14:textId="77777777" w:rsidR="00E95703" w:rsidRDefault="00E95703" w:rsidP="007C77A8">
      <w:pPr>
        <w:rPr>
          <w:sz w:val="28"/>
          <w:szCs w:val="28"/>
        </w:rPr>
      </w:pPr>
    </w:p>
    <w:p w14:paraId="19CE6776" w14:textId="602B105D" w:rsidR="001934F0" w:rsidRDefault="00E95703" w:rsidP="001934F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Explicação do código do </w:t>
      </w:r>
      <w:r w:rsidR="00693EC2">
        <w:rPr>
          <w:b/>
          <w:bCs/>
          <w:sz w:val="36"/>
          <w:szCs w:val="36"/>
        </w:rPr>
        <w:t>frontend</w:t>
      </w:r>
      <w:r>
        <w:rPr>
          <w:b/>
          <w:bCs/>
          <w:sz w:val="36"/>
          <w:szCs w:val="36"/>
        </w:rPr>
        <w:t>.c</w:t>
      </w:r>
    </w:p>
    <w:p w14:paraId="051A8D96" w14:textId="59F7C525" w:rsidR="00693EC2" w:rsidRDefault="001934F0" w:rsidP="00693E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Começa por </w:t>
      </w:r>
      <w:r w:rsidR="00693EC2">
        <w:rPr>
          <w:sz w:val="28"/>
          <w:szCs w:val="28"/>
        </w:rPr>
        <w:t>definir os nomes dos ficheiros fifos, as mensagems que pode receber na validação de entrada para o backend e a mensagem para paramentro de comandos invalidas. Depois são decladas variáveis globais.</w:t>
      </w:r>
    </w:p>
    <w:p w14:paraId="11530C2A" w14:textId="4A58EFB4" w:rsidR="00693EC2" w:rsidRDefault="00693EC2" w:rsidP="00693EC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A função </w:t>
      </w:r>
      <w:r w:rsidRPr="00693EC2">
        <w:rPr>
          <w:i/>
          <w:iCs/>
          <w:sz w:val="28"/>
          <w:szCs w:val="28"/>
        </w:rPr>
        <w:t>fecharFrontend()</w:t>
      </w:r>
      <w:r>
        <w:rPr>
          <w:sz w:val="28"/>
          <w:szCs w:val="28"/>
        </w:rPr>
        <w:t xml:space="preserve"> tem o propósito de, quando o frontend recebe um sinal para fechar, ele fecha os tuner par enviar e receber para o backend e apaga o ficheiro fifo.</w:t>
      </w:r>
    </w:p>
    <w:p w14:paraId="50F0A15C" w14:textId="424F4610" w:rsidR="00693EC2" w:rsidRDefault="00693EC2" w:rsidP="00693EC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 função </w:t>
      </w:r>
      <w:r w:rsidRPr="00693EC2">
        <w:rPr>
          <w:i/>
          <w:iCs/>
          <w:sz w:val="28"/>
          <w:szCs w:val="28"/>
        </w:rPr>
        <w:t>*readMensagem(void *vargp)</w:t>
      </w:r>
      <w:r>
        <w:rPr>
          <w:sz w:val="28"/>
          <w:szCs w:val="28"/>
        </w:rPr>
        <w:t xml:space="preserve"> tem o propósito para a rotina da thread dedica </w:t>
      </w:r>
      <w:r w:rsidR="001B09D9">
        <w:rPr>
          <w:sz w:val="28"/>
          <w:szCs w:val="28"/>
        </w:rPr>
        <w:t>a</w:t>
      </w:r>
      <w:r>
        <w:rPr>
          <w:sz w:val="28"/>
          <w:szCs w:val="28"/>
        </w:rPr>
        <w:t xml:space="preserve"> ler as mensagens vinda do backend. Ela começa por verificar se o tune</w:t>
      </w:r>
      <w:r w:rsidR="001B09D9">
        <w:rPr>
          <w:sz w:val="28"/>
          <w:szCs w:val="28"/>
        </w:rPr>
        <w:t>l</w:t>
      </w:r>
      <w:r>
        <w:rPr>
          <w:sz w:val="28"/>
          <w:szCs w:val="28"/>
        </w:rPr>
        <w:t xml:space="preserve"> est</w:t>
      </w:r>
      <w:r w:rsidR="001B09D9">
        <w:rPr>
          <w:sz w:val="28"/>
          <w:szCs w:val="28"/>
        </w:rPr>
        <w:t>á</w:t>
      </w:r>
      <w:r>
        <w:rPr>
          <w:sz w:val="28"/>
          <w:szCs w:val="28"/>
        </w:rPr>
        <w:t xml:space="preserve"> bem construído e depois entra em loop para receber as mensagens do backend até o programa mandar para.</w:t>
      </w:r>
    </w:p>
    <w:p w14:paraId="15F1C16E" w14:textId="5D877EED" w:rsidR="00651B6C" w:rsidRDefault="00693EC2" w:rsidP="00856D3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 função </w:t>
      </w:r>
      <w:r w:rsidRPr="00693EC2">
        <w:rPr>
          <w:i/>
          <w:iCs/>
          <w:sz w:val="28"/>
          <w:szCs w:val="28"/>
        </w:rPr>
        <w:t>*writeMensagem(void *vargp)</w:t>
      </w:r>
      <w:r>
        <w:rPr>
          <w:sz w:val="28"/>
          <w:szCs w:val="28"/>
        </w:rPr>
        <w:t xml:space="preserve">tem o propósito </w:t>
      </w:r>
      <w:r w:rsidR="001B09D9">
        <w:rPr>
          <w:sz w:val="28"/>
          <w:szCs w:val="28"/>
        </w:rPr>
        <w:t xml:space="preserve">para a rotina da thread dedica a enviar os comandos do frontend para o backend. Ela começa por verificar se o </w:t>
      </w:r>
      <w:r w:rsidR="001B09D9">
        <w:rPr>
          <w:sz w:val="28"/>
          <w:szCs w:val="28"/>
        </w:rPr>
        <w:t>tune</w:t>
      </w:r>
      <w:r w:rsidR="001B09D9">
        <w:rPr>
          <w:sz w:val="28"/>
          <w:szCs w:val="28"/>
        </w:rPr>
        <w:t>l</w:t>
      </w:r>
      <w:r w:rsidR="001B09D9">
        <w:rPr>
          <w:sz w:val="28"/>
          <w:szCs w:val="28"/>
        </w:rPr>
        <w:t xml:space="preserve"> está bem construído e depois</w:t>
      </w:r>
      <w:r w:rsidR="001B09D9">
        <w:rPr>
          <w:sz w:val="28"/>
          <w:szCs w:val="28"/>
        </w:rPr>
        <w:t xml:space="preserve"> entra em loop para mandar os comandos que fica à espera do cliente.</w:t>
      </w:r>
    </w:p>
    <w:p w14:paraId="321D206B" w14:textId="240BF321" w:rsidR="001B09D9" w:rsidRDefault="001B09D9" w:rsidP="00856D3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 função </w:t>
      </w:r>
      <w:r w:rsidRPr="001B09D9">
        <w:rPr>
          <w:i/>
          <w:iCs/>
          <w:sz w:val="28"/>
          <w:szCs w:val="28"/>
        </w:rPr>
        <w:t>backendAberto()</w:t>
      </w:r>
      <w:r>
        <w:rPr>
          <w:sz w:val="28"/>
          <w:szCs w:val="28"/>
        </w:rPr>
        <w:t xml:space="preserve"> tem o propósito de vericar se o backend esta aberto. Se não tiver, o frontend avisa que o backend não esta aberto e para.</w:t>
      </w:r>
    </w:p>
    <w:p w14:paraId="797AFC0C" w14:textId="1BA6E39F" w:rsidR="001B09D9" w:rsidRDefault="001B09D9" w:rsidP="00856D31">
      <w:pPr>
        <w:rPr>
          <w:sz w:val="28"/>
          <w:szCs w:val="28"/>
        </w:rPr>
      </w:pPr>
      <w:r>
        <w:rPr>
          <w:sz w:val="28"/>
          <w:szCs w:val="28"/>
        </w:rPr>
        <w:tab/>
        <w:t>No main, ele recebe as credenciais pelos os argumentos na execução do programa, verifica se o backend esta aberto, verifica se foram inseridas as credencias e começa a configurar a estrutura cliente para mandar as credencias e seus comandos, as threads com as suas respetivas rotinas.</w:t>
      </w:r>
    </w:p>
    <w:p w14:paraId="164F2246" w14:textId="74E2879B" w:rsidR="001B09D9" w:rsidRDefault="001B09D9" w:rsidP="00856D31">
      <w:pPr>
        <w:rPr>
          <w:sz w:val="28"/>
          <w:szCs w:val="28"/>
        </w:rPr>
      </w:pPr>
    </w:p>
    <w:p w14:paraId="133EB1FE" w14:textId="09CCA0C3" w:rsidR="001B09D9" w:rsidRDefault="001B09D9" w:rsidP="001B09D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Explicação do código do </w:t>
      </w:r>
      <w:r>
        <w:rPr>
          <w:b/>
          <w:bCs/>
          <w:sz w:val="36"/>
          <w:szCs w:val="36"/>
        </w:rPr>
        <w:t>backend</w:t>
      </w:r>
      <w:r>
        <w:rPr>
          <w:b/>
          <w:bCs/>
          <w:sz w:val="36"/>
          <w:szCs w:val="36"/>
        </w:rPr>
        <w:t>.c</w:t>
      </w:r>
    </w:p>
    <w:p w14:paraId="700B1F71" w14:textId="44104609" w:rsidR="001B09D9" w:rsidRDefault="001B09D9" w:rsidP="001B09D9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Começa por definir os nomes dos ficheiros fifos, as mensagems que pode receber na validação de entrada para o </w:t>
      </w:r>
      <w:r>
        <w:rPr>
          <w:sz w:val="28"/>
          <w:szCs w:val="28"/>
        </w:rPr>
        <w:t>enviar para o frontend</w:t>
      </w:r>
      <w:r>
        <w:rPr>
          <w:sz w:val="28"/>
          <w:szCs w:val="28"/>
        </w:rPr>
        <w:t xml:space="preserve"> a mensagem para paramentro de comandos invalidas. Depois são decladas variáveis globais</w:t>
      </w:r>
      <w:r>
        <w:rPr>
          <w:sz w:val="28"/>
          <w:szCs w:val="28"/>
        </w:rPr>
        <w:t>, define a estura items para guardar os itens</w:t>
      </w:r>
      <w:r>
        <w:rPr>
          <w:sz w:val="28"/>
          <w:szCs w:val="28"/>
        </w:rPr>
        <w:t>.</w:t>
      </w:r>
    </w:p>
    <w:p w14:paraId="3F5BA53B" w14:textId="6DC42DC7" w:rsidR="001B09D9" w:rsidRDefault="001B09D9" w:rsidP="001B09D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 função </w:t>
      </w:r>
      <w:r w:rsidRPr="001B09D9">
        <w:rPr>
          <w:i/>
          <w:iCs/>
          <w:sz w:val="28"/>
          <w:szCs w:val="28"/>
        </w:rPr>
        <w:t>backendAberto()</w:t>
      </w:r>
      <w:r>
        <w:rPr>
          <w:sz w:val="28"/>
          <w:szCs w:val="28"/>
        </w:rPr>
        <w:t xml:space="preserve"> verifica se já exite um backend aberto basedo na existe de um fifo.</w:t>
      </w:r>
    </w:p>
    <w:p w14:paraId="1A1D11B9" w14:textId="421BCC63" w:rsidR="001B09D9" w:rsidRPr="001B09D9" w:rsidRDefault="001B09D9" w:rsidP="001B09D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 função </w:t>
      </w:r>
      <w:r w:rsidRPr="001B09D9">
        <w:rPr>
          <w:i/>
          <w:iCs/>
          <w:sz w:val="28"/>
          <w:szCs w:val="28"/>
        </w:rPr>
        <w:t>loadItemFile(char *pathname, item **list)</w:t>
      </w:r>
      <w:r>
        <w:rPr>
          <w:sz w:val="28"/>
          <w:szCs w:val="28"/>
        </w:rPr>
        <w:t xml:space="preserve"> no carregamento do ficheiro de itens numa lista de itens. E </w:t>
      </w:r>
      <w:r w:rsidRPr="001B09D9">
        <w:rPr>
          <w:i/>
          <w:iCs/>
          <w:sz w:val="28"/>
          <w:szCs w:val="28"/>
        </w:rPr>
        <w:t>saveItemFile(char *pathname, item **list, int listLen)</w:t>
      </w:r>
      <w:r>
        <w:rPr>
          <w:sz w:val="28"/>
          <w:szCs w:val="28"/>
        </w:rPr>
        <w:t xml:space="preserve"> em salvar os items no ficheiro.</w:t>
      </w:r>
    </w:p>
    <w:p w14:paraId="2FEC5A97" w14:textId="694402D3" w:rsidR="001B09D9" w:rsidRPr="001B09D9" w:rsidRDefault="001B09D9" w:rsidP="001B09D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 funçao </w:t>
      </w:r>
      <w:r w:rsidRPr="001B09D9">
        <w:rPr>
          <w:i/>
          <w:iCs/>
          <w:sz w:val="28"/>
          <w:szCs w:val="28"/>
        </w:rPr>
        <w:t>*tunnelUser()</w:t>
      </w:r>
      <w:r>
        <w:rPr>
          <w:sz w:val="28"/>
          <w:szCs w:val="28"/>
        </w:rPr>
        <w:t xml:space="preserve"> serve para rotina do thread fica a “falar” com os clientes, onde verifica as credencias e os seus comandos.</w:t>
      </w:r>
    </w:p>
    <w:p w14:paraId="31793DA5" w14:textId="15BC8C4D" w:rsidR="001B09D9" w:rsidRDefault="001B09D9" w:rsidP="002B2799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função </w:t>
      </w:r>
      <w:r w:rsidRPr="001B09D9">
        <w:rPr>
          <w:i/>
          <w:iCs/>
          <w:sz w:val="28"/>
          <w:szCs w:val="28"/>
        </w:rPr>
        <w:t>*timerItem()</w:t>
      </w:r>
      <w:r>
        <w:rPr>
          <w:sz w:val="28"/>
          <w:szCs w:val="28"/>
        </w:rPr>
        <w:t xml:space="preserve"> serve como rotina de temporizador </w:t>
      </w:r>
      <w:r w:rsidR="002B2799">
        <w:rPr>
          <w:sz w:val="28"/>
          <w:szCs w:val="28"/>
        </w:rPr>
        <w:t>onde verifica se os clientes estão ativos (se o cliente não saiu sem mandar o comando de sair), o tempo do item que está a ser leiluado e a contar o tempo que o servidor esta aberto.</w:t>
      </w:r>
    </w:p>
    <w:p w14:paraId="7D5F164C" w14:textId="52D8F664" w:rsidR="002B2799" w:rsidRDefault="002B2799" w:rsidP="00856D3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 função </w:t>
      </w:r>
      <w:r w:rsidRPr="002B2799">
        <w:rPr>
          <w:i/>
          <w:iCs/>
          <w:sz w:val="28"/>
          <w:szCs w:val="28"/>
        </w:rPr>
        <w:t>*consoleAdmin()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serve como rotina para ver as mensagems do administrador.</w:t>
      </w:r>
    </w:p>
    <w:p w14:paraId="68712D59" w14:textId="31ADC8BE" w:rsidR="002B2799" w:rsidRDefault="002B2799" w:rsidP="00856D31">
      <w:pPr>
        <w:rPr>
          <w:sz w:val="28"/>
          <w:szCs w:val="28"/>
        </w:rPr>
      </w:pPr>
      <w:r>
        <w:rPr>
          <w:sz w:val="28"/>
          <w:szCs w:val="28"/>
        </w:rPr>
        <w:tab/>
        <w:t>No main, vais buscar as variáveis ambiente, configura os servidor, verifica se já existe um backend abarto, carrga os ficheiros FUSERS e FITEMS, cria os fifos de comunicação e as threads com as suas respetivas rotinas.</w:t>
      </w:r>
    </w:p>
    <w:p w14:paraId="72FAF517" w14:textId="20996BEB" w:rsidR="002B2799" w:rsidRDefault="002B2799" w:rsidP="00856D31">
      <w:pPr>
        <w:rPr>
          <w:sz w:val="28"/>
          <w:szCs w:val="28"/>
        </w:rPr>
      </w:pPr>
    </w:p>
    <w:p w14:paraId="709BA16D" w14:textId="2A6C3746" w:rsidR="002B2799" w:rsidRDefault="002B2799" w:rsidP="002B27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Explicação </w:t>
      </w:r>
      <w:r>
        <w:rPr>
          <w:b/>
          <w:bCs/>
          <w:sz w:val="36"/>
          <w:szCs w:val="36"/>
        </w:rPr>
        <w:t>da falta de existência dos promotores</w:t>
      </w:r>
    </w:p>
    <w:p w14:paraId="1491326D" w14:textId="1713760A" w:rsidR="002B2799" w:rsidRDefault="002B2799" w:rsidP="002B2799">
      <w:pPr>
        <w:rPr>
          <w:sz w:val="28"/>
          <w:szCs w:val="28"/>
        </w:rPr>
      </w:pPr>
      <w:r>
        <w:rPr>
          <w:b/>
          <w:bCs/>
          <w:sz w:val="36"/>
          <w:szCs w:val="36"/>
        </w:rPr>
        <w:tab/>
      </w:r>
      <w:r>
        <w:rPr>
          <w:sz w:val="28"/>
          <w:szCs w:val="28"/>
        </w:rPr>
        <w:t>Por motivos de saúde, um membro do grupo não pode ajudar na criação dos promotores e, pela a falta de conhecimento, não foi alcaçando o objetivo de fazer os promoteres serem criados a tempo.</w:t>
      </w:r>
    </w:p>
    <w:p w14:paraId="60A42BB5" w14:textId="44BF0445" w:rsidR="002B2799" w:rsidRPr="002B2799" w:rsidRDefault="002B2799" w:rsidP="002B2799">
      <w:pPr>
        <w:rPr>
          <w:sz w:val="28"/>
          <w:szCs w:val="28"/>
        </w:rPr>
      </w:pPr>
      <w:r>
        <w:rPr>
          <w:sz w:val="28"/>
          <w:szCs w:val="28"/>
        </w:rPr>
        <w:tab/>
        <w:t>Pedimos desculpa por o nosso trabalho não às mil maravilhas, mas quisemos entregar para demostrar as nossas capacidades, mesmo com a falta de disponibilidade para trabalhar.</w:t>
      </w:r>
    </w:p>
    <w:p w14:paraId="38CDD3E3" w14:textId="0E2BCBE8" w:rsidR="002B2799" w:rsidRPr="002B2799" w:rsidRDefault="002B2799" w:rsidP="00856D31">
      <w:pPr>
        <w:rPr>
          <w:sz w:val="28"/>
          <w:szCs w:val="28"/>
        </w:rPr>
      </w:pPr>
    </w:p>
    <w:sectPr w:rsidR="002B2799" w:rsidRPr="002B2799" w:rsidSect="00747693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8F3F3" w14:textId="77777777" w:rsidR="00106412" w:rsidRDefault="00106412" w:rsidP="00D72CA4">
      <w:pPr>
        <w:spacing w:after="0" w:line="240" w:lineRule="auto"/>
      </w:pPr>
      <w:r>
        <w:separator/>
      </w:r>
    </w:p>
  </w:endnote>
  <w:endnote w:type="continuationSeparator" w:id="0">
    <w:p w14:paraId="052B0992" w14:textId="77777777" w:rsidR="00106412" w:rsidRDefault="00106412" w:rsidP="00D72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63825"/>
      <w:docPartObj>
        <w:docPartGallery w:val="Page Numbers (Bottom of Page)"/>
        <w:docPartUnique/>
      </w:docPartObj>
    </w:sdtPr>
    <w:sdtContent>
      <w:p w14:paraId="4919CD53" w14:textId="506E147A" w:rsidR="00D72CA4" w:rsidRDefault="00D72CA4">
        <w:pPr>
          <w:pStyle w:val="Rodap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391FEB23" w14:textId="77777777" w:rsidR="00D72CA4" w:rsidRDefault="00D72C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4C6B6" w14:textId="77777777" w:rsidR="00106412" w:rsidRDefault="00106412" w:rsidP="00D72CA4">
      <w:pPr>
        <w:spacing w:after="0" w:line="240" w:lineRule="auto"/>
      </w:pPr>
      <w:r>
        <w:separator/>
      </w:r>
    </w:p>
  </w:footnote>
  <w:footnote w:type="continuationSeparator" w:id="0">
    <w:p w14:paraId="15C4D0BD" w14:textId="77777777" w:rsidR="00106412" w:rsidRDefault="00106412" w:rsidP="00D72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4F92"/>
    <w:multiLevelType w:val="multilevel"/>
    <w:tmpl w:val="D276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403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0C"/>
    <w:rsid w:val="00003CD3"/>
    <w:rsid w:val="000128DA"/>
    <w:rsid w:val="00026210"/>
    <w:rsid w:val="000311AD"/>
    <w:rsid w:val="00032F5E"/>
    <w:rsid w:val="00046F5F"/>
    <w:rsid w:val="00067B47"/>
    <w:rsid w:val="00075409"/>
    <w:rsid w:val="0008002C"/>
    <w:rsid w:val="00083E42"/>
    <w:rsid w:val="00094F64"/>
    <w:rsid w:val="000A74A6"/>
    <w:rsid w:val="000B0972"/>
    <w:rsid w:val="000B18F8"/>
    <w:rsid w:val="000B3EEC"/>
    <w:rsid w:val="000C5FFA"/>
    <w:rsid w:val="000D1018"/>
    <w:rsid w:val="000E2901"/>
    <w:rsid w:val="000F3950"/>
    <w:rsid w:val="00102896"/>
    <w:rsid w:val="00106412"/>
    <w:rsid w:val="001104D6"/>
    <w:rsid w:val="00131415"/>
    <w:rsid w:val="001348FF"/>
    <w:rsid w:val="001374DA"/>
    <w:rsid w:val="001423FB"/>
    <w:rsid w:val="0014460D"/>
    <w:rsid w:val="00153082"/>
    <w:rsid w:val="00157F35"/>
    <w:rsid w:val="00157FE5"/>
    <w:rsid w:val="00164EA5"/>
    <w:rsid w:val="001671E2"/>
    <w:rsid w:val="001747C5"/>
    <w:rsid w:val="0017571F"/>
    <w:rsid w:val="00183E16"/>
    <w:rsid w:val="0019063A"/>
    <w:rsid w:val="00192DBB"/>
    <w:rsid w:val="001934F0"/>
    <w:rsid w:val="001A6DD6"/>
    <w:rsid w:val="001B09D9"/>
    <w:rsid w:val="001C21CC"/>
    <w:rsid w:val="001C341C"/>
    <w:rsid w:val="001C633A"/>
    <w:rsid w:val="001D1999"/>
    <w:rsid w:val="001D5200"/>
    <w:rsid w:val="001D6750"/>
    <w:rsid w:val="001E648B"/>
    <w:rsid w:val="001F2CDE"/>
    <w:rsid w:val="001F4768"/>
    <w:rsid w:val="001F550D"/>
    <w:rsid w:val="00205A3B"/>
    <w:rsid w:val="002113A8"/>
    <w:rsid w:val="00241494"/>
    <w:rsid w:val="00253EC8"/>
    <w:rsid w:val="002725CD"/>
    <w:rsid w:val="00281EEC"/>
    <w:rsid w:val="002822C6"/>
    <w:rsid w:val="0029367A"/>
    <w:rsid w:val="002936BF"/>
    <w:rsid w:val="002941CE"/>
    <w:rsid w:val="00295396"/>
    <w:rsid w:val="00296937"/>
    <w:rsid w:val="002A2B8E"/>
    <w:rsid w:val="002A3500"/>
    <w:rsid w:val="002A5CC3"/>
    <w:rsid w:val="002B2799"/>
    <w:rsid w:val="002B4D12"/>
    <w:rsid w:val="002C15C7"/>
    <w:rsid w:val="002C4CEE"/>
    <w:rsid w:val="002C5450"/>
    <w:rsid w:val="002C68E4"/>
    <w:rsid w:val="002D2950"/>
    <w:rsid w:val="002D5D56"/>
    <w:rsid w:val="002D771A"/>
    <w:rsid w:val="002F033D"/>
    <w:rsid w:val="002F2407"/>
    <w:rsid w:val="002F3772"/>
    <w:rsid w:val="0030020F"/>
    <w:rsid w:val="00316E55"/>
    <w:rsid w:val="00317F5C"/>
    <w:rsid w:val="0033286C"/>
    <w:rsid w:val="00335857"/>
    <w:rsid w:val="00344878"/>
    <w:rsid w:val="003519EA"/>
    <w:rsid w:val="00354579"/>
    <w:rsid w:val="00387CE3"/>
    <w:rsid w:val="003A3307"/>
    <w:rsid w:val="003A620C"/>
    <w:rsid w:val="003D431F"/>
    <w:rsid w:val="003E2EED"/>
    <w:rsid w:val="003E59B6"/>
    <w:rsid w:val="003F6E07"/>
    <w:rsid w:val="003F77D9"/>
    <w:rsid w:val="003F7803"/>
    <w:rsid w:val="004279DC"/>
    <w:rsid w:val="00456810"/>
    <w:rsid w:val="00464DBF"/>
    <w:rsid w:val="00473A78"/>
    <w:rsid w:val="00490FF9"/>
    <w:rsid w:val="004942B9"/>
    <w:rsid w:val="004A177E"/>
    <w:rsid w:val="004A2823"/>
    <w:rsid w:val="004A51EC"/>
    <w:rsid w:val="004B41AD"/>
    <w:rsid w:val="004C53C0"/>
    <w:rsid w:val="004D2AC1"/>
    <w:rsid w:val="004E1AB1"/>
    <w:rsid w:val="004E50AF"/>
    <w:rsid w:val="004F39E8"/>
    <w:rsid w:val="005106CB"/>
    <w:rsid w:val="00511BB4"/>
    <w:rsid w:val="00520CE3"/>
    <w:rsid w:val="00534E71"/>
    <w:rsid w:val="00544095"/>
    <w:rsid w:val="005450EA"/>
    <w:rsid w:val="00551995"/>
    <w:rsid w:val="00554D82"/>
    <w:rsid w:val="00555DAE"/>
    <w:rsid w:val="0056762A"/>
    <w:rsid w:val="00571B8A"/>
    <w:rsid w:val="00571F02"/>
    <w:rsid w:val="00596D49"/>
    <w:rsid w:val="005A6162"/>
    <w:rsid w:val="005C0F0E"/>
    <w:rsid w:val="005D7838"/>
    <w:rsid w:val="005E2FE1"/>
    <w:rsid w:val="005E408E"/>
    <w:rsid w:val="005F10D7"/>
    <w:rsid w:val="005F6524"/>
    <w:rsid w:val="006003F0"/>
    <w:rsid w:val="006166B4"/>
    <w:rsid w:val="00617FEE"/>
    <w:rsid w:val="006238D9"/>
    <w:rsid w:val="006312F0"/>
    <w:rsid w:val="00631406"/>
    <w:rsid w:val="00631796"/>
    <w:rsid w:val="00637E91"/>
    <w:rsid w:val="00641F87"/>
    <w:rsid w:val="0064418F"/>
    <w:rsid w:val="00647957"/>
    <w:rsid w:val="00651B6C"/>
    <w:rsid w:val="00653AFF"/>
    <w:rsid w:val="0066589F"/>
    <w:rsid w:val="0069043A"/>
    <w:rsid w:val="00693EC2"/>
    <w:rsid w:val="006964AD"/>
    <w:rsid w:val="006A1ABC"/>
    <w:rsid w:val="006A5C9B"/>
    <w:rsid w:val="006A6D37"/>
    <w:rsid w:val="006B4F15"/>
    <w:rsid w:val="006E1FC8"/>
    <w:rsid w:val="006E6681"/>
    <w:rsid w:val="006E73A3"/>
    <w:rsid w:val="006F5777"/>
    <w:rsid w:val="00726B21"/>
    <w:rsid w:val="00747693"/>
    <w:rsid w:val="00747E13"/>
    <w:rsid w:val="00766E19"/>
    <w:rsid w:val="00791787"/>
    <w:rsid w:val="00793423"/>
    <w:rsid w:val="007B08E9"/>
    <w:rsid w:val="007C40B3"/>
    <w:rsid w:val="007C77A8"/>
    <w:rsid w:val="007D0EED"/>
    <w:rsid w:val="007E4108"/>
    <w:rsid w:val="00800E5D"/>
    <w:rsid w:val="00801052"/>
    <w:rsid w:val="00806D16"/>
    <w:rsid w:val="0081449B"/>
    <w:rsid w:val="00825356"/>
    <w:rsid w:val="00826D44"/>
    <w:rsid w:val="00835774"/>
    <w:rsid w:val="0084053D"/>
    <w:rsid w:val="00844368"/>
    <w:rsid w:val="00856C6F"/>
    <w:rsid w:val="00856D31"/>
    <w:rsid w:val="0086070E"/>
    <w:rsid w:val="008763D8"/>
    <w:rsid w:val="008A1D48"/>
    <w:rsid w:val="008A408A"/>
    <w:rsid w:val="008B0EF3"/>
    <w:rsid w:val="008C245A"/>
    <w:rsid w:val="008C346B"/>
    <w:rsid w:val="008C5305"/>
    <w:rsid w:val="008D32CE"/>
    <w:rsid w:val="008D3FBC"/>
    <w:rsid w:val="008E790F"/>
    <w:rsid w:val="008F57D3"/>
    <w:rsid w:val="0091034F"/>
    <w:rsid w:val="00910353"/>
    <w:rsid w:val="00910A67"/>
    <w:rsid w:val="00911966"/>
    <w:rsid w:val="00913419"/>
    <w:rsid w:val="00917EAF"/>
    <w:rsid w:val="00941D43"/>
    <w:rsid w:val="00967F3B"/>
    <w:rsid w:val="00997B7C"/>
    <w:rsid w:val="009A635A"/>
    <w:rsid w:val="009A7C8E"/>
    <w:rsid w:val="009A7E15"/>
    <w:rsid w:val="009B311D"/>
    <w:rsid w:val="009B63FC"/>
    <w:rsid w:val="009C5C7E"/>
    <w:rsid w:val="009D2258"/>
    <w:rsid w:val="009D6BF5"/>
    <w:rsid w:val="00A046EF"/>
    <w:rsid w:val="00A055A7"/>
    <w:rsid w:val="00A25092"/>
    <w:rsid w:val="00A303AC"/>
    <w:rsid w:val="00A50525"/>
    <w:rsid w:val="00A51579"/>
    <w:rsid w:val="00A63DE5"/>
    <w:rsid w:val="00A70C55"/>
    <w:rsid w:val="00A762E0"/>
    <w:rsid w:val="00A87454"/>
    <w:rsid w:val="00A95746"/>
    <w:rsid w:val="00AA4719"/>
    <w:rsid w:val="00AB26A8"/>
    <w:rsid w:val="00AB7DAC"/>
    <w:rsid w:val="00AC753F"/>
    <w:rsid w:val="00AF3B40"/>
    <w:rsid w:val="00AF6732"/>
    <w:rsid w:val="00B0731E"/>
    <w:rsid w:val="00B152D5"/>
    <w:rsid w:val="00B215C7"/>
    <w:rsid w:val="00B26D21"/>
    <w:rsid w:val="00B31757"/>
    <w:rsid w:val="00B411E0"/>
    <w:rsid w:val="00B502BC"/>
    <w:rsid w:val="00B5086B"/>
    <w:rsid w:val="00B54E3B"/>
    <w:rsid w:val="00B57402"/>
    <w:rsid w:val="00B57CA4"/>
    <w:rsid w:val="00B57E8A"/>
    <w:rsid w:val="00B619F6"/>
    <w:rsid w:val="00B65B56"/>
    <w:rsid w:val="00B67A65"/>
    <w:rsid w:val="00B95144"/>
    <w:rsid w:val="00BC1585"/>
    <w:rsid w:val="00BD368B"/>
    <w:rsid w:val="00BD5D21"/>
    <w:rsid w:val="00BD7638"/>
    <w:rsid w:val="00BE4ED4"/>
    <w:rsid w:val="00C05070"/>
    <w:rsid w:val="00C163A1"/>
    <w:rsid w:val="00C2041D"/>
    <w:rsid w:val="00C23160"/>
    <w:rsid w:val="00C43E51"/>
    <w:rsid w:val="00C475D9"/>
    <w:rsid w:val="00C60A5C"/>
    <w:rsid w:val="00C81B43"/>
    <w:rsid w:val="00C8728B"/>
    <w:rsid w:val="00C910D5"/>
    <w:rsid w:val="00C91F97"/>
    <w:rsid w:val="00C9533A"/>
    <w:rsid w:val="00CA083B"/>
    <w:rsid w:val="00CA150E"/>
    <w:rsid w:val="00CB193D"/>
    <w:rsid w:val="00CB493A"/>
    <w:rsid w:val="00CB5197"/>
    <w:rsid w:val="00CC19DF"/>
    <w:rsid w:val="00CD4CA9"/>
    <w:rsid w:val="00CE0BAE"/>
    <w:rsid w:val="00CE77D1"/>
    <w:rsid w:val="00D05DF9"/>
    <w:rsid w:val="00D21004"/>
    <w:rsid w:val="00D258AA"/>
    <w:rsid w:val="00D27739"/>
    <w:rsid w:val="00D41610"/>
    <w:rsid w:val="00D41637"/>
    <w:rsid w:val="00D423E6"/>
    <w:rsid w:val="00D72CA4"/>
    <w:rsid w:val="00D74D2F"/>
    <w:rsid w:val="00D75A61"/>
    <w:rsid w:val="00D83C85"/>
    <w:rsid w:val="00D909F4"/>
    <w:rsid w:val="00D923FA"/>
    <w:rsid w:val="00DA09B8"/>
    <w:rsid w:val="00DA6241"/>
    <w:rsid w:val="00DB2C15"/>
    <w:rsid w:val="00DC380C"/>
    <w:rsid w:val="00DC6021"/>
    <w:rsid w:val="00E044FD"/>
    <w:rsid w:val="00E06FF9"/>
    <w:rsid w:val="00E079C2"/>
    <w:rsid w:val="00E213CE"/>
    <w:rsid w:val="00E27A5D"/>
    <w:rsid w:val="00E43B6B"/>
    <w:rsid w:val="00E44DC7"/>
    <w:rsid w:val="00E44FA6"/>
    <w:rsid w:val="00E45F97"/>
    <w:rsid w:val="00E54879"/>
    <w:rsid w:val="00E66E7C"/>
    <w:rsid w:val="00E67E70"/>
    <w:rsid w:val="00E73144"/>
    <w:rsid w:val="00E879C6"/>
    <w:rsid w:val="00E94596"/>
    <w:rsid w:val="00E95703"/>
    <w:rsid w:val="00EA1C58"/>
    <w:rsid w:val="00EB487E"/>
    <w:rsid w:val="00EB671B"/>
    <w:rsid w:val="00EC7DF4"/>
    <w:rsid w:val="00ED4206"/>
    <w:rsid w:val="00EE0A60"/>
    <w:rsid w:val="00EE3447"/>
    <w:rsid w:val="00EE49B0"/>
    <w:rsid w:val="00EE5C4E"/>
    <w:rsid w:val="00EF29F7"/>
    <w:rsid w:val="00EF7036"/>
    <w:rsid w:val="00EF78FE"/>
    <w:rsid w:val="00F03146"/>
    <w:rsid w:val="00F1118B"/>
    <w:rsid w:val="00F131E7"/>
    <w:rsid w:val="00F1382B"/>
    <w:rsid w:val="00F14D57"/>
    <w:rsid w:val="00F1644A"/>
    <w:rsid w:val="00F5544D"/>
    <w:rsid w:val="00F815FD"/>
    <w:rsid w:val="00FA7823"/>
    <w:rsid w:val="00FB0098"/>
    <w:rsid w:val="00FB07F0"/>
    <w:rsid w:val="00FB5F2F"/>
    <w:rsid w:val="00FC3808"/>
    <w:rsid w:val="00FC50EB"/>
    <w:rsid w:val="00FD0C53"/>
    <w:rsid w:val="00FD20E0"/>
    <w:rsid w:val="00FD462D"/>
    <w:rsid w:val="00FD5FA3"/>
    <w:rsid w:val="00FE5131"/>
    <w:rsid w:val="00FF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6693F"/>
  <w15:chartTrackingRefBased/>
  <w15:docId w15:val="{FD16DC2A-C51C-45B6-B928-9AF89568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799"/>
  </w:style>
  <w:style w:type="paragraph" w:styleId="Ttulo1">
    <w:name w:val="heading 1"/>
    <w:basedOn w:val="Normal"/>
    <w:next w:val="Normal"/>
    <w:link w:val="Ttulo1Carter"/>
    <w:uiPriority w:val="9"/>
    <w:qFormat/>
    <w:rsid w:val="00C95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5D7838"/>
    <w:rPr>
      <w:color w:val="808080"/>
    </w:rPr>
  </w:style>
  <w:style w:type="character" w:customStyle="1" w:styleId="sc41">
    <w:name w:val="sc41"/>
    <w:basedOn w:val="Tipodeletrapredefinidodopargrafo"/>
    <w:rsid w:val="00D83C8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Tipodeletrapredefinidodopargrafo"/>
    <w:rsid w:val="00D83C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Tipodeletrapredefinidodopargrafo"/>
    <w:rsid w:val="00D83C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Tipodeletrapredefinidodopargrafo"/>
    <w:rsid w:val="00D83C8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Tipodeletrapredefinidodopargrafo"/>
    <w:rsid w:val="00D83C85"/>
    <w:rPr>
      <w:rFonts w:ascii="Courier New" w:hAnsi="Courier New" w:cs="Courier New" w:hint="default"/>
      <w:color w:val="FF8000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27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279DC"/>
    <w:rPr>
      <w:rFonts w:ascii="Courier New" w:eastAsiaTheme="minorEastAsia" w:hAnsi="Courier New" w:cs="Courier New"/>
      <w:sz w:val="20"/>
      <w:szCs w:val="20"/>
      <w:lang w:eastAsia="pt-PT"/>
    </w:rPr>
  </w:style>
  <w:style w:type="paragraph" w:styleId="SemEspaamento">
    <w:name w:val="No Spacing"/>
    <w:link w:val="SemEspaamentoCarter"/>
    <w:uiPriority w:val="1"/>
    <w:qFormat/>
    <w:rsid w:val="0074769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47693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D72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72CA4"/>
  </w:style>
  <w:style w:type="paragraph" w:styleId="Rodap">
    <w:name w:val="footer"/>
    <w:basedOn w:val="Normal"/>
    <w:link w:val="RodapCarter"/>
    <w:uiPriority w:val="99"/>
    <w:unhideWhenUsed/>
    <w:rsid w:val="00D72C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72CA4"/>
  </w:style>
  <w:style w:type="character" w:customStyle="1" w:styleId="Ttulo1Carter">
    <w:name w:val="Título 1 Caráter"/>
    <w:basedOn w:val="Tipodeletrapredefinidodopargrafo"/>
    <w:link w:val="Ttulo1"/>
    <w:uiPriority w:val="9"/>
    <w:rsid w:val="00C95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9533A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C9533A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9533A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C9533A"/>
    <w:pPr>
      <w:spacing w:after="100"/>
      <w:ind w:left="440"/>
    </w:pPr>
    <w:rPr>
      <w:rFonts w:eastAsiaTheme="minorEastAsia" w:cs="Times New Roman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726B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4af4da8021">
    <w:name w:val="s4af4da8021"/>
    <w:basedOn w:val="Tipodeletrapredefinidodopargrafo"/>
    <w:rsid w:val="000B3EEC"/>
    <w:rPr>
      <w:strike w:val="0"/>
      <w:dstrike w:val="0"/>
      <w:color w:val="FFFFFF"/>
      <w:u w:val="none"/>
      <w:effect w:val="none"/>
    </w:rPr>
  </w:style>
  <w:style w:type="character" w:styleId="Hiperligao">
    <w:name w:val="Hyperlink"/>
    <w:basedOn w:val="Tipodeletrapredefinidodopargrafo"/>
    <w:uiPriority w:val="99"/>
    <w:unhideWhenUsed/>
    <w:rsid w:val="00A055A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055A7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909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5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3C8FCEE8BC4B53A6D66F11D18873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84044A-31D3-4511-BC63-DFF59C2C70F6}"/>
      </w:docPartPr>
      <w:docPartBody>
        <w:p w:rsidR="00841A9C" w:rsidRDefault="00DA0529" w:rsidP="00DA0529">
          <w:pPr>
            <w:pStyle w:val="743C8FCEE8BC4B53A6D66F11D188737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FBDEDED0AEE4EDBB4928879ADD8DB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1F8E2D-ACAD-494C-9D04-EB51662B3A8D}"/>
      </w:docPartPr>
      <w:docPartBody>
        <w:p w:rsidR="00841A9C" w:rsidRDefault="00DA0529" w:rsidP="00DA0529">
          <w:pPr>
            <w:pStyle w:val="5FBDEDED0AEE4EDBB4928879ADD8DBE6"/>
          </w:pPr>
          <w:r>
            <w:rPr>
              <w:color w:val="4472C4" w:themeColor="accent1"/>
              <w:sz w:val="28"/>
              <w:szCs w:val="28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1B"/>
    <w:rsid w:val="001219F5"/>
    <w:rsid w:val="00585201"/>
    <w:rsid w:val="00841A9C"/>
    <w:rsid w:val="00AD14D8"/>
    <w:rsid w:val="00DA0529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43C8FCEE8BC4B53A6D66F11D1887376">
    <w:name w:val="743C8FCEE8BC4B53A6D66F11D1887376"/>
    <w:rsid w:val="00DA0529"/>
  </w:style>
  <w:style w:type="paragraph" w:customStyle="1" w:styleId="5FBDEDED0AEE4EDBB4928879ADD8DBE6">
    <w:name w:val="5FBDEDED0AEE4EDBB4928879ADD8DBE6"/>
    <w:rsid w:val="00DA0529"/>
  </w:style>
  <w:style w:type="character" w:styleId="TextodoMarcadordePosio">
    <w:name w:val="Placeholder Text"/>
    <w:basedOn w:val="Tipodeletrapredefinidodopargrafo"/>
    <w:uiPriority w:val="99"/>
    <w:semiHidden/>
    <w:rsid w:val="00841A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41B7530-E1F6-4EA7-B257-8B1C5B960CC7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2D9BD-138B-49F5-84EB-8CB4B143B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905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do trabalho prático</vt:lpstr>
    </vt:vector>
  </TitlesOfParts>
  <Company>Henrique marques</Company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trabalho prático</dc:title>
  <dc:subject>Gerenciados de Leilões – Meta 2</dc:subject>
  <dc:creator>Guilherme Camacho</dc:creator>
  <cp:keywords/>
  <dc:description/>
  <cp:lastModifiedBy>Guilherme de Sousa Camacho</cp:lastModifiedBy>
  <cp:revision>3</cp:revision>
  <dcterms:created xsi:type="dcterms:W3CDTF">2022-06-19T23:05:00Z</dcterms:created>
  <dcterms:modified xsi:type="dcterms:W3CDTF">2023-01-09T08:48:00Z</dcterms:modified>
</cp:coreProperties>
</file>