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2AC" w14:textId="77777777" w:rsidR="003560E5" w:rsidRDefault="003560E5" w:rsidP="003560E5">
      <w:r>
        <w:rPr>
          <w:noProof/>
          <w:lang w:eastAsia="it-IT"/>
        </w:rPr>
        <w:drawing>
          <wp:inline distT="0" distB="0" distL="0" distR="0" wp14:anchorId="61443B64" wp14:editId="11A74DDD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C220" w14:textId="77777777" w:rsidR="003560E5" w:rsidRDefault="003560E5" w:rsidP="003560E5"/>
    <w:p w14:paraId="16DEFD99" w14:textId="77777777" w:rsidR="003560E5" w:rsidRDefault="003560E5" w:rsidP="003560E5"/>
    <w:p w14:paraId="03B3A45D" w14:textId="77777777" w:rsidR="003560E5" w:rsidRDefault="003560E5" w:rsidP="003560E5"/>
    <w:p w14:paraId="1DB525BB" w14:textId="77777777" w:rsidR="003560E5" w:rsidRDefault="003560E5" w:rsidP="003560E5"/>
    <w:p w14:paraId="49753546" w14:textId="77777777" w:rsidR="003560E5" w:rsidRDefault="003560E5" w:rsidP="003560E5"/>
    <w:p w14:paraId="30899D11" w14:textId="77777777" w:rsidR="003560E5" w:rsidRDefault="003560E5" w:rsidP="003560E5"/>
    <w:p w14:paraId="2A5B5877" w14:textId="77777777" w:rsidR="003560E5" w:rsidRDefault="003560E5" w:rsidP="003560E5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5A62C54A" wp14:editId="1A3795F5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850E" w14:textId="77777777" w:rsidR="003560E5" w:rsidRDefault="003560E5" w:rsidP="003560E5"/>
    <w:p w14:paraId="57C629EC" w14:textId="77777777" w:rsidR="003560E5" w:rsidRDefault="003560E5" w:rsidP="003560E5"/>
    <w:p w14:paraId="684339A5" w14:textId="77777777" w:rsidR="003560E5" w:rsidRDefault="003560E5" w:rsidP="003560E5"/>
    <w:p w14:paraId="760752E5" w14:textId="77777777" w:rsidR="003560E5" w:rsidRDefault="003560E5" w:rsidP="003560E5"/>
    <w:p w14:paraId="120400DF" w14:textId="77777777" w:rsidR="003560E5" w:rsidRDefault="003560E5" w:rsidP="003560E5"/>
    <w:p w14:paraId="3EA23138" w14:textId="77777777" w:rsidR="003560E5" w:rsidRDefault="003560E5" w:rsidP="003560E5"/>
    <w:p w14:paraId="6F4712BF" w14:textId="77777777" w:rsidR="003560E5" w:rsidRDefault="003560E5" w:rsidP="003560E5"/>
    <w:p w14:paraId="14A72EB0" w14:textId="77777777" w:rsidR="003560E5" w:rsidRPr="005F2746" w:rsidRDefault="00402B0D" w:rsidP="003560E5">
      <w:pPr>
        <w:jc w:val="center"/>
        <w:rPr>
          <w:b/>
          <w:sz w:val="44"/>
        </w:rPr>
      </w:pPr>
      <w:r>
        <w:rPr>
          <w:b/>
          <w:sz w:val="44"/>
        </w:rPr>
        <w:t>SSD Dati Persistenti</w:t>
      </w:r>
    </w:p>
    <w:p w14:paraId="6CB6CECE" w14:textId="77777777" w:rsidR="003560E5" w:rsidRDefault="003560E5" w:rsidP="003560E5">
      <w:pPr>
        <w:rPr>
          <w:sz w:val="36"/>
        </w:rPr>
      </w:pPr>
    </w:p>
    <w:p w14:paraId="3C28AFDE" w14:textId="77777777" w:rsidR="003560E5" w:rsidRDefault="003560E5" w:rsidP="003560E5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 w:rsidR="00402B0D">
        <w:rPr>
          <w:sz w:val="36"/>
        </w:rPr>
        <w:t>22</w:t>
      </w:r>
      <w:r>
        <w:rPr>
          <w:sz w:val="36"/>
        </w:rPr>
        <w:t>/11</w:t>
      </w:r>
      <w:r w:rsidRPr="005F2746">
        <w:rPr>
          <w:sz w:val="36"/>
        </w:rPr>
        <w:t>/2020</w:t>
      </w:r>
    </w:p>
    <w:p w14:paraId="7FEFBB60" w14:textId="77777777" w:rsidR="003560E5" w:rsidRDefault="003560E5" w:rsidP="003560E5">
      <w:pPr>
        <w:rPr>
          <w:b/>
          <w:sz w:val="28"/>
        </w:rPr>
      </w:pPr>
    </w:p>
    <w:p w14:paraId="2AF44903" w14:textId="77777777"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14:paraId="0FE9F19A" w14:textId="77777777" w:rsidTr="00DC540B">
        <w:tc>
          <w:tcPr>
            <w:tcW w:w="4814" w:type="dxa"/>
          </w:tcPr>
          <w:p w14:paraId="78A1CABC" w14:textId="77777777"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1EB758C" w14:textId="77777777"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71096162" w14:textId="77777777"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14:paraId="38D7ACB2" w14:textId="77777777" w:rsidTr="00DC540B">
        <w:tc>
          <w:tcPr>
            <w:tcW w:w="4814" w:type="dxa"/>
          </w:tcPr>
          <w:p w14:paraId="1CE6644F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4DA2E97D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DE4427D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14:paraId="45090919" w14:textId="77777777" w:rsidR="003560E5" w:rsidRDefault="003560E5" w:rsidP="003560E5">
      <w:pPr>
        <w:rPr>
          <w:sz w:val="24"/>
        </w:rPr>
      </w:pPr>
    </w:p>
    <w:p w14:paraId="06AED529" w14:textId="77777777"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14:paraId="3C5F0246" w14:textId="77777777" w:rsidTr="00DC540B">
        <w:tc>
          <w:tcPr>
            <w:tcW w:w="4814" w:type="dxa"/>
          </w:tcPr>
          <w:p w14:paraId="7C342789" w14:textId="77777777"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7DDA1F6" w14:textId="77777777"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0C9B497D" w14:textId="77777777"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14:paraId="4C7B46DE" w14:textId="77777777" w:rsidTr="00DC540B">
        <w:tc>
          <w:tcPr>
            <w:tcW w:w="4814" w:type="dxa"/>
          </w:tcPr>
          <w:p w14:paraId="23E7044F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14:paraId="709D0C1C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3E67DF7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3560E5" w14:paraId="1021075F" w14:textId="77777777" w:rsidTr="00DC540B">
        <w:tc>
          <w:tcPr>
            <w:tcW w:w="4814" w:type="dxa"/>
          </w:tcPr>
          <w:p w14:paraId="305AA032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1FC06712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33EED44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3560E5" w14:paraId="2352ED70" w14:textId="77777777" w:rsidTr="00DC540B">
        <w:tc>
          <w:tcPr>
            <w:tcW w:w="4814" w:type="dxa"/>
          </w:tcPr>
          <w:p w14:paraId="5E248DCB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14:paraId="3B608D1F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212B914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3560E5" w14:paraId="2F31DF4B" w14:textId="77777777" w:rsidTr="00DC540B">
        <w:tc>
          <w:tcPr>
            <w:tcW w:w="4814" w:type="dxa"/>
          </w:tcPr>
          <w:p w14:paraId="3F6BABDF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14:paraId="20AD4DC0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38C7A05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14:paraId="2750130B" w14:textId="77777777" w:rsidR="003560E5" w:rsidRDefault="003560E5" w:rsidP="003560E5">
      <w:pPr>
        <w:rPr>
          <w:sz w:val="24"/>
        </w:rPr>
      </w:pPr>
    </w:p>
    <w:p w14:paraId="45F75BD2" w14:textId="77777777" w:rsidR="003560E5" w:rsidRDefault="003560E5" w:rsidP="003560E5">
      <w:pPr>
        <w:rPr>
          <w:sz w:val="24"/>
        </w:rPr>
      </w:pPr>
    </w:p>
    <w:p w14:paraId="3D8A646D" w14:textId="77777777" w:rsidR="003560E5" w:rsidRDefault="003560E5" w:rsidP="003560E5">
      <w:pPr>
        <w:rPr>
          <w:sz w:val="24"/>
        </w:rPr>
      </w:pPr>
    </w:p>
    <w:p w14:paraId="013B7AF9" w14:textId="77777777" w:rsidR="003560E5" w:rsidRDefault="003560E5" w:rsidP="003560E5">
      <w:pPr>
        <w:rPr>
          <w:sz w:val="24"/>
        </w:rPr>
      </w:pPr>
    </w:p>
    <w:p w14:paraId="61E95FF9" w14:textId="77777777" w:rsidR="003560E5" w:rsidRDefault="003560E5" w:rsidP="003560E5">
      <w:pPr>
        <w:rPr>
          <w:sz w:val="24"/>
        </w:rPr>
      </w:pPr>
    </w:p>
    <w:p w14:paraId="5113B22B" w14:textId="77777777" w:rsidR="003560E5" w:rsidRDefault="003560E5" w:rsidP="003560E5">
      <w:pPr>
        <w:rPr>
          <w:sz w:val="24"/>
        </w:rPr>
      </w:pPr>
    </w:p>
    <w:p w14:paraId="7BA6F156" w14:textId="77777777" w:rsidR="003560E5" w:rsidRDefault="003560E5" w:rsidP="003560E5">
      <w:pPr>
        <w:rPr>
          <w:sz w:val="24"/>
        </w:rPr>
      </w:pPr>
    </w:p>
    <w:p w14:paraId="4E8568A7" w14:textId="77777777" w:rsidR="003560E5" w:rsidRDefault="003560E5" w:rsidP="003560E5">
      <w:pPr>
        <w:rPr>
          <w:sz w:val="24"/>
        </w:rPr>
      </w:pPr>
    </w:p>
    <w:p w14:paraId="6F0CA49C" w14:textId="77777777" w:rsidR="003560E5" w:rsidRDefault="003560E5" w:rsidP="003560E5">
      <w:pPr>
        <w:rPr>
          <w:sz w:val="24"/>
        </w:rPr>
      </w:pPr>
    </w:p>
    <w:p w14:paraId="5313DB9F" w14:textId="77777777" w:rsidR="003560E5" w:rsidRDefault="003560E5" w:rsidP="003560E5">
      <w:pPr>
        <w:rPr>
          <w:sz w:val="24"/>
        </w:rPr>
      </w:pPr>
    </w:p>
    <w:p w14:paraId="3BDD52C8" w14:textId="77777777" w:rsidR="003560E5" w:rsidRDefault="003560E5" w:rsidP="003560E5">
      <w:pPr>
        <w:rPr>
          <w:sz w:val="24"/>
        </w:rPr>
      </w:pPr>
    </w:p>
    <w:p w14:paraId="34BD8B56" w14:textId="77777777" w:rsidR="003560E5" w:rsidRDefault="003560E5" w:rsidP="003560E5">
      <w:pPr>
        <w:rPr>
          <w:sz w:val="24"/>
        </w:rPr>
      </w:pPr>
    </w:p>
    <w:p w14:paraId="6697436C" w14:textId="77777777" w:rsidR="003560E5" w:rsidRDefault="003560E5" w:rsidP="003560E5">
      <w:pPr>
        <w:rPr>
          <w:sz w:val="24"/>
        </w:rPr>
      </w:pPr>
    </w:p>
    <w:p w14:paraId="540276A0" w14:textId="77777777" w:rsidR="003560E5" w:rsidRDefault="003560E5" w:rsidP="003560E5">
      <w:pPr>
        <w:rPr>
          <w:sz w:val="24"/>
        </w:rPr>
      </w:pPr>
    </w:p>
    <w:p w14:paraId="7D8DC3A5" w14:textId="77777777" w:rsidR="003560E5" w:rsidRDefault="003560E5" w:rsidP="003560E5">
      <w:pPr>
        <w:rPr>
          <w:sz w:val="24"/>
        </w:rPr>
      </w:pPr>
    </w:p>
    <w:p w14:paraId="429783E2" w14:textId="77777777" w:rsidR="003560E5" w:rsidRDefault="003560E5" w:rsidP="003560E5"/>
    <w:p w14:paraId="49AB4127" w14:textId="77777777" w:rsidR="003560E5" w:rsidRPr="007321D8" w:rsidRDefault="003560E5" w:rsidP="003560E5">
      <w:pPr>
        <w:jc w:val="center"/>
        <w:rPr>
          <w:b/>
          <w:sz w:val="24"/>
          <w:szCs w:val="24"/>
        </w:rPr>
      </w:pPr>
      <w:r w:rsidRPr="007321D8">
        <w:rPr>
          <w:b/>
          <w:sz w:val="24"/>
          <w:szCs w:val="24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2970"/>
      </w:tblGrid>
      <w:tr w:rsidR="003560E5" w14:paraId="2E3AEF56" w14:textId="77777777" w:rsidTr="00DC540B">
        <w:tc>
          <w:tcPr>
            <w:tcW w:w="2263" w:type="dxa"/>
          </w:tcPr>
          <w:p w14:paraId="49EF5D05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14:paraId="7ED05936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2977" w:type="dxa"/>
          </w:tcPr>
          <w:p w14:paraId="19FB6900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970" w:type="dxa"/>
          </w:tcPr>
          <w:p w14:paraId="5CF7EC8E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Autore</w:t>
            </w:r>
          </w:p>
        </w:tc>
      </w:tr>
      <w:tr w:rsidR="003560E5" w14:paraId="1F1C2810" w14:textId="77777777" w:rsidTr="00DC540B">
        <w:tc>
          <w:tcPr>
            <w:tcW w:w="2263" w:type="dxa"/>
          </w:tcPr>
          <w:p w14:paraId="25FC715D" w14:textId="77777777" w:rsidR="003560E5" w:rsidRPr="007321D8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560E5">
              <w:rPr>
                <w:sz w:val="24"/>
                <w:szCs w:val="24"/>
              </w:rPr>
              <w:t>/11/2020</w:t>
            </w:r>
          </w:p>
        </w:tc>
        <w:tc>
          <w:tcPr>
            <w:tcW w:w="1418" w:type="dxa"/>
          </w:tcPr>
          <w:p w14:paraId="6095BC53" w14:textId="77777777"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977" w:type="dxa"/>
          </w:tcPr>
          <w:p w14:paraId="6B669730" w14:textId="77777777"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  <w:r w:rsidR="00ED225D">
              <w:rPr>
                <w:sz w:val="24"/>
                <w:szCs w:val="24"/>
              </w:rPr>
              <w:t xml:space="preserve"> e divisione compiti</w:t>
            </w:r>
          </w:p>
        </w:tc>
        <w:tc>
          <w:tcPr>
            <w:tcW w:w="2970" w:type="dxa"/>
          </w:tcPr>
          <w:p w14:paraId="59C300E0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Di Palma</w:t>
            </w:r>
          </w:p>
          <w:p w14:paraId="290575B5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Di Mauro</w:t>
            </w:r>
          </w:p>
          <w:p w14:paraId="51815C8C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Giuseppina Mosca</w:t>
            </w:r>
          </w:p>
          <w:p w14:paraId="6AC83EBF" w14:textId="77777777" w:rsidR="003560E5" w:rsidRPr="007321D8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Saviano</w:t>
            </w:r>
          </w:p>
        </w:tc>
      </w:tr>
      <w:tr w:rsidR="00ED225D" w14:paraId="3CEE6FB8" w14:textId="77777777" w:rsidTr="00DC540B">
        <w:tc>
          <w:tcPr>
            <w:tcW w:w="2263" w:type="dxa"/>
          </w:tcPr>
          <w:p w14:paraId="1639BF43" w14:textId="77777777"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26/11/2020</w:t>
            </w:r>
          </w:p>
        </w:tc>
        <w:tc>
          <w:tcPr>
            <w:tcW w:w="1418" w:type="dxa"/>
          </w:tcPr>
          <w:p w14:paraId="406B31D3" w14:textId="77777777"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977" w:type="dxa"/>
          </w:tcPr>
          <w:p w14:paraId="6B63463D" w14:textId="77777777"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Rilascio documento</w:t>
            </w:r>
          </w:p>
        </w:tc>
        <w:tc>
          <w:tcPr>
            <w:tcW w:w="2970" w:type="dxa"/>
          </w:tcPr>
          <w:p w14:paraId="5A8A8327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Di Palma</w:t>
            </w:r>
          </w:p>
          <w:p w14:paraId="0ED645B7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Di Mauro</w:t>
            </w:r>
          </w:p>
          <w:p w14:paraId="4D3D2917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Giuseppina Mosca</w:t>
            </w:r>
          </w:p>
          <w:p w14:paraId="3E5E2641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Saviano</w:t>
            </w:r>
          </w:p>
        </w:tc>
      </w:tr>
    </w:tbl>
    <w:p w14:paraId="2240B319" w14:textId="77777777" w:rsidR="003560E5" w:rsidRDefault="003560E5" w:rsidP="003560E5"/>
    <w:p w14:paraId="272383FA" w14:textId="77777777" w:rsidR="003560E5" w:rsidRDefault="003560E5" w:rsidP="003560E5"/>
    <w:p w14:paraId="188AC2A6" w14:textId="77777777" w:rsidR="003560E5" w:rsidRDefault="003560E5" w:rsidP="003560E5"/>
    <w:p w14:paraId="1E5A0FF5" w14:textId="77777777" w:rsidR="003560E5" w:rsidRDefault="003560E5" w:rsidP="003560E5"/>
    <w:p w14:paraId="0022DF95" w14:textId="77777777" w:rsidR="003560E5" w:rsidRDefault="003560E5" w:rsidP="003560E5"/>
    <w:p w14:paraId="54E805BC" w14:textId="77777777" w:rsidR="003560E5" w:rsidRDefault="003560E5" w:rsidP="003560E5"/>
    <w:p w14:paraId="6430D663" w14:textId="77777777" w:rsidR="003560E5" w:rsidRDefault="003560E5" w:rsidP="003560E5"/>
    <w:p w14:paraId="409D7B11" w14:textId="77777777" w:rsidR="003560E5" w:rsidRDefault="003560E5" w:rsidP="003560E5"/>
    <w:p w14:paraId="7487129D" w14:textId="77777777" w:rsidR="003560E5" w:rsidRDefault="003560E5" w:rsidP="003560E5"/>
    <w:p w14:paraId="7CE21043" w14:textId="77777777" w:rsidR="003560E5" w:rsidRDefault="003560E5" w:rsidP="003560E5"/>
    <w:p w14:paraId="0796C4AB" w14:textId="77777777" w:rsidR="003560E5" w:rsidRDefault="003560E5" w:rsidP="003560E5"/>
    <w:p w14:paraId="3E037E02" w14:textId="77777777" w:rsidR="003560E5" w:rsidRDefault="003560E5" w:rsidP="003560E5"/>
    <w:p w14:paraId="2705DACF" w14:textId="77777777" w:rsidR="003560E5" w:rsidRDefault="003560E5" w:rsidP="003560E5"/>
    <w:p w14:paraId="26A80700" w14:textId="77777777" w:rsidR="003560E5" w:rsidRDefault="003560E5" w:rsidP="003560E5"/>
    <w:p w14:paraId="17214FA3" w14:textId="77777777" w:rsidR="003560E5" w:rsidRDefault="003560E5" w:rsidP="003560E5"/>
    <w:p w14:paraId="73F8E260" w14:textId="77777777" w:rsidR="003560E5" w:rsidRDefault="003560E5" w:rsidP="003560E5"/>
    <w:p w14:paraId="2E1165A0" w14:textId="77777777" w:rsidR="003560E5" w:rsidRDefault="003560E5" w:rsidP="003560E5"/>
    <w:p w14:paraId="6C748290" w14:textId="77777777" w:rsidR="003560E5" w:rsidRDefault="003560E5" w:rsidP="003560E5"/>
    <w:p w14:paraId="4CC1CD8A" w14:textId="77777777" w:rsidR="003560E5" w:rsidRDefault="003560E5" w:rsidP="003560E5"/>
    <w:p w14:paraId="41F71175" w14:textId="77777777" w:rsidR="003560E5" w:rsidRDefault="003560E5" w:rsidP="003560E5"/>
    <w:p w14:paraId="3E6585AD" w14:textId="77777777" w:rsidR="003560E5" w:rsidRPr="00D163C7" w:rsidRDefault="003560E5" w:rsidP="003560E5">
      <w:pPr>
        <w:spacing w:after="0"/>
        <w:rPr>
          <w:b/>
        </w:rPr>
      </w:pPr>
      <w:r w:rsidRPr="00D163C7">
        <w:rPr>
          <w:b/>
        </w:rPr>
        <w:t xml:space="preserve">SOMMARIO </w:t>
      </w:r>
    </w:p>
    <w:p w14:paraId="57C62553" w14:textId="77777777" w:rsidR="003560E5" w:rsidRDefault="00CC57EC" w:rsidP="003560E5">
      <w:pPr>
        <w:pStyle w:val="Paragrafoelenco"/>
        <w:numPr>
          <w:ilvl w:val="0"/>
          <w:numId w:val="1"/>
        </w:numPr>
        <w:spacing w:after="0"/>
      </w:pPr>
      <w:r>
        <w:t>Descrizione delle entità persistenti……...........</w:t>
      </w:r>
      <w:r w:rsidR="003560E5">
        <w:t>....................................................................................................</w:t>
      </w:r>
      <w:r>
        <w:t>1</w:t>
      </w:r>
      <w:r w:rsidR="003560E5">
        <w:t xml:space="preserve"> </w:t>
      </w:r>
    </w:p>
    <w:p w14:paraId="6792B512" w14:textId="77777777" w:rsidR="003560E5" w:rsidRDefault="00CC57EC" w:rsidP="003560E5">
      <w:pPr>
        <w:pStyle w:val="Paragrafoelenco"/>
        <w:numPr>
          <w:ilvl w:val="1"/>
          <w:numId w:val="1"/>
        </w:numPr>
        <w:spacing w:after="0"/>
      </w:pPr>
      <w:r>
        <w:t>Categoria</w:t>
      </w:r>
    </w:p>
    <w:p w14:paraId="02395E2B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Ordine</w:t>
      </w:r>
    </w:p>
    <w:p w14:paraId="6DDE36F0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Utente</w:t>
      </w:r>
    </w:p>
    <w:p w14:paraId="00EE928D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Prodotto</w:t>
      </w:r>
    </w:p>
    <w:p w14:paraId="5B78CAEA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Prodotto_ordinato</w:t>
      </w:r>
    </w:p>
    <w:p w14:paraId="440D6CD8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Indirizzo</w:t>
      </w:r>
    </w:p>
    <w:p w14:paraId="521566BF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Indirizzo_ordinato</w:t>
      </w:r>
    </w:p>
    <w:p w14:paraId="1A1383C8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Metodo_pagamento</w:t>
      </w:r>
    </w:p>
    <w:p w14:paraId="79B353B0" w14:textId="77777777" w:rsidR="00CC57EC" w:rsidRDefault="00CC57EC" w:rsidP="00CC57EC">
      <w:pPr>
        <w:pStyle w:val="Paragrafoelenco"/>
        <w:numPr>
          <w:ilvl w:val="0"/>
          <w:numId w:val="1"/>
        </w:numPr>
        <w:spacing w:after="0"/>
      </w:pPr>
      <w:r>
        <w:t>Diagramma dei dati Persistenti ……………………………………………………………………………………………………………………..</w:t>
      </w:r>
      <w:r w:rsidR="00ED225D">
        <w:t>8</w:t>
      </w:r>
    </w:p>
    <w:p w14:paraId="6F9E8471" w14:textId="77777777" w:rsidR="00CC57EC" w:rsidRDefault="00CC57EC" w:rsidP="00CC57EC">
      <w:pPr>
        <w:pStyle w:val="Paragrafoelenco"/>
        <w:numPr>
          <w:ilvl w:val="0"/>
          <w:numId w:val="1"/>
        </w:numPr>
        <w:spacing w:after="0"/>
      </w:pPr>
      <w:r>
        <w:t>Schema logico ………………………………………………………………………………………………………………………………………</w:t>
      </w:r>
      <w:r w:rsidR="00ED225D">
        <w:t>……….9</w:t>
      </w:r>
    </w:p>
    <w:p w14:paraId="2F4BC67B" w14:textId="77777777" w:rsidR="00CC57EC" w:rsidRDefault="00CC57EC" w:rsidP="00CC57EC">
      <w:pPr>
        <w:pStyle w:val="Paragrafoelenco"/>
        <w:spacing w:after="0"/>
        <w:ind w:left="360"/>
      </w:pPr>
    </w:p>
    <w:p w14:paraId="090A3806" w14:textId="77777777" w:rsidR="00CC57EC" w:rsidRDefault="00CC57EC" w:rsidP="00CC57EC">
      <w:pPr>
        <w:pStyle w:val="Paragrafoelenco"/>
        <w:spacing w:after="0"/>
        <w:ind w:left="1068"/>
      </w:pPr>
    </w:p>
    <w:p w14:paraId="681401C3" w14:textId="77777777" w:rsidR="00EC5DA1" w:rsidRDefault="00EC5DA1"/>
    <w:p w14:paraId="62948FE5" w14:textId="77777777" w:rsidR="00DD58BC" w:rsidRDefault="00DD58BC"/>
    <w:p w14:paraId="78614045" w14:textId="77777777" w:rsidR="00DD58BC" w:rsidRDefault="00DD58BC"/>
    <w:p w14:paraId="45EB8F7A" w14:textId="77777777" w:rsidR="00DD58BC" w:rsidRDefault="00DD58BC"/>
    <w:p w14:paraId="78EC1143" w14:textId="77777777" w:rsidR="00DD58BC" w:rsidRDefault="00DD58BC"/>
    <w:p w14:paraId="135F1E4B" w14:textId="77777777" w:rsidR="00DD58BC" w:rsidRDefault="00DD58BC"/>
    <w:p w14:paraId="4319ECE7" w14:textId="77777777" w:rsidR="00DD58BC" w:rsidRDefault="00DD58BC"/>
    <w:p w14:paraId="54A22299" w14:textId="77777777" w:rsidR="00DD58BC" w:rsidRDefault="00DD58BC"/>
    <w:p w14:paraId="6B1628C3" w14:textId="77777777" w:rsidR="00DD58BC" w:rsidRDefault="00DD58BC"/>
    <w:p w14:paraId="4C26B13B" w14:textId="77777777" w:rsidR="00DD58BC" w:rsidRDefault="00DD58BC"/>
    <w:p w14:paraId="036A0FF6" w14:textId="77777777" w:rsidR="00DD58BC" w:rsidRDefault="00DD58BC"/>
    <w:p w14:paraId="16F2F695" w14:textId="77777777" w:rsidR="00DD58BC" w:rsidRDefault="00DD58BC"/>
    <w:p w14:paraId="01EA7E09" w14:textId="77777777" w:rsidR="00DD58BC" w:rsidRDefault="00DD58BC"/>
    <w:p w14:paraId="1BF1D2D3" w14:textId="77777777" w:rsidR="00DD58BC" w:rsidRDefault="00DD58BC"/>
    <w:p w14:paraId="27319AEF" w14:textId="77777777" w:rsidR="00DD58BC" w:rsidRDefault="00DD58BC"/>
    <w:p w14:paraId="351188BC" w14:textId="77777777" w:rsidR="00DD58BC" w:rsidRDefault="00DD58BC"/>
    <w:p w14:paraId="7CB759D4" w14:textId="77777777" w:rsidR="00DD58BC" w:rsidRDefault="00DD58BC"/>
    <w:p w14:paraId="20FE0970" w14:textId="77777777" w:rsidR="00DD58BC" w:rsidRDefault="00DD58BC"/>
    <w:p w14:paraId="4CBCC50F" w14:textId="77777777" w:rsidR="00DD58BC" w:rsidRDefault="00DD58BC"/>
    <w:p w14:paraId="00E0B335" w14:textId="77777777" w:rsidR="00DD58BC" w:rsidRDefault="00DD58BC"/>
    <w:p w14:paraId="4747BB2A" w14:textId="77777777" w:rsidR="00DD58BC" w:rsidRPr="007321D8" w:rsidRDefault="00DD58BC" w:rsidP="00DD58BC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 w:rsidRPr="007321D8">
        <w:rPr>
          <w:b/>
          <w:sz w:val="36"/>
          <w:szCs w:val="36"/>
        </w:rPr>
        <w:t xml:space="preserve">1.0 </w:t>
      </w:r>
      <w:r w:rsidR="00CC57EC">
        <w:rPr>
          <w:b/>
          <w:sz w:val="36"/>
          <w:szCs w:val="36"/>
        </w:rPr>
        <w:t>Descrizione delle entità persistenti</w:t>
      </w:r>
    </w:p>
    <w:p w14:paraId="25E41BF8" w14:textId="77777777" w:rsidR="00DD58BC" w:rsidRPr="00646B8F" w:rsidRDefault="00DD58BC" w:rsidP="00DD58BC">
      <w:pPr>
        <w:rPr>
          <w:sz w:val="24"/>
          <w:szCs w:val="24"/>
        </w:rPr>
      </w:pPr>
    </w:p>
    <w:p w14:paraId="3B11B2A4" w14:textId="77777777" w:rsidR="00DD58B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Categoria </w:t>
      </w:r>
    </w:p>
    <w:p w14:paraId="30FF043D" w14:textId="77777777"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425256A7" w14:textId="77777777"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14:paraId="6BD30AE0" w14:textId="77777777"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Descrizione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(300)</w:t>
      </w:r>
    </w:p>
    <w:p w14:paraId="1A5514C9" w14:textId="77777777" w:rsidR="00196555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“Categoria” indica la categoria di appartenenza di un prodotto venduto dall’enoteca, cioè come i prodotti sono stati divisi in sottogruppi di appartenenza.</w:t>
      </w:r>
    </w:p>
    <w:p w14:paraId="4D0B1B97" w14:textId="77777777" w:rsidR="00CC57EC" w:rsidRDefault="00CC57EC" w:rsidP="00196555">
      <w:pPr>
        <w:pStyle w:val="Paragrafoelenco"/>
        <w:tabs>
          <w:tab w:val="left" w:pos="1390"/>
        </w:tabs>
        <w:ind w:left="360"/>
        <w:jc w:val="both"/>
        <w:rPr>
          <w:b/>
          <w:i/>
          <w:sz w:val="24"/>
          <w:szCs w:val="24"/>
        </w:rPr>
      </w:pPr>
    </w:p>
    <w:p w14:paraId="3E2E4F04" w14:textId="77777777" w:rsidR="00CC57EC" w:rsidRDefault="00CC57EC" w:rsidP="00196555">
      <w:pPr>
        <w:pStyle w:val="Paragrafoelenco"/>
        <w:tabs>
          <w:tab w:val="left" w:pos="1390"/>
        </w:tabs>
        <w:ind w:left="360"/>
        <w:jc w:val="both"/>
        <w:rPr>
          <w:b/>
          <w:i/>
          <w:sz w:val="24"/>
          <w:szCs w:val="24"/>
        </w:rPr>
      </w:pPr>
    </w:p>
    <w:p w14:paraId="119A1A28" w14:textId="77777777" w:rsidR="00CC57EC" w:rsidRDefault="00CC57EC" w:rsidP="00196555">
      <w:pPr>
        <w:pStyle w:val="Paragrafoelenco"/>
        <w:numPr>
          <w:ilvl w:val="1"/>
          <w:numId w:val="2"/>
        </w:numPr>
        <w:tabs>
          <w:tab w:val="left" w:pos="1390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Ordine</w:t>
      </w:r>
    </w:p>
    <w:p w14:paraId="5FEA31DE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3687FA79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Id_utente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</w:t>
      </w:r>
    </w:p>
    <w:p w14:paraId="19A0D238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Data_ordine date</w:t>
      </w:r>
    </w:p>
    <w:p w14:paraId="49AD7527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Id_indirizzo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(FK)</w:t>
      </w:r>
    </w:p>
    <w:p w14:paraId="1E742599" w14:textId="77777777" w:rsidR="00CC57EC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“Ordine” contiene tutti gli ordini effettuati dagli utenti. Ogni ordine è identificato univocamente con un ID e ad esso è collegato un indirizzo di spedizione, referenziato tramite un foreign key.</w:t>
      </w:r>
    </w:p>
    <w:p w14:paraId="68D31C8C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05FB0905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Utente</w:t>
      </w:r>
    </w:p>
    <w:p w14:paraId="0A95B659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Id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2C812A48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14:paraId="723FDD9A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Username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14:paraId="172547CC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Pass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(70)</w:t>
      </w:r>
    </w:p>
    <w:p w14:paraId="0C40117D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Ruolo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(70)</w:t>
      </w:r>
    </w:p>
    <w:p w14:paraId="10EB9A9E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14:paraId="39974756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Cognome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14:paraId="7B9880F6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Data_nascita date</w:t>
      </w:r>
    </w:p>
    <w:p w14:paraId="24984B97" w14:textId="77777777" w:rsidR="00196555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“Utente” rappresenta tutte le persone iscritte al sito, distinte in base al ruolo (Amministratore o Cliente). In essa sono contenuti tutti i dati inerenti ad ogni utente registrato. Ogni utente è identificato univocamente con un ID.</w:t>
      </w:r>
    </w:p>
    <w:p w14:paraId="01989AD4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5678689E" w14:textId="77777777"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645258AD" w14:textId="77777777"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4620E400" w14:textId="77777777"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76D7B734" w14:textId="77777777" w:rsidR="006D1621" w:rsidRDefault="006D1621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4C9C329C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Prodotto</w:t>
      </w:r>
      <w:r w:rsidR="002D353E">
        <w:rPr>
          <w:b/>
          <w:i/>
          <w:sz w:val="24"/>
          <w:szCs w:val="24"/>
        </w:rPr>
        <w:t>_catalogo</w:t>
      </w:r>
    </w:p>
    <w:p w14:paraId="1F4E7A18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20AEA205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14:paraId="668A4F3D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Tipo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</w:t>
      </w:r>
    </w:p>
    <w:p w14:paraId="630EC48E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Descrizione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(300)</w:t>
      </w:r>
    </w:p>
    <w:p w14:paraId="48975CEB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Prezzo double</w:t>
      </w:r>
    </w:p>
    <w:p w14:paraId="71D47B56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Sconto double</w:t>
      </w:r>
    </w:p>
    <w:p w14:paraId="7F8C7585" w14:textId="6181A684" w:rsidR="00196555" w:rsidRPr="00196555" w:rsidRDefault="00196555" w:rsidP="00ED225D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Immagine </w:t>
      </w:r>
      <w:proofErr w:type="spellStart"/>
      <w:r w:rsidR="00DE4648">
        <w:rPr>
          <w:sz w:val="24"/>
          <w:szCs w:val="24"/>
        </w:rPr>
        <w:t>String</w:t>
      </w:r>
      <w:proofErr w:type="spellEnd"/>
    </w:p>
    <w:p w14:paraId="4A856315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Anno </w:t>
      </w:r>
      <w:proofErr w:type="spellStart"/>
      <w:r w:rsidR="00ED225D">
        <w:rPr>
          <w:sz w:val="24"/>
          <w:szCs w:val="24"/>
        </w:rPr>
        <w:t>int</w:t>
      </w:r>
      <w:proofErr w:type="spellEnd"/>
    </w:p>
    <w:p w14:paraId="7A36E887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Regione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</w:t>
      </w:r>
    </w:p>
    <w:p w14:paraId="27838352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Gradazione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14:paraId="7B51B96D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Formato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14:paraId="0943863C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Quantita_magazzino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14:paraId="7E81542E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Nome_categoria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varchar</w:t>
      </w:r>
      <w:proofErr w:type="spellEnd"/>
      <w:r w:rsidRPr="00196555">
        <w:rPr>
          <w:sz w:val="24"/>
          <w:szCs w:val="24"/>
        </w:rPr>
        <w:t xml:space="preserve"> (FK)</w:t>
      </w:r>
    </w:p>
    <w:p w14:paraId="4287653E" w14:textId="77777777" w:rsidR="00196555" w:rsidRPr="00196555" w:rsidRDefault="00196555" w:rsidP="00196555">
      <w:pPr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“prodotto_catalogo” contiene tutti i prodotti del catalogo, ciò venduti dall’enoteca. Sono identificati univocamente da un ID  e referenziati esternamente con il nome della categoria di appartenenza del prodotto</w:t>
      </w:r>
    </w:p>
    <w:p w14:paraId="5F43D12A" w14:textId="77777777" w:rsidR="00CC57EC" w:rsidRPr="00196555" w:rsidRDefault="00CC57EC" w:rsidP="00196555">
      <w:pPr>
        <w:pStyle w:val="Paragrafoelenco"/>
        <w:jc w:val="both"/>
        <w:rPr>
          <w:b/>
          <w:i/>
          <w:sz w:val="24"/>
          <w:szCs w:val="24"/>
        </w:rPr>
      </w:pPr>
    </w:p>
    <w:p w14:paraId="47BC29B3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18989205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Prodotto_ordinato</w:t>
      </w:r>
    </w:p>
    <w:p w14:paraId="30268310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Id Prodotto (PK)</w:t>
      </w:r>
    </w:p>
    <w:p w14:paraId="507ECDF6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Nome </w:t>
      </w:r>
      <w:proofErr w:type="spellStart"/>
      <w:r>
        <w:t>varchar</w:t>
      </w:r>
      <w:proofErr w:type="spellEnd"/>
      <w:r>
        <w:t>(40)</w:t>
      </w:r>
    </w:p>
    <w:p w14:paraId="2BB02558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Tipo </w:t>
      </w:r>
      <w:proofErr w:type="spellStart"/>
      <w:r>
        <w:t>varchar</w:t>
      </w:r>
      <w:proofErr w:type="spellEnd"/>
      <w:r>
        <w:t>(50)</w:t>
      </w:r>
    </w:p>
    <w:p w14:paraId="1F9565AE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Descrizione </w:t>
      </w:r>
      <w:proofErr w:type="spellStart"/>
      <w:r>
        <w:t>varchar</w:t>
      </w:r>
      <w:proofErr w:type="spellEnd"/>
      <w:r>
        <w:t>(300)</w:t>
      </w:r>
    </w:p>
    <w:p w14:paraId="416A8D57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Prezzo double</w:t>
      </w:r>
    </w:p>
    <w:p w14:paraId="2FBD273C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Sconto double</w:t>
      </w:r>
    </w:p>
    <w:p w14:paraId="06970078" w14:textId="569B35F1" w:rsidR="00462470" w:rsidRDefault="00462470" w:rsidP="00ED225D">
      <w:pPr>
        <w:pStyle w:val="Paragrafoelenco"/>
        <w:numPr>
          <w:ilvl w:val="0"/>
          <w:numId w:val="3"/>
        </w:numPr>
        <w:spacing w:line="259" w:lineRule="auto"/>
      </w:pPr>
      <w:r>
        <w:t xml:space="preserve">Immagine </w:t>
      </w:r>
      <w:proofErr w:type="spellStart"/>
      <w:r w:rsidR="00DE4648">
        <w:t>String</w:t>
      </w:r>
      <w:proofErr w:type="spellEnd"/>
    </w:p>
    <w:p w14:paraId="69F99CA3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Anno</w:t>
      </w:r>
      <w:r w:rsidR="00196555">
        <w:t xml:space="preserve"> </w:t>
      </w:r>
      <w:proofErr w:type="spellStart"/>
      <w:r w:rsidR="00ED225D">
        <w:t>int</w:t>
      </w:r>
      <w:proofErr w:type="spellEnd"/>
    </w:p>
    <w:p w14:paraId="27FAF707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Regione</w:t>
      </w:r>
      <w:r w:rsidR="00196555">
        <w:t xml:space="preserve"> </w:t>
      </w:r>
      <w:proofErr w:type="spellStart"/>
      <w:r w:rsidR="00196555">
        <w:t>verchar</w:t>
      </w:r>
      <w:proofErr w:type="spellEnd"/>
      <w:r w:rsidR="00196555">
        <w:t>(50)</w:t>
      </w:r>
    </w:p>
    <w:p w14:paraId="61E38AE7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Gradazione </w:t>
      </w:r>
      <w:proofErr w:type="spellStart"/>
      <w:r w:rsidR="00196555">
        <w:t>int</w:t>
      </w:r>
      <w:proofErr w:type="spellEnd"/>
    </w:p>
    <w:p w14:paraId="7154A512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Formato</w:t>
      </w:r>
      <w:r w:rsidR="00196555">
        <w:t xml:space="preserve"> </w:t>
      </w:r>
      <w:proofErr w:type="spellStart"/>
      <w:r w:rsidR="00196555">
        <w:t>int</w:t>
      </w:r>
      <w:proofErr w:type="spellEnd"/>
    </w:p>
    <w:p w14:paraId="574D859E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Quantità</w:t>
      </w:r>
      <w:r w:rsidR="00196555">
        <w:t xml:space="preserve"> </w:t>
      </w:r>
      <w:proofErr w:type="spellStart"/>
      <w:r w:rsidR="00196555">
        <w:t>int</w:t>
      </w:r>
      <w:proofErr w:type="spellEnd"/>
    </w:p>
    <w:p w14:paraId="540BF5C2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proofErr w:type="spellStart"/>
      <w:r>
        <w:t>Nome_categoria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(20)(FK)</w:t>
      </w:r>
    </w:p>
    <w:p w14:paraId="69DFFAE0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proofErr w:type="spellStart"/>
      <w:r>
        <w:t>Id_Ordine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14:paraId="50A856B0" w14:textId="77777777" w:rsidR="00462470" w:rsidRDefault="00462470" w:rsidP="004624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tabella Prodotto Ordinato contiene tutti i dati relativi al Prodotto presente nel catalogo, in quanto è necessario all’atto della creazione dell’ordine che venga memorizzato all’interno del </w:t>
      </w:r>
      <w:r>
        <w:rPr>
          <w:sz w:val="24"/>
          <w:szCs w:val="24"/>
        </w:rPr>
        <w:lastRenderedPageBreak/>
        <w:t xml:space="preserve">Database una copia del Prodotto acquistato presente nell’ordine, per mantenere fissate la quantità acquistata e in questo modo anche se si dovesse cambiare il prezzo al prodotto originale, questo non cambierebbe. Ogni Prodotto ordinato è individuato in maniera univoca attraverso un proprio id ed è possibile risalire all’ordine di appartenenza tramite la chiave esterna </w:t>
      </w:r>
      <w:proofErr w:type="spellStart"/>
      <w:r>
        <w:rPr>
          <w:sz w:val="24"/>
          <w:szCs w:val="24"/>
        </w:rPr>
        <w:t>Id_ordine</w:t>
      </w:r>
      <w:proofErr w:type="spellEnd"/>
      <w:r>
        <w:rPr>
          <w:sz w:val="24"/>
          <w:szCs w:val="24"/>
        </w:rPr>
        <w:t xml:space="preserve">. E’ inoltre possibile anche risalire alla categoria al quale </w:t>
      </w:r>
      <w:proofErr w:type="spellStart"/>
      <w:r>
        <w:rPr>
          <w:sz w:val="24"/>
          <w:szCs w:val="24"/>
        </w:rPr>
        <w:t>appartiente</w:t>
      </w:r>
      <w:proofErr w:type="spellEnd"/>
      <w:r>
        <w:rPr>
          <w:sz w:val="24"/>
          <w:szCs w:val="24"/>
        </w:rPr>
        <w:t xml:space="preserve">, tramite la chiave esterna </w:t>
      </w:r>
      <w:proofErr w:type="spellStart"/>
      <w:r>
        <w:rPr>
          <w:sz w:val="24"/>
          <w:szCs w:val="24"/>
        </w:rPr>
        <w:t>Nome_categoria</w:t>
      </w:r>
      <w:proofErr w:type="spellEnd"/>
      <w:r>
        <w:rPr>
          <w:sz w:val="24"/>
          <w:szCs w:val="24"/>
        </w:rPr>
        <w:t>.</w:t>
      </w:r>
    </w:p>
    <w:p w14:paraId="65128CAE" w14:textId="77777777" w:rsidR="006D1621" w:rsidRDefault="006D1621" w:rsidP="006D1621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13ABDAE3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42F8EA9D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Indirizzo </w:t>
      </w:r>
    </w:p>
    <w:p w14:paraId="624D730F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Id_indirizzo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14:paraId="5043E11D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Citta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(40)</w:t>
      </w:r>
    </w:p>
    <w:p w14:paraId="571FE722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Cap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7DF2D5C5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(70)</w:t>
      </w:r>
    </w:p>
    <w:p w14:paraId="67FFDF46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Ncivico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5E25723F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Nazione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14:paraId="5D9CB15A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Id_utente (FK)</w:t>
      </w:r>
    </w:p>
    <w:p w14:paraId="5F4CBB0F" w14:textId="77777777" w:rsidR="00462470" w:rsidRDefault="00462470" w:rsidP="004624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 tabella indirizzo è utilizzata per mantenere memorizzate le informazioni relative agli indirizzi degli utenti registrati al sistema Enoteca Il Gocciolatoio. Essi sono identificati in maniera univoca attraverso l’id ed è possibile risalire all’utente tramite la chiave esterna Id_utente.</w:t>
      </w:r>
    </w:p>
    <w:p w14:paraId="1DB127D6" w14:textId="77777777" w:rsidR="00CC57EC" w:rsidRPr="00CC57EC" w:rsidRDefault="00CC57EC" w:rsidP="00CC57EC">
      <w:pPr>
        <w:pStyle w:val="Paragrafoelenco"/>
        <w:rPr>
          <w:b/>
          <w:i/>
          <w:sz w:val="24"/>
          <w:szCs w:val="24"/>
        </w:rPr>
      </w:pPr>
    </w:p>
    <w:p w14:paraId="3051FA1C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53F4D4F2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Indirizzo_ordinato</w:t>
      </w:r>
    </w:p>
    <w:p w14:paraId="729A1A68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Id_indirizzo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14:paraId="1CF40776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Citta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(40)</w:t>
      </w:r>
    </w:p>
    <w:p w14:paraId="58CF011F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Cap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186AF880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(70)</w:t>
      </w:r>
    </w:p>
    <w:p w14:paraId="5ACC121A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Ncivico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61DF53D9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Nazione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14:paraId="4FA094F5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Id_ordine</w:t>
      </w:r>
      <w:proofErr w:type="spellEnd"/>
      <w:r>
        <w:rPr>
          <w:sz w:val="24"/>
          <w:szCs w:val="24"/>
        </w:rPr>
        <w:t xml:space="preserve"> (FK)</w:t>
      </w:r>
    </w:p>
    <w:p w14:paraId="5E7F4EC6" w14:textId="77777777" w:rsidR="00462470" w:rsidRDefault="00462470" w:rsidP="00462470">
      <w:pPr>
        <w:ind w:left="360"/>
        <w:rPr>
          <w:sz w:val="24"/>
          <w:szCs w:val="24"/>
        </w:rPr>
      </w:pPr>
      <w:r w:rsidRPr="008821E7">
        <w:rPr>
          <w:sz w:val="24"/>
          <w:szCs w:val="24"/>
        </w:rPr>
        <w:t xml:space="preserve">La tabella </w:t>
      </w:r>
      <w:proofErr w:type="spellStart"/>
      <w:r>
        <w:rPr>
          <w:sz w:val="24"/>
          <w:szCs w:val="24"/>
        </w:rPr>
        <w:t>I</w:t>
      </w:r>
      <w:r w:rsidRPr="008821E7">
        <w:rPr>
          <w:sz w:val="24"/>
          <w:szCs w:val="24"/>
        </w:rPr>
        <w:t>ndirizzo</w:t>
      </w:r>
      <w:r>
        <w:rPr>
          <w:sz w:val="24"/>
          <w:szCs w:val="24"/>
        </w:rPr>
        <w:t>_Ordine</w:t>
      </w:r>
      <w:proofErr w:type="spellEnd"/>
      <w:r w:rsidRPr="008821E7">
        <w:rPr>
          <w:sz w:val="24"/>
          <w:szCs w:val="24"/>
        </w:rPr>
        <w:t xml:space="preserve"> contiene informazioni relative agli indirizzi</w:t>
      </w:r>
      <w:r>
        <w:rPr>
          <w:sz w:val="24"/>
          <w:szCs w:val="24"/>
        </w:rPr>
        <w:t xml:space="preserve"> di spedizione</w:t>
      </w:r>
      <w:r w:rsidRPr="008821E7">
        <w:rPr>
          <w:sz w:val="24"/>
          <w:szCs w:val="24"/>
        </w:rPr>
        <w:t xml:space="preserve"> degli </w:t>
      </w:r>
      <w:r>
        <w:rPr>
          <w:sz w:val="24"/>
          <w:szCs w:val="24"/>
        </w:rPr>
        <w:t>ordini effettuati</w:t>
      </w:r>
      <w:r w:rsidRPr="008821E7">
        <w:rPr>
          <w:sz w:val="24"/>
          <w:szCs w:val="24"/>
        </w:rPr>
        <w:t xml:space="preserve">. Essi </w:t>
      </w:r>
      <w:r>
        <w:rPr>
          <w:sz w:val="24"/>
          <w:szCs w:val="24"/>
        </w:rPr>
        <w:t>sono</w:t>
      </w:r>
      <w:r w:rsidRPr="008821E7">
        <w:rPr>
          <w:sz w:val="24"/>
          <w:szCs w:val="24"/>
        </w:rPr>
        <w:t xml:space="preserve"> identificati in maniera univoca attraverso l’id.</w:t>
      </w:r>
      <w:r>
        <w:rPr>
          <w:sz w:val="24"/>
          <w:szCs w:val="24"/>
        </w:rPr>
        <w:t xml:space="preserve"> </w:t>
      </w:r>
      <w:r w:rsidRPr="008821E7">
        <w:rPr>
          <w:sz w:val="24"/>
          <w:szCs w:val="24"/>
        </w:rPr>
        <w:t xml:space="preserve">Inoltre è possibile risalire </w:t>
      </w:r>
      <w:r>
        <w:rPr>
          <w:sz w:val="24"/>
          <w:szCs w:val="24"/>
        </w:rPr>
        <w:t>ordine effettuato</w:t>
      </w:r>
      <w:r w:rsidRPr="008821E7">
        <w:rPr>
          <w:sz w:val="24"/>
          <w:szCs w:val="24"/>
        </w:rPr>
        <w:t xml:space="preserve"> tramite la chiave esterna </w:t>
      </w:r>
      <w:proofErr w:type="spellStart"/>
      <w:r w:rsidRPr="008821E7">
        <w:rPr>
          <w:sz w:val="24"/>
          <w:szCs w:val="24"/>
        </w:rPr>
        <w:t>Id_</w:t>
      </w:r>
      <w:r>
        <w:rPr>
          <w:sz w:val="24"/>
          <w:szCs w:val="24"/>
        </w:rPr>
        <w:t>ordine</w:t>
      </w:r>
      <w:proofErr w:type="spellEnd"/>
      <w:r w:rsidRPr="008821E7">
        <w:rPr>
          <w:sz w:val="24"/>
          <w:szCs w:val="24"/>
        </w:rPr>
        <w:t>.</w:t>
      </w:r>
    </w:p>
    <w:p w14:paraId="54FDDE9D" w14:textId="77777777" w:rsidR="00462470" w:rsidRDefault="00462470" w:rsidP="00462470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2A522153" w14:textId="1CD79FB6" w:rsidR="00CC57EC" w:rsidRDefault="00CC57EC" w:rsidP="00CC57EC">
      <w:pPr>
        <w:tabs>
          <w:tab w:val="left" w:pos="1390"/>
        </w:tabs>
        <w:rPr>
          <w:b/>
          <w:i/>
          <w:sz w:val="24"/>
          <w:szCs w:val="24"/>
        </w:rPr>
      </w:pPr>
    </w:p>
    <w:p w14:paraId="1716BC25" w14:textId="5E3CA5AA" w:rsidR="005245B7" w:rsidRDefault="005245B7" w:rsidP="00CC57EC">
      <w:pPr>
        <w:tabs>
          <w:tab w:val="left" w:pos="1390"/>
        </w:tabs>
        <w:rPr>
          <w:b/>
          <w:i/>
          <w:sz w:val="24"/>
          <w:szCs w:val="24"/>
        </w:rPr>
      </w:pPr>
    </w:p>
    <w:p w14:paraId="57AC5CDF" w14:textId="77777777" w:rsidR="005245B7" w:rsidRPr="00CC57EC" w:rsidRDefault="005245B7" w:rsidP="00CC57EC">
      <w:pPr>
        <w:tabs>
          <w:tab w:val="left" w:pos="1390"/>
        </w:tabs>
        <w:rPr>
          <w:b/>
          <w:i/>
          <w:sz w:val="24"/>
          <w:szCs w:val="24"/>
        </w:rPr>
      </w:pPr>
    </w:p>
    <w:p w14:paraId="2BD54365" w14:textId="77777777" w:rsidR="00CC57EC" w:rsidRP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Metodo_pagamento</w:t>
      </w:r>
    </w:p>
    <w:p w14:paraId="2F875627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Id_Metodopagamento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14:paraId="7600F58C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Numero_carta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(30)</w:t>
      </w:r>
    </w:p>
    <w:p w14:paraId="1DD904D5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Mese_scadenza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299B145B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Anno_scadenza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3D68AAA5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Tipo_carta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14:paraId="73674FA2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Id_utente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(FK)</w:t>
      </w:r>
    </w:p>
    <w:p w14:paraId="5D66F5EE" w14:textId="77777777" w:rsidR="00CC57EC" w:rsidRPr="00ED225D" w:rsidRDefault="00462470" w:rsidP="00ED22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tabella </w:t>
      </w:r>
      <w:proofErr w:type="spellStart"/>
      <w:r>
        <w:rPr>
          <w:sz w:val="24"/>
          <w:szCs w:val="24"/>
        </w:rPr>
        <w:t>Metodo_Pagamento</w:t>
      </w:r>
      <w:proofErr w:type="spellEnd"/>
      <w:r>
        <w:rPr>
          <w:sz w:val="24"/>
          <w:szCs w:val="24"/>
        </w:rPr>
        <w:t xml:space="preserve"> contiene informazioni relative ai dati di pagamento degli utenti registrati. Essi sono identificati in maniera univoca tramite un id, ed è possibile risalire a quale utente appartiene tramite la chiave esterna Id_utente.</w:t>
      </w:r>
    </w:p>
    <w:p w14:paraId="51F5A3DF" w14:textId="77777777" w:rsidR="00CC57EC" w:rsidRPr="007321D8" w:rsidRDefault="00CC57EC" w:rsidP="00CC57EC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Pr="007321D8">
        <w:rPr>
          <w:b/>
          <w:sz w:val="36"/>
          <w:szCs w:val="36"/>
        </w:rPr>
        <w:t xml:space="preserve">.0 </w:t>
      </w:r>
      <w:r>
        <w:rPr>
          <w:b/>
          <w:sz w:val="36"/>
          <w:szCs w:val="36"/>
        </w:rPr>
        <w:t xml:space="preserve">Diagramma dei dati Persistenti </w:t>
      </w:r>
    </w:p>
    <w:p w14:paraId="7C33D0D4" w14:textId="77777777" w:rsidR="00CC57EC" w:rsidRDefault="00CC57EC"/>
    <w:p w14:paraId="6ADF5C1C" w14:textId="77777777" w:rsidR="00CC57EC" w:rsidRDefault="00E70713" w:rsidP="005245B7">
      <w:pPr>
        <w:jc w:val="center"/>
      </w:pPr>
      <w:r w:rsidRPr="00E70713">
        <w:rPr>
          <w:noProof/>
          <w:lang w:eastAsia="it-IT"/>
        </w:rPr>
        <w:drawing>
          <wp:inline distT="0" distB="0" distL="0" distR="0" wp14:anchorId="618084F6" wp14:editId="775FEE4D">
            <wp:extent cx="5419090" cy="5303520"/>
            <wp:effectExtent l="0" t="0" r="0" b="0"/>
            <wp:docPr id="6" name="Immagine 6" descr="C:\Users\dimy1\OneDrive\Desktop\UseCase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y1\OneDrive\Desktop\UseCase\Class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70" cy="530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C21C" w14:textId="77777777" w:rsidR="006D1621" w:rsidRDefault="006D1621"/>
    <w:p w14:paraId="1252899C" w14:textId="77777777" w:rsidR="006D1621" w:rsidRPr="00ED225D" w:rsidRDefault="006D1621" w:rsidP="00ED225D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 w:rsidRPr="007321D8">
        <w:rPr>
          <w:b/>
          <w:sz w:val="36"/>
          <w:szCs w:val="36"/>
        </w:rPr>
        <w:t xml:space="preserve">.0 </w:t>
      </w:r>
      <w:r>
        <w:rPr>
          <w:b/>
          <w:sz w:val="36"/>
          <w:szCs w:val="36"/>
        </w:rPr>
        <w:t>Schema logico</w:t>
      </w:r>
    </w:p>
    <w:p w14:paraId="0375EC8F" w14:textId="77777777" w:rsidR="006D1621" w:rsidRPr="00ED225D" w:rsidRDefault="00E70713">
      <w:r w:rsidRPr="00E70713">
        <w:rPr>
          <w:noProof/>
          <w:lang w:eastAsia="it-IT"/>
        </w:rPr>
        <w:drawing>
          <wp:inline distT="0" distB="0" distL="0" distR="0" wp14:anchorId="4892E2F6" wp14:editId="4619CB5D">
            <wp:extent cx="5989320" cy="7345680"/>
            <wp:effectExtent l="0" t="0" r="0" b="7620"/>
            <wp:docPr id="7" name="Immagine 7" descr="C:\Users\dimy1\OneDrive\Desktop\UseCase\logicalDiagram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y1\OneDrive\Desktop\UseCase\logicalDiagram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9"/>
                    <a:stretch/>
                  </pic:blipFill>
                  <pic:spPr bwMode="auto">
                    <a:xfrm>
                      <a:off x="0" y="0"/>
                      <a:ext cx="59893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C9F58" w14:textId="77777777" w:rsidR="003C4F57" w:rsidRDefault="003C4F57">
      <w:pPr>
        <w:rPr>
          <w:sz w:val="24"/>
          <w:szCs w:val="24"/>
        </w:rPr>
      </w:pPr>
    </w:p>
    <w:p w14:paraId="5C353541" w14:textId="77777777" w:rsidR="003C4F57" w:rsidRDefault="003C4F57">
      <w:pPr>
        <w:rPr>
          <w:sz w:val="24"/>
          <w:szCs w:val="24"/>
        </w:rPr>
      </w:pPr>
    </w:p>
    <w:p w14:paraId="07E0B215" w14:textId="77777777" w:rsidR="003C4F57" w:rsidRDefault="003C4F57">
      <w:pPr>
        <w:rPr>
          <w:sz w:val="24"/>
          <w:szCs w:val="24"/>
        </w:rPr>
      </w:pPr>
    </w:p>
    <w:p w14:paraId="5E41E7EE" w14:textId="0048E75E" w:rsidR="003C4F57" w:rsidRDefault="006D1621">
      <w:pPr>
        <w:rPr>
          <w:sz w:val="24"/>
          <w:szCs w:val="24"/>
        </w:rPr>
      </w:pPr>
      <w:r w:rsidRPr="006D1621">
        <w:rPr>
          <w:sz w:val="24"/>
          <w:szCs w:val="24"/>
        </w:rPr>
        <w:lastRenderedPageBreak/>
        <w:t xml:space="preserve">La gestione dei dati persistenti è affidata al Database relazionale MySQL. L’utilizzo di un DBMS offre numerosi vantaggi quali: </w:t>
      </w:r>
    </w:p>
    <w:p w14:paraId="2878D457" w14:textId="749D2991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>Gestione della concorrenza,</w:t>
      </w:r>
    </w:p>
    <w:p w14:paraId="78EAE78C" w14:textId="77777777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>Integrità dei dati</w:t>
      </w:r>
    </w:p>
    <w:p w14:paraId="33398155" w14:textId="77777777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>Backup e recovery dei dati</w:t>
      </w:r>
    </w:p>
    <w:p w14:paraId="26A03F1E" w14:textId="77777777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 xml:space="preserve">Efficienza ed Indipendenza. </w:t>
      </w:r>
    </w:p>
    <w:p w14:paraId="5E00D6FB" w14:textId="365EDD80" w:rsidR="006D1621" w:rsidRPr="003C4F57" w:rsidRDefault="006D1621">
      <w:pPr>
        <w:rPr>
          <w:sz w:val="24"/>
          <w:szCs w:val="24"/>
          <w:u w:val="single"/>
        </w:rPr>
      </w:pPr>
      <w:r w:rsidRPr="006D1621">
        <w:rPr>
          <w:sz w:val="24"/>
          <w:szCs w:val="24"/>
        </w:rPr>
        <w:t xml:space="preserve">Le interazioni con il database </w:t>
      </w:r>
      <w:r w:rsidR="003C4F57">
        <w:rPr>
          <w:sz w:val="24"/>
          <w:szCs w:val="24"/>
        </w:rPr>
        <w:t xml:space="preserve">quali </w:t>
      </w:r>
      <w:r w:rsidRPr="006D1621">
        <w:rPr>
          <w:sz w:val="24"/>
          <w:szCs w:val="24"/>
        </w:rPr>
        <w:t>connessione</w:t>
      </w:r>
      <w:r w:rsidR="003C4F57">
        <w:rPr>
          <w:sz w:val="24"/>
          <w:szCs w:val="24"/>
        </w:rPr>
        <w:t xml:space="preserve"> e</w:t>
      </w:r>
      <w:r w:rsidRPr="006D1621">
        <w:rPr>
          <w:sz w:val="24"/>
          <w:szCs w:val="24"/>
        </w:rPr>
        <w:t xml:space="preserve"> quer</w:t>
      </w:r>
      <w:r w:rsidR="003C4F57">
        <w:rPr>
          <w:sz w:val="24"/>
          <w:szCs w:val="24"/>
        </w:rPr>
        <w:t>y</w:t>
      </w:r>
      <w:r w:rsidRPr="006D1621">
        <w:rPr>
          <w:sz w:val="24"/>
          <w:szCs w:val="24"/>
        </w:rPr>
        <w:t xml:space="preserve"> sono realizzate utilizzando le API JDBC.</w:t>
      </w:r>
    </w:p>
    <w:sectPr w:rsidR="006D1621" w:rsidRPr="003C4F57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E1E39" w14:textId="77777777" w:rsidR="005502A8" w:rsidRDefault="005502A8" w:rsidP="00DD4694">
      <w:pPr>
        <w:spacing w:after="0" w:line="240" w:lineRule="auto"/>
      </w:pPr>
      <w:r>
        <w:separator/>
      </w:r>
    </w:p>
  </w:endnote>
  <w:endnote w:type="continuationSeparator" w:id="0">
    <w:p w14:paraId="041A7CF3" w14:textId="77777777" w:rsidR="005502A8" w:rsidRDefault="005502A8" w:rsidP="00DD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105574039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6278108" w14:textId="7A536ED0" w:rsidR="00DD4694" w:rsidRDefault="00DD469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E9D14" wp14:editId="5B33B83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Ova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BD14C2" w14:textId="77777777" w:rsidR="00DD4694" w:rsidRDefault="00DD4694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5E9D14" id="Ovale 3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GXFhfsBAgAA5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0EBD14C2" w14:textId="77777777" w:rsidR="00DD4694" w:rsidRDefault="00DD4694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5E002F3" w14:textId="77777777" w:rsidR="00DD4694" w:rsidRDefault="00DD46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05FCB" w14:textId="77777777" w:rsidR="005502A8" w:rsidRDefault="005502A8" w:rsidP="00DD4694">
      <w:pPr>
        <w:spacing w:after="0" w:line="240" w:lineRule="auto"/>
      </w:pPr>
      <w:r>
        <w:separator/>
      </w:r>
    </w:p>
  </w:footnote>
  <w:footnote w:type="continuationSeparator" w:id="0">
    <w:p w14:paraId="21A89703" w14:textId="77777777" w:rsidR="005502A8" w:rsidRDefault="005502A8" w:rsidP="00DD4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E77F6"/>
    <w:multiLevelType w:val="hybridMultilevel"/>
    <w:tmpl w:val="C79E8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0569"/>
    <w:multiLevelType w:val="multilevel"/>
    <w:tmpl w:val="BD6E9E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A49227C"/>
    <w:multiLevelType w:val="multilevel"/>
    <w:tmpl w:val="4C581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A60CB4"/>
    <w:multiLevelType w:val="hybridMultilevel"/>
    <w:tmpl w:val="308E0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91E"/>
    <w:multiLevelType w:val="hybridMultilevel"/>
    <w:tmpl w:val="695EA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56071"/>
    <w:multiLevelType w:val="hybridMultilevel"/>
    <w:tmpl w:val="0E3EB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E3930"/>
    <w:multiLevelType w:val="multilevel"/>
    <w:tmpl w:val="52668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9326BD0"/>
    <w:multiLevelType w:val="hybridMultilevel"/>
    <w:tmpl w:val="9A2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125FC"/>
    <w:multiLevelType w:val="hybridMultilevel"/>
    <w:tmpl w:val="FE489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71739"/>
    <w:multiLevelType w:val="hybridMultilevel"/>
    <w:tmpl w:val="113ED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9E"/>
    <w:rsid w:val="00196555"/>
    <w:rsid w:val="002D353E"/>
    <w:rsid w:val="003560E5"/>
    <w:rsid w:val="003C4F57"/>
    <w:rsid w:val="00402B0D"/>
    <w:rsid w:val="00462470"/>
    <w:rsid w:val="005245B7"/>
    <w:rsid w:val="005502A8"/>
    <w:rsid w:val="006A3D62"/>
    <w:rsid w:val="006D1621"/>
    <w:rsid w:val="0085202E"/>
    <w:rsid w:val="00CC57EC"/>
    <w:rsid w:val="00DD258D"/>
    <w:rsid w:val="00DD4694"/>
    <w:rsid w:val="00DD58BC"/>
    <w:rsid w:val="00DE4648"/>
    <w:rsid w:val="00E3619E"/>
    <w:rsid w:val="00E70713"/>
    <w:rsid w:val="00EC5DA1"/>
    <w:rsid w:val="00ED225D"/>
    <w:rsid w:val="00F2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4AD03"/>
  <w15:chartTrackingRefBased/>
  <w15:docId w15:val="{653F814D-D0BE-4938-8EB1-3D7C768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60E5"/>
    <w:pPr>
      <w:spacing w:line="300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560E5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0E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D46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4694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DD46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469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264F-E616-4FDE-84D5-524912FB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Maria Mosca</cp:lastModifiedBy>
  <cp:revision>5</cp:revision>
  <dcterms:created xsi:type="dcterms:W3CDTF">2021-01-09T14:24:00Z</dcterms:created>
  <dcterms:modified xsi:type="dcterms:W3CDTF">2021-01-18T16:39:00Z</dcterms:modified>
</cp:coreProperties>
</file>