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91BE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   </w:t>
      </w:r>
    </w:p>
    <w:p w14:paraId="488E587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3A8E3029">
      <w:pPr>
        <w:numPr>
          <w:ilvl w:val="0"/>
          <w:numId w:val="0"/>
        </w:numPr>
        <w:ind w:leftChars="0" w:firstLine="1281" w:firstLineChars="40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NRF52832 BLE 广播接收板设置指南</w:t>
      </w:r>
    </w:p>
    <w:p w14:paraId="2EBC563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439B418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07DFFC7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691"/>
        <w:gridCol w:w="3174"/>
        <w:gridCol w:w="1233"/>
        <w:gridCol w:w="1062"/>
      </w:tblGrid>
      <w:tr w14:paraId="5D5E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4A4BD7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  <w:tc>
          <w:tcPr>
            <w:tcW w:w="1691" w:type="dxa"/>
          </w:tcPr>
          <w:p w14:paraId="35A84B1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</w:t>
            </w:r>
          </w:p>
        </w:tc>
        <w:tc>
          <w:tcPr>
            <w:tcW w:w="3174" w:type="dxa"/>
          </w:tcPr>
          <w:p w14:paraId="44FE2D6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233" w:type="dxa"/>
          </w:tcPr>
          <w:p w14:paraId="30A9D3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编写人</w:t>
            </w:r>
          </w:p>
        </w:tc>
        <w:tc>
          <w:tcPr>
            <w:tcW w:w="1062" w:type="dxa"/>
          </w:tcPr>
          <w:p w14:paraId="2CDE79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审核人</w:t>
            </w:r>
          </w:p>
        </w:tc>
      </w:tr>
      <w:tr w14:paraId="72B8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622EAA74">
            <w:pPr>
              <w:jc w:val="center"/>
              <w:rPr>
                <w:rFonts w:hint="eastAsia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V1.0</w:t>
            </w:r>
          </w:p>
        </w:tc>
        <w:tc>
          <w:tcPr>
            <w:tcW w:w="1691" w:type="dxa"/>
          </w:tcPr>
          <w:p w14:paraId="078AAB49">
            <w:pPr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08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05</w:t>
            </w:r>
          </w:p>
        </w:tc>
        <w:tc>
          <w:tcPr>
            <w:tcW w:w="3174" w:type="dxa"/>
          </w:tcPr>
          <w:p w14:paraId="0512CE04">
            <w:pPr>
              <w:jc w:val="left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 ：初版发行</w:t>
            </w:r>
          </w:p>
        </w:tc>
        <w:tc>
          <w:tcPr>
            <w:tcW w:w="1233" w:type="dxa"/>
          </w:tcPr>
          <w:p w14:paraId="48E81EEE">
            <w:pPr>
              <w:jc w:val="center"/>
              <w:rPr>
                <w:rFonts w:hint="eastAsia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牟先云</w:t>
            </w:r>
          </w:p>
        </w:tc>
        <w:tc>
          <w:tcPr>
            <w:tcW w:w="1062" w:type="dxa"/>
          </w:tcPr>
          <w:p w14:paraId="2059723D">
            <w:pPr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A4C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top"/>
          </w:tcPr>
          <w:p w14:paraId="1D9A8D1D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V1.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</w:t>
            </w:r>
          </w:p>
        </w:tc>
        <w:tc>
          <w:tcPr>
            <w:tcW w:w="1691" w:type="dxa"/>
            <w:shd w:val="clear" w:color="auto" w:fill="auto"/>
            <w:vAlign w:val="top"/>
          </w:tcPr>
          <w:p w14:paraId="12AEB6D7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08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06</w:t>
            </w:r>
          </w:p>
        </w:tc>
        <w:tc>
          <w:tcPr>
            <w:tcW w:w="3174" w:type="dxa"/>
            <w:shd w:val="clear" w:color="auto" w:fill="auto"/>
            <w:vAlign w:val="top"/>
          </w:tcPr>
          <w:p w14:paraId="1E914EE8">
            <w:pPr>
              <w:jc w:val="left"/>
              <w:rPr>
                <w:rFonts w:hint="default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1：增加RSSI十进制转换为十六进制值方法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 ：增加计算一段十六进制字符的异或检验值的方法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1531A54C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牟先云</w:t>
            </w:r>
          </w:p>
        </w:tc>
        <w:tc>
          <w:tcPr>
            <w:tcW w:w="1062" w:type="dxa"/>
          </w:tcPr>
          <w:p w14:paraId="33433AEA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4F31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top"/>
          </w:tcPr>
          <w:p w14:paraId="0136A23C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V1.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</w:p>
        </w:tc>
        <w:tc>
          <w:tcPr>
            <w:tcW w:w="1691" w:type="dxa"/>
            <w:shd w:val="clear" w:color="auto" w:fill="auto"/>
            <w:vAlign w:val="top"/>
          </w:tcPr>
          <w:p w14:paraId="0004E40B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08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18</w:t>
            </w:r>
          </w:p>
        </w:tc>
        <w:tc>
          <w:tcPr>
            <w:tcW w:w="3174" w:type="dxa"/>
            <w:shd w:val="clear" w:color="auto" w:fill="auto"/>
            <w:vAlign w:val="top"/>
          </w:tcPr>
          <w:p w14:paraId="0A61EFEF">
            <w:pPr>
              <w:jc w:val="left"/>
              <w:rPr>
                <w:rFonts w:hint="default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1：增加BLE数据解析模式选择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43DE9F7C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牟先云</w:t>
            </w:r>
          </w:p>
        </w:tc>
        <w:tc>
          <w:tcPr>
            <w:tcW w:w="1062" w:type="dxa"/>
          </w:tcPr>
          <w:p w14:paraId="39CC332E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00131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  <w:shd w:val="clear" w:color="auto" w:fill="auto"/>
            <w:vAlign w:val="top"/>
          </w:tcPr>
          <w:p w14:paraId="392C7F84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V1.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</w:p>
        </w:tc>
        <w:tc>
          <w:tcPr>
            <w:tcW w:w="1691" w:type="dxa"/>
            <w:shd w:val="clear" w:color="auto" w:fill="auto"/>
            <w:vAlign w:val="top"/>
          </w:tcPr>
          <w:p w14:paraId="5BD3B218">
            <w:pPr>
              <w:jc w:val="center"/>
              <w:rPr>
                <w:rFonts w:hint="default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202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09</w:t>
            </w:r>
            <w:r>
              <w:rPr>
                <w:rFonts w:hint="eastAsia" w:ascii="微软雅黑" w:hAnsi="微软雅黑" w:eastAsia="微软雅黑" w:cs="微软雅黑"/>
                <w:lang w:val="en-US"/>
              </w:rPr>
              <w:t>\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20</w:t>
            </w:r>
          </w:p>
        </w:tc>
        <w:tc>
          <w:tcPr>
            <w:tcW w:w="3174" w:type="dxa"/>
            <w:shd w:val="clear" w:color="auto" w:fill="auto"/>
            <w:vAlign w:val="top"/>
          </w:tcPr>
          <w:p w14:paraId="3D535BA5">
            <w:pPr>
              <w:jc w:val="left"/>
              <w:rPr>
                <w:rFonts w:hint="default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1：增加工单号的设置命令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 ：增加取消工单号的设置命令</w:t>
            </w:r>
          </w:p>
        </w:tc>
        <w:tc>
          <w:tcPr>
            <w:tcW w:w="1233" w:type="dxa"/>
            <w:shd w:val="clear" w:color="auto" w:fill="auto"/>
            <w:vAlign w:val="top"/>
          </w:tcPr>
          <w:p w14:paraId="680CD871">
            <w:pPr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/>
              </w:rPr>
              <w:t>牟先云</w:t>
            </w:r>
          </w:p>
        </w:tc>
        <w:tc>
          <w:tcPr>
            <w:tcW w:w="1062" w:type="dxa"/>
          </w:tcPr>
          <w:p w14:paraId="3796E374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5234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5F14CD32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91" w:type="dxa"/>
          </w:tcPr>
          <w:p w14:paraId="1B2D70EA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74" w:type="dxa"/>
          </w:tcPr>
          <w:p w14:paraId="7F649B60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33" w:type="dxa"/>
          </w:tcPr>
          <w:p w14:paraId="2E1E407A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62" w:type="dxa"/>
          </w:tcPr>
          <w:p w14:paraId="34D0D7AE"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 w14:paraId="2A44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6" w:type="dxa"/>
          </w:tcPr>
          <w:p w14:paraId="7AB04C2D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91" w:type="dxa"/>
          </w:tcPr>
          <w:p w14:paraId="3ADD8AA5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74" w:type="dxa"/>
          </w:tcPr>
          <w:p w14:paraId="128D0A75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33" w:type="dxa"/>
          </w:tcPr>
          <w:p w14:paraId="336B8ACD">
            <w:pPr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62" w:type="dxa"/>
          </w:tcPr>
          <w:p w14:paraId="74519520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3B2AA47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4CEA538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7F8395B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18761BC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18E4420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559B492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33C627ED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为了统一NRF52832作为主机被动扫描，用于镭雕，打印，镭雕check场景下的使用方式，特意重构了代码，包括NRF52832的代码 + stm32f407的代码</w:t>
      </w:r>
    </w:p>
    <w:p w14:paraId="4071A4BE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代码在svn上已经上传，后续会根据需求在迭代升级</w:t>
      </w:r>
    </w:p>
    <w:p w14:paraId="7D845292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Svn地址为：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instrText xml:space="preserve"> HYPERLINK "http://172.20.1.101/svn/prj_ManufactorySupport/LOWER_COMPUTER/MXY" </w:instrTex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lang w:val="en-US" w:eastAsia="zh-CN"/>
        </w:rPr>
        <w:t>http://172.20.1.101/svn/prj_ManufactorySupport/LOWER_COMPUTER/MXY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fldChar w:fldCharType="end"/>
      </w:r>
    </w:p>
    <w:p w14:paraId="49187D5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807585" cy="2762250"/>
            <wp:effectExtent l="0" t="0" r="825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8D6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6DF126B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184E07D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02CECA6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1B1D382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037F65E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1491831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664A967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282F1A25">
      <w:pPr>
        <w:numPr>
          <w:ilvl w:val="0"/>
          <w:numId w:val="2"/>
        </w:numPr>
        <w:ind w:leftChars="0"/>
        <w:rPr>
          <w:rFonts w:hint="default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  <w:t>NRF52832模块命令</w:t>
      </w:r>
    </w:p>
    <w:p w14:paraId="6BF67FD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 ：NRF52832单独模块支持的命令</w:t>
      </w:r>
    </w:p>
    <w:p w14:paraId="0FBAF542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feature_value_set=0201061bffca0a   （设置过滤特征值）</w:t>
      </w:r>
    </w:p>
    <w:p w14:paraId="19F6C4F1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rssi_set=-40                           (设置过滤rssi)</w:t>
      </w:r>
    </w:p>
    <w:p w14:paraId="06DC9CCB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byte_order_set                       （设置mac 的显示字节序）</w:t>
      </w:r>
    </w:p>
    <w:p w14:paraId="7AB2AFCB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mask_raw_data                       （设置原始数据显示）</w:t>
      </w:r>
    </w:p>
    <w:p w14:paraId="108627AF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decoding_setting                     （数据解密方式设置，默认 xor               </w:t>
      </w:r>
    </w:p>
    <w:p w14:paraId="2ED56783">
      <w:pPr>
        <w:numPr>
          <w:ilvl w:val="0"/>
          <w:numId w:val="0"/>
        </w:numPr>
        <w:ind w:leftChars="0"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                                      解 密，发送一次，明文解密）</w:t>
      </w:r>
    </w:p>
    <w:p w14:paraId="6D608516">
      <w:pPr>
        <w:numPr>
          <w:ilvl w:val="0"/>
          <w:numId w:val="0"/>
        </w:numPr>
        <w:ind w:leftChars="0" w:firstLine="5523" w:firstLineChars="23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1657C67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start_scanning                       （开始扫描设置）</w:t>
      </w:r>
    </w:p>
    <w:p w14:paraId="4DCB97BA">
      <w:pPr>
        <w:numPr>
          <w:ilvl w:val="0"/>
          <w:numId w:val="3"/>
        </w:numPr>
        <w:ind w:left="420" w:leftChars="0" w:hanging="420" w:firstLine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use_default_settings                  (以默认方式开始扫描 -60，无            </w:t>
      </w:r>
    </w:p>
    <w:p w14:paraId="1247E286">
      <w:pPr>
        <w:numPr>
          <w:ilvl w:val="0"/>
          <w:numId w:val="0"/>
        </w:numPr>
        <w:ind w:leftChars="0" w:firstLine="5042" w:firstLineChars="21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特征过滤)</w:t>
      </w:r>
    </w:p>
    <w:p w14:paraId="68652CE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   </w:t>
      </w:r>
    </w:p>
    <w:p w14:paraId="081F04F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429250" cy="753745"/>
            <wp:effectExtent l="0" t="0" r="11430" b="825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82D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438775" cy="521970"/>
            <wp:effectExtent l="0" t="0" r="1905" b="11430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FB8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 ：NRF52832的命令必须以\r\n结束</w:t>
      </w:r>
    </w:p>
    <w:p w14:paraId="0B21B2F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3 ：NRF52832的通信设置为 115200  8N1</w:t>
      </w:r>
    </w:p>
    <w:p w14:paraId="47B6213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50810089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508B547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2D48E104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  <w:t>STM32F407命令</w:t>
      </w:r>
    </w:p>
    <w:p w14:paraId="3CA87A68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设置rssi</w:t>
      </w:r>
    </w:p>
    <w:p w14:paraId="715311C2">
      <w:pPr>
        <w:numPr>
          <w:ilvl w:val="0"/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7F 07 81 00 00 </w:t>
      </w:r>
      <w:r>
        <w:rPr>
          <w:rFonts w:hint="default" w:ascii="微软雅黑" w:hAnsi="微软雅黑" w:eastAsia="微软雅黑" w:cs="微软雅黑"/>
          <w:b w:val="0"/>
          <w:bCs w:val="0"/>
          <w:color w:val="0070C0"/>
          <w:sz w:val="24"/>
          <w:szCs w:val="24"/>
          <w:lang w:val="en-US" w:eastAsia="zh-CN"/>
        </w:rPr>
        <w:t>dd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5B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      （设置rssi = -35）</w:t>
      </w:r>
    </w:p>
    <w:p w14:paraId="55AC7500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设置特征过滤值</w:t>
      </w:r>
    </w:p>
    <w:p w14:paraId="79133437">
      <w:pPr>
        <w:numPr>
          <w:ilvl w:val="0"/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7F 0E 82 00 00 </w:t>
      </w:r>
      <w:r>
        <w:rPr>
          <w:rFonts w:hint="default" w:ascii="微软雅黑" w:hAnsi="微软雅黑" w:eastAsia="微软雅黑" w:cs="微软雅黑"/>
          <w:b w:val="0"/>
          <w:bCs w:val="0"/>
          <w:color w:val="0070C0"/>
          <w:sz w:val="24"/>
          <w:szCs w:val="24"/>
          <w:lang w:val="en-US" w:eastAsia="zh-CN"/>
        </w:rPr>
        <w:t>02 01 06 1B FF CA 0A F0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5D</w:t>
      </w:r>
    </w:p>
    <w:p w14:paraId="6E646C58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  <w:t>以上两条命令需要以十六进制格式发送</w:t>
      </w:r>
    </w:p>
    <w:p w14:paraId="42D8CA0F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设置项目名称</w:t>
      </w:r>
    </w:p>
    <w:p w14:paraId="47CB151B">
      <w:pPr>
        <w:numPr>
          <w:ilvl w:val="0"/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b w:val="0"/>
          <w:bCs w:val="0"/>
          <w:color w:val="0070C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prj_set=</w:t>
      </w:r>
      <w:r>
        <w:rPr>
          <w:rFonts w:hint="default" w:ascii="微软雅黑" w:hAnsi="微软雅黑" w:eastAsia="微软雅黑" w:cs="微软雅黑"/>
          <w:b w:val="0"/>
          <w:bCs w:val="0"/>
          <w:color w:val="0070C0"/>
          <w:sz w:val="24"/>
          <w:szCs w:val="24"/>
          <w:lang w:val="en-US" w:eastAsia="zh-CN"/>
        </w:rPr>
        <w:t>S60TPF</w:t>
      </w:r>
      <w:r>
        <w:rPr>
          <w:rFonts w:hint="eastAsia" w:ascii="微软雅黑" w:hAnsi="微软雅黑" w:eastAsia="微软雅黑" w:cs="微软雅黑"/>
          <w:b w:val="0"/>
          <w:bCs w:val="0"/>
          <w:color w:val="0070C0"/>
          <w:sz w:val="24"/>
          <w:szCs w:val="24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S60TPF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为项目名称）</w:t>
      </w:r>
    </w:p>
    <w:p w14:paraId="0FA4B00F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设置实际解析规则发送命令</w:t>
      </w:r>
    </w:p>
    <w:p w14:paraId="0858C2A0">
      <w:pPr>
        <w:numPr>
          <w:ilvl w:val="0"/>
          <w:numId w:val="0"/>
        </w:numPr>
        <w:ind w:leftChars="0" w:firstLine="480" w:firstLineChars="200"/>
        <w:rPr>
          <w:rFonts w:hint="default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only_len_set=</w:t>
      </w:r>
      <w:r>
        <w:rPr>
          <w:rFonts w:hint="default" w:ascii="微软雅黑" w:hAnsi="微软雅黑" w:eastAsia="微软雅黑" w:cs="微软雅黑"/>
          <w:b w:val="0"/>
          <w:bCs w:val="0"/>
          <w:color w:val="00B0F0"/>
          <w:sz w:val="24"/>
          <w:szCs w:val="24"/>
          <w:lang w:val="en-US" w:eastAsia="zh-CN"/>
        </w:rPr>
        <w:t>06</w:t>
      </w:r>
    </w:p>
    <w:p w14:paraId="0AD28E33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设置是否显示蓝牙接收的原始值</w:t>
      </w:r>
    </w:p>
    <w:p w14:paraId="3EB46C43">
      <w:pPr>
        <w:numPr>
          <w:ilvl w:val="0"/>
          <w:numId w:val="0"/>
        </w:numPr>
        <w:ind w:leftChars="0" w:firstLine="480" w:firstLineChars="20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zh-CN" w:eastAsia="zh-CN"/>
        </w:rPr>
        <w:t>mask_raw_set</w:t>
      </w:r>
    </w:p>
    <w:p w14:paraId="19441C72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设置开始ble的扫描</w:t>
      </w:r>
    </w:p>
    <w:p w14:paraId="05C73014">
      <w:pPr>
        <w:numPr>
          <w:ilvl w:val="0"/>
          <w:numId w:val="0"/>
        </w:numPr>
        <w:ind w:leftChars="0" w:firstLine="480" w:firstLineChars="20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zh-CN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zh-CN" w:eastAsia="zh-CN"/>
        </w:rPr>
        <w:t>start_scanning</w:t>
      </w:r>
    </w:p>
    <w:p w14:paraId="2B9C594D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设置以默认方式开始ble 扫描并通过串口打印数据</w:t>
      </w:r>
    </w:p>
    <w:p w14:paraId="53E448E4">
      <w:pPr>
        <w:numPr>
          <w:ilvl w:val="0"/>
          <w:numId w:val="0"/>
        </w:numPr>
        <w:ind w:leftChars="0" w:firstLine="480" w:firstLineChars="20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use_default_settings</w:t>
      </w:r>
    </w:p>
    <w:p w14:paraId="193616B5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Stm32f407的波特率为 115200  8N1</w:t>
      </w:r>
    </w:p>
    <w:p w14:paraId="05550513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stm32f407的命令必须以\r\n结束</w:t>
      </w:r>
    </w:p>
    <w:p w14:paraId="06062FFC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上位机接收到合理数据后，需要返回值</w:t>
      </w:r>
    </w:p>
    <w:p w14:paraId="24BEC8B8">
      <w:pPr>
        <w:numPr>
          <w:ilvl w:val="0"/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tesk_ok</w:t>
      </w:r>
    </w:p>
    <w:p w14:paraId="479B14B6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设置过滤的工单号</w:t>
      </w:r>
    </w:p>
    <w:p w14:paraId="2790E596">
      <w:pPr>
        <w:numPr>
          <w:numId w:val="0"/>
        </w:numPr>
        <w:ind w:leftChars="0"/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lang w:val="en-US" w:eastAsia="zh-CN"/>
        </w:rPr>
        <w:t>use_default_settings=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253043</w:t>
      </w:r>
    </w:p>
    <w:p w14:paraId="6DCFA147">
      <w:pPr>
        <w:numPr>
          <w:numId w:val="0"/>
        </w:numPr>
        <w:ind w:leftChars="0"/>
        <w:rPr>
          <w:rFonts w:hint="default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 xml:space="preserve">   设置工单号后，当次即可生效，且重启后默认生效，如果在刚开始不知道工单号时，想接收并解析数据，需要进行“取消工单号过滤”</w:t>
      </w:r>
    </w:p>
    <w:p w14:paraId="2C74A121">
      <w:pPr>
        <w:numPr>
          <w:ilvl w:val="0"/>
          <w:numId w:val="5"/>
        </w:numPr>
        <w:ind w:left="425" w:leftChars="0" w:hanging="425" w:firstLine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取消工单号过滤</w:t>
      </w:r>
    </w:p>
    <w:p w14:paraId="7E978162">
      <w:pPr>
        <w:numPr>
          <w:ilvl w:val="0"/>
          <w:numId w:val="0"/>
        </w:numPr>
        <w:ind w:leftChars="0" w:firstLine="42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no_work_num</w:t>
      </w:r>
    </w:p>
    <w:p w14:paraId="2313322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  发送此命令后，工单号不显示，且不生效（仅仅本次生效，断电重启后失效）</w:t>
      </w:r>
    </w:p>
    <w:p w14:paraId="3B448A4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573405"/>
            <wp:effectExtent l="0" t="0" r="2540" b="571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9C3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466725"/>
            <wp:effectExtent l="0" t="0" r="10160" b="5715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389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  <w:t>以上命令需要以字符格式发送，字符串命令要发送\r\n结尾</w:t>
      </w:r>
    </w:p>
    <w:p w14:paraId="3CB4F69E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7030A0"/>
          <w:sz w:val="24"/>
          <w:szCs w:val="24"/>
          <w:lang w:val="en-US" w:eastAsia="zh-CN"/>
        </w:rPr>
      </w:pPr>
    </w:p>
    <w:p w14:paraId="6C1F3CF5"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通过key1 按键短按来循环切换ble数据的解密方式（按加密数据解析，还是按照原始数据解密）</w:t>
      </w:r>
    </w:p>
    <w:p w14:paraId="3D0C53E4"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通过key2按键来确认加密数据解析时，匹配老版本上位机返回的cmd命令是否启用</w:t>
      </w:r>
    </w:p>
    <w:p w14:paraId="51DD7584"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通过key 3 命令启动开始扫描并按照设置解析数据</w:t>
      </w:r>
    </w:p>
    <w:p w14:paraId="2BAEBC54">
      <w:pPr>
        <w:widowControl w:val="0"/>
        <w:numPr>
          <w:ilvl w:val="0"/>
          <w:numId w:val="5"/>
        </w:numPr>
        <w:ind w:left="425" w:leftChars="0" w:hanging="425" w:firstLineChars="0"/>
        <w:jc w:val="both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可以通过专用工具来调试设置相关工具</w:t>
      </w:r>
    </w:p>
    <w:p w14:paraId="40F1F94F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003C129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4410710"/>
            <wp:effectExtent l="0" t="0" r="13970" b="8890"/>
            <wp:docPr id="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5182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73B46C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6F012F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59A6C55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E6411A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D5BFDA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C846FB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FFE5ADE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C9C0F3F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B9F47C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A9CA475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9954198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  <w:t>基本配置</w:t>
      </w:r>
    </w:p>
    <w:p w14:paraId="645C9D34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使用加密方式解析数据时设置步骤</w:t>
      </w:r>
    </w:p>
    <w:p w14:paraId="764AB87B">
      <w:pPr>
        <w:numPr>
          <w:ilvl w:val="0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通过串口设置rssi</w:t>
      </w:r>
    </w:p>
    <w:p w14:paraId="5F7EB937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通过串口设置过滤特征值</w:t>
      </w:r>
    </w:p>
    <w:p w14:paraId="1FBE901B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通过串口设置cmd pc处理方式</w:t>
      </w:r>
    </w:p>
    <w:p w14:paraId="06DB1278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通过串口设置cmd 实际处理方式</w:t>
      </w:r>
    </w:p>
    <w:p w14:paraId="358AB8F3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通过key1按键设置数据解析方式</w:t>
      </w:r>
    </w:p>
    <w:p w14:paraId="5B3DF1A7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通过key2按键设置cmd设置是否生效</w:t>
      </w:r>
    </w:p>
    <w:p w14:paraId="01FAFF9E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通过key3 按键设置开始扫描工作</w:t>
      </w:r>
    </w:p>
    <w:p w14:paraId="406EC815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使用原始数据解析方式时设置步骤</w:t>
      </w:r>
    </w:p>
    <w:p w14:paraId="2C709009">
      <w:pPr>
        <w:numPr>
          <w:ilvl w:val="0"/>
          <w:numId w:val="6"/>
        </w:numPr>
        <w:ind w:left="840" w:leftChars="0" w:hanging="420" w:firstLineChars="0"/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通过串口设置rssi</w:t>
      </w:r>
    </w:p>
    <w:p w14:paraId="39D72528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通过串口设置过滤特征值</w:t>
      </w:r>
    </w:p>
    <w:p w14:paraId="347E000D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通过串口设置cmd pc处理方式</w:t>
      </w:r>
    </w:p>
    <w:p w14:paraId="06CECE51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通过串口设置cmd 实际处理方式</w:t>
      </w:r>
    </w:p>
    <w:p w14:paraId="514B1C9C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通过key1按键设置数据解析方式</w:t>
      </w:r>
    </w:p>
    <w:p w14:paraId="1522860F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通过key2按键设置cmd设置是否生效</w:t>
      </w:r>
    </w:p>
    <w:p w14:paraId="6E4529EB">
      <w:pPr>
        <w:numPr>
          <w:ilvl w:val="0"/>
          <w:numId w:val="6"/>
        </w:numPr>
        <w:ind w:left="840" w:leftChars="0" w:hanging="420" w:firstLineChars="0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通过key3 按键设置开始扫描工作</w:t>
      </w:r>
    </w:p>
    <w:p w14:paraId="4DFFFBC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</w:p>
    <w:p w14:paraId="34544175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  <w:t>设置过一次后，rssi，特征值，cmd命令，工单号，均保存在flash中，如无需更新rssi， 特征值，cmd，工单号，可直接通过key1，key2 ，key3选择后开始测试</w:t>
      </w:r>
    </w:p>
    <w:p w14:paraId="3ED0E551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</w:p>
    <w:p w14:paraId="7672CD0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</w:p>
    <w:p w14:paraId="16584295">
      <w:pPr>
        <w:numPr>
          <w:ilvl w:val="0"/>
          <w:numId w:val="4"/>
        </w:numPr>
        <w:ind w:leftChars="0"/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32"/>
          <w:szCs w:val="32"/>
          <w:lang w:val="en-US" w:eastAsia="zh-CN"/>
        </w:rPr>
        <w:t>工具使用详细介绍</w:t>
      </w:r>
    </w:p>
    <w:p w14:paraId="42368EE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</w:p>
    <w:p w14:paraId="23F81223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9865" cy="4073525"/>
            <wp:effectExtent l="0" t="0" r="3175" b="10795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C25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70500" cy="7086600"/>
            <wp:effectExtent l="0" t="0" r="254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AD3A"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具体使用方法及注意事项如下</w:t>
      </w:r>
    </w:p>
    <w:p w14:paraId="2FFD10D6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总体原则是：先设置，后使用</w:t>
      </w:r>
    </w:p>
    <w:p w14:paraId="1B223802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设置时，要先复位，在设置</w:t>
      </w:r>
    </w:p>
    <w:p w14:paraId="5DBEFD32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硬件需要使用usb或者端子的5V,GND供电 + type c uart接口通信</w:t>
      </w:r>
    </w:p>
    <w:p w14:paraId="2699C4EC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串口通信设置：   115200  8N1</w:t>
      </w:r>
    </w:p>
    <w:p w14:paraId="76FE3681">
      <w:pPr>
        <w:numPr>
          <w:ilvl w:val="0"/>
          <w:numId w:val="0"/>
        </w:numPr>
        <w:ind w:left="42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981200" cy="2667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26A2">
      <w:pPr>
        <w:numPr>
          <w:ilvl w:val="0"/>
          <w:numId w:val="7"/>
        </w:numPr>
        <w:ind w:left="84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设置RSSI过滤值（可以单独设置，也可以在上位机上设置），此命令要以hex方式发送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228725" cy="3714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C79A">
      <w:pPr>
        <w:numPr>
          <w:ilvl w:val="0"/>
          <w:numId w:val="8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 xml:space="preserve">RSSI 设置命令 </w:t>
      </w:r>
    </w:p>
    <w:p w14:paraId="7C87B918">
      <w:pPr>
        <w:numPr>
          <w:ilvl w:val="0"/>
          <w:numId w:val="9"/>
        </w:numPr>
        <w:ind w:left="1680" w:leftChars="0" w:hanging="420" w:firstLineChars="0"/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C4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42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设置为-60   （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C4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= -60）,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42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 07 81 00 00 C4的异或校验值</w:t>
      </w:r>
    </w:p>
    <w:p w14:paraId="5F8C6F12">
      <w:pPr>
        <w:numPr>
          <w:ilvl w:val="0"/>
          <w:numId w:val="9"/>
        </w:numPr>
        <w:ind w:left="1680" w:leftChars="0" w:hanging="420" w:firstLineChars="0"/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d0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56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设置为-48    (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d0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= -48)  ,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 xml:space="preserve">56 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为07 81 00 00 d0的异或校验值</w:t>
      </w:r>
    </w:p>
    <w:p w14:paraId="4D8209F2">
      <w:pPr>
        <w:numPr>
          <w:ilvl w:val="0"/>
          <w:numId w:val="9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想设置为其他rssi值的，可以根据如下规则自己推算命令</w:t>
      </w:r>
    </w:p>
    <w:p w14:paraId="6583BA28">
      <w:pPr>
        <w:numPr>
          <w:ilvl w:val="0"/>
          <w:numId w:val="9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怎么计算rssi值对应的十六进制值？</w:t>
      </w:r>
    </w:p>
    <w:p w14:paraId="5A92D11F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color w:val="7030A0"/>
          <w:lang w:val="en-US" w:eastAsia="zh-CN"/>
        </w:rPr>
      </w:pPr>
      <w:r>
        <w:rPr>
          <w:rFonts w:hint="eastAsia" w:ascii="微软雅黑" w:hAnsi="微软雅黑" w:eastAsia="微软雅黑" w:cs="微软雅黑"/>
          <w:color w:val="7030A0"/>
          <w:lang w:val="en-US" w:eastAsia="zh-CN"/>
        </w:rPr>
        <w:t>【方案1】</w:t>
      </w:r>
    </w:p>
    <w:p w14:paraId="3D06F8E3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打开计算器</w:t>
      </w:r>
    </w:p>
    <w:p w14:paraId="515634CD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131060" cy="2377440"/>
            <wp:effectExtent l="0" t="0" r="254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9516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例如我要设置-30的对应的RSSI 十六进制</w:t>
      </w:r>
    </w:p>
    <w:p w14:paraId="62D01111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输入0-30</w:t>
      </w:r>
    </w:p>
    <w:p w14:paraId="76087E31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406650" cy="2670175"/>
            <wp:effectExtent l="0" t="0" r="1270" b="12065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50BB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计算负数十进制对应的十六进制值</w:t>
      </w:r>
    </w:p>
    <w:p w14:paraId="0AB01DF2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456180" cy="2765425"/>
            <wp:effectExtent l="0" t="0" r="12700" b="8255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45BCC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拼接十六进制命令</w:t>
      </w:r>
    </w:p>
    <w:p w14:paraId="196E5825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E2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fcs   （E2:为你上步骤计算出来的要设置的rssi值）</w:t>
      </w:r>
    </w:p>
    <w:p w14:paraId="3831FAD6">
      <w:pPr>
        <w:numPr>
          <w:ilvl w:val="0"/>
          <w:numId w:val="0"/>
        </w:numPr>
        <w:ind w:left="1680" w:leftChars="0"/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272915" cy="1097280"/>
            <wp:effectExtent l="0" t="0" r="9525" b="0"/>
            <wp:docPr id="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6D2E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对照上面的协议指令，目前 7F 07 81 00 00 E2   FCS中，只有FCS未知</w:t>
      </w:r>
    </w:p>
    <w:p w14:paraId="4EFB8C68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计算FCS</w:t>
      </w:r>
    </w:p>
    <w:p w14:paraId="7BDF7135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打开sscom工具</w:t>
      </w:r>
    </w:p>
    <w:p w14:paraId="30C9C51B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819525" cy="985520"/>
            <wp:effectExtent l="0" t="0" r="5715" b="5080"/>
            <wp:docPr id="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E4C1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点击发送</w:t>
      </w:r>
    </w:p>
    <w:p w14:paraId="1EA3EBD8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3797300" cy="1036320"/>
            <wp:effectExtent l="0" t="0" r="12700" b="0"/>
            <wp:docPr id="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E984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拼接完整的命令为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E2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7030A0"/>
          <w:lang w:val="en-US" w:eastAsia="zh-CN"/>
        </w:rPr>
        <w:t>64 （设置rssi=-30）</w:t>
      </w:r>
    </w:p>
    <w:p w14:paraId="04854310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【方案2=或者使用如下网址计算几个十六进制的异或校验值】</w:t>
      </w:r>
    </w:p>
    <w:p w14:paraId="57CAFF5E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"https://web.fly63.com/tool/bcc/"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lang w:val="en-US" w:eastAsia="zh-CN"/>
        </w:rPr>
        <w:t>https://web.fly63.com/tool/bcc/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 w14:paraId="6231ECC2">
      <w:pPr>
        <w:numPr>
          <w:ilvl w:val="0"/>
          <w:numId w:val="0"/>
        </w:numPr>
        <w:ind w:left="1680" w:leftChars="0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3806825" cy="2499360"/>
            <wp:effectExtent l="0" t="0" r="3175" b="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62FB">
      <w:pPr>
        <w:numPr>
          <w:ilvl w:val="0"/>
          <w:numId w:val="10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拼接完整的命令为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E2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7030A0"/>
          <w:lang w:val="en-US" w:eastAsia="zh-CN"/>
        </w:rPr>
        <w:t>64 （设置rssi=-30）</w:t>
      </w:r>
    </w:p>
    <w:p w14:paraId="4FDE1343">
      <w:pPr>
        <w:numPr>
          <w:ilvl w:val="0"/>
          <w:numId w:val="10"/>
        </w:numPr>
        <w:ind w:left="2100" w:leftChars="0" w:hanging="420" w:firstLineChars="0"/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【方案3=或者使用小工具 】-</w:t>
      </w:r>
    </w:p>
    <w:p w14:paraId="458F5224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154170" cy="2464435"/>
            <wp:effectExtent l="0" t="0" r="6350" b="4445"/>
            <wp:docPr id="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8689">
      <w:pPr>
        <w:numPr>
          <w:ilvl w:val="0"/>
          <w:numId w:val="10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拼接完整的命令为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：7F 07 81 00 00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E2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7030A0"/>
          <w:lang w:val="en-US" w:eastAsia="zh-CN"/>
        </w:rPr>
        <w:t>64 （设置rssi=-30）</w:t>
      </w:r>
    </w:p>
    <w:p w14:paraId="353F691B">
      <w:pPr>
        <w:numPr>
          <w:ilvl w:val="0"/>
          <w:numId w:val="10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color w:val="7030A0"/>
          <w:lang w:val="en-US" w:eastAsia="zh-CN"/>
        </w:rPr>
        <w:t>设置ok后的界面如下</w:t>
      </w:r>
    </w:p>
    <w:p w14:paraId="329CFE08">
      <w:pPr>
        <w:numPr>
          <w:ilvl w:val="0"/>
          <w:numId w:val="0"/>
        </w:numPr>
        <w:ind w:left="1680" w:left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80235" cy="3013710"/>
            <wp:effectExtent l="0" t="0" r="952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BF68">
      <w:pPr>
        <w:numPr>
          <w:ilvl w:val="0"/>
          <w:numId w:val="10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color w:val="7030A0"/>
          <w:lang w:val="en-US" w:eastAsia="zh-CN"/>
        </w:rPr>
        <w:t>关于rssi的发送协议如下：</w:t>
      </w:r>
    </w:p>
    <w:p w14:paraId="76F86C56">
      <w:pPr>
        <w:numPr>
          <w:ilvl w:val="0"/>
          <w:numId w:val="0"/>
        </w:numPr>
        <w:ind w:left="1680" w:leftChars="0"/>
        <w:rPr>
          <w:rFonts w:hint="eastAsia" w:ascii="微软雅黑" w:hAnsi="微软雅黑" w:eastAsia="微软雅黑" w:cs="微软雅黑"/>
          <w:lang w:val="en-US" w:eastAsia="zh-CN"/>
        </w:rPr>
      </w:pPr>
    </w:p>
    <w:p w14:paraId="706A7B71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87190" cy="939800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C4E3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544695" cy="3206750"/>
            <wp:effectExtent l="0" t="0" r="1206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F9E0">
      <w:pPr>
        <w:numPr>
          <w:ilvl w:val="0"/>
          <w:numId w:val="0"/>
        </w:numPr>
        <w:ind w:left="1260" w:leftChars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协议连接：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https://itead.yuque.com/productsdev/alhwoi/emfi1ep10p1gg6n5?singleDoc# 《产测阶段设备广播标识信息》</w:t>
      </w:r>
    </w:p>
    <w:p w14:paraId="6A6C51D8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</w:p>
    <w:p w14:paraId="4BBF103B">
      <w:pPr>
        <w:numPr>
          <w:ilvl w:val="0"/>
          <w:numId w:val="8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确认产品特征值</w:t>
      </w:r>
    </w:p>
    <w:p w14:paraId="0846B982">
      <w:pPr>
        <w:numPr>
          <w:ilvl w:val="0"/>
          <w:numId w:val="11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怎么确认一个产品的特征值？每个产品可能特征值不一样，需要设置</w:t>
      </w:r>
    </w:p>
    <w:p w14:paraId="30F31BD1">
      <w:pPr>
        <w:numPr>
          <w:ilvl w:val="0"/>
          <w:numId w:val="11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先按照上述方式设置好rssi，为了避免收到很多的干扰数据，所以设置一个比较大的rssi值，例如-48</w:t>
      </w:r>
    </w:p>
    <w:p w14:paraId="3D976845">
      <w:pPr>
        <w:numPr>
          <w:ilvl w:val="0"/>
          <w:numId w:val="11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然后发送use_default_settings （注意要加\r\n）</w:t>
      </w:r>
    </w:p>
    <w:p w14:paraId="402130E8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228725" cy="476250"/>
            <wp:effectExtent l="0" t="0" r="571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3DAD">
      <w:pPr>
        <w:numPr>
          <w:ilvl w:val="0"/>
          <w:numId w:val="11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设置好以后，在陪测板附近上电产品，串口工具会收到信息，举例如下</w:t>
      </w:r>
    </w:p>
    <w:p w14:paraId="4C226ABD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9865" cy="593725"/>
            <wp:effectExtent l="0" t="0" r="317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F217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color w:val="FF000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02 01 05 1B FF CA 0A FE (前8个字节为特征值)</w:t>
      </w:r>
    </w:p>
    <w:p w14:paraId="32C24DCC">
      <w:pPr>
        <w:numPr>
          <w:ilvl w:val="0"/>
          <w:numId w:val="11"/>
        </w:numPr>
        <w:ind w:left="1680" w:leftChars="0" w:hanging="420" w:firstLineChars="0"/>
        <w:rPr>
          <w:rFonts w:hint="eastAsia" w:ascii="微软雅黑" w:hAnsi="微软雅黑" w:eastAsia="微软雅黑" w:cs="微软雅黑"/>
          <w:lang w:val="en-US" w:eastAsia="zh-CN"/>
        </w:rPr>
      </w:pPr>
    </w:p>
    <w:p w14:paraId="05B14830">
      <w:pPr>
        <w:numPr>
          <w:ilvl w:val="0"/>
          <w:numId w:val="8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特征值过滤设置</w:t>
      </w:r>
    </w:p>
    <w:p w14:paraId="486E73E9">
      <w:pPr>
        <w:numPr>
          <w:ilvl w:val="0"/>
          <w:numId w:val="12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color w:val="FFFF0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发送命令 7F </w:t>
      </w: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82 00 00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02 01 05 1B FF CA 0A FE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50</w:t>
      </w:r>
    </w:p>
    <w:p w14:paraId="57D4022D">
      <w:pPr>
        <w:numPr>
          <w:ilvl w:val="0"/>
          <w:numId w:val="12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红色部分为特征值</w:t>
      </w:r>
    </w:p>
    <w:p w14:paraId="38554CD7">
      <w:pPr>
        <w:numPr>
          <w:ilvl w:val="0"/>
          <w:numId w:val="12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为此命令的总长度  十六进制 </w:t>
      </w: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= 十进制 14 （表示命令的长度为14）</w:t>
      </w:r>
    </w:p>
    <w:p w14:paraId="0A10BD9B">
      <w:pPr>
        <w:numPr>
          <w:ilvl w:val="0"/>
          <w:numId w:val="12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50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微软雅黑" w:hAnsi="微软雅黑" w:eastAsia="微软雅黑" w:cs="微软雅黑"/>
          <w:b/>
          <w:bCs/>
          <w:color w:val="7030A0"/>
          <w:lang w:val="en-US" w:eastAsia="zh-CN"/>
        </w:rPr>
        <w:t>0E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 xml:space="preserve"> 82 00 00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02 01 05 1B FF CA 0A FE 的异或校验值</w:t>
      </w:r>
    </w:p>
    <w:p w14:paraId="7D5A24FC">
      <w:pPr>
        <w:numPr>
          <w:ilvl w:val="0"/>
          <w:numId w:val="12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04670" cy="3281680"/>
            <wp:effectExtent l="0" t="0" r="889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2DF4">
      <w:pPr>
        <w:numPr>
          <w:ilvl w:val="0"/>
          <w:numId w:val="8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设置唯一码长度及解析逻辑</w:t>
      </w:r>
    </w:p>
    <w:p w14:paraId="5579356C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由于工具会兼容新规则以及老规则所以有不同的设置方式</w:t>
      </w:r>
    </w:p>
    <w:p w14:paraId="49544E45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i/>
          <w:iCs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FF"/>
          <w:lang w:val="en-US" w:eastAsia="zh-CN"/>
        </w:rPr>
        <w:t>老规则</w:t>
      </w:r>
    </w:p>
    <w:p w14:paraId="760CB78E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i/>
          <w:iCs/>
          <w:color w:val="0000FF"/>
          <w:lang w:val="en-US" w:eastAsia="zh-CN"/>
        </w:rPr>
      </w:pPr>
      <w:r>
        <w:drawing>
          <wp:inline distT="0" distB="0" distL="114300" distR="114300">
            <wp:extent cx="4817745" cy="1573530"/>
            <wp:effectExtent l="0" t="0" r="13335" b="1143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A149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使用串口发送命令 only_len_set=</w:t>
      </w: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（注意需要发送\r\n,，这里的</w:t>
      </w: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，实际就是对应上面命令中的CMD,旧工具对每个项目有分配一个CMD,工具只会认识写死的这个CMD， 如果要兼容旧工具，就需要设置工具认识的CMD值，</w:t>
      </w: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要询问对应上位机工具开发者获取，后续如果工具支持新规则，可统一使用新规则）</w:t>
      </w:r>
    </w:p>
    <w:p w14:paraId="4470C1F4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90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是配合现有上位机使用的，接下来要设置实际解析的规则</w:t>
      </w:r>
    </w:p>
    <w:p w14:paraId="74DA0068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111375" cy="3613785"/>
            <wp:effectExtent l="0" t="0" r="698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5280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实际解析规则发送命令only_len_set=</w:t>
      </w:r>
      <w:r>
        <w:rPr>
          <w:rFonts w:hint="eastAsia" w:ascii="微软雅黑" w:hAnsi="微软雅黑" w:eastAsia="微软雅黑" w:cs="微软雅黑"/>
          <w:b/>
          <w:bCs/>
          <w:color w:val="92D050"/>
          <w:lang w:val="en-US" w:eastAsia="zh-CN"/>
        </w:rPr>
        <w:t>06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（注意需要发送\r\n）</w:t>
      </w:r>
      <w:r>
        <w:rPr>
          <w:rFonts w:hint="eastAsia" w:ascii="微软雅黑" w:hAnsi="微软雅黑" w:eastAsia="微软雅黑" w:cs="微软雅黑"/>
          <w:b/>
          <w:bCs/>
          <w:color w:val="92D050"/>
          <w:lang w:val="en-US" w:eastAsia="zh-CN"/>
        </w:rPr>
        <w:t>06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，表示唯一码使用6个字节。</w:t>
      </w:r>
    </w:p>
    <w:p w14:paraId="2EE6310B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368550" cy="377952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30BE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/>
          <w:bCs/>
          <w:i/>
          <w:iCs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FF"/>
          <w:lang w:val="en-US" w:eastAsia="zh-CN"/>
        </w:rPr>
        <w:t>新规则</w:t>
      </w:r>
    </w:p>
    <w:p w14:paraId="258FDF43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i/>
          <w:iCs/>
          <w:color w:val="0000FF"/>
          <w:lang w:val="en-US" w:eastAsia="zh-CN"/>
        </w:rPr>
      </w:pPr>
      <w:r>
        <w:drawing>
          <wp:inline distT="0" distB="0" distL="114300" distR="114300">
            <wp:extent cx="4817745" cy="1573530"/>
            <wp:effectExtent l="0" t="0" r="13335" b="1143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D570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新规则直接设置上面的cmd，且此CMD有实际含义，就是Product ID的长度（唯一码的长度）</w:t>
      </w:r>
    </w:p>
    <w:p w14:paraId="37C5FBC0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例如，我们知道广播包中的唯一码长度就是6个字节，只需要设置上图中的cmd为0x06，然后短按KEY3,开始扫描工作</w:t>
      </w:r>
    </w:p>
    <w:p w14:paraId="7FB18E6E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新规则设置命令only_len_set=06（注意需要发送\r\n）06表示唯一码长度是6个字节，后续和上位沟通时，cmd均采用此设置值（目前新规则上位机还没有支持，在后续迭代后，上位机会迭代支持）</w:t>
      </w:r>
    </w:p>
    <w:p w14:paraId="5557D941">
      <w:pPr>
        <w:numPr>
          <w:ilvl w:val="0"/>
          <w:numId w:val="13"/>
        </w:numPr>
        <w:ind w:left="1680" w:leftChars="0" w:hanging="420" w:firstLineChars="0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2A0D38B6">
      <w:pPr>
        <w:numPr>
          <w:ilvl w:val="0"/>
          <w:numId w:val="8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设确认使用老规则90，短按陪测板key2按键</w:t>
      </w:r>
    </w:p>
    <w:p w14:paraId="7EFEFC53">
      <w:pPr>
        <w:numPr>
          <w:ilvl w:val="0"/>
          <w:numId w:val="0"/>
        </w:numPr>
        <w:ind w:left="84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281045" cy="2042795"/>
            <wp:effectExtent l="0" t="0" r="1079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263D">
      <w:pPr>
        <w:numPr>
          <w:ilvl w:val="0"/>
          <w:numId w:val="0"/>
        </w:numPr>
        <w:ind w:left="1260"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918335" cy="2971800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990F">
      <w:pPr>
        <w:numPr>
          <w:ilvl w:val="0"/>
          <w:numId w:val="8"/>
        </w:numPr>
        <w:ind w:left="1260" w:leftChars="0" w:hanging="420" w:firstLineChars="0"/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开始工作，短按key3按键</w:t>
      </w:r>
    </w:p>
    <w:p w14:paraId="471CB20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475740" cy="25838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9AC9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为了让下位机显示具体的项目名称，可以根据实际项目名称设置</w:t>
      </w:r>
    </w:p>
    <w:p w14:paraId="5DDF9740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523365" cy="26568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DA7B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使用命令prj_set=</w:t>
      </w:r>
      <w:r>
        <w:rPr>
          <w:rFonts w:hint="eastAsia" w:ascii="微软雅黑" w:hAnsi="微软雅黑" w:eastAsia="微软雅黑" w:cs="微软雅黑"/>
          <w:color w:val="FED961" w:themeColor="accent3" w:themeTint="99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S60TPF</w:t>
      </w:r>
      <w:r>
        <w:rPr>
          <w:rFonts w:hint="eastAsia" w:ascii="微软雅黑" w:hAnsi="微软雅黑" w:eastAsia="微软雅黑" w:cs="微软雅黑"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（</w:t>
      </w:r>
      <w:r>
        <w:rPr>
          <w:rFonts w:hint="eastAsia" w:ascii="微软雅黑" w:hAnsi="微软雅黑" w:eastAsia="微软雅黑" w:cs="微软雅黑"/>
          <w:color w:val="FED961" w:themeColor="accent3" w:themeTint="99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S60TPF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为项目名称）（注意加\r\n）</w:t>
      </w:r>
    </w:p>
    <w:p w14:paraId="0148B7D4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为了区分特征值相同，但SKU不同的项目，特增加了工单号过滤命令</w:t>
      </w:r>
    </w:p>
    <w:p w14:paraId="19257D9D">
      <w:pPr>
        <w:widowControl w:val="0"/>
        <w:numPr>
          <w:numId w:val="0"/>
        </w:numPr>
        <w:ind w:left="420" w:leftChars="200" w:firstLine="0" w:firstLineChars="0"/>
        <w:jc w:val="both"/>
        <w:rPr>
          <w:rFonts w:hint="eastAsia" w:ascii="微软雅黑" w:hAnsi="微软雅黑" w:eastAsia="微软雅黑" w:cs="微软雅黑"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work_num_set=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253043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\r\n    </w:t>
      </w: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253043为要过滤的工单号，长度只能是6个字符，否则设置报错</w:t>
      </w:r>
    </w:p>
    <w:p w14:paraId="7BAB8104">
      <w:pPr>
        <w:widowControl w:val="0"/>
        <w:numPr>
          <w:numId w:val="0"/>
        </w:numPr>
        <w:ind w:leftChars="0" w:firstLine="420" w:firstLineChars="200"/>
        <w:jc w:val="both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797175" cy="1003935"/>
            <wp:effectExtent l="0" t="0" r="6985" b="1905"/>
            <wp:docPr id="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12BA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也可以取消工单号的过滤</w:t>
      </w:r>
      <w:bookmarkStart w:id="0" w:name="_GoBack"/>
      <w:bookmarkEnd w:id="0"/>
    </w:p>
    <w:p w14:paraId="0D633E2C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no_work_num\r\n</w:t>
      </w:r>
    </w:p>
    <w:p w14:paraId="511399D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发送后，工单号消失，表示无工单号过滤机制</w:t>
      </w:r>
    </w:p>
    <w:p w14:paraId="2C26D7F3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2690495" cy="1108710"/>
            <wp:effectExtent l="0" t="0" r="6985" b="3810"/>
            <wp:docPr id="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D813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将DUT在陪测板附近上电，陪测板捕获并解析数据</w:t>
      </w:r>
    </w:p>
    <w:p w14:paraId="67D91B54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480185" cy="3025775"/>
            <wp:effectExtent l="0" t="0" r="1333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730E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5s钟超时， 没有收到上位机的回复，会变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红</w:t>
      </w:r>
    </w:p>
    <w:p w14:paraId="1CAF5801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535430" cy="2934335"/>
            <wp:effectExtent l="0" t="0" r="381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F703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设置过一次后，数据会保存下来，后面在不需要更新信息的情况下，可以直接短按key3开始工作</w:t>
      </w:r>
    </w:p>
    <w:p w14:paraId="21E60245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为了判断NRF52832的工作状态，如图示加了led指示，后续新增模块会支持led，旧版需要人工飞线增加</w:t>
      </w:r>
    </w:p>
    <w:p w14:paraId="44025BE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989455" cy="2607310"/>
            <wp:effectExtent l="0" t="0" r="6985" b="1397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F70A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此工具在接收使用的过程中，如果出现不接收数据，此时可以观察lcd上的进度条是否还正常跑动，同时观察NRF52832模块的led是否正常的闪烁</w:t>
      </w:r>
      <w:r>
        <w:drawing>
          <wp:inline distT="0" distB="0" distL="114300" distR="114300">
            <wp:extent cx="1981835" cy="2526665"/>
            <wp:effectExtent l="0" t="0" r="14605" b="317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06BE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30891B7B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662170" cy="2471420"/>
            <wp:effectExtent l="0" t="0" r="1270" b="1270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4787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由于目前采用无线镭雕蓝牙广播的方式有两种，一种是广播数据加密，需要解密还原时间，一种是广播的无加密，直接获取数据，针对这两种需求，增加了一条指令来识别</w:t>
      </w:r>
    </w:p>
    <w:p w14:paraId="056EC618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使用按键key1 来切换选择对ble数据进行处理（stm32f407上电默认为按照加密数据来处理，屏幕显示如下）</w:t>
      </w:r>
    </w:p>
    <w:p w14:paraId="36D71F71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792605" cy="2679065"/>
            <wp:effectExtent l="0" t="0" r="5715" b="3175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5965" cy="1431925"/>
            <wp:effectExtent l="0" t="0" r="5715" b="635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11FB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再次短按key1,见下图，切换为ble数据按照原始数据解析</w:t>
      </w:r>
    </w:p>
    <w:p w14:paraId="48DB916B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1619250" cy="2620645"/>
            <wp:effectExtent l="0" t="0" r="11430" b="635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F0B2"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Key1 可以循环短按来切换ble数据的解析方式（加密解析还是原始数据解析）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779B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A7642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A7642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F24C7">
    <w:pPr>
      <w:pStyle w:val="3"/>
      <w:rPr>
        <w:rFonts w:hint="default"/>
        <w:lang w:val="en-US" w:eastAsia="zh-CN"/>
      </w:rPr>
    </w:pPr>
    <w:r>
      <w:drawing>
        <wp:inline distT="0" distB="0" distL="114300" distR="114300">
          <wp:extent cx="1074420" cy="243840"/>
          <wp:effectExtent l="0" t="0" r="7620" b="0"/>
          <wp:docPr id="2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420" cy="24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深圳松诺技术有限公司                        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1A9CC9"/>
    <w:multiLevelType w:val="singleLevel"/>
    <w:tmpl w:val="8F1A9C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F883897"/>
    <w:multiLevelType w:val="singleLevel"/>
    <w:tmpl w:val="AF883897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BC4E2192"/>
    <w:multiLevelType w:val="singleLevel"/>
    <w:tmpl w:val="BC4E2192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3">
    <w:nsid w:val="BCD0C443"/>
    <w:multiLevelType w:val="singleLevel"/>
    <w:tmpl w:val="BCD0C443"/>
    <w:lvl w:ilvl="0" w:tentative="0">
      <w:start w:val="1"/>
      <w:numFmt w:val="bullet"/>
      <w:lvlText w:val=""/>
      <w:lvlJc w:val="left"/>
      <w:pPr>
        <w:ind w:left="2100" w:hanging="420"/>
      </w:pPr>
      <w:rPr>
        <w:rFonts w:hint="default" w:ascii="Wingdings" w:hAnsi="Wingdings"/>
      </w:rPr>
    </w:lvl>
  </w:abstractNum>
  <w:abstractNum w:abstractNumId="4">
    <w:nsid w:val="BF795446"/>
    <w:multiLevelType w:val="singleLevel"/>
    <w:tmpl w:val="BF7954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C092DEA"/>
    <w:multiLevelType w:val="singleLevel"/>
    <w:tmpl w:val="0C092DEA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6">
    <w:nsid w:val="0CE0657A"/>
    <w:multiLevelType w:val="singleLevel"/>
    <w:tmpl w:val="0CE0657A"/>
    <w:lvl w:ilvl="0" w:tentative="0">
      <w:start w:val="1"/>
      <w:numFmt w:val="bullet"/>
      <w:lvlText w:val="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7">
    <w:nsid w:val="13AA03EC"/>
    <w:multiLevelType w:val="singleLevel"/>
    <w:tmpl w:val="13AA03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00455FA"/>
    <w:multiLevelType w:val="singleLevel"/>
    <w:tmpl w:val="200455F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9">
    <w:nsid w:val="3BD569D7"/>
    <w:multiLevelType w:val="singleLevel"/>
    <w:tmpl w:val="3BD569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4DAA36F1"/>
    <w:multiLevelType w:val="singleLevel"/>
    <w:tmpl w:val="4DAA36F1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11">
    <w:nsid w:val="4E41954F"/>
    <w:multiLevelType w:val="singleLevel"/>
    <w:tmpl w:val="4E41954F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abstractNum w:abstractNumId="12">
    <w:nsid w:val="757E118E"/>
    <w:multiLevelType w:val="singleLevel"/>
    <w:tmpl w:val="757E118E"/>
    <w:lvl w:ilvl="0" w:tentative="0">
      <w:start w:val="2"/>
      <w:numFmt w:val="chineseCounting"/>
      <w:suff w:val="space"/>
      <w:lvlText w:val="(%1)"/>
      <w:lvlJc w:val="left"/>
      <w:rPr>
        <w:rFonts w:hint="eastAsia"/>
      </w:rPr>
    </w:lvl>
  </w:abstractNum>
  <w:abstractNum w:abstractNumId="13">
    <w:nsid w:val="7E218D05"/>
    <w:multiLevelType w:val="singleLevel"/>
    <w:tmpl w:val="7E218D05"/>
    <w:lvl w:ilvl="0" w:tentative="0">
      <w:start w:val="1"/>
      <w:numFmt w:val="bullet"/>
      <w:lvlText w:val=""/>
      <w:lvlJc w:val="left"/>
      <w:pPr>
        <w:ind w:left="16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12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13"/>
  </w:num>
  <w:num w:numId="10">
    <w:abstractNumId w:val="3"/>
  </w:num>
  <w:num w:numId="11">
    <w:abstractNumId w:val="5"/>
  </w:num>
  <w:num w:numId="12">
    <w:abstractNumId w:val="2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024B"/>
    <w:rsid w:val="00360E24"/>
    <w:rsid w:val="00CF3752"/>
    <w:rsid w:val="00ED5986"/>
    <w:rsid w:val="018856AF"/>
    <w:rsid w:val="018F7A2B"/>
    <w:rsid w:val="019127B6"/>
    <w:rsid w:val="01F176F8"/>
    <w:rsid w:val="01F36FCC"/>
    <w:rsid w:val="02486BED"/>
    <w:rsid w:val="033E071B"/>
    <w:rsid w:val="03500937"/>
    <w:rsid w:val="03BC7892"/>
    <w:rsid w:val="03C739A9"/>
    <w:rsid w:val="048021E8"/>
    <w:rsid w:val="049A4077"/>
    <w:rsid w:val="050414F1"/>
    <w:rsid w:val="05C869C2"/>
    <w:rsid w:val="05CE14CB"/>
    <w:rsid w:val="05D435B9"/>
    <w:rsid w:val="060B5D9D"/>
    <w:rsid w:val="061D286A"/>
    <w:rsid w:val="06A905A2"/>
    <w:rsid w:val="06AE3E0A"/>
    <w:rsid w:val="07921036"/>
    <w:rsid w:val="07AE69E7"/>
    <w:rsid w:val="08365E65"/>
    <w:rsid w:val="084A1910"/>
    <w:rsid w:val="08EE6740"/>
    <w:rsid w:val="099F7A3A"/>
    <w:rsid w:val="0A20501F"/>
    <w:rsid w:val="0A232419"/>
    <w:rsid w:val="0A3F5F9D"/>
    <w:rsid w:val="0A825391"/>
    <w:rsid w:val="0AD55E09"/>
    <w:rsid w:val="0B022976"/>
    <w:rsid w:val="0B45790A"/>
    <w:rsid w:val="0B5807E8"/>
    <w:rsid w:val="0B941820"/>
    <w:rsid w:val="0BB51797"/>
    <w:rsid w:val="0C0A7D34"/>
    <w:rsid w:val="0C9D2956"/>
    <w:rsid w:val="0E2F5830"/>
    <w:rsid w:val="0E3746E5"/>
    <w:rsid w:val="0EDB7766"/>
    <w:rsid w:val="0EEE56EB"/>
    <w:rsid w:val="10046849"/>
    <w:rsid w:val="10A32505"/>
    <w:rsid w:val="110F2985"/>
    <w:rsid w:val="111E393A"/>
    <w:rsid w:val="116D52DF"/>
    <w:rsid w:val="120945EA"/>
    <w:rsid w:val="120D5E88"/>
    <w:rsid w:val="12541D09"/>
    <w:rsid w:val="129B1D1F"/>
    <w:rsid w:val="12FB03D7"/>
    <w:rsid w:val="12FC7CAB"/>
    <w:rsid w:val="133D454B"/>
    <w:rsid w:val="1379754E"/>
    <w:rsid w:val="142851FC"/>
    <w:rsid w:val="14CA0061"/>
    <w:rsid w:val="14E909DB"/>
    <w:rsid w:val="150F0169"/>
    <w:rsid w:val="157E0E4B"/>
    <w:rsid w:val="159A3ED7"/>
    <w:rsid w:val="15BF56EC"/>
    <w:rsid w:val="15F26C8F"/>
    <w:rsid w:val="16C136E5"/>
    <w:rsid w:val="17051824"/>
    <w:rsid w:val="171A4BA4"/>
    <w:rsid w:val="172065E2"/>
    <w:rsid w:val="17253C74"/>
    <w:rsid w:val="177644D0"/>
    <w:rsid w:val="17F20A35"/>
    <w:rsid w:val="180A2E6A"/>
    <w:rsid w:val="180A4C18"/>
    <w:rsid w:val="18A62B93"/>
    <w:rsid w:val="18AB2A30"/>
    <w:rsid w:val="19526877"/>
    <w:rsid w:val="19540841"/>
    <w:rsid w:val="19697667"/>
    <w:rsid w:val="19742C91"/>
    <w:rsid w:val="197E766C"/>
    <w:rsid w:val="19E576EB"/>
    <w:rsid w:val="19F65454"/>
    <w:rsid w:val="19FB2A6A"/>
    <w:rsid w:val="1A402B73"/>
    <w:rsid w:val="1AA255DC"/>
    <w:rsid w:val="1B2A5AE4"/>
    <w:rsid w:val="1B440441"/>
    <w:rsid w:val="1B6D1746"/>
    <w:rsid w:val="1BAA4748"/>
    <w:rsid w:val="1BB366AF"/>
    <w:rsid w:val="1BD11C33"/>
    <w:rsid w:val="1C790574"/>
    <w:rsid w:val="1CE123EB"/>
    <w:rsid w:val="1CFA778D"/>
    <w:rsid w:val="1D28001A"/>
    <w:rsid w:val="1D8316F5"/>
    <w:rsid w:val="1DBC69B5"/>
    <w:rsid w:val="1DC55869"/>
    <w:rsid w:val="1DD261D8"/>
    <w:rsid w:val="1E4B57BF"/>
    <w:rsid w:val="1E645700"/>
    <w:rsid w:val="1EAE3076"/>
    <w:rsid w:val="1F8D23B7"/>
    <w:rsid w:val="1FC97167"/>
    <w:rsid w:val="1FDB75C6"/>
    <w:rsid w:val="200E6186"/>
    <w:rsid w:val="20234AC9"/>
    <w:rsid w:val="20426710"/>
    <w:rsid w:val="207B66B3"/>
    <w:rsid w:val="20B16579"/>
    <w:rsid w:val="20E406FC"/>
    <w:rsid w:val="20F621DE"/>
    <w:rsid w:val="215F5FD5"/>
    <w:rsid w:val="21BF6A73"/>
    <w:rsid w:val="22145011"/>
    <w:rsid w:val="22804328"/>
    <w:rsid w:val="23563407"/>
    <w:rsid w:val="24155071"/>
    <w:rsid w:val="242F7378"/>
    <w:rsid w:val="24E0567E"/>
    <w:rsid w:val="250A44A9"/>
    <w:rsid w:val="25657932"/>
    <w:rsid w:val="263E265D"/>
    <w:rsid w:val="265C2D3C"/>
    <w:rsid w:val="26812549"/>
    <w:rsid w:val="28700AC7"/>
    <w:rsid w:val="289E5635"/>
    <w:rsid w:val="28B22E8E"/>
    <w:rsid w:val="28E62B38"/>
    <w:rsid w:val="29437F8A"/>
    <w:rsid w:val="2953641F"/>
    <w:rsid w:val="295B3290"/>
    <w:rsid w:val="2A0140CD"/>
    <w:rsid w:val="2A094D30"/>
    <w:rsid w:val="2AF61758"/>
    <w:rsid w:val="2B342280"/>
    <w:rsid w:val="2B4A5600"/>
    <w:rsid w:val="2BDA4BD6"/>
    <w:rsid w:val="2C844B41"/>
    <w:rsid w:val="2CB27900"/>
    <w:rsid w:val="2D104627"/>
    <w:rsid w:val="2D636E4D"/>
    <w:rsid w:val="2D93624A"/>
    <w:rsid w:val="2DC747E2"/>
    <w:rsid w:val="2DE75388"/>
    <w:rsid w:val="2DFD4BAB"/>
    <w:rsid w:val="2E020414"/>
    <w:rsid w:val="2E586286"/>
    <w:rsid w:val="2E840E29"/>
    <w:rsid w:val="2EED2E72"/>
    <w:rsid w:val="2F2B1BEC"/>
    <w:rsid w:val="2FCA31B3"/>
    <w:rsid w:val="300761B5"/>
    <w:rsid w:val="3086532C"/>
    <w:rsid w:val="310D7A87"/>
    <w:rsid w:val="31F95B84"/>
    <w:rsid w:val="32230959"/>
    <w:rsid w:val="32601BAD"/>
    <w:rsid w:val="32630425"/>
    <w:rsid w:val="3296737C"/>
    <w:rsid w:val="32DD76BC"/>
    <w:rsid w:val="32EF4A89"/>
    <w:rsid w:val="33435756"/>
    <w:rsid w:val="335039CF"/>
    <w:rsid w:val="339966D3"/>
    <w:rsid w:val="33EB11AA"/>
    <w:rsid w:val="34B87EDC"/>
    <w:rsid w:val="34CB5A03"/>
    <w:rsid w:val="34E25B04"/>
    <w:rsid w:val="35386E11"/>
    <w:rsid w:val="35717D1D"/>
    <w:rsid w:val="35B50461"/>
    <w:rsid w:val="36617CA1"/>
    <w:rsid w:val="36F01751"/>
    <w:rsid w:val="37133692"/>
    <w:rsid w:val="372B5833"/>
    <w:rsid w:val="37305FF2"/>
    <w:rsid w:val="37A91900"/>
    <w:rsid w:val="384B0C09"/>
    <w:rsid w:val="386121DB"/>
    <w:rsid w:val="38653A79"/>
    <w:rsid w:val="38726196"/>
    <w:rsid w:val="39162FC5"/>
    <w:rsid w:val="392E47B3"/>
    <w:rsid w:val="39A20CFD"/>
    <w:rsid w:val="3A0A0D7C"/>
    <w:rsid w:val="3A255739"/>
    <w:rsid w:val="3A30455A"/>
    <w:rsid w:val="3A80103E"/>
    <w:rsid w:val="3A8F1281"/>
    <w:rsid w:val="3AD273C0"/>
    <w:rsid w:val="3B11613A"/>
    <w:rsid w:val="3B787F67"/>
    <w:rsid w:val="3BF05D4F"/>
    <w:rsid w:val="3C616C4D"/>
    <w:rsid w:val="3C9F32D2"/>
    <w:rsid w:val="3CAA4150"/>
    <w:rsid w:val="3D3B2FFA"/>
    <w:rsid w:val="3D8B6100"/>
    <w:rsid w:val="3DAE5EC2"/>
    <w:rsid w:val="3DD03F78"/>
    <w:rsid w:val="3E3C1720"/>
    <w:rsid w:val="3EF82F39"/>
    <w:rsid w:val="3F087854"/>
    <w:rsid w:val="3F32042D"/>
    <w:rsid w:val="3F397CC7"/>
    <w:rsid w:val="3F406FEE"/>
    <w:rsid w:val="3F4168C2"/>
    <w:rsid w:val="402661E4"/>
    <w:rsid w:val="40AF6026"/>
    <w:rsid w:val="40DA51F5"/>
    <w:rsid w:val="40ED0AAF"/>
    <w:rsid w:val="4149719B"/>
    <w:rsid w:val="41605725"/>
    <w:rsid w:val="41872CB2"/>
    <w:rsid w:val="41B03D78"/>
    <w:rsid w:val="41B31CF9"/>
    <w:rsid w:val="424010B3"/>
    <w:rsid w:val="425D7EB7"/>
    <w:rsid w:val="42644CFC"/>
    <w:rsid w:val="427E5C8F"/>
    <w:rsid w:val="42CF2B62"/>
    <w:rsid w:val="43505326"/>
    <w:rsid w:val="436A288B"/>
    <w:rsid w:val="43C33D49"/>
    <w:rsid w:val="448654A3"/>
    <w:rsid w:val="44C304A5"/>
    <w:rsid w:val="450B3BFA"/>
    <w:rsid w:val="453E7B2C"/>
    <w:rsid w:val="455455A1"/>
    <w:rsid w:val="455E3D2A"/>
    <w:rsid w:val="45973539"/>
    <w:rsid w:val="45A656D1"/>
    <w:rsid w:val="45C83899"/>
    <w:rsid w:val="45D95AA6"/>
    <w:rsid w:val="46665FBC"/>
    <w:rsid w:val="468A6DA0"/>
    <w:rsid w:val="4691012F"/>
    <w:rsid w:val="471548BC"/>
    <w:rsid w:val="47174AD8"/>
    <w:rsid w:val="474156B1"/>
    <w:rsid w:val="475E2EA5"/>
    <w:rsid w:val="47C702AC"/>
    <w:rsid w:val="480C5CBF"/>
    <w:rsid w:val="4847319B"/>
    <w:rsid w:val="489839F7"/>
    <w:rsid w:val="48FF3A76"/>
    <w:rsid w:val="490B5F77"/>
    <w:rsid w:val="492A3415"/>
    <w:rsid w:val="49641B2B"/>
    <w:rsid w:val="4968786D"/>
    <w:rsid w:val="49B93C25"/>
    <w:rsid w:val="4A0C644A"/>
    <w:rsid w:val="4A58343D"/>
    <w:rsid w:val="4A767946"/>
    <w:rsid w:val="4A7A7858"/>
    <w:rsid w:val="4A987CDE"/>
    <w:rsid w:val="4ABD7744"/>
    <w:rsid w:val="4C143394"/>
    <w:rsid w:val="4C72455F"/>
    <w:rsid w:val="4C7E6688"/>
    <w:rsid w:val="4C9E35A6"/>
    <w:rsid w:val="4CD80866"/>
    <w:rsid w:val="4D0B3D7D"/>
    <w:rsid w:val="4D5325E2"/>
    <w:rsid w:val="4D8D78A2"/>
    <w:rsid w:val="4DA1334D"/>
    <w:rsid w:val="4DBF37D4"/>
    <w:rsid w:val="4E1A6C5C"/>
    <w:rsid w:val="4E3D4EC6"/>
    <w:rsid w:val="4E50267E"/>
    <w:rsid w:val="4E634927"/>
    <w:rsid w:val="4EB175C0"/>
    <w:rsid w:val="4F1162B1"/>
    <w:rsid w:val="4F165675"/>
    <w:rsid w:val="4F5166AD"/>
    <w:rsid w:val="4F617220"/>
    <w:rsid w:val="4F7F321A"/>
    <w:rsid w:val="4FB530E0"/>
    <w:rsid w:val="4FD7116E"/>
    <w:rsid w:val="4FF534DD"/>
    <w:rsid w:val="502618E8"/>
    <w:rsid w:val="50586B5C"/>
    <w:rsid w:val="50B05655"/>
    <w:rsid w:val="50E377D9"/>
    <w:rsid w:val="518C7D66"/>
    <w:rsid w:val="519531C9"/>
    <w:rsid w:val="51CB2747"/>
    <w:rsid w:val="52036385"/>
    <w:rsid w:val="523E560F"/>
    <w:rsid w:val="527D26F8"/>
    <w:rsid w:val="529945F3"/>
    <w:rsid w:val="534F1156"/>
    <w:rsid w:val="53542C10"/>
    <w:rsid w:val="53685179"/>
    <w:rsid w:val="53982AFD"/>
    <w:rsid w:val="53C5766A"/>
    <w:rsid w:val="54352A41"/>
    <w:rsid w:val="543F741C"/>
    <w:rsid w:val="546C6511"/>
    <w:rsid w:val="547A48F8"/>
    <w:rsid w:val="548F08CC"/>
    <w:rsid w:val="54C620A2"/>
    <w:rsid w:val="55780E38"/>
    <w:rsid w:val="557E3F74"/>
    <w:rsid w:val="55F304BE"/>
    <w:rsid w:val="56332FB1"/>
    <w:rsid w:val="56A874FB"/>
    <w:rsid w:val="57435475"/>
    <w:rsid w:val="575539D5"/>
    <w:rsid w:val="579655A5"/>
    <w:rsid w:val="583F780C"/>
    <w:rsid w:val="58564D34"/>
    <w:rsid w:val="58BF726D"/>
    <w:rsid w:val="58DE2E5D"/>
    <w:rsid w:val="590F622A"/>
    <w:rsid w:val="5919648E"/>
    <w:rsid w:val="59A0095D"/>
    <w:rsid w:val="59D708D6"/>
    <w:rsid w:val="5A1629CD"/>
    <w:rsid w:val="5A541C17"/>
    <w:rsid w:val="5A835F2B"/>
    <w:rsid w:val="5AEB22B8"/>
    <w:rsid w:val="5B247817"/>
    <w:rsid w:val="5B505CE1"/>
    <w:rsid w:val="5BCC5A39"/>
    <w:rsid w:val="5C391A9C"/>
    <w:rsid w:val="5C553C81"/>
    <w:rsid w:val="5CD31049"/>
    <w:rsid w:val="5D543F38"/>
    <w:rsid w:val="5DCA5FA9"/>
    <w:rsid w:val="5E767EDE"/>
    <w:rsid w:val="5F1C1A53"/>
    <w:rsid w:val="5F265461"/>
    <w:rsid w:val="5F27742B"/>
    <w:rsid w:val="5F8D54E0"/>
    <w:rsid w:val="5FB011CE"/>
    <w:rsid w:val="5FDD794C"/>
    <w:rsid w:val="6022031E"/>
    <w:rsid w:val="608E59B3"/>
    <w:rsid w:val="60C05441"/>
    <w:rsid w:val="610537C5"/>
    <w:rsid w:val="616E7593"/>
    <w:rsid w:val="6239194F"/>
    <w:rsid w:val="6254011E"/>
    <w:rsid w:val="62540537"/>
    <w:rsid w:val="62587976"/>
    <w:rsid w:val="626544F2"/>
    <w:rsid w:val="62693E0E"/>
    <w:rsid w:val="62712E97"/>
    <w:rsid w:val="62830E1C"/>
    <w:rsid w:val="62DA4EE0"/>
    <w:rsid w:val="635D166D"/>
    <w:rsid w:val="63CB2A7A"/>
    <w:rsid w:val="63CF256B"/>
    <w:rsid w:val="641C5084"/>
    <w:rsid w:val="64462101"/>
    <w:rsid w:val="645B023E"/>
    <w:rsid w:val="648C40AB"/>
    <w:rsid w:val="64F1206D"/>
    <w:rsid w:val="64FC0224"/>
    <w:rsid w:val="655F347A"/>
    <w:rsid w:val="657B402C"/>
    <w:rsid w:val="65FE2CB0"/>
    <w:rsid w:val="66AB64F3"/>
    <w:rsid w:val="6712451C"/>
    <w:rsid w:val="6764121C"/>
    <w:rsid w:val="67784CC7"/>
    <w:rsid w:val="680D3662"/>
    <w:rsid w:val="681F5143"/>
    <w:rsid w:val="682360DE"/>
    <w:rsid w:val="68A903C8"/>
    <w:rsid w:val="68E24AEE"/>
    <w:rsid w:val="68ED3D05"/>
    <w:rsid w:val="694035C3"/>
    <w:rsid w:val="699833FF"/>
    <w:rsid w:val="69BA3A13"/>
    <w:rsid w:val="69F446AA"/>
    <w:rsid w:val="6B264A3A"/>
    <w:rsid w:val="6B2B3DFF"/>
    <w:rsid w:val="6B3B6738"/>
    <w:rsid w:val="6B7E6624"/>
    <w:rsid w:val="6BA179A3"/>
    <w:rsid w:val="6BA37E39"/>
    <w:rsid w:val="6C292A34"/>
    <w:rsid w:val="6C296590"/>
    <w:rsid w:val="6C2E3BA6"/>
    <w:rsid w:val="6C822514"/>
    <w:rsid w:val="6C847C6A"/>
    <w:rsid w:val="6CB542C8"/>
    <w:rsid w:val="6CC938CF"/>
    <w:rsid w:val="6D452BB7"/>
    <w:rsid w:val="6D8819DC"/>
    <w:rsid w:val="6DF57072"/>
    <w:rsid w:val="6E0E3C8F"/>
    <w:rsid w:val="6E131695"/>
    <w:rsid w:val="6E895A0C"/>
    <w:rsid w:val="6EA57E47"/>
    <w:rsid w:val="6F286FD3"/>
    <w:rsid w:val="6F2F0361"/>
    <w:rsid w:val="6F854425"/>
    <w:rsid w:val="6F9B1553"/>
    <w:rsid w:val="70106DE6"/>
    <w:rsid w:val="70411056"/>
    <w:rsid w:val="70787AE6"/>
    <w:rsid w:val="70BD7BEF"/>
    <w:rsid w:val="70E707C8"/>
    <w:rsid w:val="70F72433"/>
    <w:rsid w:val="71241B08"/>
    <w:rsid w:val="71B0505E"/>
    <w:rsid w:val="72077373"/>
    <w:rsid w:val="720D24B0"/>
    <w:rsid w:val="722A12B4"/>
    <w:rsid w:val="726B5B54"/>
    <w:rsid w:val="72A42E14"/>
    <w:rsid w:val="7318110C"/>
    <w:rsid w:val="732E5CC1"/>
    <w:rsid w:val="736B0BCE"/>
    <w:rsid w:val="73856327"/>
    <w:rsid w:val="73A74BF3"/>
    <w:rsid w:val="73C819F6"/>
    <w:rsid w:val="73DC65DE"/>
    <w:rsid w:val="740F42BD"/>
    <w:rsid w:val="74273CFD"/>
    <w:rsid w:val="742825C8"/>
    <w:rsid w:val="744D0862"/>
    <w:rsid w:val="74A83174"/>
    <w:rsid w:val="74F21E67"/>
    <w:rsid w:val="757537C1"/>
    <w:rsid w:val="75E35A02"/>
    <w:rsid w:val="75E579CC"/>
    <w:rsid w:val="7613329E"/>
    <w:rsid w:val="76AA29C3"/>
    <w:rsid w:val="76BD26BC"/>
    <w:rsid w:val="76D74252"/>
    <w:rsid w:val="773F310C"/>
    <w:rsid w:val="774B1AB0"/>
    <w:rsid w:val="77882D05"/>
    <w:rsid w:val="77CD0717"/>
    <w:rsid w:val="78016613"/>
    <w:rsid w:val="7840538D"/>
    <w:rsid w:val="78593D58"/>
    <w:rsid w:val="785B0706"/>
    <w:rsid w:val="785E1CB7"/>
    <w:rsid w:val="78CC2577"/>
    <w:rsid w:val="78D930EC"/>
    <w:rsid w:val="78DA7590"/>
    <w:rsid w:val="790A14F7"/>
    <w:rsid w:val="7A7255A6"/>
    <w:rsid w:val="7A747570"/>
    <w:rsid w:val="7A9750AD"/>
    <w:rsid w:val="7AA339B1"/>
    <w:rsid w:val="7AEE7323"/>
    <w:rsid w:val="7B080C62"/>
    <w:rsid w:val="7B42141C"/>
    <w:rsid w:val="7B4D150D"/>
    <w:rsid w:val="7B9854E0"/>
    <w:rsid w:val="7BA479E1"/>
    <w:rsid w:val="7BF1074D"/>
    <w:rsid w:val="7C122B9D"/>
    <w:rsid w:val="7C6D4277"/>
    <w:rsid w:val="7CE32CDB"/>
    <w:rsid w:val="7CF404F4"/>
    <w:rsid w:val="7D0D7525"/>
    <w:rsid w:val="7D2C2AEA"/>
    <w:rsid w:val="7D496A92"/>
    <w:rsid w:val="7D711B45"/>
    <w:rsid w:val="7D9A72EE"/>
    <w:rsid w:val="7DA10DF3"/>
    <w:rsid w:val="7DB163E5"/>
    <w:rsid w:val="7DBE4DD2"/>
    <w:rsid w:val="7DCC6151"/>
    <w:rsid w:val="7DD87E16"/>
    <w:rsid w:val="7E176B90"/>
    <w:rsid w:val="7E4D25B2"/>
    <w:rsid w:val="7E684898"/>
    <w:rsid w:val="7E7044F2"/>
    <w:rsid w:val="7E9A331D"/>
    <w:rsid w:val="7EE5313E"/>
    <w:rsid w:val="7EEF5417"/>
    <w:rsid w:val="7F567244"/>
    <w:rsid w:val="7F89586C"/>
    <w:rsid w:val="7F947D6D"/>
    <w:rsid w:val="7FAA7590"/>
    <w:rsid w:val="7FDD5BB8"/>
    <w:rsid w:val="7FE02FB2"/>
    <w:rsid w:val="7FE72592"/>
    <w:rsid w:val="7FE7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2362</Words>
  <Characters>3383</Characters>
  <Lines>0</Lines>
  <Paragraphs>0</Paragraphs>
  <TotalTime>7</TotalTime>
  <ScaleCrop>false</ScaleCrop>
  <LinksUpToDate>false</LinksUpToDate>
  <CharactersWithSpaces>3910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2026-08-05T05:51:00Z</dcterms:created>
  <dc:creator>mouxi</dc:creator>
  <cp:lastModifiedBy>Matt</cp:lastModifiedBy>
  <dcterms:modified xsi:type="dcterms:W3CDTF">2026-09-21T01:51:05Z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eyJoZGlkIjoiYWFjZjA5NTRiYTg4OWE2OGEzMTIyZjA0MWI2MzkwNTIiLCJ1c2VySWQiOiI1ODg2MjY3MjAifQ==</vt:lpwstr>
  </property>
  <property fmtid="{D5CDD505-2E9C-101B-9397-08002B2CF9AE}" pid="4" name="ICV">
    <vt:lpwstr>DD394C12F37D4A859411955E1CCFC77D_13</vt:lpwstr>
  </property>
</Properties>
</file>