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FD2" w:rsidRDefault="00303A0B">
      <w:pPr>
        <w:shd w:val="clear" w:color="auto" w:fill="FFFFFF"/>
        <w:spacing w:line="360" w:lineRule="atLeast"/>
        <w:jc w:val="center"/>
        <w:rPr>
          <w:rFonts w:ascii="宋体" w:hAnsi="宋体" w:cs="宋体"/>
          <w:kern w:val="0"/>
          <w:sz w:val="18"/>
          <w:szCs w:val="18"/>
        </w:rPr>
      </w:pPr>
      <w:bookmarkStart w:id="0" w:name="_Toc520477397"/>
      <w:r>
        <w:rPr>
          <w:rFonts w:ascii="宋体" w:hAnsi="宋体" w:cs="宋体"/>
          <w:noProof/>
          <w:kern w:val="0"/>
          <w:sz w:val="72"/>
          <w:szCs w:val="72"/>
        </w:rPr>
        <w:drawing>
          <wp:inline distT="0" distB="0" distL="0" distR="0">
            <wp:extent cx="5670550" cy="1098550"/>
            <wp:effectExtent l="19050" t="0" r="6350" b="0"/>
            <wp:docPr id="1" name="图片 1" descr="9DB04BC8318A3512676FE40A003_C4B05E9F_C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DB04BC8318A3512676FE40A003_C4B05E9F_C481"/>
                    <pic:cNvPicPr>
                      <a:picLocks noChangeAspect="1" noChangeArrowheads="1"/>
                    </pic:cNvPicPr>
                  </pic:nvPicPr>
                  <pic:blipFill>
                    <a:blip r:embed="rId7" cstate="print"/>
                    <a:srcRect/>
                    <a:stretch>
                      <a:fillRect/>
                    </a:stretch>
                  </pic:blipFill>
                  <pic:spPr>
                    <a:xfrm>
                      <a:off x="0" y="0"/>
                      <a:ext cx="5670550" cy="1098550"/>
                    </a:xfrm>
                    <a:prstGeom prst="rect">
                      <a:avLst/>
                    </a:prstGeom>
                    <a:noFill/>
                    <a:ln w="9525">
                      <a:noFill/>
                      <a:miter lim="800000"/>
                      <a:headEnd/>
                      <a:tailEnd/>
                    </a:ln>
                  </pic:spPr>
                </pic:pic>
              </a:graphicData>
            </a:graphic>
          </wp:inline>
        </w:drawing>
      </w:r>
    </w:p>
    <w:p w:rsidR="00ED6FD2" w:rsidRDefault="00303A0B">
      <w:pPr>
        <w:shd w:val="clear" w:color="auto" w:fill="FFFFFF"/>
        <w:spacing w:line="360" w:lineRule="atLeast"/>
        <w:jc w:val="center"/>
        <w:rPr>
          <w:rFonts w:ascii="宋体" w:hAnsi="宋体" w:cs="宋体"/>
          <w:kern w:val="0"/>
          <w:sz w:val="18"/>
          <w:szCs w:val="18"/>
        </w:rPr>
      </w:pPr>
      <w:r>
        <w:rPr>
          <w:rFonts w:ascii="黑体" w:eastAsia="黑体" w:hAnsi="黑体" w:hint="eastAsia"/>
          <w:b/>
          <w:sz w:val="72"/>
          <w:szCs w:val="72"/>
        </w:rPr>
        <w:t>Python</w:t>
      </w:r>
      <w:r>
        <w:rPr>
          <w:rFonts w:ascii="黑体" w:eastAsia="黑体" w:hAnsi="黑体" w:hint="eastAsia"/>
          <w:b/>
          <w:sz w:val="72"/>
          <w:szCs w:val="72"/>
        </w:rPr>
        <w:t>高级应用开发</w:t>
      </w:r>
    </w:p>
    <w:p w:rsidR="00ED6FD2" w:rsidRDefault="00303A0B">
      <w:pPr>
        <w:shd w:val="clear" w:color="auto" w:fill="FFFFFF"/>
        <w:spacing w:line="360" w:lineRule="atLeast"/>
        <w:jc w:val="center"/>
        <w:rPr>
          <w:rFonts w:ascii="宋体" w:hAnsi="宋体" w:cs="宋体"/>
          <w:kern w:val="0"/>
          <w:sz w:val="18"/>
          <w:szCs w:val="18"/>
        </w:rPr>
      </w:pPr>
      <w:r>
        <w:rPr>
          <w:rFonts w:ascii="宋体" w:hAnsi="宋体" w:cs="宋体" w:hint="eastAsia"/>
          <w:kern w:val="0"/>
          <w:sz w:val="72"/>
          <w:szCs w:val="72"/>
        </w:rPr>
        <w:t> </w:t>
      </w:r>
    </w:p>
    <w:p w:rsidR="00ED6FD2" w:rsidRDefault="00303A0B">
      <w:pPr>
        <w:shd w:val="clear" w:color="auto" w:fill="FFFFFF"/>
        <w:spacing w:line="360" w:lineRule="atLeast"/>
        <w:jc w:val="center"/>
        <w:rPr>
          <w:rFonts w:ascii="宋体" w:hAnsi="宋体" w:cs="宋体"/>
          <w:kern w:val="0"/>
          <w:sz w:val="18"/>
          <w:szCs w:val="18"/>
        </w:rPr>
      </w:pPr>
      <w:r>
        <w:rPr>
          <w:rFonts w:ascii="黑体" w:eastAsia="黑体" w:hAnsi="宋体" w:cs="宋体" w:hint="eastAsia"/>
          <w:kern w:val="0"/>
          <w:sz w:val="72"/>
          <w:szCs w:val="72"/>
        </w:rPr>
        <w:t>教</w:t>
      </w:r>
      <w:r>
        <w:rPr>
          <w:rFonts w:ascii="黑体" w:eastAsia="黑体" w:hAnsi="宋体" w:cs="宋体" w:hint="eastAsia"/>
          <w:kern w:val="0"/>
          <w:sz w:val="72"/>
          <w:szCs w:val="72"/>
        </w:rPr>
        <w:t>   </w:t>
      </w:r>
      <w:r>
        <w:rPr>
          <w:rFonts w:ascii="黑体" w:eastAsia="黑体" w:hAnsi="宋体" w:cs="宋体" w:hint="eastAsia"/>
          <w:kern w:val="0"/>
          <w:sz w:val="72"/>
          <w:szCs w:val="72"/>
        </w:rPr>
        <w:t>案</w:t>
      </w:r>
    </w:p>
    <w:p w:rsidR="00ED6FD2" w:rsidRDefault="00303A0B">
      <w:pPr>
        <w:shd w:val="clear" w:color="auto" w:fill="FFFFFF"/>
        <w:spacing w:line="800" w:lineRule="atLeast"/>
        <w:jc w:val="center"/>
        <w:rPr>
          <w:rFonts w:ascii="宋体" w:hAnsi="宋体" w:cs="宋体"/>
          <w:kern w:val="0"/>
          <w:sz w:val="18"/>
          <w:szCs w:val="18"/>
        </w:rPr>
      </w:pPr>
      <w:r>
        <w:rPr>
          <w:rFonts w:ascii="黑体" w:eastAsia="黑体" w:hAnsi="宋体" w:cs="宋体" w:hint="eastAsia"/>
          <w:kern w:val="0"/>
          <w:sz w:val="30"/>
          <w:szCs w:val="30"/>
        </w:rPr>
        <w:t> </w:t>
      </w:r>
    </w:p>
    <w:p w:rsidR="00ED6FD2" w:rsidRDefault="00303A0B">
      <w:pPr>
        <w:shd w:val="clear" w:color="auto" w:fill="FFFFFF"/>
        <w:spacing w:line="640" w:lineRule="atLeast"/>
        <w:jc w:val="center"/>
        <w:rPr>
          <w:rFonts w:ascii="宋体" w:hAnsi="宋体" w:cs="宋体"/>
          <w:kern w:val="0"/>
          <w:sz w:val="18"/>
          <w:szCs w:val="18"/>
        </w:rPr>
      </w:pPr>
      <w:r>
        <w:rPr>
          <w:rFonts w:ascii="黑体" w:eastAsia="黑体" w:hAnsi="宋体" w:cs="宋体" w:hint="eastAsia"/>
          <w:kern w:val="0"/>
          <w:sz w:val="44"/>
          <w:szCs w:val="44"/>
        </w:rPr>
        <w:t>202</w:t>
      </w:r>
      <w:r>
        <w:rPr>
          <w:rFonts w:ascii="黑体" w:eastAsia="黑体" w:hAnsi="宋体" w:cs="宋体" w:hint="eastAsia"/>
          <w:kern w:val="0"/>
          <w:sz w:val="44"/>
          <w:szCs w:val="44"/>
        </w:rPr>
        <w:t>2</w:t>
      </w:r>
      <w:r>
        <w:rPr>
          <w:rFonts w:ascii="黑体" w:eastAsia="黑体" w:hAnsi="宋体" w:cs="宋体" w:hint="eastAsia"/>
          <w:kern w:val="0"/>
          <w:sz w:val="44"/>
          <w:szCs w:val="44"/>
        </w:rPr>
        <w:t>～</w:t>
      </w:r>
      <w:r>
        <w:rPr>
          <w:rFonts w:ascii="黑体" w:eastAsia="黑体" w:hAnsi="宋体" w:cs="宋体" w:hint="eastAsia"/>
          <w:kern w:val="0"/>
          <w:sz w:val="44"/>
          <w:szCs w:val="44"/>
        </w:rPr>
        <w:t>202</w:t>
      </w:r>
      <w:r>
        <w:rPr>
          <w:rFonts w:ascii="黑体" w:eastAsia="黑体" w:hAnsi="宋体" w:cs="宋体" w:hint="eastAsia"/>
          <w:kern w:val="0"/>
          <w:sz w:val="44"/>
          <w:szCs w:val="44"/>
        </w:rPr>
        <w:t>3</w:t>
      </w:r>
      <w:r>
        <w:rPr>
          <w:rFonts w:ascii="黑体" w:eastAsia="黑体" w:hAnsi="宋体" w:cs="宋体" w:hint="eastAsia"/>
          <w:kern w:val="0"/>
          <w:sz w:val="44"/>
          <w:szCs w:val="44"/>
        </w:rPr>
        <w:t>学年度第</w:t>
      </w:r>
      <w:r>
        <w:rPr>
          <w:rFonts w:ascii="黑体" w:eastAsia="黑体" w:hAnsi="宋体" w:cs="宋体" w:hint="eastAsia"/>
          <w:kern w:val="0"/>
          <w:sz w:val="44"/>
          <w:szCs w:val="44"/>
        </w:rPr>
        <w:t>2</w:t>
      </w:r>
      <w:r>
        <w:rPr>
          <w:rFonts w:ascii="黑体" w:eastAsia="黑体" w:hAnsi="宋体" w:cs="宋体" w:hint="eastAsia"/>
          <w:kern w:val="0"/>
          <w:sz w:val="44"/>
          <w:szCs w:val="44"/>
        </w:rPr>
        <w:t>学期</w:t>
      </w:r>
    </w:p>
    <w:p w:rsidR="00ED6FD2" w:rsidRDefault="00303A0B">
      <w:pPr>
        <w:shd w:val="clear" w:color="auto" w:fill="FFFFFF"/>
        <w:spacing w:line="400" w:lineRule="atLeast"/>
        <w:ind w:firstLine="570"/>
        <w:rPr>
          <w:rFonts w:ascii="宋体" w:hAnsi="宋体" w:cs="宋体"/>
          <w:kern w:val="0"/>
          <w:sz w:val="18"/>
          <w:szCs w:val="18"/>
        </w:rPr>
      </w:pPr>
      <w:r>
        <w:rPr>
          <w:rFonts w:ascii="仿宋_GB2312" w:eastAsia="仿宋_GB2312" w:hAnsi="宋体" w:cs="宋体" w:hint="eastAsia"/>
          <w:kern w:val="0"/>
          <w:sz w:val="24"/>
        </w:rPr>
        <w:t> </w:t>
      </w:r>
      <w:r>
        <w:rPr>
          <w:rFonts w:ascii="宋体" w:hAnsi="宋体" w:cs="宋体" w:hint="eastAsia"/>
          <w:kern w:val="0"/>
          <w:sz w:val="30"/>
          <w:szCs w:val="30"/>
        </w:rPr>
        <w:t> </w:t>
      </w:r>
    </w:p>
    <w:tbl>
      <w:tblPr>
        <w:tblW w:w="8355" w:type="dxa"/>
        <w:jc w:val="center"/>
        <w:shd w:val="clear" w:color="auto" w:fill="FFFFFF"/>
        <w:tblLook w:val="04A0" w:firstRow="1" w:lastRow="0" w:firstColumn="1" w:lastColumn="0" w:noHBand="0" w:noVBand="1"/>
      </w:tblPr>
      <w:tblGrid>
        <w:gridCol w:w="2691"/>
        <w:gridCol w:w="5664"/>
      </w:tblGrid>
      <w:tr w:rsidR="00ED6FD2">
        <w:trPr>
          <w:jc w:val="center"/>
        </w:trPr>
        <w:tc>
          <w:tcPr>
            <w:tcW w:w="2691" w:type="dxa"/>
            <w:shd w:val="clear" w:color="auto" w:fill="FFFFFF"/>
            <w:vAlign w:val="bottom"/>
          </w:tcPr>
          <w:p w:rsidR="00ED6FD2" w:rsidRDefault="00303A0B">
            <w:pPr>
              <w:spacing w:line="640" w:lineRule="atLeast"/>
              <w:rPr>
                <w:rFonts w:ascii="宋体" w:hAnsi="宋体" w:cs="宋体"/>
                <w:kern w:val="0"/>
                <w:sz w:val="18"/>
                <w:szCs w:val="18"/>
              </w:rPr>
            </w:pPr>
            <w:r>
              <w:rPr>
                <w:rFonts w:ascii="仿宋_GB2312" w:eastAsia="仿宋_GB2312" w:hAnsi="宋体" w:cs="宋体" w:hint="eastAsia"/>
                <w:b/>
                <w:bCs/>
                <w:kern w:val="0"/>
                <w:sz w:val="30"/>
                <w:szCs w:val="30"/>
              </w:rPr>
              <w:t>主讲教师</w:t>
            </w:r>
          </w:p>
        </w:tc>
        <w:tc>
          <w:tcPr>
            <w:tcW w:w="5664" w:type="dxa"/>
            <w:tcBorders>
              <w:bottom w:val="single" w:sz="12" w:space="0" w:color="000000"/>
            </w:tcBorders>
            <w:shd w:val="clear" w:color="auto" w:fill="FFFFFF"/>
            <w:vAlign w:val="center"/>
          </w:tcPr>
          <w:p w:rsidR="00ED6FD2" w:rsidRDefault="00035E2D">
            <w:pPr>
              <w:spacing w:line="640" w:lineRule="atLeast"/>
              <w:jc w:val="both"/>
              <w:rPr>
                <w:rFonts w:ascii="宋体" w:hAnsi="宋体" w:cs="宋体"/>
                <w:kern w:val="0"/>
                <w:sz w:val="18"/>
                <w:szCs w:val="18"/>
              </w:rPr>
            </w:pPr>
            <w:r>
              <w:rPr>
                <w:rFonts w:ascii="仿宋_GB2312" w:eastAsia="仿宋_GB2312" w:hAnsi="宋体" w:cs="宋体" w:hint="eastAsia"/>
                <w:b/>
                <w:bCs/>
                <w:kern w:val="0"/>
                <w:sz w:val="30"/>
                <w:szCs w:val="30"/>
              </w:rPr>
              <w:t>周靖轩</w:t>
            </w:r>
          </w:p>
        </w:tc>
      </w:tr>
      <w:tr w:rsidR="00ED6FD2">
        <w:trPr>
          <w:jc w:val="center"/>
        </w:trPr>
        <w:tc>
          <w:tcPr>
            <w:tcW w:w="2691" w:type="dxa"/>
            <w:shd w:val="clear" w:color="auto" w:fill="FFFFFF"/>
            <w:vAlign w:val="bottom"/>
          </w:tcPr>
          <w:p w:rsidR="00ED6FD2" w:rsidRDefault="00303A0B">
            <w:pPr>
              <w:spacing w:line="640" w:lineRule="atLeast"/>
              <w:rPr>
                <w:rFonts w:ascii="宋体" w:hAnsi="宋体" w:cs="宋体"/>
                <w:kern w:val="0"/>
                <w:sz w:val="18"/>
                <w:szCs w:val="18"/>
              </w:rPr>
            </w:pPr>
            <w:r>
              <w:rPr>
                <w:rFonts w:ascii="仿宋_GB2312" w:eastAsia="仿宋_GB2312" w:hAnsi="宋体" w:cs="宋体" w:hint="eastAsia"/>
                <w:b/>
                <w:bCs/>
                <w:kern w:val="0"/>
                <w:sz w:val="30"/>
                <w:szCs w:val="30"/>
              </w:rPr>
              <w:t>教师单位</w:t>
            </w:r>
          </w:p>
        </w:tc>
        <w:tc>
          <w:tcPr>
            <w:tcW w:w="5664" w:type="dxa"/>
            <w:tcBorders>
              <w:top w:val="nil"/>
              <w:left w:val="nil"/>
              <w:bottom w:val="single" w:sz="12" w:space="0" w:color="000000"/>
            </w:tcBorders>
            <w:shd w:val="clear" w:color="auto" w:fill="FFFFFF"/>
            <w:vAlign w:val="center"/>
          </w:tcPr>
          <w:p w:rsidR="00ED6FD2" w:rsidRDefault="00303A0B">
            <w:pPr>
              <w:spacing w:line="640" w:lineRule="atLeast"/>
              <w:jc w:val="both"/>
              <w:rPr>
                <w:rFonts w:ascii="宋体" w:hAnsi="宋体" w:cs="宋体"/>
                <w:kern w:val="0"/>
                <w:sz w:val="18"/>
                <w:szCs w:val="18"/>
              </w:rPr>
            </w:pPr>
            <w:r>
              <w:rPr>
                <w:rFonts w:ascii="仿宋_GB2312" w:eastAsia="仿宋_GB2312" w:hAnsi="宋体" w:cs="宋体" w:hint="eastAsia"/>
                <w:b/>
                <w:bCs/>
                <w:kern w:val="0"/>
                <w:sz w:val="30"/>
                <w:szCs w:val="30"/>
              </w:rPr>
              <w:t>软件工程学院</w:t>
            </w:r>
          </w:p>
        </w:tc>
      </w:tr>
      <w:tr w:rsidR="00ED6FD2">
        <w:trPr>
          <w:trHeight w:val="690"/>
          <w:jc w:val="center"/>
        </w:trPr>
        <w:tc>
          <w:tcPr>
            <w:tcW w:w="2691" w:type="dxa"/>
            <w:shd w:val="clear" w:color="auto" w:fill="FFFFFF"/>
            <w:vAlign w:val="bottom"/>
          </w:tcPr>
          <w:p w:rsidR="00ED6FD2" w:rsidRDefault="00303A0B">
            <w:pPr>
              <w:spacing w:line="640" w:lineRule="atLeast"/>
              <w:rPr>
                <w:rFonts w:ascii="宋体" w:hAnsi="宋体" w:cs="宋体"/>
                <w:kern w:val="0"/>
                <w:sz w:val="18"/>
                <w:szCs w:val="18"/>
              </w:rPr>
            </w:pPr>
            <w:r>
              <w:rPr>
                <w:rFonts w:ascii="仿宋_GB2312" w:eastAsia="仿宋_GB2312" w:hAnsi="宋体" w:cs="宋体" w:hint="eastAsia"/>
                <w:b/>
                <w:bCs/>
                <w:kern w:val="0"/>
                <w:sz w:val="30"/>
                <w:szCs w:val="30"/>
              </w:rPr>
              <w:t>课程性质</w:t>
            </w:r>
          </w:p>
        </w:tc>
        <w:tc>
          <w:tcPr>
            <w:tcW w:w="5664" w:type="dxa"/>
            <w:tcBorders>
              <w:top w:val="nil"/>
              <w:left w:val="nil"/>
              <w:bottom w:val="single" w:sz="12" w:space="0" w:color="000000"/>
            </w:tcBorders>
            <w:shd w:val="clear" w:color="auto" w:fill="FFFFFF"/>
            <w:vAlign w:val="center"/>
          </w:tcPr>
          <w:p w:rsidR="00ED6FD2" w:rsidRDefault="00303A0B">
            <w:pPr>
              <w:spacing w:line="640" w:lineRule="atLeast"/>
              <w:jc w:val="both"/>
              <w:rPr>
                <w:rFonts w:ascii="宋体" w:hAnsi="宋体" w:cs="宋体"/>
                <w:kern w:val="0"/>
                <w:sz w:val="18"/>
                <w:szCs w:val="18"/>
              </w:rPr>
            </w:pPr>
            <w:r>
              <w:rPr>
                <w:rFonts w:ascii="仿宋_GB2312" w:eastAsia="仿宋_GB2312" w:hAnsi="宋体" w:cs="宋体" w:hint="eastAsia"/>
                <w:b/>
                <w:bCs/>
                <w:kern w:val="0"/>
                <w:sz w:val="30"/>
                <w:szCs w:val="30"/>
              </w:rPr>
              <w:t>专业选修课</w:t>
            </w:r>
          </w:p>
        </w:tc>
      </w:tr>
      <w:tr w:rsidR="00ED6FD2">
        <w:trPr>
          <w:trHeight w:val="585"/>
          <w:jc w:val="center"/>
        </w:trPr>
        <w:tc>
          <w:tcPr>
            <w:tcW w:w="2691" w:type="dxa"/>
            <w:shd w:val="clear" w:color="auto" w:fill="FFFFFF"/>
            <w:vAlign w:val="bottom"/>
          </w:tcPr>
          <w:p w:rsidR="00ED6FD2" w:rsidRDefault="00303A0B">
            <w:pPr>
              <w:spacing w:line="640" w:lineRule="atLeast"/>
              <w:rPr>
                <w:rFonts w:ascii="宋体" w:hAnsi="宋体" w:cs="宋体"/>
                <w:kern w:val="0"/>
                <w:sz w:val="18"/>
                <w:szCs w:val="18"/>
              </w:rPr>
            </w:pPr>
            <w:r>
              <w:rPr>
                <w:rFonts w:ascii="仿宋_GB2312" w:eastAsia="仿宋_GB2312" w:hAnsi="宋体" w:cs="宋体" w:hint="eastAsia"/>
                <w:b/>
                <w:bCs/>
                <w:kern w:val="0"/>
                <w:sz w:val="30"/>
                <w:szCs w:val="30"/>
              </w:rPr>
              <w:t>计划学时及学分</w:t>
            </w:r>
          </w:p>
        </w:tc>
        <w:tc>
          <w:tcPr>
            <w:tcW w:w="5664" w:type="dxa"/>
            <w:tcBorders>
              <w:top w:val="nil"/>
              <w:left w:val="nil"/>
              <w:bottom w:val="single" w:sz="12" w:space="0" w:color="000000"/>
            </w:tcBorders>
            <w:shd w:val="clear" w:color="auto" w:fill="FFFFFF"/>
            <w:vAlign w:val="center"/>
          </w:tcPr>
          <w:p w:rsidR="00ED6FD2" w:rsidRDefault="00303A0B">
            <w:pPr>
              <w:spacing w:line="640" w:lineRule="atLeast"/>
              <w:jc w:val="both"/>
              <w:rPr>
                <w:rFonts w:ascii="宋体" w:eastAsia="仿宋_GB2312" w:hAnsi="宋体" w:cs="宋体"/>
                <w:kern w:val="0"/>
                <w:sz w:val="18"/>
                <w:szCs w:val="18"/>
              </w:rPr>
            </w:pPr>
            <w:r>
              <w:rPr>
                <w:rFonts w:ascii="仿宋_GB2312" w:eastAsia="仿宋_GB2312" w:hAnsi="宋体" w:cs="宋体" w:hint="eastAsia"/>
                <w:b/>
                <w:bCs/>
                <w:kern w:val="0"/>
                <w:sz w:val="30"/>
                <w:szCs w:val="30"/>
              </w:rPr>
              <w:t>54</w:t>
            </w:r>
            <w:r>
              <w:rPr>
                <w:rFonts w:ascii="仿宋_GB2312" w:eastAsia="仿宋_GB2312" w:hAnsi="宋体" w:cs="宋体" w:hint="eastAsia"/>
                <w:b/>
                <w:bCs/>
                <w:kern w:val="0"/>
                <w:sz w:val="30"/>
                <w:szCs w:val="30"/>
              </w:rPr>
              <w:t>/</w:t>
            </w:r>
            <w:r>
              <w:rPr>
                <w:rFonts w:ascii="仿宋_GB2312" w:eastAsia="仿宋_GB2312" w:hAnsi="宋体" w:cs="宋体" w:hint="eastAsia"/>
                <w:b/>
                <w:bCs/>
                <w:kern w:val="0"/>
                <w:sz w:val="30"/>
                <w:szCs w:val="30"/>
              </w:rPr>
              <w:t>3</w:t>
            </w:r>
          </w:p>
        </w:tc>
      </w:tr>
      <w:tr w:rsidR="00ED6FD2">
        <w:trPr>
          <w:jc w:val="center"/>
        </w:trPr>
        <w:tc>
          <w:tcPr>
            <w:tcW w:w="2691" w:type="dxa"/>
            <w:shd w:val="clear" w:color="auto" w:fill="FFFFFF"/>
            <w:vAlign w:val="center"/>
          </w:tcPr>
          <w:p w:rsidR="00ED6FD2" w:rsidRDefault="00303A0B">
            <w:pPr>
              <w:spacing w:line="640" w:lineRule="atLeast"/>
              <w:jc w:val="both"/>
              <w:rPr>
                <w:rFonts w:ascii="宋体" w:hAnsi="宋体" w:cs="宋体"/>
                <w:kern w:val="0"/>
                <w:sz w:val="18"/>
                <w:szCs w:val="18"/>
              </w:rPr>
            </w:pPr>
            <w:r>
              <w:rPr>
                <w:rFonts w:ascii="仿宋_GB2312" w:eastAsia="仿宋_GB2312" w:hAnsi="宋体" w:cs="宋体" w:hint="eastAsia"/>
                <w:b/>
                <w:bCs/>
                <w:kern w:val="0"/>
                <w:sz w:val="30"/>
                <w:szCs w:val="30"/>
              </w:rPr>
              <w:t>主教材</w:t>
            </w:r>
          </w:p>
        </w:tc>
        <w:tc>
          <w:tcPr>
            <w:tcW w:w="5664" w:type="dxa"/>
            <w:tcBorders>
              <w:top w:val="nil"/>
              <w:left w:val="nil"/>
              <w:bottom w:val="single" w:sz="12" w:space="0" w:color="000000"/>
            </w:tcBorders>
            <w:shd w:val="clear" w:color="auto" w:fill="FFFFFF"/>
            <w:vAlign w:val="center"/>
          </w:tcPr>
          <w:p w:rsidR="00ED6FD2" w:rsidRDefault="00303A0B">
            <w:pPr>
              <w:spacing w:line="640" w:lineRule="atLeast"/>
              <w:jc w:val="both"/>
              <w:rPr>
                <w:rFonts w:ascii="宋体" w:hAnsi="宋体" w:cs="宋体"/>
                <w:kern w:val="0"/>
                <w:sz w:val="18"/>
                <w:szCs w:val="18"/>
              </w:rPr>
            </w:pPr>
            <w:r>
              <w:rPr>
                <w:rFonts w:ascii="仿宋_GB2312" w:eastAsia="仿宋_GB2312" w:hAnsi="宋体" w:cs="宋体" w:hint="eastAsia"/>
                <w:b/>
                <w:bCs/>
                <w:kern w:val="0"/>
                <w:sz w:val="30"/>
                <w:szCs w:val="30"/>
              </w:rPr>
              <w:t>《</w:t>
            </w:r>
            <w:r>
              <w:rPr>
                <w:rFonts w:ascii="仿宋_GB2312" w:eastAsia="仿宋_GB2312" w:hAnsi="宋体" w:cs="宋体" w:hint="eastAsia"/>
                <w:b/>
                <w:bCs/>
                <w:kern w:val="0"/>
                <w:sz w:val="30"/>
                <w:szCs w:val="30"/>
              </w:rPr>
              <w:t>Python</w:t>
            </w:r>
            <w:r>
              <w:rPr>
                <w:rFonts w:ascii="仿宋_GB2312" w:eastAsia="仿宋_GB2312" w:hAnsi="宋体" w:cs="宋体" w:hint="eastAsia"/>
                <w:b/>
                <w:bCs/>
                <w:kern w:val="0"/>
                <w:sz w:val="30"/>
                <w:szCs w:val="30"/>
              </w:rPr>
              <w:t>数据分析与应用</w:t>
            </w:r>
            <w:r>
              <w:rPr>
                <w:rFonts w:ascii="仿宋_GB2312" w:eastAsia="仿宋_GB2312" w:hAnsi="宋体" w:cs="宋体" w:hint="eastAsia"/>
                <w:b/>
                <w:bCs/>
                <w:kern w:val="0"/>
                <w:sz w:val="30"/>
                <w:szCs w:val="30"/>
              </w:rPr>
              <w:t>(</w:t>
            </w:r>
            <w:r>
              <w:rPr>
                <w:rFonts w:ascii="仿宋_GB2312" w:eastAsia="仿宋_GB2312" w:hAnsi="宋体" w:cs="宋体" w:hint="eastAsia"/>
                <w:b/>
                <w:bCs/>
                <w:kern w:val="0"/>
                <w:sz w:val="30"/>
                <w:szCs w:val="30"/>
              </w:rPr>
              <w:t>第</w:t>
            </w:r>
            <w:r>
              <w:rPr>
                <w:rFonts w:ascii="仿宋_GB2312" w:eastAsia="仿宋_GB2312" w:hAnsi="宋体" w:cs="宋体" w:hint="eastAsia"/>
                <w:b/>
                <w:bCs/>
                <w:kern w:val="0"/>
                <w:sz w:val="30"/>
                <w:szCs w:val="30"/>
              </w:rPr>
              <w:t>2</w:t>
            </w:r>
            <w:r>
              <w:rPr>
                <w:rFonts w:ascii="仿宋_GB2312" w:eastAsia="仿宋_GB2312" w:hAnsi="宋体" w:cs="宋体" w:hint="eastAsia"/>
                <w:b/>
                <w:bCs/>
                <w:kern w:val="0"/>
                <w:sz w:val="30"/>
                <w:szCs w:val="30"/>
              </w:rPr>
              <w:t>版</w:t>
            </w:r>
            <w:r>
              <w:rPr>
                <w:rFonts w:ascii="仿宋_GB2312" w:eastAsia="仿宋_GB2312" w:hAnsi="宋体" w:cs="宋体" w:hint="eastAsia"/>
                <w:b/>
                <w:bCs/>
                <w:kern w:val="0"/>
                <w:sz w:val="30"/>
                <w:szCs w:val="30"/>
              </w:rPr>
              <w:t>)(</w:t>
            </w:r>
            <w:r>
              <w:rPr>
                <w:rFonts w:ascii="仿宋_GB2312" w:eastAsia="仿宋_GB2312" w:hAnsi="宋体" w:cs="宋体" w:hint="eastAsia"/>
                <w:b/>
                <w:bCs/>
                <w:kern w:val="0"/>
                <w:sz w:val="30"/>
                <w:szCs w:val="30"/>
              </w:rPr>
              <w:t>微课版</w:t>
            </w:r>
            <w:r>
              <w:rPr>
                <w:rFonts w:ascii="仿宋_GB2312" w:eastAsia="仿宋_GB2312" w:hAnsi="宋体" w:cs="宋体" w:hint="eastAsia"/>
                <w:b/>
                <w:bCs/>
                <w:kern w:val="0"/>
                <w:sz w:val="30"/>
                <w:szCs w:val="30"/>
              </w:rPr>
              <w:t>)</w:t>
            </w:r>
            <w:r>
              <w:rPr>
                <w:rFonts w:ascii="仿宋_GB2312" w:eastAsia="仿宋_GB2312" w:hAnsi="宋体" w:cs="宋体" w:hint="eastAsia"/>
                <w:b/>
                <w:bCs/>
                <w:kern w:val="0"/>
                <w:sz w:val="30"/>
                <w:szCs w:val="30"/>
              </w:rPr>
              <w:t>》</w:t>
            </w:r>
          </w:p>
        </w:tc>
      </w:tr>
      <w:tr w:rsidR="00ED6FD2">
        <w:trPr>
          <w:jc w:val="center"/>
        </w:trPr>
        <w:tc>
          <w:tcPr>
            <w:tcW w:w="2691" w:type="dxa"/>
            <w:shd w:val="clear" w:color="auto" w:fill="FFFFFF"/>
            <w:vAlign w:val="bottom"/>
          </w:tcPr>
          <w:p w:rsidR="00ED6FD2" w:rsidRDefault="00303A0B">
            <w:pPr>
              <w:spacing w:line="640" w:lineRule="atLeast"/>
              <w:rPr>
                <w:rFonts w:ascii="宋体" w:hAnsi="宋体" w:cs="宋体"/>
                <w:kern w:val="0"/>
                <w:sz w:val="18"/>
                <w:szCs w:val="18"/>
              </w:rPr>
            </w:pPr>
            <w:r>
              <w:rPr>
                <w:rFonts w:ascii="仿宋_GB2312" w:eastAsia="仿宋_GB2312" w:hAnsi="宋体" w:cs="宋体" w:hint="eastAsia"/>
                <w:b/>
                <w:bCs/>
                <w:kern w:val="0"/>
                <w:sz w:val="30"/>
                <w:szCs w:val="30"/>
              </w:rPr>
              <w:t>授课班级</w:t>
            </w:r>
          </w:p>
        </w:tc>
        <w:tc>
          <w:tcPr>
            <w:tcW w:w="5664" w:type="dxa"/>
            <w:tcBorders>
              <w:top w:val="nil"/>
              <w:left w:val="nil"/>
              <w:bottom w:val="single" w:sz="12" w:space="0" w:color="000000"/>
            </w:tcBorders>
            <w:shd w:val="clear" w:color="auto" w:fill="FFFFFF"/>
            <w:vAlign w:val="center"/>
          </w:tcPr>
          <w:p w:rsidR="00ED6FD2" w:rsidRDefault="00303A0B">
            <w:pPr>
              <w:spacing w:line="640" w:lineRule="atLeast"/>
              <w:jc w:val="both"/>
              <w:rPr>
                <w:rFonts w:ascii="仿宋_GB2312" w:eastAsia="仿宋_GB2312" w:hAnsi="宋体" w:cs="宋体"/>
                <w:b/>
                <w:bCs/>
                <w:kern w:val="0"/>
                <w:sz w:val="30"/>
                <w:szCs w:val="30"/>
              </w:rPr>
            </w:pPr>
            <w:r>
              <w:rPr>
                <w:rFonts w:ascii="仿宋_GB2312" w:eastAsia="仿宋_GB2312" w:hAnsi="宋体" w:cs="宋体" w:hint="eastAsia"/>
                <w:b/>
                <w:bCs/>
                <w:kern w:val="0"/>
                <w:sz w:val="30"/>
                <w:szCs w:val="30"/>
              </w:rPr>
              <w:t>软件技术</w:t>
            </w:r>
            <w:r>
              <w:rPr>
                <w:rFonts w:ascii="仿宋_GB2312" w:eastAsia="仿宋_GB2312" w:hAnsi="宋体" w:cs="宋体" w:hint="eastAsia"/>
                <w:b/>
                <w:bCs/>
                <w:kern w:val="0"/>
                <w:sz w:val="30"/>
                <w:szCs w:val="30"/>
              </w:rPr>
              <w:t>2</w:t>
            </w:r>
            <w:r>
              <w:rPr>
                <w:rFonts w:ascii="仿宋_GB2312" w:eastAsia="仿宋_GB2312" w:hAnsi="宋体" w:cs="宋体" w:hint="eastAsia"/>
                <w:b/>
                <w:bCs/>
                <w:kern w:val="0"/>
                <w:sz w:val="30"/>
                <w:szCs w:val="30"/>
              </w:rPr>
              <w:t>1</w:t>
            </w:r>
            <w:r w:rsidR="00A07F91">
              <w:rPr>
                <w:rFonts w:ascii="仿宋_GB2312" w:eastAsia="仿宋_GB2312" w:hAnsi="宋体" w:cs="宋体" w:hint="eastAsia"/>
                <w:b/>
                <w:bCs/>
                <w:kern w:val="0"/>
                <w:sz w:val="30"/>
                <w:szCs w:val="30"/>
              </w:rPr>
              <w:t>05</w:t>
            </w:r>
            <w:r>
              <w:rPr>
                <w:rFonts w:ascii="仿宋_GB2312" w:eastAsia="仿宋_GB2312" w:hAnsi="宋体" w:cs="宋体" w:hint="eastAsia"/>
                <w:b/>
                <w:bCs/>
                <w:kern w:val="0"/>
                <w:sz w:val="30"/>
                <w:szCs w:val="30"/>
              </w:rPr>
              <w:t>、</w:t>
            </w:r>
            <w:r>
              <w:rPr>
                <w:rFonts w:ascii="仿宋_GB2312" w:eastAsia="仿宋_GB2312" w:hAnsi="宋体" w:cs="宋体" w:hint="eastAsia"/>
                <w:b/>
                <w:bCs/>
                <w:kern w:val="0"/>
                <w:sz w:val="30"/>
                <w:szCs w:val="30"/>
              </w:rPr>
              <w:t>2</w:t>
            </w:r>
            <w:r>
              <w:rPr>
                <w:rFonts w:ascii="仿宋_GB2312" w:eastAsia="仿宋_GB2312" w:hAnsi="宋体" w:cs="宋体" w:hint="eastAsia"/>
                <w:b/>
                <w:bCs/>
                <w:kern w:val="0"/>
                <w:sz w:val="30"/>
                <w:szCs w:val="30"/>
              </w:rPr>
              <w:t>1</w:t>
            </w:r>
            <w:r w:rsidR="00A07F91">
              <w:rPr>
                <w:rFonts w:ascii="仿宋_GB2312" w:eastAsia="仿宋_GB2312" w:hAnsi="宋体" w:cs="宋体" w:hint="eastAsia"/>
                <w:b/>
                <w:bCs/>
                <w:kern w:val="0"/>
                <w:sz w:val="30"/>
                <w:szCs w:val="30"/>
              </w:rPr>
              <w:t>06</w:t>
            </w:r>
            <w:bookmarkStart w:id="1" w:name="_GoBack"/>
            <w:bookmarkEnd w:id="1"/>
            <w:r>
              <w:rPr>
                <w:rFonts w:ascii="仿宋_GB2312" w:eastAsia="仿宋_GB2312" w:hAnsi="宋体" w:cs="宋体" w:hint="eastAsia"/>
                <w:b/>
                <w:bCs/>
                <w:kern w:val="0"/>
                <w:sz w:val="30"/>
                <w:szCs w:val="30"/>
              </w:rPr>
              <w:t>班</w:t>
            </w:r>
          </w:p>
        </w:tc>
      </w:tr>
    </w:tbl>
    <w:sdt>
      <w:sdtPr>
        <w:rPr>
          <w:rFonts w:ascii="Calibri" w:eastAsia="Calibri" w:hAnsi="Calibri" w:cs="Calibri"/>
          <w:color w:val="000000"/>
          <w:kern w:val="2"/>
          <w:sz w:val="22"/>
          <w:szCs w:val="22"/>
          <w:lang w:val="zh-CN"/>
        </w:rPr>
        <w:id w:val="-524939947"/>
        <w:docPartObj>
          <w:docPartGallery w:val="Table of Contents"/>
          <w:docPartUnique/>
        </w:docPartObj>
      </w:sdtPr>
      <w:sdtEndPr>
        <w:rPr>
          <w:rFonts w:asciiTheme="minorEastAsia" w:eastAsiaTheme="minorEastAsia" w:hAnsiTheme="minorEastAsia"/>
          <w:bCs/>
          <w:color w:val="auto"/>
          <w:sz w:val="24"/>
          <w:szCs w:val="24"/>
        </w:rPr>
      </w:sdtEndPr>
      <w:sdtContent>
        <w:p w:rsidR="00ED6FD2" w:rsidRDefault="00303A0B">
          <w:pPr>
            <w:pStyle w:val="TOC10"/>
            <w:jc w:val="center"/>
            <w:rPr>
              <w:rFonts w:ascii="黑体" w:eastAsia="黑体" w:hAnsi="黑体"/>
              <w:color w:val="auto"/>
              <w:sz w:val="36"/>
              <w:szCs w:val="36"/>
            </w:rPr>
          </w:pPr>
          <w:r>
            <w:rPr>
              <w:rFonts w:ascii="黑体" w:eastAsia="黑体" w:hAnsi="黑体"/>
              <w:color w:val="auto"/>
              <w:sz w:val="36"/>
              <w:szCs w:val="36"/>
              <w:lang w:val="zh-CN"/>
            </w:rPr>
            <w:t>目录</w:t>
          </w:r>
        </w:p>
        <w:p w:rsidR="00ED6FD2" w:rsidRDefault="00303A0B">
          <w:pPr>
            <w:pStyle w:val="TOC1"/>
            <w:tabs>
              <w:tab w:val="clear" w:pos="8296"/>
              <w:tab w:val="right" w:leader="dot" w:pos="8351"/>
            </w:tabs>
          </w:pPr>
          <w:r>
            <w:rPr>
              <w:rFonts w:asciiTheme="minorEastAsia" w:eastAsiaTheme="minorEastAsia" w:hAnsiTheme="minorEastAsia"/>
              <w:b w:val="0"/>
              <w:bCs/>
              <w:color w:val="auto"/>
              <w:sz w:val="24"/>
              <w:szCs w:val="24"/>
            </w:rPr>
            <w:fldChar w:fldCharType="begin"/>
          </w:r>
          <w:r>
            <w:rPr>
              <w:rFonts w:asciiTheme="minorEastAsia" w:eastAsiaTheme="minorEastAsia" w:hAnsiTheme="minorEastAsia"/>
              <w:b w:val="0"/>
              <w:bCs/>
              <w:color w:val="auto"/>
              <w:sz w:val="24"/>
              <w:szCs w:val="24"/>
            </w:rPr>
            <w:instrText xml:space="preserve"> TOC \o "1-3" \h \z \u </w:instrText>
          </w:r>
          <w:r>
            <w:rPr>
              <w:rFonts w:asciiTheme="minorEastAsia" w:eastAsiaTheme="minorEastAsia" w:hAnsiTheme="minorEastAsia"/>
              <w:b w:val="0"/>
              <w:bCs/>
              <w:color w:val="auto"/>
              <w:sz w:val="24"/>
              <w:szCs w:val="24"/>
            </w:rPr>
            <w:fldChar w:fldCharType="separate"/>
          </w:r>
          <w:hyperlink w:anchor="_Toc27113" w:history="1">
            <w:r>
              <w:rPr>
                <w:rFonts w:ascii="微软雅黑" w:eastAsia="微软雅黑" w:hAnsi="微软雅黑" w:hint="eastAsia"/>
              </w:rPr>
              <w:t>NumPy</w:t>
            </w:r>
            <w:r>
              <w:rPr>
                <w:rFonts w:ascii="微软雅黑" w:eastAsia="微软雅黑" w:hAnsi="微软雅黑" w:hint="eastAsia"/>
              </w:rPr>
              <w:t>数组计算基础</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_Toc27113 \h </w:instrText>
            </w:r>
            <w:r>
              <w:fldChar w:fldCharType="separate"/>
            </w:r>
            <w:r>
              <w:t>2</w:t>
            </w:r>
            <w:r>
              <w:fldChar w:fldCharType="end"/>
            </w:r>
          </w:hyperlink>
        </w:p>
        <w:p w:rsidR="00ED6FD2" w:rsidRDefault="00303A0B">
          <w:pPr>
            <w:pStyle w:val="TOC1"/>
            <w:tabs>
              <w:tab w:val="clear" w:pos="8296"/>
              <w:tab w:val="right" w:leader="dot" w:pos="8351"/>
            </w:tabs>
          </w:pPr>
          <w:hyperlink w:anchor="_Toc32517" w:history="1">
            <w:r>
              <w:rPr>
                <w:rFonts w:ascii="微软雅黑" w:eastAsia="微软雅黑" w:hAnsi="微软雅黑" w:hint="eastAsia"/>
              </w:rPr>
              <w:t>NumPy</w:t>
            </w:r>
            <w:r>
              <w:rPr>
                <w:rFonts w:ascii="微软雅黑" w:eastAsia="微软雅黑" w:hAnsi="微软雅黑" w:hint="eastAsia"/>
              </w:rPr>
              <w:t>数组计算基础</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_Toc32517 \h </w:instrText>
            </w:r>
            <w:r>
              <w:fldChar w:fldCharType="separate"/>
            </w:r>
            <w:r>
              <w:t>6</w:t>
            </w:r>
            <w:r>
              <w:fldChar w:fldCharType="end"/>
            </w:r>
          </w:hyperlink>
        </w:p>
        <w:p w:rsidR="00ED6FD2" w:rsidRDefault="00303A0B">
          <w:pPr>
            <w:pStyle w:val="TOC1"/>
            <w:tabs>
              <w:tab w:val="clear" w:pos="8296"/>
              <w:tab w:val="right" w:leader="dot" w:pos="8351"/>
            </w:tabs>
          </w:pPr>
          <w:hyperlink w:anchor="_Toc22781" w:history="1">
            <w:r>
              <w:rPr>
                <w:rFonts w:ascii="微软雅黑" w:eastAsia="微软雅黑" w:hAnsi="微软雅黑" w:hint="eastAsia"/>
              </w:rPr>
              <w:t>NumPy</w:t>
            </w:r>
            <w:r>
              <w:rPr>
                <w:rFonts w:ascii="微软雅黑" w:eastAsia="微软雅黑" w:hAnsi="微软雅黑" w:hint="eastAsia"/>
              </w:rPr>
              <w:t>数组计算基础</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_Toc22781</w:instrText>
            </w:r>
            <w:r>
              <w:instrText xml:space="preserve"> \h </w:instrText>
            </w:r>
            <w:r>
              <w:fldChar w:fldCharType="separate"/>
            </w:r>
            <w:r>
              <w:t>10</w:t>
            </w:r>
            <w:r>
              <w:fldChar w:fldCharType="end"/>
            </w:r>
          </w:hyperlink>
        </w:p>
        <w:p w:rsidR="00ED6FD2" w:rsidRDefault="00303A0B">
          <w:pPr>
            <w:pStyle w:val="TOC1"/>
            <w:tabs>
              <w:tab w:val="clear" w:pos="8296"/>
              <w:tab w:val="right" w:leader="dot" w:pos="8351"/>
            </w:tabs>
          </w:pPr>
          <w:hyperlink w:anchor="_Toc13410" w:history="1">
            <w:r>
              <w:rPr>
                <w:rFonts w:ascii="微软雅黑" w:eastAsia="微软雅黑" w:hAnsi="微软雅黑" w:hint="eastAsia"/>
              </w:rPr>
              <w:t>NumPy</w:t>
            </w:r>
            <w:r>
              <w:rPr>
                <w:rFonts w:ascii="微软雅黑" w:eastAsia="微软雅黑" w:hAnsi="微软雅黑" w:hint="eastAsia"/>
              </w:rPr>
              <w:t>数组计算基础</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_Toc13410 \h </w:instrText>
            </w:r>
            <w:r>
              <w:fldChar w:fldCharType="separate"/>
            </w:r>
            <w:r>
              <w:t>14</w:t>
            </w:r>
            <w:r>
              <w:fldChar w:fldCharType="end"/>
            </w:r>
          </w:hyperlink>
        </w:p>
        <w:p w:rsidR="00ED6FD2" w:rsidRDefault="00303A0B">
          <w:pPr>
            <w:pStyle w:val="TOC1"/>
            <w:tabs>
              <w:tab w:val="clear" w:pos="8296"/>
              <w:tab w:val="right" w:leader="dot" w:pos="8351"/>
            </w:tabs>
          </w:pPr>
          <w:hyperlink w:anchor="_Toc1721" w:history="1">
            <w:r>
              <w:rPr>
                <w:rFonts w:ascii="微软雅黑" w:eastAsia="微软雅黑" w:hAnsi="微软雅黑" w:hint="eastAsia"/>
              </w:rPr>
              <w:t>NumPy</w:t>
            </w:r>
            <w:r>
              <w:rPr>
                <w:rFonts w:ascii="微软雅黑" w:eastAsia="微软雅黑" w:hAnsi="微软雅黑" w:hint="eastAsia"/>
              </w:rPr>
              <w:t>数组计算基础</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_Toc1721 \h </w:instrText>
            </w:r>
            <w:r>
              <w:fldChar w:fldCharType="separate"/>
            </w:r>
            <w:r>
              <w:t>18</w:t>
            </w:r>
            <w:r>
              <w:fldChar w:fldCharType="end"/>
            </w:r>
          </w:hyperlink>
        </w:p>
        <w:p w:rsidR="00ED6FD2" w:rsidRDefault="00303A0B">
          <w:pPr>
            <w:pStyle w:val="TOC1"/>
            <w:tabs>
              <w:tab w:val="clear" w:pos="8296"/>
              <w:tab w:val="right" w:leader="dot" w:pos="8351"/>
            </w:tabs>
          </w:pPr>
          <w:hyperlink w:anchor="_Toc16589" w:history="1">
            <w:r>
              <w:rPr>
                <w:rFonts w:ascii="微软雅黑" w:eastAsia="微软雅黑" w:hAnsi="微软雅黑" w:hint="eastAsia"/>
              </w:rPr>
              <w:t>NumPy</w:t>
            </w:r>
            <w:r>
              <w:rPr>
                <w:rFonts w:ascii="微软雅黑" w:eastAsia="微软雅黑" w:hAnsi="微软雅黑" w:hint="eastAsia"/>
              </w:rPr>
              <w:t>数组计算基础</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_Toc16589 </w:instrText>
            </w:r>
            <w:r>
              <w:instrText xml:space="preserve">\h </w:instrText>
            </w:r>
            <w:r>
              <w:fldChar w:fldCharType="separate"/>
            </w:r>
            <w:r>
              <w:t>22</w:t>
            </w:r>
            <w:r>
              <w:fldChar w:fldCharType="end"/>
            </w:r>
          </w:hyperlink>
        </w:p>
        <w:p w:rsidR="00ED6FD2" w:rsidRDefault="00303A0B">
          <w:pPr>
            <w:pStyle w:val="TOC1"/>
            <w:tabs>
              <w:tab w:val="clear" w:pos="8296"/>
              <w:tab w:val="right" w:leader="dot" w:pos="8351"/>
            </w:tabs>
          </w:pPr>
          <w:hyperlink w:anchor="_Toc9015" w:history="1">
            <w:r>
              <w:rPr>
                <w:rFonts w:ascii="微软雅黑" w:eastAsia="微软雅黑" w:hAnsi="微软雅黑" w:hint="eastAsia"/>
              </w:rPr>
              <w:t>Pandas</w:t>
            </w:r>
            <w:r>
              <w:rPr>
                <w:rFonts w:ascii="微软雅黑" w:eastAsia="微软雅黑" w:hAnsi="微软雅黑" w:hint="eastAsia"/>
              </w:rPr>
              <w:t>统计分析基础</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_Toc9015 \h </w:instrText>
            </w:r>
            <w:r>
              <w:fldChar w:fldCharType="separate"/>
            </w:r>
            <w:r>
              <w:t>26</w:t>
            </w:r>
            <w:r>
              <w:fldChar w:fldCharType="end"/>
            </w:r>
          </w:hyperlink>
        </w:p>
        <w:p w:rsidR="00ED6FD2" w:rsidRDefault="00303A0B">
          <w:pPr>
            <w:pStyle w:val="TOC1"/>
            <w:tabs>
              <w:tab w:val="clear" w:pos="8296"/>
              <w:tab w:val="right" w:leader="dot" w:pos="8351"/>
            </w:tabs>
          </w:pPr>
          <w:hyperlink w:anchor="_Toc7732" w:history="1">
            <w:r>
              <w:rPr>
                <w:rFonts w:ascii="微软雅黑" w:eastAsia="微软雅黑" w:hAnsi="微软雅黑" w:hint="eastAsia"/>
              </w:rPr>
              <w:t>Pandas</w:t>
            </w:r>
            <w:r>
              <w:rPr>
                <w:rFonts w:ascii="微软雅黑" w:eastAsia="微软雅黑" w:hAnsi="微软雅黑" w:hint="eastAsia"/>
              </w:rPr>
              <w:t>统计分析基础</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教案</w:t>
            </w:r>
            <w:r>
              <w:tab/>
            </w:r>
            <w:r>
              <w:fldChar w:fldCharType="begin"/>
            </w:r>
            <w:r>
              <w:instrText xml:space="preserve"> PAGEREF _To</w:instrText>
            </w:r>
            <w:r>
              <w:instrText xml:space="preserve">c7732 \h </w:instrText>
            </w:r>
            <w:r>
              <w:fldChar w:fldCharType="separate"/>
            </w:r>
            <w:r>
              <w:t>29</w:t>
            </w:r>
            <w:r>
              <w:fldChar w:fldCharType="end"/>
            </w:r>
          </w:hyperlink>
        </w:p>
        <w:p w:rsidR="00ED6FD2" w:rsidRDefault="00303A0B">
          <w:pPr>
            <w:pStyle w:val="TOC1"/>
            <w:tabs>
              <w:tab w:val="clear" w:pos="8296"/>
              <w:tab w:val="right" w:leader="dot" w:pos="8351"/>
            </w:tabs>
          </w:pPr>
          <w:hyperlink w:anchor="_Toc2559" w:history="1">
            <w:r>
              <w:rPr>
                <w:rFonts w:ascii="微软雅黑" w:eastAsia="微软雅黑" w:hAnsi="微软雅黑" w:hint="eastAsia"/>
              </w:rPr>
              <w:t>Matplotlib</w:t>
            </w:r>
            <w:r>
              <w:rPr>
                <w:rFonts w:ascii="微软雅黑" w:eastAsia="微软雅黑" w:hAnsi="微软雅黑" w:hint="eastAsia"/>
              </w:rPr>
              <w:t>与</w:t>
            </w:r>
            <w:r>
              <w:rPr>
                <w:rFonts w:ascii="微软雅黑" w:eastAsia="微软雅黑" w:hAnsi="微软雅黑" w:hint="eastAsia"/>
              </w:rPr>
              <w:t>pyecharts</w:t>
            </w:r>
            <w:r>
              <w:rPr>
                <w:rFonts w:ascii="微软雅黑" w:eastAsia="微软雅黑" w:hAnsi="微软雅黑" w:hint="eastAsia"/>
              </w:rPr>
              <w:t>数据可视化基础</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_Toc2559 \h </w:instrText>
            </w:r>
            <w:r>
              <w:fldChar w:fldCharType="separate"/>
            </w:r>
            <w:r>
              <w:t>33</w:t>
            </w:r>
            <w:r>
              <w:fldChar w:fldCharType="end"/>
            </w:r>
          </w:hyperlink>
        </w:p>
        <w:p w:rsidR="00ED6FD2" w:rsidRDefault="00303A0B">
          <w:pPr>
            <w:pStyle w:val="TOC1"/>
            <w:tabs>
              <w:tab w:val="clear" w:pos="8296"/>
              <w:tab w:val="right" w:leader="dot" w:pos="8351"/>
            </w:tabs>
          </w:pPr>
          <w:hyperlink w:anchor="_Toc9738" w:history="1">
            <w:r>
              <w:rPr>
                <w:rFonts w:ascii="微软雅黑" w:eastAsia="微软雅黑" w:hAnsi="微软雅黑" w:hint="eastAsia"/>
              </w:rPr>
              <w:t>Matplotlib</w:t>
            </w:r>
            <w:r>
              <w:rPr>
                <w:rFonts w:ascii="微软雅黑" w:eastAsia="微软雅黑" w:hAnsi="微软雅黑" w:hint="eastAsia"/>
              </w:rPr>
              <w:t>与</w:t>
            </w:r>
            <w:r>
              <w:rPr>
                <w:rFonts w:ascii="微软雅黑" w:eastAsia="微软雅黑" w:hAnsi="微软雅黑" w:hint="eastAsia"/>
              </w:rPr>
              <w:t>pyecharts</w:t>
            </w:r>
            <w:r>
              <w:rPr>
                <w:rFonts w:ascii="微软雅黑" w:eastAsia="微软雅黑" w:hAnsi="微软雅黑" w:hint="eastAsia"/>
              </w:rPr>
              <w:t>数据可视化基础</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_Toc9738 \h </w:instrText>
            </w:r>
            <w:r>
              <w:fldChar w:fldCharType="separate"/>
            </w:r>
            <w:r>
              <w:t>37</w:t>
            </w:r>
            <w:r>
              <w:fldChar w:fldCharType="end"/>
            </w:r>
          </w:hyperlink>
        </w:p>
        <w:p w:rsidR="00ED6FD2" w:rsidRDefault="00303A0B">
          <w:pPr>
            <w:pStyle w:val="TOC1"/>
            <w:tabs>
              <w:tab w:val="clear" w:pos="8296"/>
              <w:tab w:val="right" w:leader="dot" w:pos="8351"/>
            </w:tabs>
          </w:pPr>
          <w:hyperlink w:anchor="_Toc4759" w:history="1">
            <w:r>
              <w:rPr>
                <w:rFonts w:ascii="微软雅黑" w:eastAsia="微软雅黑" w:hAnsi="微软雅黑" w:hint="eastAsia"/>
              </w:rPr>
              <w:t>Matplotlib</w:t>
            </w:r>
            <w:r>
              <w:rPr>
                <w:rFonts w:ascii="微软雅黑" w:eastAsia="微软雅黑" w:hAnsi="微软雅黑" w:hint="eastAsia"/>
              </w:rPr>
              <w:t>与</w:t>
            </w:r>
            <w:r>
              <w:rPr>
                <w:rFonts w:ascii="微软雅黑" w:eastAsia="微软雅黑" w:hAnsi="微软雅黑" w:hint="eastAsia"/>
              </w:rPr>
              <w:t>pyecharts</w:t>
            </w:r>
            <w:r>
              <w:rPr>
                <w:rFonts w:ascii="微软雅黑" w:eastAsia="微软雅黑" w:hAnsi="微软雅黑" w:hint="eastAsia"/>
              </w:rPr>
              <w:t>数据可视化基础</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_Toc4759 \h </w:instrText>
            </w:r>
            <w:r>
              <w:fldChar w:fldCharType="separate"/>
            </w:r>
            <w:r>
              <w:t>41</w:t>
            </w:r>
            <w:r>
              <w:fldChar w:fldCharType="end"/>
            </w:r>
          </w:hyperlink>
        </w:p>
        <w:p w:rsidR="00ED6FD2" w:rsidRDefault="00303A0B">
          <w:pPr>
            <w:pStyle w:val="TOC1"/>
            <w:tabs>
              <w:tab w:val="clear" w:pos="8296"/>
              <w:tab w:val="right" w:leader="dot" w:pos="8351"/>
            </w:tabs>
          </w:pPr>
          <w:hyperlink w:anchor="_Toc11795" w:history="1">
            <w:r>
              <w:rPr>
                <w:rFonts w:ascii="微软雅黑" w:eastAsia="微软雅黑" w:hAnsi="微软雅黑" w:hint="eastAsia"/>
              </w:rPr>
              <w:t>综合实训练习</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_Toc11795 \h </w:instrText>
            </w:r>
            <w:r>
              <w:fldChar w:fldCharType="separate"/>
            </w:r>
            <w:r>
              <w:t>45</w:t>
            </w:r>
            <w:r>
              <w:fldChar w:fldCharType="end"/>
            </w:r>
          </w:hyperlink>
        </w:p>
        <w:p w:rsidR="00ED6FD2" w:rsidRDefault="00303A0B">
          <w:pPr>
            <w:pStyle w:val="TOC1"/>
            <w:tabs>
              <w:tab w:val="clear" w:pos="8296"/>
              <w:tab w:val="right" w:leader="dot" w:pos="8351"/>
            </w:tabs>
          </w:pPr>
          <w:hyperlink w:anchor="_Toc3750" w:history="1">
            <w:r>
              <w:rPr>
                <w:rFonts w:ascii="微软雅黑" w:eastAsia="微软雅黑" w:hAnsi="微软雅黑" w:hint="eastAsia"/>
              </w:rPr>
              <w:t>综合实训练习</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教案</w:t>
            </w:r>
            <w:r>
              <w:tab/>
            </w:r>
            <w:r>
              <w:fldChar w:fldCharType="begin"/>
            </w:r>
            <w:r>
              <w:instrText xml:space="preserve"> PAGEREF _Toc3750 \h </w:instrText>
            </w:r>
            <w:r>
              <w:fldChar w:fldCharType="separate"/>
            </w:r>
            <w:r>
              <w:t>48</w:t>
            </w:r>
            <w:r>
              <w:fldChar w:fldCharType="end"/>
            </w:r>
          </w:hyperlink>
        </w:p>
        <w:p w:rsidR="00ED6FD2" w:rsidRDefault="00303A0B">
          <w:pPr>
            <w:rPr>
              <w:rFonts w:asciiTheme="minorEastAsia" w:eastAsiaTheme="minorEastAsia" w:hAnsiTheme="minorEastAsia"/>
              <w:bCs/>
              <w:color w:val="auto"/>
              <w:sz w:val="24"/>
              <w:szCs w:val="24"/>
            </w:rPr>
          </w:pPr>
          <w:r>
            <w:rPr>
              <w:rFonts w:asciiTheme="minorEastAsia" w:eastAsiaTheme="minorEastAsia" w:hAnsiTheme="minorEastAsia"/>
              <w:bCs/>
              <w:color w:val="auto"/>
              <w:szCs w:val="24"/>
              <w:lang w:val="zh-CN"/>
            </w:rPr>
            <w:fldChar w:fldCharType="end"/>
          </w:r>
        </w:p>
      </w:sdtContent>
    </w:sdt>
    <w:p w:rsidR="00ED6FD2" w:rsidRDefault="00ED6FD2">
      <w:pPr>
        <w:rPr>
          <w:rFonts w:ascii="微软雅黑" w:eastAsia="微软雅黑" w:hAnsi="微软雅黑"/>
          <w:b/>
          <w:sz w:val="28"/>
        </w:rPr>
      </w:pPr>
    </w:p>
    <w:p w:rsidR="00ED6FD2" w:rsidRDefault="00ED6FD2">
      <w:pPr>
        <w:rPr>
          <w:rFonts w:ascii="微软雅黑" w:eastAsia="微软雅黑" w:hAnsi="微软雅黑"/>
          <w:b/>
          <w:sz w:val="28"/>
        </w:rPr>
      </w:pPr>
    </w:p>
    <w:p w:rsidR="00ED6FD2" w:rsidRDefault="00ED6FD2">
      <w:pPr>
        <w:rPr>
          <w:rFonts w:ascii="微软雅黑" w:eastAsia="微软雅黑" w:hAnsi="微软雅黑"/>
          <w:b/>
          <w:sz w:val="28"/>
        </w:rPr>
      </w:pPr>
    </w:p>
    <w:p w:rsidR="00ED6FD2" w:rsidRDefault="00303A0B">
      <w:pPr>
        <w:pStyle w:val="1"/>
        <w:jc w:val="center"/>
        <w:rPr>
          <w:rFonts w:ascii="微软雅黑" w:eastAsia="微软雅黑" w:hAnsi="微软雅黑"/>
          <w:b/>
          <w:sz w:val="28"/>
        </w:rPr>
      </w:pPr>
      <w:bookmarkStart w:id="2" w:name="_Toc27113"/>
      <w:r>
        <w:rPr>
          <w:rFonts w:ascii="微软雅黑" w:eastAsia="微软雅黑" w:hAnsi="微软雅黑" w:hint="eastAsia"/>
          <w:b/>
          <w:sz w:val="28"/>
          <w:u w:val="single"/>
        </w:rPr>
        <w:lastRenderedPageBreak/>
        <w:t>NumPy</w:t>
      </w:r>
      <w:r>
        <w:rPr>
          <w:rFonts w:ascii="微软雅黑" w:eastAsia="微软雅黑" w:hAnsi="微软雅黑" w:hint="eastAsia"/>
          <w:b/>
          <w:sz w:val="28"/>
          <w:u w:val="single"/>
        </w:rPr>
        <w:t>数组计算基础</w:t>
      </w:r>
      <w:r>
        <w:rPr>
          <w:rFonts w:ascii="微软雅黑" w:eastAsia="微软雅黑" w:hAnsi="微软雅黑" w:hint="eastAsia"/>
          <w:b/>
          <w:sz w:val="28"/>
          <w:u w:val="single"/>
        </w:rPr>
        <w:t>(</w:t>
      </w:r>
      <w:proofErr w:type="gramStart"/>
      <w:r>
        <w:rPr>
          <w:rFonts w:ascii="微软雅黑" w:eastAsia="微软雅黑" w:hAnsi="微软雅黑" w:hint="eastAsia"/>
          <w:b/>
          <w:sz w:val="28"/>
          <w:u w:val="single"/>
        </w:rPr>
        <w:t>一</w:t>
      </w:r>
      <w:proofErr w:type="gramEnd"/>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0"/>
      <w:bookmarkEnd w:id="2"/>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368"/>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Theme="minorEastAsia" w:eastAsiaTheme="minorEastAsia" w:hAnsiTheme="minorEastAsia" w:cs="宋体"/>
                <w:sz w:val="24"/>
                <w:szCs w:val="24"/>
              </w:rPr>
            </w:pP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数组计算基础</w:t>
            </w:r>
            <w:r>
              <w:rPr>
                <w:rFonts w:asciiTheme="minorEastAsia" w:eastAsiaTheme="minorEastAsia" w:hAnsiTheme="minorEastAsia" w:hint="eastAsia"/>
                <w:sz w:val="24"/>
                <w:szCs w:val="24"/>
              </w:rPr>
              <w:t>(</w:t>
            </w:r>
            <w:proofErr w:type="gramStart"/>
            <w:r>
              <w:rPr>
                <w:rFonts w:asciiTheme="minorEastAsia" w:eastAsiaTheme="minorEastAsia" w:hAnsiTheme="minorEastAsia" w:hint="eastAsia"/>
                <w:sz w:val="24"/>
                <w:szCs w:val="24"/>
              </w:rPr>
              <w:t>一</w:t>
            </w:r>
            <w:proofErr w:type="gramEnd"/>
            <w:r>
              <w:rPr>
                <w:rFonts w:asciiTheme="minorEastAsia" w:eastAsiaTheme="minorEastAsia" w:hAnsiTheme="minorEastAsia" w:hint="eastAsia"/>
                <w:sz w:val="24"/>
                <w:szCs w:val="24"/>
              </w:rPr>
              <w:t>)</w:t>
            </w:r>
          </w:p>
          <w:p w:rsidR="00ED6FD2" w:rsidRDefault="00ED6FD2">
            <w:pPr>
              <w:rPr>
                <w:rFonts w:asciiTheme="minorEastAsia" w:eastAsiaTheme="minorEastAsia" w:hAnsiTheme="minorEastAsia" w:cs="宋体"/>
                <w:sz w:val="24"/>
                <w:szCs w:val="24"/>
              </w:rPr>
            </w:pPr>
          </w:p>
          <w:p w:rsidR="00ED6FD2" w:rsidRDefault="00ED6FD2">
            <w:pPr>
              <w:rPr>
                <w:rFonts w:asciiTheme="minorEastAsia" w:eastAsiaTheme="minorEastAsia" w:hAnsiTheme="minorEastAsia" w:cs="宋体"/>
                <w:sz w:val="24"/>
                <w:szCs w:val="24"/>
              </w:rPr>
            </w:pP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Linux</w:t>
            </w:r>
            <w:r>
              <w:rPr>
                <w:rFonts w:asciiTheme="minorEastAsia" w:eastAsiaTheme="minorEastAsia" w:hAnsiTheme="minorEastAsia" w:cs="宋体" w:hint="eastAsia"/>
                <w:sz w:val="24"/>
                <w:szCs w:val="24"/>
              </w:rPr>
              <w:t>系统安装</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Python</w:t>
            </w:r>
            <w:r>
              <w:rPr>
                <w:rFonts w:asciiTheme="minorEastAsia" w:eastAsiaTheme="minorEastAsia" w:hAnsiTheme="minorEastAsia"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rPr>
              <w:t>数据分析的概念和意义、方法和流程、常用工具模块</w:t>
            </w:r>
            <w:r>
              <w:rPr>
                <w:rFonts w:ascii="宋体" w:eastAsia="宋体" w:hAnsi="宋体" w:cs="宋体" w:hint="eastAsia"/>
                <w:sz w:val="24"/>
              </w:rPr>
              <w:t>，</w:t>
            </w:r>
            <w:r>
              <w:rPr>
                <w:rFonts w:ascii="宋体" w:eastAsia="宋体" w:hAnsi="宋体" w:cs="宋体" w:hint="eastAsia"/>
                <w:sz w:val="24"/>
              </w:rPr>
              <w:t>数组对象的概念</w:t>
            </w:r>
            <w:r>
              <w:rPr>
                <w:rFonts w:ascii="宋体" w:eastAsia="宋体" w:hAnsi="宋体" w:cs="宋体" w:hint="eastAsia"/>
                <w:sz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rPr>
              <w:t>学生已经学习过</w:t>
            </w:r>
            <w:r>
              <w:rPr>
                <w:rFonts w:ascii="宋体" w:eastAsia="宋体" w:hAnsi="宋体" w:cs="宋体" w:hint="eastAsia"/>
                <w:sz w:val="24"/>
              </w:rPr>
              <w:t>Python</w:t>
            </w:r>
            <w:r>
              <w:rPr>
                <w:rFonts w:ascii="宋体" w:eastAsia="宋体" w:hAnsi="宋体" w:cs="宋体" w:hint="eastAsia"/>
                <w:sz w:val="24"/>
              </w:rPr>
              <w:t>编程基础和面向对象相关知识，对面向对象的知识概念已经不再陌生。但是对如何有效应用</w:t>
            </w:r>
            <w:r>
              <w:rPr>
                <w:rFonts w:ascii="宋体" w:eastAsia="宋体" w:hAnsi="宋体" w:cs="宋体" w:hint="eastAsia"/>
                <w:sz w:val="24"/>
              </w:rPr>
              <w:t>Python</w:t>
            </w:r>
            <w:r>
              <w:rPr>
                <w:rFonts w:ascii="宋体" w:eastAsia="宋体" w:hAnsi="宋体" w:cs="宋体" w:hint="eastAsia"/>
                <w:sz w:val="24"/>
              </w:rPr>
              <w:t>生态库还比较陌生，需要开展专项学习。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了解数据分析的概念和意义</w:t>
            </w:r>
            <w:r>
              <w:rPr>
                <w:rFonts w:asciiTheme="minorEastAsia" w:eastAsiaTheme="minorEastAsia" w:hAnsiTheme="minorEastAsia" w:hint="eastAsia"/>
                <w:sz w:val="24"/>
                <w:szCs w:val="24"/>
              </w:rPr>
              <w:t>;</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掌握数据分析的方法和流程</w:t>
            </w:r>
            <w:r>
              <w:rPr>
                <w:rFonts w:asciiTheme="minorEastAsia" w:eastAsiaTheme="minorEastAsia" w:hAnsiTheme="minorEastAsia" w:hint="eastAsia"/>
                <w:sz w:val="24"/>
                <w:szCs w:val="24"/>
              </w:rPr>
              <w:t>;</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掌握数据分析工具和模块。</w:t>
            </w:r>
          </w:p>
        </w:tc>
        <w:tc>
          <w:tcPr>
            <w:tcW w:w="2303" w:type="dxa"/>
            <w:gridSpan w:val="2"/>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能列举出常见数据分析方法</w:t>
            </w:r>
            <w:r>
              <w:rPr>
                <w:rFonts w:asciiTheme="minorEastAsia" w:eastAsiaTheme="minorEastAsia" w:hAnsiTheme="minorEastAsia" w:hint="eastAsia"/>
                <w:sz w:val="24"/>
                <w:szCs w:val="24"/>
              </w:rPr>
              <w:t>;</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知晓常见分析工具模块和分析流程。</w:t>
            </w:r>
          </w:p>
        </w:tc>
        <w:tc>
          <w:tcPr>
            <w:tcW w:w="2256" w:type="dxa"/>
            <w:gridSpan w:val="3"/>
            <w:vAlign w:val="center"/>
          </w:tcPr>
          <w:p w:rsidR="00ED6FD2" w:rsidRDefault="00303A0B">
            <w:pPr>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1.</w:t>
            </w:r>
            <w:r>
              <w:rPr>
                <w:rFonts w:asciiTheme="minorEastAsia" w:eastAsiaTheme="minorEastAsia" w:hAnsiTheme="minorEastAsia" w:hint="eastAsia"/>
                <w:color w:val="auto"/>
                <w:kern w:val="0"/>
                <w:sz w:val="24"/>
                <w:szCs w:val="24"/>
              </w:rPr>
              <w:t>培养学生认真、一丝不苟的学习态度</w:t>
            </w:r>
            <w:r>
              <w:rPr>
                <w:rFonts w:asciiTheme="minorEastAsia" w:eastAsiaTheme="minorEastAsia" w:hAnsiTheme="minorEastAsia" w:hint="eastAsia"/>
                <w:color w:val="auto"/>
                <w:kern w:val="0"/>
                <w:sz w:val="24"/>
                <w:szCs w:val="24"/>
              </w:rPr>
              <w:t>;</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color w:val="auto"/>
                <w:kern w:val="0"/>
                <w:sz w:val="24"/>
                <w:szCs w:val="24"/>
              </w:rPr>
              <w:t>2.</w:t>
            </w:r>
            <w:r>
              <w:rPr>
                <w:rFonts w:asciiTheme="minorEastAsia" w:eastAsiaTheme="minorEastAsia" w:hAnsiTheme="minorEastAsia" w:hint="eastAsia"/>
                <w:color w:val="auto"/>
                <w:kern w:val="0"/>
                <w:sz w:val="24"/>
                <w:szCs w:val="24"/>
              </w:rPr>
              <w:t>培养学生良好的编程规范。</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数据分析的方法</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流程</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常用工具，</w:t>
            </w: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模块中数组对象</w:t>
            </w:r>
            <w:r>
              <w:rPr>
                <w:rFonts w:asciiTheme="minorEastAsia" w:eastAsiaTheme="minorEastAsia" w:hAnsiTheme="minorEastAsia" w:hint="eastAsia"/>
                <w:sz w:val="24"/>
                <w:szCs w:val="24"/>
              </w:rPr>
              <w:t>ndarray</w:t>
            </w:r>
            <w:r>
              <w:rPr>
                <w:rFonts w:asciiTheme="minorEastAsia" w:eastAsiaTheme="minorEastAsia" w:hAnsiTheme="minorEastAsia" w:hint="eastAsia"/>
                <w:sz w:val="24"/>
                <w:szCs w:val="24"/>
              </w:rPr>
              <w:t>的创建</w:t>
            </w:r>
            <w:r>
              <w:rPr>
                <w:rFonts w:asciiTheme="minorEastAsia" w:eastAsiaTheme="minorEastAsia" w:hAnsiTheme="minorEastAsia"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数据分析的流程</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模块中数组对象</w:t>
            </w:r>
            <w:r>
              <w:rPr>
                <w:rFonts w:asciiTheme="minorEastAsia" w:eastAsiaTheme="minorEastAsia" w:hAnsiTheme="minorEastAsia" w:hint="eastAsia"/>
                <w:sz w:val="24"/>
                <w:szCs w:val="24"/>
              </w:rPr>
              <w:t>ndarray</w:t>
            </w:r>
            <w:r>
              <w:rPr>
                <w:rFonts w:asciiTheme="minorEastAsia" w:eastAsiaTheme="minorEastAsia" w:hAnsiTheme="minorEastAsia" w:hint="eastAsia"/>
                <w:sz w:val="24"/>
                <w:szCs w:val="24"/>
              </w:rPr>
              <w:t>的创建</w:t>
            </w:r>
            <w:r>
              <w:rPr>
                <w:rFonts w:asciiTheme="minorEastAsia" w:eastAsiaTheme="minorEastAsia" w:hAnsiTheme="minorEastAsia"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color w:val="auto"/>
                <w:kern w:val="0"/>
                <w:sz w:val="24"/>
                <w:szCs w:val="24"/>
              </w:rPr>
              <w:t>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lastRenderedPageBreak/>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帮助</w:t>
            </w:r>
            <w:r>
              <w:rPr>
                <w:rFonts w:ascii="宋体" w:eastAsia="宋体" w:hAnsi="宋体" w:cs="宋体" w:hint="eastAsia"/>
                <w:color w:val="auto"/>
                <w:kern w:val="0"/>
                <w:sz w:val="24"/>
                <w:szCs w:val="24"/>
              </w:rPr>
              <w:t>初步</w:t>
            </w:r>
            <w:r>
              <w:rPr>
                <w:rFonts w:ascii="宋体" w:eastAsia="宋体" w:hAnsi="宋体" w:cs="宋体" w:hint="eastAsia"/>
                <w:color w:val="auto"/>
                <w:kern w:val="0"/>
                <w:sz w:val="24"/>
                <w:szCs w:val="24"/>
              </w:rPr>
              <w:t>建立通过</w:t>
            </w:r>
            <w:r>
              <w:rPr>
                <w:rFonts w:ascii="宋体" w:eastAsia="宋体" w:hAnsi="宋体" w:cs="宋体" w:hint="eastAsia"/>
                <w:color w:val="auto"/>
                <w:kern w:val="0"/>
                <w:sz w:val="24"/>
                <w:szCs w:val="24"/>
              </w:rPr>
              <w:t>Python</w:t>
            </w:r>
            <w:r>
              <w:rPr>
                <w:rFonts w:ascii="宋体" w:eastAsia="宋体" w:hAnsi="宋体" w:cs="宋体" w:hint="eastAsia"/>
                <w:color w:val="auto"/>
                <w:kern w:val="0"/>
                <w:sz w:val="24"/>
                <w:szCs w:val="24"/>
              </w:rPr>
              <w:t>进行数据分析的概念。</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ascii="宋体" w:eastAsia="宋体" w:hAnsi="宋体" w:cs="宋体" w:hint="eastAsia"/>
                <w:sz w:val="24"/>
                <w:szCs w:val="24"/>
              </w:rPr>
              <w:t>展示</w:t>
            </w:r>
            <w:r>
              <w:rPr>
                <w:rFonts w:ascii="宋体" w:eastAsia="宋体" w:hAnsi="宋体" w:cs="宋体" w:hint="eastAsia"/>
                <w:sz w:val="24"/>
                <w:szCs w:val="24"/>
              </w:rPr>
              <w:t>大家日常生活中熟悉的搜索结果个性化推送</w:t>
            </w:r>
            <w:r>
              <w:rPr>
                <w:rFonts w:ascii="宋体" w:eastAsia="宋体" w:hAnsi="宋体" w:cs="宋体" w:hint="eastAsia"/>
                <w:sz w:val="24"/>
                <w:szCs w:val="24"/>
              </w:rPr>
              <w:t>，从而引出</w:t>
            </w:r>
            <w:r>
              <w:rPr>
                <w:rFonts w:ascii="宋体" w:eastAsia="宋体" w:hAnsi="宋体" w:cs="宋体" w:hint="eastAsia"/>
                <w:sz w:val="24"/>
                <w:szCs w:val="24"/>
              </w:rPr>
              <w:t>大家对数据分析意义的思考。</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数据分析的概念及流程和应用场景</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Python</w:t>
            </w:r>
            <w:r>
              <w:rPr>
                <w:rFonts w:ascii="宋体" w:eastAsia="宋体" w:hAnsi="宋体" w:cs="宋体" w:hint="eastAsia"/>
                <w:sz w:val="24"/>
                <w:szCs w:val="24"/>
              </w:rPr>
              <w:t>数据分析常用工具和</w:t>
            </w:r>
            <w:proofErr w:type="gramStart"/>
            <w:r>
              <w:rPr>
                <w:rFonts w:ascii="宋体" w:eastAsia="宋体" w:hAnsi="宋体" w:cs="宋体" w:hint="eastAsia"/>
                <w:sz w:val="24"/>
                <w:szCs w:val="24"/>
              </w:rPr>
              <w:t>常用库</w:t>
            </w:r>
            <w:proofErr w:type="gramEnd"/>
            <w:r>
              <w:rPr>
                <w:rFonts w:ascii="宋体" w:eastAsia="宋体" w:hAnsi="宋体" w:cs="宋体" w:hint="eastAsia"/>
                <w:sz w:val="24"/>
                <w:szCs w:val="24"/>
              </w:rPr>
              <w:t>安装的操作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创建数组对象</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宋体" w:eastAsia="宋体" w:hAnsi="宋体" w:cs="宋体"/>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灵活应用</w:t>
            </w:r>
          </w:p>
        </w:tc>
        <w:tc>
          <w:tcPr>
            <w:tcW w:w="1276" w:type="dxa"/>
            <w:gridSpan w:val="2"/>
            <w:vAlign w:val="center"/>
          </w:tcPr>
          <w:p w:rsidR="00ED6FD2" w:rsidRDefault="00303A0B">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创建</w:t>
            </w:r>
            <w:r>
              <w:rPr>
                <w:rFonts w:ascii="宋体" w:eastAsia="宋体" w:hAnsi="宋体" w:cs="宋体" w:hint="eastAsia"/>
                <w:sz w:val="24"/>
                <w:szCs w:val="24"/>
              </w:rPr>
              <w:t>ndarray</w:t>
            </w:r>
            <w:r>
              <w:rPr>
                <w:rFonts w:ascii="宋体" w:eastAsia="宋体" w:hAnsi="宋体" w:cs="宋体" w:hint="eastAsia"/>
                <w:sz w:val="24"/>
                <w:szCs w:val="24"/>
              </w:rPr>
              <w:t>数组对象</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创建</w:t>
            </w:r>
            <w:r>
              <w:rPr>
                <w:rFonts w:ascii="宋体" w:eastAsia="宋体" w:hAnsi="宋体" w:cs="宋体" w:hint="eastAsia"/>
                <w:sz w:val="24"/>
                <w:szCs w:val="24"/>
              </w:rPr>
              <w:t>ndarray</w:t>
            </w:r>
            <w:r>
              <w:rPr>
                <w:rFonts w:ascii="宋体" w:eastAsia="宋体" w:hAnsi="宋体" w:cs="宋体" w:hint="eastAsia"/>
                <w:sz w:val="24"/>
                <w:szCs w:val="24"/>
              </w:rPr>
              <w:t>数组对象</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40</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教师布置练习任务：</w:t>
            </w:r>
            <w:r>
              <w:rPr>
                <w:rFonts w:ascii="宋体" w:eastAsia="宋体" w:hAnsi="宋体" w:cs="宋体" w:hint="eastAsia"/>
                <w:sz w:val="24"/>
                <w:szCs w:val="24"/>
              </w:rPr>
              <w:t>数组对象的定制化创建。</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宋体" w:eastAsia="宋体" w:hAnsi="宋体" w:cs="宋体"/>
                <w:kern w:val="0"/>
                <w:sz w:val="24"/>
                <w:szCs w:val="24"/>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宋体" w:eastAsia="宋体" w:hAnsi="宋体" w:cs="宋体"/>
                <w:sz w:val="24"/>
                <w:szCs w:val="24"/>
              </w:rPr>
            </w:pPr>
            <w:r>
              <w:rPr>
                <w:rFonts w:eastAsia="宋体" w:hint="eastAsia"/>
                <w:sz w:val="24"/>
              </w:rPr>
              <w:t>总结评价</w:t>
            </w:r>
          </w:p>
        </w:tc>
        <w:tc>
          <w:tcPr>
            <w:tcW w:w="1276" w:type="dxa"/>
            <w:gridSpan w:val="2"/>
            <w:vAlign w:val="center"/>
          </w:tcPr>
          <w:p w:rsidR="00ED6FD2" w:rsidRDefault="00303A0B">
            <w:pPr>
              <w:jc w:val="center"/>
              <w:rPr>
                <w:rFonts w:ascii="宋体" w:eastAsia="宋体" w:hAnsi="宋体" w:cs="宋体"/>
                <w:sz w:val="24"/>
                <w:szCs w:val="24"/>
              </w:rPr>
            </w:pPr>
            <w:r>
              <w:rPr>
                <w:rFonts w:eastAsia="宋体"/>
                <w:sz w:val="24"/>
              </w:rPr>
              <w:t>10</w:t>
            </w:r>
          </w:p>
        </w:tc>
        <w:tc>
          <w:tcPr>
            <w:tcW w:w="2239" w:type="dxa"/>
            <w:gridSpan w:val="3"/>
            <w:vAlign w:val="center"/>
          </w:tcPr>
          <w:p w:rsidR="00ED6FD2" w:rsidRDefault="00303A0B">
            <w:pPr>
              <w:tabs>
                <w:tab w:val="left" w:pos="312"/>
              </w:tabs>
              <w:rPr>
                <w:rFonts w:ascii="宋体" w:eastAsia="宋体" w:hAnsi="宋体" w:cs="宋体"/>
                <w:sz w:val="24"/>
                <w:szCs w:val="24"/>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宋体" w:eastAsia="宋体" w:hAnsi="宋体" w:cs="宋体"/>
                <w:sz w:val="24"/>
                <w:szCs w:val="24"/>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宋体" w:eastAsia="宋体" w:hAnsi="宋体" w:cs="宋体"/>
                <w:sz w:val="24"/>
                <w:szCs w:val="24"/>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color w:val="000000"/>
                <w:sz w:val="24"/>
                <w:szCs w:val="24"/>
              </w:rPr>
              <w:t>发布习题</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sz w:val="24"/>
                <w:szCs w:val="24"/>
              </w:rPr>
              <w:t>完成项目</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复习巩固、查漏补缺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lastRenderedPageBreak/>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3" w:name="_Toc32517"/>
      <w:r>
        <w:rPr>
          <w:rFonts w:ascii="微软雅黑" w:eastAsia="微软雅黑" w:hAnsi="微软雅黑" w:hint="eastAsia"/>
          <w:b/>
          <w:sz w:val="28"/>
          <w:u w:val="single"/>
        </w:rPr>
        <w:t>NumPy</w:t>
      </w:r>
      <w:r>
        <w:rPr>
          <w:rFonts w:ascii="微软雅黑" w:eastAsia="微软雅黑" w:hAnsi="微软雅黑" w:hint="eastAsia"/>
          <w:b/>
          <w:sz w:val="28"/>
          <w:u w:val="single"/>
        </w:rPr>
        <w:t>数组计算基础</w:t>
      </w:r>
      <w:r>
        <w:rPr>
          <w:rFonts w:ascii="微软雅黑" w:eastAsia="微软雅黑" w:hAnsi="微软雅黑" w:hint="eastAsia"/>
          <w:b/>
          <w:sz w:val="28"/>
          <w:u w:val="single"/>
        </w:rPr>
        <w:t>(</w:t>
      </w:r>
      <w:r>
        <w:rPr>
          <w:rFonts w:ascii="微软雅黑" w:eastAsia="微软雅黑" w:hAnsi="微软雅黑" w:hint="eastAsia"/>
          <w:b/>
          <w:sz w:val="28"/>
          <w:u w:val="single"/>
        </w:rPr>
        <w:t>二</w:t>
      </w:r>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3"/>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827"/>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jc w:val="both"/>
              <w:rPr>
                <w:rFonts w:ascii="宋体" w:eastAsia="宋体" w:hAnsi="宋体" w:cs="宋体"/>
                <w:sz w:val="24"/>
                <w:szCs w:val="24"/>
              </w:rPr>
            </w:pPr>
            <w:r>
              <w:rPr>
                <w:rFonts w:ascii="宋体" w:eastAsia="宋体" w:hAnsi="宋体" w:cs="宋体" w:hint="eastAsia"/>
                <w:sz w:val="24"/>
                <w:szCs w:val="24"/>
              </w:rPr>
              <w:t>NumPy</w:t>
            </w:r>
            <w:r>
              <w:rPr>
                <w:rFonts w:ascii="宋体" w:eastAsia="宋体" w:hAnsi="宋体" w:cs="宋体" w:hint="eastAsia"/>
                <w:sz w:val="24"/>
                <w:szCs w:val="24"/>
              </w:rPr>
              <w:t>模块实现数值计算</w:t>
            </w:r>
            <w:r>
              <w:rPr>
                <w:rFonts w:ascii="宋体" w:eastAsia="宋体" w:hAnsi="宋体" w:cs="宋体" w:hint="eastAsia"/>
                <w:sz w:val="24"/>
                <w:szCs w:val="24"/>
              </w:rPr>
              <w:t>(</w:t>
            </w:r>
            <w:r>
              <w:rPr>
                <w:rFonts w:ascii="宋体" w:eastAsia="宋体" w:hAnsi="宋体" w:cs="宋体" w:hint="eastAsia"/>
                <w:sz w:val="24"/>
                <w:szCs w:val="24"/>
              </w:rPr>
              <w:t>二</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NumPy</w:t>
            </w:r>
            <w:r>
              <w:rPr>
                <w:rFonts w:ascii="宋体" w:eastAsia="宋体" w:hAnsi="宋体" w:cs="宋体" w:hint="eastAsia"/>
                <w:sz w:val="24"/>
                <w:szCs w:val="24"/>
              </w:rPr>
              <w:t>模块的安装、</w:t>
            </w:r>
            <w:r>
              <w:rPr>
                <w:rFonts w:ascii="宋体" w:eastAsia="宋体" w:hAnsi="宋体" w:cs="宋体" w:hint="eastAsia"/>
                <w:sz w:val="24"/>
                <w:szCs w:val="24"/>
              </w:rPr>
              <w:t>数组的属性、</w:t>
            </w:r>
            <w:r>
              <w:rPr>
                <w:rFonts w:ascii="宋体" w:eastAsia="宋体" w:hAnsi="宋体" w:cs="宋体" w:hint="eastAsia"/>
                <w:sz w:val="24"/>
                <w:szCs w:val="24"/>
              </w:rPr>
              <w:t>数组的</w:t>
            </w:r>
            <w:r>
              <w:rPr>
                <w:rFonts w:ascii="宋体" w:eastAsia="宋体" w:hAnsi="宋体" w:cs="宋体" w:hint="eastAsia"/>
                <w:sz w:val="24"/>
                <w:szCs w:val="24"/>
              </w:rPr>
              <w:t>基础类型、生成随机数</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tcPr>
          <w:p w:rsidR="00ED6FD2" w:rsidRDefault="00303A0B">
            <w:pPr>
              <w:rPr>
                <w:rFonts w:ascii="宋体" w:eastAsia="宋体" w:hAnsi="宋体" w:cs="宋体"/>
                <w:sz w:val="24"/>
                <w:szCs w:val="24"/>
              </w:rPr>
            </w:pPr>
            <w:r>
              <w:rPr>
                <w:rFonts w:ascii="宋体" w:eastAsia="宋体" w:hAnsi="宋体" w:cs="宋体" w:hint="eastAsia"/>
                <w:sz w:val="24"/>
                <w:szCs w:val="24"/>
              </w:rPr>
              <w:t>学生已有对数据分析的概念有了基本轮廓，但是还没接触过</w:t>
            </w:r>
            <w:r>
              <w:rPr>
                <w:rFonts w:ascii="宋体" w:eastAsia="宋体" w:hAnsi="宋体" w:cs="宋体" w:hint="eastAsia"/>
                <w:sz w:val="24"/>
                <w:szCs w:val="24"/>
              </w:rPr>
              <w:t>Python</w:t>
            </w:r>
            <w:r>
              <w:rPr>
                <w:rFonts w:ascii="宋体" w:eastAsia="宋体" w:hAnsi="宋体" w:cs="宋体" w:hint="eastAsia"/>
                <w:sz w:val="24"/>
                <w:szCs w:val="24"/>
              </w:rPr>
              <w:t>生态库模块的具体实践，需要有目的的学习</w:t>
            </w:r>
            <w:r>
              <w:rPr>
                <w:rFonts w:ascii="宋体" w:eastAsia="宋体" w:hAnsi="宋体" w:cs="宋体" w:hint="eastAsia"/>
                <w:sz w:val="24"/>
                <w:szCs w:val="24"/>
              </w:rPr>
              <w:t>NumPy</w:t>
            </w:r>
            <w:r>
              <w:rPr>
                <w:rFonts w:ascii="宋体" w:eastAsia="宋体" w:hAnsi="宋体" w:cs="宋体" w:hint="eastAsia"/>
                <w:sz w:val="24"/>
                <w:szCs w:val="24"/>
              </w:rPr>
              <w:t>模块的特性和用法。</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1.NumPy</w:t>
            </w:r>
            <w:r>
              <w:rPr>
                <w:rFonts w:asciiTheme="minorEastAsia" w:eastAsiaTheme="minorEastAsia" w:hAnsiTheme="minorEastAsia" w:hint="eastAsia"/>
                <w:sz w:val="24"/>
                <w:szCs w:val="24"/>
              </w:rPr>
              <w:t>模块的安装及内置数据类型介绍；</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2.NumPy</w:t>
            </w:r>
            <w:r>
              <w:rPr>
                <w:rFonts w:asciiTheme="minorEastAsia" w:eastAsiaTheme="minorEastAsia" w:hAnsiTheme="minorEastAsia" w:hint="eastAsia"/>
                <w:sz w:val="24"/>
                <w:szCs w:val="24"/>
              </w:rPr>
              <w:t>模块中数组的特性和基本操作。</w:t>
            </w:r>
          </w:p>
        </w:tc>
        <w:tc>
          <w:tcPr>
            <w:tcW w:w="2303" w:type="dxa"/>
            <w:gridSpan w:val="2"/>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理解</w:t>
            </w: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模块诞生的意义，熟悉并掌握模块的安装；</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掌握数组对象</w:t>
            </w:r>
            <w:r>
              <w:rPr>
                <w:rFonts w:asciiTheme="minorEastAsia" w:eastAsiaTheme="minorEastAsia" w:hAnsiTheme="minorEastAsia" w:hint="eastAsia"/>
                <w:sz w:val="24"/>
                <w:szCs w:val="24"/>
              </w:rPr>
              <w:t>ndarray</w:t>
            </w:r>
            <w:r>
              <w:rPr>
                <w:rFonts w:asciiTheme="minorEastAsia" w:eastAsiaTheme="minorEastAsia" w:hAnsiTheme="minorEastAsia" w:hint="eastAsia"/>
                <w:sz w:val="24"/>
                <w:szCs w:val="24"/>
              </w:rPr>
              <w:t>。</w:t>
            </w:r>
          </w:p>
        </w:tc>
        <w:tc>
          <w:tcPr>
            <w:tcW w:w="2256" w:type="dxa"/>
            <w:gridSpan w:val="3"/>
            <w:vAlign w:val="center"/>
          </w:tcPr>
          <w:p w:rsidR="00ED6FD2" w:rsidRDefault="00303A0B">
            <w:pPr>
              <w:snapToGrid w:val="0"/>
              <w:spacing w:after="0" w:line="240" w:lineRule="auto"/>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1.</w:t>
            </w:r>
            <w:r>
              <w:rPr>
                <w:rFonts w:asciiTheme="minorEastAsia" w:eastAsiaTheme="minorEastAsia" w:hAnsiTheme="minorEastAsia" w:hint="eastAsia"/>
                <w:color w:val="auto"/>
                <w:kern w:val="0"/>
                <w:sz w:val="24"/>
                <w:szCs w:val="24"/>
              </w:rPr>
              <w:t>团队协作的精神；</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color w:val="auto"/>
                <w:kern w:val="0"/>
                <w:sz w:val="24"/>
                <w:szCs w:val="24"/>
              </w:rPr>
              <w:t>2.</w:t>
            </w:r>
            <w:r>
              <w:rPr>
                <w:rFonts w:asciiTheme="minorEastAsia" w:eastAsiaTheme="minorEastAsia" w:hAnsiTheme="minorEastAsia"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模块的安装、导入、内置数据对象。</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模块的</w:t>
            </w:r>
            <w:r>
              <w:rPr>
                <w:rFonts w:asciiTheme="minorEastAsia" w:eastAsiaTheme="minorEastAsia" w:hAnsiTheme="minorEastAsia" w:hint="eastAsia"/>
                <w:sz w:val="24"/>
                <w:szCs w:val="24"/>
              </w:rPr>
              <w:t>数据类型</w:t>
            </w:r>
            <w:r>
              <w:rPr>
                <w:rFonts w:asciiTheme="minorEastAsia" w:eastAsiaTheme="minorEastAsia" w:hAnsiTheme="minorEastAsia"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初步了解</w:t>
            </w:r>
            <w:r>
              <w:rPr>
                <w:rFonts w:ascii="宋体" w:eastAsia="宋体" w:hAnsi="宋体" w:cs="宋体" w:hint="eastAsia"/>
                <w:sz w:val="24"/>
                <w:szCs w:val="24"/>
              </w:rPr>
              <w:t>ndarray</w:t>
            </w:r>
            <w:r>
              <w:rPr>
                <w:rFonts w:ascii="宋体" w:eastAsia="宋体" w:hAnsi="宋体" w:cs="宋体" w:hint="eastAsia"/>
                <w:sz w:val="24"/>
                <w:szCs w:val="24"/>
              </w:rPr>
              <w:t>的属性和创建。</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ascii="宋体" w:eastAsia="宋体" w:hAnsi="宋体" w:cs="宋体" w:hint="eastAsia"/>
                <w:sz w:val="24"/>
                <w:szCs w:val="24"/>
              </w:rPr>
              <w:t>回忆以前学习过的数组和对象的特性和各自的利弊，引导大家思考能否综合两者的优势，引出</w:t>
            </w:r>
            <w:r>
              <w:rPr>
                <w:rFonts w:ascii="宋体" w:eastAsia="宋体" w:hAnsi="宋体" w:cs="宋体" w:hint="eastAsia"/>
                <w:sz w:val="24"/>
                <w:szCs w:val="24"/>
              </w:rPr>
              <w:t>ndarray</w:t>
            </w:r>
            <w:r>
              <w:rPr>
                <w:rFonts w:ascii="宋体" w:eastAsia="宋体" w:hAnsi="宋体" w:cs="宋体" w:hint="eastAsia"/>
                <w:sz w:val="24"/>
                <w:szCs w:val="24"/>
              </w:rPr>
              <w:t>对象。</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ndarray</w:t>
            </w:r>
            <w:r>
              <w:rPr>
                <w:rFonts w:ascii="宋体" w:eastAsia="宋体" w:hAnsi="宋体" w:cs="宋体" w:hint="eastAsia"/>
                <w:sz w:val="24"/>
                <w:szCs w:val="24"/>
              </w:rPr>
              <w:t>属性和创建</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w:t>
            </w:r>
            <w:r>
              <w:rPr>
                <w:rFonts w:ascii="宋体" w:eastAsia="宋体" w:hAnsi="宋体" w:cs="宋体" w:hint="eastAsia"/>
                <w:sz w:val="24"/>
                <w:szCs w:val="24"/>
              </w:rPr>
              <w:lastRenderedPageBreak/>
              <w:t>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ndarray</w:t>
            </w:r>
            <w:r>
              <w:rPr>
                <w:rFonts w:ascii="宋体" w:eastAsia="宋体" w:hAnsi="宋体" w:cs="宋体" w:hint="eastAsia"/>
                <w:sz w:val="24"/>
                <w:szCs w:val="24"/>
              </w:rPr>
              <w:t>属性和创建</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ndarray</w:t>
            </w:r>
            <w:r>
              <w:rPr>
                <w:rFonts w:ascii="宋体" w:eastAsia="宋体" w:hAnsi="宋体" w:cs="宋体" w:hint="eastAsia"/>
                <w:sz w:val="24"/>
                <w:szCs w:val="24"/>
              </w:rPr>
              <w:t>属性和创建</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NumPy</w:t>
            </w:r>
            <w:r>
              <w:rPr>
                <w:rFonts w:ascii="宋体" w:eastAsia="宋体" w:hAnsi="宋体" w:cs="宋体" w:hint="eastAsia"/>
                <w:sz w:val="24"/>
                <w:szCs w:val="24"/>
              </w:rPr>
              <w:t>的数据类型和生成随机数</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NumPy</w:t>
            </w:r>
            <w:r>
              <w:rPr>
                <w:rFonts w:ascii="宋体" w:eastAsia="宋体" w:hAnsi="宋体" w:cs="宋体" w:hint="eastAsia"/>
                <w:sz w:val="24"/>
                <w:szCs w:val="24"/>
              </w:rPr>
              <w:t>的数据类型的应用和生成随机数。</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NumPy</w:t>
            </w:r>
            <w:r>
              <w:rPr>
                <w:rFonts w:ascii="宋体" w:eastAsia="宋体" w:hAnsi="宋体" w:cs="宋体" w:hint="eastAsia"/>
                <w:sz w:val="24"/>
                <w:szCs w:val="24"/>
              </w:rPr>
              <w:t>的数据类型的应用和生成随机数</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评分标准引入职业标准，养成</w:t>
            </w:r>
            <w:r>
              <w:rPr>
                <w:rFonts w:ascii="宋体" w:eastAsia="宋体" w:hAnsi="宋体" w:cs="宋体" w:hint="eastAsia"/>
                <w:sz w:val="24"/>
                <w:szCs w:val="24"/>
              </w:rPr>
              <w:lastRenderedPageBreak/>
              <w:t>学生职业素养。</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综合训练</w:t>
            </w:r>
          </w:p>
        </w:tc>
        <w:tc>
          <w:tcPr>
            <w:tcW w:w="1276" w:type="dxa"/>
            <w:gridSpan w:val="2"/>
            <w:vAlign w:val="center"/>
          </w:tcPr>
          <w:p w:rsidR="00ED6FD2" w:rsidRDefault="00303A0B">
            <w:pPr>
              <w:jc w:val="center"/>
              <w:rPr>
                <w:rFonts w:ascii="宋体" w:eastAsia="宋体" w:hAnsi="宋体" w:cs="宋体"/>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教师布置练习任务：</w:t>
            </w:r>
            <w:r>
              <w:rPr>
                <w:rFonts w:ascii="宋体" w:eastAsia="宋体" w:hAnsi="宋体" w:cs="宋体" w:hint="eastAsia"/>
                <w:sz w:val="24"/>
                <w:szCs w:val="24"/>
              </w:rPr>
              <w:t>NumPy</w:t>
            </w:r>
            <w:r>
              <w:rPr>
                <w:rFonts w:ascii="宋体" w:eastAsia="宋体" w:hAnsi="宋体" w:cs="宋体" w:hint="eastAsia"/>
                <w:sz w:val="24"/>
                <w:szCs w:val="24"/>
              </w:rPr>
              <w:t>的数据类型的应用和生成随机数。</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宋体" w:eastAsia="宋体" w:hAnsi="宋体" w:cs="宋体"/>
                <w:sz w:val="24"/>
                <w:szCs w:val="24"/>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宋体" w:eastAsia="宋体" w:hAnsi="宋体" w:cs="宋体"/>
                <w:sz w:val="24"/>
                <w:szCs w:val="24"/>
              </w:rPr>
            </w:pPr>
            <w:r>
              <w:rPr>
                <w:rFonts w:eastAsia="宋体" w:hint="eastAsia"/>
                <w:sz w:val="24"/>
              </w:rPr>
              <w:t>总结评价</w:t>
            </w:r>
          </w:p>
        </w:tc>
        <w:tc>
          <w:tcPr>
            <w:tcW w:w="1276" w:type="dxa"/>
            <w:gridSpan w:val="2"/>
            <w:vAlign w:val="center"/>
          </w:tcPr>
          <w:p w:rsidR="00ED6FD2" w:rsidRDefault="00303A0B">
            <w:pPr>
              <w:jc w:val="center"/>
              <w:rPr>
                <w:rFonts w:ascii="宋体" w:eastAsia="宋体" w:hAnsi="宋体" w:cs="宋体"/>
                <w:sz w:val="24"/>
                <w:szCs w:val="24"/>
              </w:rPr>
            </w:pPr>
            <w:r>
              <w:rPr>
                <w:rFonts w:eastAsia="宋体"/>
                <w:sz w:val="24"/>
              </w:rPr>
              <w:t>10</w:t>
            </w:r>
          </w:p>
        </w:tc>
        <w:tc>
          <w:tcPr>
            <w:tcW w:w="2239" w:type="dxa"/>
            <w:gridSpan w:val="3"/>
            <w:vAlign w:val="center"/>
          </w:tcPr>
          <w:p w:rsidR="00ED6FD2" w:rsidRDefault="00303A0B">
            <w:pPr>
              <w:tabs>
                <w:tab w:val="left" w:pos="312"/>
              </w:tabs>
              <w:rPr>
                <w:rFonts w:ascii="宋体" w:eastAsia="宋体" w:hAnsi="宋体" w:cs="宋体"/>
                <w:sz w:val="24"/>
                <w:szCs w:val="24"/>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宋体" w:eastAsia="宋体" w:hAnsi="宋体" w:cs="宋体"/>
                <w:sz w:val="24"/>
                <w:szCs w:val="24"/>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宋体" w:eastAsia="宋体" w:hAnsi="宋体" w:cs="宋体"/>
                <w:sz w:val="24"/>
                <w:szCs w:val="24"/>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color w:val="000000"/>
                <w:sz w:val="24"/>
                <w:szCs w:val="24"/>
              </w:rPr>
              <w:t>发布习题</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sz w:val="24"/>
                <w:szCs w:val="24"/>
              </w:rPr>
              <w:t>完成项目</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复习巩固、查漏补缺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w:t>
            </w:r>
            <w:r>
              <w:rPr>
                <w:rFonts w:ascii="宋体" w:eastAsia="宋体" w:hAnsi="宋体" w:cs="宋体" w:hint="eastAsia"/>
                <w:kern w:val="0"/>
                <w:sz w:val="24"/>
                <w:szCs w:val="24"/>
              </w:rPr>
              <w:lastRenderedPageBreak/>
              <w:t>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lastRenderedPageBreak/>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4" w:name="_Toc22781"/>
      <w:r>
        <w:rPr>
          <w:rFonts w:ascii="微软雅黑" w:eastAsia="微软雅黑" w:hAnsi="微软雅黑" w:hint="eastAsia"/>
          <w:b/>
          <w:sz w:val="28"/>
          <w:u w:val="single"/>
        </w:rPr>
        <w:t>NumPy</w:t>
      </w:r>
      <w:r>
        <w:rPr>
          <w:rFonts w:ascii="微软雅黑" w:eastAsia="微软雅黑" w:hAnsi="微软雅黑" w:hint="eastAsia"/>
          <w:b/>
          <w:sz w:val="28"/>
          <w:u w:val="single"/>
        </w:rPr>
        <w:t>数组计算基础</w:t>
      </w:r>
      <w:r>
        <w:rPr>
          <w:rFonts w:ascii="微软雅黑" w:eastAsia="微软雅黑" w:hAnsi="微软雅黑" w:hint="eastAsia"/>
          <w:b/>
          <w:sz w:val="28"/>
          <w:u w:val="single"/>
        </w:rPr>
        <w:t>(</w:t>
      </w:r>
      <w:r>
        <w:rPr>
          <w:rFonts w:ascii="微软雅黑" w:eastAsia="微软雅黑" w:hAnsi="微软雅黑" w:hint="eastAsia"/>
          <w:b/>
          <w:sz w:val="28"/>
          <w:u w:val="single"/>
        </w:rPr>
        <w:t>三</w:t>
      </w:r>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4"/>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1086"/>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NumPy</w:t>
            </w:r>
            <w:r>
              <w:rPr>
                <w:rFonts w:ascii="宋体" w:eastAsia="宋体" w:hAnsi="宋体" w:cs="宋体" w:hint="eastAsia"/>
                <w:sz w:val="24"/>
                <w:szCs w:val="24"/>
              </w:rPr>
              <w:t>数组计算基础</w:t>
            </w:r>
            <w:r>
              <w:rPr>
                <w:rFonts w:ascii="宋体" w:eastAsia="宋体" w:hAnsi="宋体" w:cs="宋体" w:hint="eastAsia"/>
                <w:sz w:val="24"/>
                <w:szCs w:val="24"/>
              </w:rPr>
              <w:t>(</w:t>
            </w:r>
            <w:r>
              <w:rPr>
                <w:rFonts w:ascii="宋体" w:eastAsia="宋体" w:hAnsi="宋体" w:cs="宋体" w:hint="eastAsia"/>
                <w:sz w:val="24"/>
                <w:szCs w:val="24"/>
              </w:rPr>
              <w:t>三</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NumPy</w:t>
            </w:r>
            <w:r>
              <w:rPr>
                <w:rFonts w:ascii="宋体" w:eastAsia="宋体" w:hAnsi="宋体" w:cs="宋体" w:hint="eastAsia"/>
                <w:sz w:val="24"/>
                <w:szCs w:val="24"/>
              </w:rPr>
              <w:t>模块中</w:t>
            </w:r>
            <w:r>
              <w:rPr>
                <w:rFonts w:ascii="宋体" w:eastAsia="宋体" w:hAnsi="宋体" w:cs="宋体" w:hint="eastAsia"/>
                <w:sz w:val="24"/>
                <w:szCs w:val="24"/>
              </w:rPr>
              <w:t>通过索引和多维数组切片的方式来访问</w:t>
            </w:r>
            <w:r>
              <w:rPr>
                <w:rFonts w:ascii="宋体" w:eastAsia="宋体" w:hAnsi="宋体" w:cs="宋体" w:hint="eastAsia"/>
                <w:sz w:val="24"/>
                <w:szCs w:val="24"/>
              </w:rPr>
              <w:t>ndarray</w:t>
            </w:r>
            <w:r>
              <w:rPr>
                <w:rFonts w:ascii="宋体" w:eastAsia="宋体" w:hAnsi="宋体" w:cs="宋体" w:hint="eastAsia"/>
                <w:sz w:val="24"/>
                <w:szCs w:val="24"/>
              </w:rPr>
              <w:t>的成员、变换数组的形状</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学生对数组的基本常见运算有一定的熟悉，但是对于</w:t>
            </w:r>
            <w:r>
              <w:rPr>
                <w:rFonts w:ascii="宋体" w:eastAsia="宋体" w:hAnsi="宋体" w:cs="宋体" w:hint="eastAsia"/>
                <w:sz w:val="24"/>
                <w:szCs w:val="24"/>
              </w:rPr>
              <w:t>数组对象中如何通过索引特别是多维数组切片的方式来访问数组对象成员还不清楚</w:t>
            </w:r>
            <w:r>
              <w:rPr>
                <w:rFonts w:ascii="宋体" w:eastAsia="宋体" w:hAnsi="宋体" w:cs="宋体" w:hint="eastAsia"/>
                <w:sz w:val="24"/>
                <w:szCs w:val="24"/>
              </w:rPr>
              <w:t>，需要专门学习。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应用索引和多维数组切片来访问</w:t>
            </w:r>
            <w:r>
              <w:rPr>
                <w:rFonts w:ascii="宋体" w:eastAsia="宋体" w:hAnsi="宋体" w:cs="宋体" w:hint="eastAsia"/>
                <w:sz w:val="24"/>
                <w:szCs w:val="24"/>
              </w:rPr>
              <w:t>ndarray</w:t>
            </w:r>
            <w:r>
              <w:rPr>
                <w:rFonts w:ascii="宋体" w:eastAsia="宋体" w:hAnsi="宋体" w:cs="宋体" w:hint="eastAsia"/>
                <w:sz w:val="24"/>
                <w:szCs w:val="24"/>
              </w:rPr>
              <w:t>对象</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数组变形</w:t>
            </w:r>
            <w:r>
              <w:rPr>
                <w:rFonts w:ascii="宋体" w:eastAsia="宋体" w:hAnsi="宋体" w:cs="宋体" w:hint="eastAsia"/>
                <w:sz w:val="24"/>
                <w:szCs w:val="24"/>
              </w:rPr>
              <w:t>。</w:t>
            </w:r>
          </w:p>
        </w:tc>
        <w:tc>
          <w:tcPr>
            <w:tcW w:w="2303"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具有掌握</w:t>
            </w:r>
            <w:r>
              <w:rPr>
                <w:rFonts w:ascii="宋体" w:eastAsia="宋体" w:hAnsi="宋体" w:cs="宋体" w:hint="eastAsia"/>
                <w:sz w:val="24"/>
                <w:szCs w:val="24"/>
              </w:rPr>
              <w:t>通过索引特别是多维数组切片的方式来访问</w:t>
            </w:r>
            <w:r>
              <w:rPr>
                <w:rFonts w:ascii="宋体" w:eastAsia="宋体" w:hAnsi="宋体" w:cs="宋体" w:hint="eastAsia"/>
                <w:sz w:val="24"/>
                <w:szCs w:val="24"/>
              </w:rPr>
              <w:t>ndarray</w:t>
            </w:r>
            <w:r>
              <w:rPr>
                <w:rFonts w:ascii="宋体" w:eastAsia="宋体" w:hAnsi="宋体" w:cs="宋体" w:hint="eastAsia"/>
                <w:sz w:val="24"/>
                <w:szCs w:val="24"/>
              </w:rPr>
              <w:t>对象的能力</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具有</w:t>
            </w:r>
            <w:r>
              <w:rPr>
                <w:rFonts w:ascii="宋体" w:eastAsia="宋体" w:hAnsi="宋体" w:cs="宋体" w:hint="eastAsia"/>
                <w:sz w:val="24"/>
                <w:szCs w:val="24"/>
              </w:rPr>
              <w:t>对数组进行指定变形</w:t>
            </w:r>
            <w:r>
              <w:rPr>
                <w:rFonts w:ascii="宋体" w:eastAsia="宋体" w:hAnsi="宋体" w:cs="宋体" w:hint="eastAsia"/>
                <w:sz w:val="24"/>
                <w:szCs w:val="24"/>
              </w:rPr>
              <w:t>的能力。</w:t>
            </w:r>
          </w:p>
        </w:tc>
        <w:tc>
          <w:tcPr>
            <w:tcW w:w="2256" w:type="dxa"/>
            <w:gridSpan w:val="3"/>
            <w:vAlign w:val="center"/>
          </w:tcPr>
          <w:p w:rsidR="00ED6FD2" w:rsidRDefault="00303A0B">
            <w:pPr>
              <w:snapToGrid w:val="0"/>
              <w:spacing w:after="0" w:line="240" w:lineRule="auto"/>
              <w:rPr>
                <w:rFonts w:ascii="宋体" w:eastAsia="宋体" w:hAnsi="宋体" w:cs="宋体"/>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hint="eastAsia"/>
                <w:color w:val="auto"/>
                <w:kern w:val="0"/>
                <w:sz w:val="24"/>
                <w:szCs w:val="24"/>
              </w:rPr>
              <w:t>团队协作的精神；</w:t>
            </w:r>
          </w:p>
          <w:p w:rsidR="00ED6FD2" w:rsidRDefault="00303A0B">
            <w:pPr>
              <w:rPr>
                <w:rFonts w:ascii="宋体" w:eastAsia="宋体" w:hAnsi="宋体" w:cs="宋体"/>
                <w:sz w:val="24"/>
                <w:szCs w:val="24"/>
              </w:rPr>
            </w:pPr>
            <w:r>
              <w:rPr>
                <w:rFonts w:ascii="宋体" w:eastAsia="宋体" w:hAnsi="宋体" w:cs="宋体" w:hint="eastAsia"/>
                <w:color w:val="auto"/>
                <w:kern w:val="0"/>
                <w:sz w:val="24"/>
                <w:szCs w:val="24"/>
              </w:rPr>
              <w:t>2.</w:t>
            </w:r>
            <w:r>
              <w:rPr>
                <w:rFonts w:ascii="宋体" w:eastAsia="宋体" w:hAnsi="宋体" w:cs="宋体"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应用索引和多维数组切片来访问</w:t>
            </w:r>
            <w:r>
              <w:rPr>
                <w:rFonts w:ascii="宋体" w:eastAsia="宋体" w:hAnsi="宋体" w:cs="宋体" w:hint="eastAsia"/>
                <w:sz w:val="24"/>
                <w:szCs w:val="24"/>
              </w:rPr>
              <w:t>ndarray</w:t>
            </w:r>
            <w:r>
              <w:rPr>
                <w:rFonts w:ascii="宋体" w:eastAsia="宋体" w:hAnsi="宋体" w:cs="宋体" w:hint="eastAsia"/>
                <w:sz w:val="24"/>
                <w:szCs w:val="24"/>
              </w:rPr>
              <w:t>对象，数组变形。</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多维数组切片来访问</w:t>
            </w:r>
            <w:r>
              <w:rPr>
                <w:rFonts w:ascii="宋体" w:eastAsia="宋体" w:hAnsi="宋体" w:cs="宋体" w:hint="eastAsia"/>
                <w:sz w:val="24"/>
                <w:szCs w:val="24"/>
              </w:rPr>
              <w:t>ndarray</w:t>
            </w:r>
            <w:r>
              <w:rPr>
                <w:rFonts w:ascii="宋体" w:eastAsia="宋体" w:hAnsi="宋体" w:cs="宋体" w:hint="eastAsia"/>
                <w:sz w:val="24"/>
                <w:szCs w:val="24"/>
              </w:rPr>
              <w:t>对象</w:t>
            </w:r>
            <w:r>
              <w:rPr>
                <w:rFonts w:ascii="宋体" w:eastAsia="宋体" w:hAnsi="宋体" w:cs="宋体"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color w:val="auto"/>
                <w:kern w:val="0"/>
                <w:sz w:val="24"/>
                <w:szCs w:val="24"/>
              </w:rPr>
              <w:t>NumPy</w:t>
            </w:r>
            <w:r>
              <w:rPr>
                <w:rFonts w:ascii="宋体" w:eastAsia="宋体" w:hAnsi="宋体" w:cs="宋体" w:hint="eastAsia"/>
                <w:color w:val="auto"/>
                <w:kern w:val="0"/>
                <w:sz w:val="24"/>
                <w:szCs w:val="24"/>
              </w:rPr>
              <w:t>中</w:t>
            </w:r>
            <w:r>
              <w:rPr>
                <w:rFonts w:ascii="宋体" w:eastAsia="宋体" w:hAnsi="宋体" w:cs="宋体" w:hint="eastAsia"/>
                <w:color w:val="auto"/>
                <w:kern w:val="0"/>
                <w:sz w:val="24"/>
                <w:szCs w:val="24"/>
              </w:rPr>
              <w:t>索引和切片的访问成员的特性和方法</w:t>
            </w:r>
            <w:r>
              <w:rPr>
                <w:rFonts w:ascii="宋体" w:eastAsia="宋体" w:hAnsi="宋体" w:cs="宋体" w:hint="eastAsia"/>
                <w:color w:val="auto"/>
                <w:kern w:val="0"/>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ascii="宋体" w:eastAsia="宋体" w:hAnsi="宋体" w:cs="宋体" w:hint="eastAsia"/>
                <w:sz w:val="24"/>
                <w:szCs w:val="24"/>
              </w:rPr>
              <w:t>回忆以前学习过的数组访问内部成员和</w:t>
            </w:r>
            <w:r>
              <w:rPr>
                <w:rFonts w:ascii="宋体" w:eastAsia="宋体" w:hAnsi="宋体" w:cs="宋体" w:hint="eastAsia"/>
                <w:sz w:val="24"/>
                <w:szCs w:val="24"/>
              </w:rPr>
              <w:t>Python</w:t>
            </w:r>
            <w:r>
              <w:rPr>
                <w:rFonts w:ascii="宋体" w:eastAsia="宋体" w:hAnsi="宋体" w:cs="宋体" w:hint="eastAsia"/>
                <w:sz w:val="24"/>
                <w:szCs w:val="24"/>
              </w:rPr>
              <w:t>特有的列表切片访问内部成员的特性，引导大家思考能否在多维数组对象综合两者的优势，引出</w:t>
            </w:r>
            <w:r>
              <w:rPr>
                <w:rFonts w:ascii="宋体" w:eastAsia="宋体" w:hAnsi="宋体" w:cs="宋体" w:hint="eastAsia"/>
                <w:sz w:val="24"/>
                <w:szCs w:val="24"/>
              </w:rPr>
              <w:t>ndarray</w:t>
            </w:r>
            <w:r>
              <w:rPr>
                <w:rFonts w:ascii="宋体" w:eastAsia="宋体" w:hAnsi="宋体" w:cs="宋体" w:hint="eastAsia"/>
                <w:sz w:val="24"/>
                <w:szCs w:val="24"/>
              </w:rPr>
              <w:t>的索引访</w:t>
            </w:r>
            <w:r>
              <w:rPr>
                <w:rFonts w:ascii="宋体" w:eastAsia="宋体" w:hAnsi="宋体" w:cs="宋体" w:hint="eastAsia"/>
                <w:sz w:val="24"/>
                <w:szCs w:val="24"/>
              </w:rPr>
              <w:lastRenderedPageBreak/>
              <w:t>问。</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观看教师演示；</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ndarray</w:t>
            </w:r>
            <w:r>
              <w:rPr>
                <w:rFonts w:ascii="宋体" w:eastAsia="宋体" w:hAnsi="宋体" w:cs="宋体" w:hint="eastAsia"/>
                <w:sz w:val="24"/>
                <w:szCs w:val="24"/>
              </w:rPr>
              <w:t>的索引访问和多维数组的切片</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ndarray</w:t>
            </w:r>
            <w:r>
              <w:rPr>
                <w:rFonts w:ascii="宋体" w:eastAsia="宋体" w:hAnsi="宋体" w:cs="宋体" w:hint="eastAsia"/>
                <w:sz w:val="24"/>
                <w:szCs w:val="24"/>
              </w:rPr>
              <w:t>的索引访问和多维数组的切片</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ndarray</w:t>
            </w:r>
            <w:r>
              <w:rPr>
                <w:rFonts w:ascii="宋体" w:eastAsia="宋体" w:hAnsi="宋体" w:cs="宋体" w:hint="eastAsia"/>
                <w:sz w:val="24"/>
                <w:szCs w:val="24"/>
              </w:rPr>
              <w:t>的索引访问和多维数组的切片</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数组的形状变换</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sz w:val="24"/>
                <w:szCs w:val="24"/>
              </w:rPr>
            </w:pPr>
            <w:r>
              <w:rPr>
                <w:rFonts w:ascii="宋体" w:eastAsia="宋体" w:hAnsi="宋体" w:cs="宋体" w:hint="eastAsia"/>
                <w:sz w:val="24"/>
                <w:szCs w:val="24"/>
              </w:rPr>
              <w:t>抽答问题、检查学</w:t>
            </w:r>
            <w:r>
              <w:rPr>
                <w:rFonts w:ascii="宋体" w:eastAsia="宋体" w:hAnsi="宋体" w:cs="宋体" w:hint="eastAsia"/>
                <w:sz w:val="24"/>
                <w:szCs w:val="24"/>
              </w:rPr>
              <w:lastRenderedPageBreak/>
              <w:t>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数组的形状变换。</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数组的形状变换</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教师布置练习任务：</w:t>
            </w:r>
            <w:r>
              <w:rPr>
                <w:rFonts w:ascii="宋体" w:eastAsia="宋体" w:hAnsi="宋体" w:cs="宋体" w:hint="eastAsia"/>
                <w:sz w:val="24"/>
                <w:szCs w:val="24"/>
              </w:rPr>
              <w:t>数组的形状变换。</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宋体" w:eastAsia="宋体" w:hAnsi="宋体" w:cs="宋体"/>
                <w:kern w:val="0"/>
                <w:sz w:val="24"/>
                <w:szCs w:val="24"/>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eastAsia="宋体" w:hint="eastAsia"/>
                <w:sz w:val="24"/>
              </w:rPr>
              <w:t>总结评价</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eastAsia="宋体"/>
                <w:sz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宋体" w:eastAsia="宋体" w:hAnsi="宋体" w:cs="宋体"/>
                <w:color w:val="auto"/>
                <w:kern w:val="0"/>
                <w:sz w:val="24"/>
                <w:szCs w:val="24"/>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宋体" w:eastAsia="宋体" w:hAnsi="宋体" w:cs="宋体"/>
                <w:color w:val="auto"/>
                <w:kern w:val="0"/>
                <w:sz w:val="24"/>
                <w:szCs w:val="24"/>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pStyle w:val="ad"/>
              <w:snapToGrid w:val="0"/>
              <w:ind w:left="24" w:firstLineChars="0" w:firstLine="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lastRenderedPageBreak/>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lastRenderedPageBreak/>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w:t>
            </w:r>
            <w:r>
              <w:rPr>
                <w:rFonts w:ascii="宋体" w:eastAsia="宋体" w:hAnsi="宋体" w:cs="宋体" w:hint="eastAsia"/>
                <w:kern w:val="0"/>
                <w:sz w:val="24"/>
                <w:szCs w:val="24"/>
              </w:rPr>
              <w:lastRenderedPageBreak/>
              <w:t>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lastRenderedPageBreak/>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5" w:name="_Toc13410"/>
      <w:r>
        <w:rPr>
          <w:rFonts w:ascii="微软雅黑" w:eastAsia="微软雅黑" w:hAnsi="微软雅黑" w:hint="eastAsia"/>
          <w:b/>
          <w:sz w:val="28"/>
          <w:u w:val="single"/>
        </w:rPr>
        <w:t>NumPy</w:t>
      </w:r>
      <w:r>
        <w:rPr>
          <w:rFonts w:ascii="微软雅黑" w:eastAsia="微软雅黑" w:hAnsi="微软雅黑" w:hint="eastAsia"/>
          <w:b/>
          <w:sz w:val="28"/>
          <w:u w:val="single"/>
        </w:rPr>
        <w:t>数组计算基础</w:t>
      </w:r>
      <w:r>
        <w:rPr>
          <w:rFonts w:ascii="微软雅黑" w:eastAsia="微软雅黑" w:hAnsi="微软雅黑" w:hint="eastAsia"/>
          <w:b/>
          <w:sz w:val="28"/>
          <w:u w:val="single"/>
        </w:rPr>
        <w:t>(</w:t>
      </w:r>
      <w:r>
        <w:rPr>
          <w:rFonts w:ascii="微软雅黑" w:eastAsia="微软雅黑" w:hAnsi="微软雅黑" w:hint="eastAsia"/>
          <w:b/>
          <w:sz w:val="28"/>
          <w:u w:val="single"/>
        </w:rPr>
        <w:t>四</w:t>
      </w:r>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5"/>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1047"/>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NumPy</w:t>
            </w:r>
            <w:r>
              <w:rPr>
                <w:rFonts w:ascii="宋体" w:eastAsia="宋体" w:hAnsi="宋体" w:cs="宋体" w:hint="eastAsia"/>
                <w:sz w:val="24"/>
                <w:szCs w:val="24"/>
              </w:rPr>
              <w:t>数组计算基础</w:t>
            </w:r>
            <w:r>
              <w:rPr>
                <w:rFonts w:ascii="宋体" w:eastAsia="宋体" w:hAnsi="宋体" w:cs="宋体" w:hint="eastAsia"/>
                <w:sz w:val="24"/>
                <w:szCs w:val="24"/>
              </w:rPr>
              <w:t>(</w:t>
            </w:r>
            <w:r>
              <w:rPr>
                <w:rFonts w:ascii="宋体" w:eastAsia="宋体" w:hAnsi="宋体" w:cs="宋体" w:hint="eastAsia"/>
                <w:sz w:val="24"/>
                <w:szCs w:val="24"/>
              </w:rPr>
              <w:t>四</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NumPy</w:t>
            </w:r>
            <w:proofErr w:type="gramStart"/>
            <w:r>
              <w:rPr>
                <w:rFonts w:ascii="宋体" w:eastAsia="宋体" w:hAnsi="宋体" w:cs="宋体" w:hint="eastAsia"/>
                <w:sz w:val="24"/>
                <w:szCs w:val="24"/>
              </w:rPr>
              <w:t>矩阵级</w:t>
            </w:r>
            <w:proofErr w:type="gramEnd"/>
            <w:r>
              <w:rPr>
                <w:rFonts w:ascii="宋体" w:eastAsia="宋体" w:hAnsi="宋体" w:cs="宋体" w:hint="eastAsia"/>
                <w:sz w:val="24"/>
                <w:szCs w:val="24"/>
              </w:rPr>
              <w:t>矩阵常见简单运算、</w:t>
            </w:r>
            <w:r>
              <w:rPr>
                <w:rFonts w:ascii="宋体" w:eastAsia="宋体" w:hAnsi="宋体" w:cs="宋体" w:hint="eastAsia"/>
                <w:sz w:val="24"/>
                <w:szCs w:val="24"/>
              </w:rPr>
              <w:t>ndarray</w:t>
            </w:r>
            <w:r>
              <w:rPr>
                <w:rFonts w:ascii="宋体" w:eastAsia="宋体" w:hAnsi="宋体" w:cs="宋体" w:hint="eastAsia"/>
                <w:sz w:val="24"/>
                <w:szCs w:val="24"/>
              </w:rPr>
              <w:t>对象的</w:t>
            </w:r>
            <w:r>
              <w:rPr>
                <w:rFonts w:ascii="宋体" w:eastAsia="宋体" w:hAnsi="宋体" w:cs="宋体" w:hint="eastAsia"/>
                <w:sz w:val="24"/>
                <w:szCs w:val="24"/>
              </w:rPr>
              <w:t>ufunc</w:t>
            </w:r>
            <w:r>
              <w:rPr>
                <w:rFonts w:ascii="宋体" w:eastAsia="宋体" w:hAnsi="宋体" w:cs="宋体" w:hint="eastAsia"/>
                <w:sz w:val="24"/>
                <w:szCs w:val="24"/>
              </w:rPr>
              <w:t>函数计算、广播机制</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lastRenderedPageBreak/>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学生学习过</w:t>
            </w:r>
            <w:r>
              <w:rPr>
                <w:rFonts w:ascii="宋体" w:eastAsia="宋体" w:hAnsi="宋体" w:cs="宋体" w:hint="eastAsia"/>
                <w:sz w:val="24"/>
                <w:szCs w:val="24"/>
              </w:rPr>
              <w:t>ndarray</w:t>
            </w:r>
            <w:r>
              <w:rPr>
                <w:rFonts w:ascii="宋体" w:eastAsia="宋体" w:hAnsi="宋体" w:cs="宋体" w:hint="eastAsia"/>
                <w:sz w:val="24"/>
                <w:szCs w:val="24"/>
              </w:rPr>
              <w:t>对象的成员访问，但是对如何将</w:t>
            </w:r>
            <w:r>
              <w:rPr>
                <w:rFonts w:ascii="宋体" w:eastAsia="宋体" w:hAnsi="宋体" w:cs="宋体" w:hint="eastAsia"/>
                <w:sz w:val="24"/>
                <w:szCs w:val="24"/>
              </w:rPr>
              <w:t>ndarray</w:t>
            </w:r>
            <w:r>
              <w:rPr>
                <w:rFonts w:ascii="宋体" w:eastAsia="宋体" w:hAnsi="宋体" w:cs="宋体" w:hint="eastAsia"/>
                <w:sz w:val="24"/>
                <w:szCs w:val="24"/>
              </w:rPr>
              <w:t>内部的内容进行整体运算和借助矩阵变换还不了解，包括能支持整体运算的广播机制</w:t>
            </w:r>
            <w:r>
              <w:rPr>
                <w:rFonts w:ascii="宋体" w:eastAsia="宋体" w:hAnsi="宋体" w:cs="宋体" w:hint="eastAsia"/>
                <w:sz w:val="24"/>
                <w:szCs w:val="24"/>
              </w:rPr>
              <w:t>并不知晓，需要专门学习。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创建</w:t>
            </w:r>
            <w:r>
              <w:rPr>
                <w:rFonts w:ascii="宋体" w:eastAsia="宋体" w:hAnsi="宋体" w:cs="宋体" w:hint="eastAsia"/>
                <w:sz w:val="24"/>
                <w:szCs w:val="24"/>
              </w:rPr>
              <w:t>NumPy</w:t>
            </w:r>
            <w:r>
              <w:rPr>
                <w:rFonts w:ascii="宋体" w:eastAsia="宋体" w:hAnsi="宋体" w:cs="宋体" w:hint="eastAsia"/>
                <w:sz w:val="24"/>
                <w:szCs w:val="24"/>
              </w:rPr>
              <w:t>矩阵并对矩阵进行运算</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使用</w:t>
            </w:r>
            <w:r>
              <w:rPr>
                <w:rFonts w:ascii="宋体" w:eastAsia="宋体" w:hAnsi="宋体" w:cs="宋体" w:hint="eastAsia"/>
                <w:sz w:val="24"/>
                <w:szCs w:val="24"/>
              </w:rPr>
              <w:t>ufunc</w:t>
            </w:r>
            <w:r>
              <w:rPr>
                <w:rFonts w:ascii="宋体" w:eastAsia="宋体" w:hAnsi="宋体" w:cs="宋体" w:hint="eastAsia"/>
                <w:sz w:val="24"/>
                <w:szCs w:val="24"/>
              </w:rPr>
              <w:t>函数对数组进行矩阵运算</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ufunc</w:t>
            </w:r>
            <w:r>
              <w:rPr>
                <w:rFonts w:ascii="宋体" w:eastAsia="宋体" w:hAnsi="宋体" w:cs="宋体" w:hint="eastAsia"/>
                <w:sz w:val="24"/>
                <w:szCs w:val="24"/>
              </w:rPr>
              <w:t>函数的广播机制</w:t>
            </w:r>
            <w:r>
              <w:rPr>
                <w:rFonts w:ascii="宋体" w:eastAsia="宋体" w:hAnsi="宋体" w:cs="宋体" w:hint="eastAsia"/>
                <w:sz w:val="24"/>
                <w:szCs w:val="24"/>
              </w:rPr>
              <w:t>。</w:t>
            </w:r>
          </w:p>
        </w:tc>
        <w:tc>
          <w:tcPr>
            <w:tcW w:w="2303"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掌握</w:t>
            </w:r>
            <w:r>
              <w:rPr>
                <w:rFonts w:ascii="宋体" w:eastAsia="宋体" w:hAnsi="宋体" w:cs="宋体" w:hint="eastAsia"/>
                <w:sz w:val="24"/>
                <w:szCs w:val="24"/>
              </w:rPr>
              <w:t>NumPy</w:t>
            </w:r>
            <w:r>
              <w:rPr>
                <w:rFonts w:ascii="宋体" w:eastAsia="宋体" w:hAnsi="宋体" w:cs="宋体" w:hint="eastAsia"/>
                <w:sz w:val="24"/>
                <w:szCs w:val="24"/>
              </w:rPr>
              <w:t>矩阵创建的方法</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掌握</w:t>
            </w:r>
            <w:r>
              <w:rPr>
                <w:rFonts w:ascii="宋体" w:eastAsia="宋体" w:hAnsi="宋体" w:cs="宋体" w:hint="eastAsia"/>
                <w:sz w:val="24"/>
                <w:szCs w:val="24"/>
              </w:rPr>
              <w:t>使用</w:t>
            </w:r>
            <w:r>
              <w:rPr>
                <w:rFonts w:ascii="宋体" w:eastAsia="宋体" w:hAnsi="宋体" w:cs="宋体" w:hint="eastAsia"/>
                <w:sz w:val="24"/>
                <w:szCs w:val="24"/>
              </w:rPr>
              <w:t>ufunc</w:t>
            </w:r>
            <w:r>
              <w:rPr>
                <w:rFonts w:ascii="宋体" w:eastAsia="宋体" w:hAnsi="宋体" w:cs="宋体" w:hint="eastAsia"/>
                <w:sz w:val="24"/>
                <w:szCs w:val="24"/>
              </w:rPr>
              <w:t>函数对数组进行矩阵运算的</w:t>
            </w:r>
            <w:r>
              <w:rPr>
                <w:rFonts w:ascii="宋体" w:eastAsia="宋体" w:hAnsi="宋体" w:cs="宋体" w:hint="eastAsia"/>
                <w:sz w:val="24"/>
                <w:szCs w:val="24"/>
              </w:rPr>
              <w:t>用法；</w:t>
            </w:r>
          </w:p>
          <w:p w:rsidR="00ED6FD2" w:rsidRDefault="00303A0B">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掌握读</w:t>
            </w:r>
            <w:r>
              <w:rPr>
                <w:rFonts w:ascii="宋体" w:eastAsia="宋体" w:hAnsi="宋体" w:cs="宋体" w:hint="eastAsia"/>
                <w:sz w:val="24"/>
                <w:szCs w:val="24"/>
              </w:rPr>
              <w:t>ufunc</w:t>
            </w:r>
            <w:r>
              <w:rPr>
                <w:rFonts w:ascii="宋体" w:eastAsia="宋体" w:hAnsi="宋体" w:cs="宋体" w:hint="eastAsia"/>
                <w:sz w:val="24"/>
                <w:szCs w:val="24"/>
              </w:rPr>
              <w:t>函数的广播机制</w:t>
            </w:r>
            <w:r>
              <w:rPr>
                <w:rFonts w:ascii="宋体" w:eastAsia="宋体" w:hAnsi="宋体" w:cs="宋体" w:hint="eastAsia"/>
                <w:sz w:val="24"/>
                <w:szCs w:val="24"/>
              </w:rPr>
              <w:t>。</w:t>
            </w:r>
          </w:p>
        </w:tc>
        <w:tc>
          <w:tcPr>
            <w:tcW w:w="2256" w:type="dxa"/>
            <w:gridSpan w:val="3"/>
            <w:vAlign w:val="center"/>
          </w:tcPr>
          <w:p w:rsidR="00ED6FD2" w:rsidRDefault="00303A0B">
            <w:pPr>
              <w:snapToGrid w:val="0"/>
              <w:spacing w:after="0" w:line="24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团队协作的精神；</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宋体" w:eastAsia="宋体" w:hAnsi="宋体" w:cs="宋体" w:hint="eastAsia"/>
                <w:sz w:val="24"/>
                <w:szCs w:val="24"/>
              </w:rPr>
              <w:t>ufunc</w:t>
            </w:r>
            <w:r>
              <w:rPr>
                <w:rFonts w:ascii="宋体" w:eastAsia="宋体" w:hAnsi="宋体" w:cs="宋体" w:hint="eastAsia"/>
                <w:sz w:val="24"/>
                <w:szCs w:val="24"/>
              </w:rPr>
              <w:t>函数对数组进行矩阵运算、</w:t>
            </w:r>
            <w:r>
              <w:rPr>
                <w:rFonts w:ascii="宋体" w:eastAsia="宋体" w:hAnsi="宋体" w:cs="宋体" w:hint="eastAsia"/>
                <w:sz w:val="24"/>
                <w:szCs w:val="24"/>
              </w:rPr>
              <w:t>ufunc</w:t>
            </w:r>
            <w:r>
              <w:rPr>
                <w:rFonts w:ascii="宋体" w:eastAsia="宋体" w:hAnsi="宋体" w:cs="宋体" w:hint="eastAsia"/>
                <w:sz w:val="24"/>
                <w:szCs w:val="24"/>
              </w:rPr>
              <w:t>函数的广播机制。</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宋体" w:eastAsia="宋体" w:hAnsi="宋体" w:cs="宋体" w:hint="eastAsia"/>
                <w:sz w:val="24"/>
                <w:szCs w:val="24"/>
              </w:rPr>
              <w:t>ufunc</w:t>
            </w:r>
            <w:r>
              <w:rPr>
                <w:rFonts w:ascii="宋体" w:eastAsia="宋体" w:hAnsi="宋体" w:cs="宋体" w:hint="eastAsia"/>
                <w:sz w:val="24"/>
                <w:szCs w:val="24"/>
              </w:rPr>
              <w:t>函数的广播机制</w:t>
            </w:r>
            <w:r>
              <w:rPr>
                <w:rFonts w:asciiTheme="minorEastAsia" w:eastAsiaTheme="minorEastAsia" w:hAnsiTheme="minorEastAsia"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color w:val="auto"/>
                <w:kern w:val="0"/>
                <w:sz w:val="24"/>
                <w:szCs w:val="24"/>
              </w:rPr>
              <w:t>NumPy</w:t>
            </w:r>
            <w:r>
              <w:rPr>
                <w:rFonts w:ascii="宋体" w:eastAsia="宋体" w:hAnsi="宋体" w:cs="宋体" w:hint="eastAsia"/>
                <w:color w:val="auto"/>
                <w:kern w:val="0"/>
                <w:sz w:val="24"/>
                <w:szCs w:val="24"/>
              </w:rPr>
              <w:t>矩阵的创建方法</w:t>
            </w:r>
            <w:r>
              <w:rPr>
                <w:rFonts w:ascii="宋体" w:eastAsia="宋体" w:hAnsi="宋体" w:cs="宋体" w:hint="eastAsia"/>
                <w:color w:val="auto"/>
                <w:kern w:val="0"/>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ascii="宋体" w:eastAsia="宋体" w:hAnsi="宋体" w:cs="宋体" w:hint="eastAsia"/>
                <w:sz w:val="24"/>
                <w:szCs w:val="24"/>
              </w:rPr>
              <w:t>回忆以前学习过的多维数组内部成员定制化修改的处理方法，引导大家思</w:t>
            </w:r>
            <w:r>
              <w:rPr>
                <w:rFonts w:ascii="宋体" w:eastAsia="宋体" w:hAnsi="宋体" w:cs="宋体" w:hint="eastAsia"/>
                <w:sz w:val="24"/>
                <w:szCs w:val="24"/>
              </w:rPr>
              <w:lastRenderedPageBreak/>
              <w:t>考能否利用多维数组对象有更便捷的方法，引出</w:t>
            </w:r>
            <w:r>
              <w:rPr>
                <w:rFonts w:ascii="宋体" w:eastAsia="宋体" w:hAnsi="宋体" w:cs="宋体" w:hint="eastAsia"/>
                <w:sz w:val="24"/>
                <w:szCs w:val="24"/>
              </w:rPr>
              <w:t>NumPy</w:t>
            </w:r>
            <w:r>
              <w:rPr>
                <w:rFonts w:ascii="宋体" w:eastAsia="宋体" w:hAnsi="宋体" w:cs="宋体" w:hint="eastAsia"/>
                <w:sz w:val="24"/>
                <w:szCs w:val="24"/>
              </w:rPr>
              <w:t>矩阵的概念。</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观看教师演示；</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开展小组讨</w:t>
            </w:r>
            <w:r>
              <w:rPr>
                <w:rFonts w:ascii="宋体" w:eastAsia="宋体" w:hAnsi="宋体" w:cs="宋体" w:hint="eastAsia"/>
                <w:sz w:val="24"/>
                <w:szCs w:val="24"/>
              </w:rPr>
              <w:lastRenderedPageBreak/>
              <w:t>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了解课程内容，激发学生学习兴趣。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创建</w:t>
            </w:r>
            <w:r>
              <w:rPr>
                <w:rFonts w:ascii="宋体" w:eastAsia="宋体" w:hAnsi="宋体" w:cs="宋体" w:hint="eastAsia"/>
                <w:sz w:val="24"/>
                <w:szCs w:val="24"/>
              </w:rPr>
              <w:t>NumPy</w:t>
            </w:r>
            <w:r>
              <w:rPr>
                <w:rFonts w:ascii="宋体" w:eastAsia="宋体" w:hAnsi="宋体" w:cs="宋体" w:hint="eastAsia"/>
                <w:sz w:val="24"/>
                <w:szCs w:val="24"/>
              </w:rPr>
              <w:t>矩阵并对矩阵进行转置运算、</w:t>
            </w:r>
            <w:r>
              <w:rPr>
                <w:rFonts w:ascii="宋体" w:eastAsia="宋体" w:hAnsi="宋体" w:cs="宋体" w:hint="eastAsia"/>
                <w:sz w:val="24"/>
                <w:szCs w:val="24"/>
              </w:rPr>
              <w:t>ufunc</w:t>
            </w:r>
            <w:r>
              <w:rPr>
                <w:rFonts w:ascii="宋体" w:eastAsia="宋体" w:hAnsi="宋体" w:cs="宋体" w:hint="eastAsia"/>
                <w:sz w:val="24"/>
                <w:szCs w:val="24"/>
              </w:rPr>
              <w:t>函数对矩阵进行运算</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宋体" w:eastAsia="宋体" w:hAnsi="宋体" w:cs="宋体"/>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创建</w:t>
            </w:r>
            <w:r>
              <w:rPr>
                <w:rFonts w:ascii="宋体" w:eastAsia="宋体" w:hAnsi="宋体" w:cs="宋体" w:hint="eastAsia"/>
                <w:sz w:val="24"/>
                <w:szCs w:val="24"/>
              </w:rPr>
              <w:t>NumPy</w:t>
            </w:r>
            <w:r>
              <w:rPr>
                <w:rFonts w:ascii="宋体" w:eastAsia="宋体" w:hAnsi="宋体" w:cs="宋体" w:hint="eastAsia"/>
                <w:sz w:val="24"/>
                <w:szCs w:val="24"/>
              </w:rPr>
              <w:t>矩阵并对矩阵进行转置运算、</w:t>
            </w:r>
            <w:r>
              <w:rPr>
                <w:rFonts w:ascii="宋体" w:eastAsia="宋体" w:hAnsi="宋体" w:cs="宋体" w:hint="eastAsia"/>
                <w:sz w:val="24"/>
                <w:szCs w:val="24"/>
              </w:rPr>
              <w:t>ufunc</w:t>
            </w:r>
            <w:r>
              <w:rPr>
                <w:rFonts w:ascii="宋体" w:eastAsia="宋体" w:hAnsi="宋体" w:cs="宋体" w:hint="eastAsia"/>
                <w:sz w:val="24"/>
                <w:szCs w:val="24"/>
              </w:rPr>
              <w:t>函数对矩阵进行运算</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创建</w:t>
            </w:r>
            <w:r>
              <w:rPr>
                <w:rFonts w:ascii="宋体" w:eastAsia="宋体" w:hAnsi="宋体" w:cs="宋体" w:hint="eastAsia"/>
                <w:sz w:val="24"/>
                <w:szCs w:val="24"/>
              </w:rPr>
              <w:t>NumPy</w:t>
            </w:r>
            <w:r>
              <w:rPr>
                <w:rFonts w:ascii="宋体" w:eastAsia="宋体" w:hAnsi="宋体" w:cs="宋体" w:hint="eastAsia"/>
                <w:sz w:val="24"/>
                <w:szCs w:val="24"/>
              </w:rPr>
              <w:t>矩阵并对矩阵进行转置运算、</w:t>
            </w:r>
            <w:r>
              <w:rPr>
                <w:rFonts w:ascii="宋体" w:eastAsia="宋体" w:hAnsi="宋体" w:cs="宋体" w:hint="eastAsia"/>
                <w:sz w:val="24"/>
                <w:szCs w:val="24"/>
              </w:rPr>
              <w:t>ufunc</w:t>
            </w:r>
            <w:r>
              <w:rPr>
                <w:rFonts w:ascii="宋体" w:eastAsia="宋体" w:hAnsi="宋体" w:cs="宋体" w:hint="eastAsia"/>
                <w:sz w:val="24"/>
                <w:szCs w:val="24"/>
              </w:rPr>
              <w:t>函数对矩阵进行运算</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ufunc</w:t>
            </w:r>
            <w:r>
              <w:rPr>
                <w:rFonts w:ascii="宋体" w:eastAsia="宋体" w:hAnsi="宋体" w:cs="宋体" w:hint="eastAsia"/>
                <w:sz w:val="24"/>
                <w:szCs w:val="24"/>
              </w:rPr>
              <w:t>函数的广播机制</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ufunc</w:t>
            </w:r>
            <w:r>
              <w:rPr>
                <w:rFonts w:ascii="宋体" w:eastAsia="宋体" w:hAnsi="宋体" w:cs="宋体" w:hint="eastAsia"/>
                <w:sz w:val="24"/>
                <w:szCs w:val="24"/>
              </w:rPr>
              <w:t>函数的广播机制。</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ufunc</w:t>
            </w:r>
            <w:r>
              <w:rPr>
                <w:rFonts w:ascii="宋体" w:eastAsia="宋体" w:hAnsi="宋体" w:cs="宋体" w:hint="eastAsia"/>
                <w:sz w:val="24"/>
                <w:szCs w:val="24"/>
              </w:rPr>
              <w:t>函数的广播机制</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教师布置练习任务：</w:t>
            </w:r>
            <w:r>
              <w:rPr>
                <w:rFonts w:ascii="宋体" w:eastAsia="宋体" w:hAnsi="宋体" w:cs="宋体" w:hint="eastAsia"/>
                <w:sz w:val="24"/>
                <w:szCs w:val="24"/>
              </w:rPr>
              <w:t>ufunc</w:t>
            </w:r>
            <w:r>
              <w:rPr>
                <w:rFonts w:ascii="宋体" w:eastAsia="宋体" w:hAnsi="宋体" w:cs="宋体" w:hint="eastAsia"/>
                <w:sz w:val="24"/>
                <w:szCs w:val="24"/>
              </w:rPr>
              <w:t>函数的广播机制在多维数据计算中的应用。</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宋体" w:eastAsia="宋体" w:hAnsi="宋体" w:cs="宋体"/>
                <w:kern w:val="0"/>
                <w:sz w:val="24"/>
                <w:szCs w:val="24"/>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eastAsia="宋体" w:hint="eastAsia"/>
                <w:sz w:val="24"/>
              </w:rPr>
              <w:t>总结评价</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eastAsia="宋体"/>
                <w:sz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宋体" w:eastAsia="宋体" w:hAnsi="宋体" w:cs="宋体"/>
                <w:color w:val="auto"/>
                <w:kern w:val="0"/>
                <w:sz w:val="24"/>
                <w:szCs w:val="24"/>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宋体" w:eastAsia="宋体" w:hAnsi="宋体" w:cs="宋体"/>
                <w:color w:val="auto"/>
                <w:kern w:val="0"/>
                <w:sz w:val="24"/>
                <w:szCs w:val="24"/>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lastRenderedPageBreak/>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pStyle w:val="ad"/>
              <w:snapToGrid w:val="0"/>
              <w:ind w:left="24" w:firstLineChars="0" w:firstLine="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spacing w:after="0" w:line="240" w:lineRule="auto"/>
        <w:rPr>
          <w:rFonts w:eastAsiaTheme="minorEastAsia"/>
        </w:rPr>
      </w:pPr>
    </w:p>
    <w:p w:rsidR="00ED6FD2" w:rsidRDefault="00303A0B">
      <w:pPr>
        <w:pStyle w:val="1"/>
        <w:jc w:val="center"/>
        <w:rPr>
          <w:rFonts w:ascii="微软雅黑" w:eastAsia="微软雅黑" w:hAnsi="微软雅黑"/>
          <w:b/>
          <w:sz w:val="28"/>
        </w:rPr>
      </w:pPr>
      <w:bookmarkStart w:id="6" w:name="_Toc1721"/>
      <w:r>
        <w:rPr>
          <w:rFonts w:ascii="微软雅黑" w:eastAsia="微软雅黑" w:hAnsi="微软雅黑" w:hint="eastAsia"/>
          <w:b/>
          <w:sz w:val="28"/>
          <w:u w:val="single"/>
        </w:rPr>
        <w:t>NumPy</w:t>
      </w:r>
      <w:r>
        <w:rPr>
          <w:rFonts w:ascii="微软雅黑" w:eastAsia="微软雅黑" w:hAnsi="微软雅黑" w:hint="eastAsia"/>
          <w:b/>
          <w:sz w:val="28"/>
          <w:u w:val="single"/>
        </w:rPr>
        <w:t>数组计算基础</w:t>
      </w:r>
      <w:r>
        <w:rPr>
          <w:rFonts w:ascii="微软雅黑" w:eastAsia="微软雅黑" w:hAnsi="微软雅黑" w:hint="eastAsia"/>
          <w:b/>
          <w:sz w:val="28"/>
          <w:u w:val="single"/>
        </w:rPr>
        <w:t>(</w:t>
      </w:r>
      <w:r>
        <w:rPr>
          <w:rFonts w:ascii="微软雅黑" w:eastAsia="微软雅黑" w:hAnsi="微软雅黑" w:hint="eastAsia"/>
          <w:b/>
          <w:sz w:val="28"/>
          <w:u w:val="single"/>
        </w:rPr>
        <w:t>五</w:t>
      </w:r>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6"/>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402"/>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NumPy</w:t>
            </w:r>
            <w:r>
              <w:rPr>
                <w:rFonts w:ascii="宋体" w:eastAsia="宋体" w:hAnsi="宋体" w:cs="宋体" w:hint="eastAsia"/>
                <w:sz w:val="24"/>
                <w:szCs w:val="24"/>
              </w:rPr>
              <w:t>数组计算基础</w:t>
            </w:r>
            <w:r>
              <w:rPr>
                <w:rFonts w:ascii="宋体" w:eastAsia="宋体" w:hAnsi="宋体" w:cs="宋体" w:hint="eastAsia"/>
                <w:sz w:val="24"/>
                <w:szCs w:val="24"/>
              </w:rPr>
              <w:t>(</w:t>
            </w:r>
            <w:r>
              <w:rPr>
                <w:rFonts w:ascii="宋体" w:eastAsia="宋体" w:hAnsi="宋体" w:cs="宋体" w:hint="eastAsia"/>
                <w:sz w:val="24"/>
                <w:szCs w:val="24"/>
              </w:rPr>
              <w:t>五</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lastRenderedPageBreak/>
              <w:t>内容分析</w:t>
            </w:r>
          </w:p>
        </w:tc>
        <w:tc>
          <w:tcPr>
            <w:tcW w:w="6928" w:type="dxa"/>
            <w:gridSpan w:val="8"/>
            <w:vAlign w:val="center"/>
          </w:tcPr>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利用</w:t>
            </w:r>
            <w:r>
              <w:rPr>
                <w:rFonts w:ascii="宋体" w:eastAsia="宋体" w:hAnsi="宋体" w:cs="宋体" w:hint="eastAsia"/>
                <w:sz w:val="24"/>
                <w:szCs w:val="24"/>
              </w:rPr>
              <w:t>NumPy</w:t>
            </w:r>
            <w:r>
              <w:rPr>
                <w:rFonts w:ascii="宋体" w:eastAsia="宋体" w:hAnsi="宋体" w:cs="宋体" w:hint="eastAsia"/>
                <w:sz w:val="24"/>
                <w:szCs w:val="24"/>
              </w:rPr>
              <w:t>读写文件</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学生在经历了</w:t>
            </w:r>
            <w:r>
              <w:rPr>
                <w:rFonts w:ascii="宋体" w:eastAsia="宋体" w:hAnsi="宋体" w:cs="宋体" w:hint="eastAsia"/>
                <w:sz w:val="24"/>
                <w:szCs w:val="24"/>
              </w:rPr>
              <w:t>NumPy</w:t>
            </w:r>
            <w:r>
              <w:rPr>
                <w:rFonts w:ascii="宋体" w:eastAsia="宋体" w:hAnsi="宋体" w:cs="宋体" w:hint="eastAsia"/>
                <w:sz w:val="24"/>
                <w:szCs w:val="24"/>
              </w:rPr>
              <w:t>模块的基本</w:t>
            </w:r>
            <w:r>
              <w:rPr>
                <w:rFonts w:ascii="宋体" w:eastAsia="宋体" w:hAnsi="宋体" w:cs="宋体" w:hint="eastAsia"/>
                <w:sz w:val="24"/>
                <w:szCs w:val="24"/>
              </w:rPr>
              <w:t>运算后，对如何将计算后的数据进行存储，如何从外部读取数据还不了解，</w:t>
            </w:r>
            <w:r>
              <w:rPr>
                <w:rFonts w:ascii="宋体" w:eastAsia="宋体" w:hAnsi="宋体" w:cs="宋体" w:hint="eastAsia"/>
                <w:sz w:val="24"/>
                <w:szCs w:val="24"/>
              </w:rPr>
              <w:t>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掌握</w:t>
            </w:r>
            <w:r>
              <w:rPr>
                <w:rFonts w:asciiTheme="minorEastAsia" w:eastAsiaTheme="minorEastAsia" w:hAnsiTheme="minorEastAsia" w:hint="eastAsia"/>
                <w:sz w:val="24"/>
                <w:szCs w:val="24"/>
              </w:rPr>
              <w:t>利用</w:t>
            </w: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接口读写文件，存取数据</w:t>
            </w:r>
            <w:r>
              <w:rPr>
                <w:rFonts w:asciiTheme="minorEastAsia" w:eastAsiaTheme="minorEastAsia" w:hAnsiTheme="minorEastAsia" w:hint="eastAsia"/>
                <w:sz w:val="24"/>
                <w:szCs w:val="24"/>
              </w:rPr>
              <w:t>。</w:t>
            </w:r>
          </w:p>
        </w:tc>
        <w:tc>
          <w:tcPr>
            <w:tcW w:w="2303" w:type="dxa"/>
            <w:gridSpan w:val="2"/>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r>
              <w:rPr>
                <w:rFonts w:asciiTheme="minorEastAsia" w:eastAsiaTheme="minorEastAsia" w:hAnsiTheme="minorEastAsia" w:hint="eastAsia"/>
                <w:sz w:val="24"/>
                <w:szCs w:val="24"/>
              </w:rPr>
              <w:t>能调用对应接口完成</w:t>
            </w:r>
            <w:r>
              <w:rPr>
                <w:rFonts w:asciiTheme="minorEastAsia" w:eastAsiaTheme="minorEastAsia" w:hAnsiTheme="minorEastAsia" w:hint="eastAsia"/>
                <w:sz w:val="24"/>
                <w:szCs w:val="24"/>
              </w:rPr>
              <w:t>ndarray</w:t>
            </w:r>
            <w:r>
              <w:rPr>
                <w:rFonts w:asciiTheme="minorEastAsia" w:eastAsiaTheme="minorEastAsia" w:hAnsiTheme="minorEastAsia" w:hint="eastAsia"/>
                <w:sz w:val="24"/>
                <w:szCs w:val="24"/>
              </w:rPr>
              <w:t>数据的定制化读取和存储</w:t>
            </w:r>
            <w:r>
              <w:rPr>
                <w:rFonts w:asciiTheme="minorEastAsia" w:eastAsiaTheme="minorEastAsia" w:hAnsiTheme="minorEastAsia" w:hint="eastAsia"/>
                <w:sz w:val="24"/>
                <w:szCs w:val="24"/>
              </w:rPr>
              <w:t>等操作。</w:t>
            </w:r>
          </w:p>
        </w:tc>
        <w:tc>
          <w:tcPr>
            <w:tcW w:w="2256" w:type="dxa"/>
            <w:gridSpan w:val="3"/>
            <w:vAlign w:val="center"/>
          </w:tcPr>
          <w:p w:rsidR="00ED6FD2" w:rsidRDefault="00303A0B">
            <w:pPr>
              <w:snapToGrid w:val="0"/>
              <w:spacing w:after="0" w:line="240" w:lineRule="auto"/>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1.</w:t>
            </w:r>
            <w:r>
              <w:rPr>
                <w:rFonts w:asciiTheme="minorEastAsia" w:eastAsiaTheme="minorEastAsia" w:hAnsiTheme="minorEastAsia" w:hint="eastAsia"/>
                <w:color w:val="auto"/>
                <w:kern w:val="0"/>
                <w:sz w:val="24"/>
                <w:szCs w:val="24"/>
              </w:rPr>
              <w:t>团队协作的精神；</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color w:val="auto"/>
                <w:kern w:val="0"/>
                <w:sz w:val="24"/>
                <w:szCs w:val="24"/>
              </w:rPr>
              <w:t>2.</w:t>
            </w:r>
            <w:r>
              <w:rPr>
                <w:rFonts w:asciiTheme="minorEastAsia" w:eastAsiaTheme="minorEastAsia" w:hAnsiTheme="minorEastAsia"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宋体" w:eastAsia="宋体" w:hAnsi="宋体" w:cs="宋体" w:hint="eastAsia"/>
                <w:sz w:val="24"/>
                <w:szCs w:val="24"/>
              </w:rPr>
              <w:t>文件的读写操作</w:t>
            </w:r>
            <w:r>
              <w:rPr>
                <w:rFonts w:ascii="宋体" w:eastAsia="宋体" w:hAnsi="宋体" w:cs="宋体"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宋体" w:eastAsia="宋体" w:hAnsi="宋体" w:cs="宋体" w:hint="eastAsia"/>
                <w:sz w:val="24"/>
                <w:szCs w:val="24"/>
              </w:rPr>
              <w:t>文件的读写操作</w:t>
            </w:r>
            <w:r>
              <w:rPr>
                <w:rFonts w:ascii="宋体" w:eastAsia="宋体" w:hAnsi="宋体" w:cs="宋体"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了解利用</w:t>
            </w:r>
            <w:r>
              <w:rPr>
                <w:rFonts w:ascii="宋体" w:eastAsia="宋体" w:hAnsi="宋体" w:cs="宋体" w:hint="eastAsia"/>
                <w:color w:val="auto"/>
                <w:kern w:val="0"/>
                <w:sz w:val="24"/>
                <w:szCs w:val="24"/>
              </w:rPr>
              <w:t>NumPy</w:t>
            </w:r>
            <w:r>
              <w:rPr>
                <w:rFonts w:ascii="宋体" w:eastAsia="宋体" w:hAnsi="宋体" w:cs="宋体" w:hint="eastAsia"/>
                <w:color w:val="auto"/>
                <w:kern w:val="0"/>
                <w:sz w:val="24"/>
                <w:szCs w:val="24"/>
              </w:rPr>
              <w:t>读写文件的操作</w:t>
            </w:r>
            <w:r>
              <w:rPr>
                <w:rFonts w:ascii="宋体" w:eastAsia="宋体" w:hAnsi="宋体" w:cs="宋体" w:hint="eastAsia"/>
                <w:color w:val="auto"/>
                <w:kern w:val="0"/>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ascii="宋体" w:eastAsia="宋体" w:hAnsi="宋体" w:cs="宋体" w:hint="eastAsia"/>
                <w:sz w:val="24"/>
                <w:szCs w:val="24"/>
              </w:rPr>
              <w:t>回忆以前学习过的</w:t>
            </w:r>
            <w:r>
              <w:rPr>
                <w:rFonts w:ascii="宋体" w:eastAsia="宋体" w:hAnsi="宋体" w:cs="宋体" w:hint="eastAsia"/>
                <w:sz w:val="24"/>
                <w:szCs w:val="24"/>
              </w:rPr>
              <w:t>Python</w:t>
            </w:r>
            <w:r>
              <w:rPr>
                <w:rFonts w:ascii="宋体" w:eastAsia="宋体" w:hAnsi="宋体" w:cs="宋体" w:hint="eastAsia"/>
                <w:sz w:val="24"/>
                <w:szCs w:val="24"/>
              </w:rPr>
              <w:t>文件读写，引出</w:t>
            </w:r>
            <w:r>
              <w:rPr>
                <w:rFonts w:ascii="宋体" w:eastAsia="宋体" w:hAnsi="宋体" w:cs="宋体" w:hint="eastAsia"/>
                <w:sz w:val="24"/>
                <w:szCs w:val="24"/>
              </w:rPr>
              <w:t>NumPy</w:t>
            </w:r>
            <w:r>
              <w:rPr>
                <w:rFonts w:ascii="宋体" w:eastAsia="宋体" w:hAnsi="宋体" w:cs="宋体" w:hint="eastAsia"/>
                <w:sz w:val="24"/>
                <w:szCs w:val="24"/>
              </w:rPr>
              <w:t>模块中</w:t>
            </w:r>
            <w:r>
              <w:rPr>
                <w:rFonts w:ascii="宋体" w:eastAsia="宋体" w:hAnsi="宋体" w:cs="宋体" w:hint="eastAsia"/>
                <w:sz w:val="24"/>
                <w:szCs w:val="24"/>
              </w:rPr>
              <w:lastRenderedPageBreak/>
              <w:t>文件读写的操作。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观看教师演示；</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开展小组讨</w:t>
            </w:r>
            <w:r>
              <w:rPr>
                <w:rFonts w:ascii="宋体" w:eastAsia="宋体" w:hAnsi="宋体" w:cs="宋体" w:hint="eastAsia"/>
                <w:sz w:val="24"/>
                <w:szCs w:val="24"/>
              </w:rPr>
              <w:lastRenderedPageBreak/>
              <w:t>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了解课程内容，激发学生学习兴趣。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二进制格式文件的读写操作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二进制格式文件的读写操作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二进制格式文件的读写操作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文本格式文件的读写操作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灵活应用</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教师现场演示</w:t>
            </w:r>
            <w:r>
              <w:rPr>
                <w:rFonts w:ascii="宋体" w:eastAsia="宋体" w:hAnsi="宋体" w:cs="宋体" w:hint="eastAsia"/>
                <w:sz w:val="24"/>
                <w:szCs w:val="24"/>
              </w:rPr>
              <w:t>文本格式文件的读写操作。</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宋体" w:eastAsia="宋体" w:hAnsi="宋体" w:cs="宋体"/>
                <w:kern w:val="0"/>
                <w:sz w:val="24"/>
                <w:szCs w:val="24"/>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考察知识点为</w:t>
            </w:r>
            <w:r>
              <w:rPr>
                <w:rFonts w:ascii="宋体" w:eastAsia="宋体" w:hAnsi="宋体" w:cs="宋体" w:hint="eastAsia"/>
                <w:sz w:val="24"/>
                <w:szCs w:val="24"/>
              </w:rPr>
              <w:t>文本格式文件的读写操作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教师布置练习任务：</w:t>
            </w:r>
            <w:r>
              <w:rPr>
                <w:rFonts w:ascii="宋体" w:eastAsia="宋体" w:hAnsi="宋体" w:cs="宋体" w:hint="eastAsia"/>
                <w:sz w:val="24"/>
                <w:szCs w:val="24"/>
              </w:rPr>
              <w:t>二进制文件和文本文件的读写操作。</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宋体" w:eastAsia="宋体" w:hAnsi="宋体" w:cs="宋体"/>
                <w:kern w:val="0"/>
                <w:sz w:val="24"/>
                <w:szCs w:val="24"/>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eastAsia="宋体" w:hint="eastAsia"/>
                <w:sz w:val="24"/>
              </w:rPr>
              <w:t>总结评价</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eastAsia="宋体"/>
                <w:sz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宋体" w:eastAsia="宋体" w:hAnsi="宋体" w:cs="宋体"/>
                <w:color w:val="auto"/>
                <w:kern w:val="0"/>
                <w:sz w:val="24"/>
                <w:szCs w:val="24"/>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宋体" w:eastAsia="宋体" w:hAnsi="宋体" w:cs="宋体"/>
                <w:color w:val="auto"/>
                <w:kern w:val="0"/>
                <w:sz w:val="24"/>
                <w:szCs w:val="24"/>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snapToGrid w:val="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评价学生复习任务</w:t>
            </w:r>
            <w:r>
              <w:rPr>
                <w:rFonts w:ascii="宋体" w:eastAsia="宋体" w:hAnsi="宋体" w:cs="宋体" w:hint="eastAsia"/>
                <w:kern w:val="0"/>
                <w:sz w:val="24"/>
                <w:szCs w:val="24"/>
              </w:rPr>
              <w:lastRenderedPageBreak/>
              <w:t>完成情况；</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lastRenderedPageBreak/>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w:t>
            </w:r>
            <w:r>
              <w:rPr>
                <w:rFonts w:ascii="宋体" w:eastAsia="宋体" w:hAnsi="宋体" w:cs="宋体" w:hint="eastAsia"/>
                <w:kern w:val="0"/>
                <w:sz w:val="24"/>
                <w:szCs w:val="24"/>
              </w:rPr>
              <w:lastRenderedPageBreak/>
              <w:t>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lastRenderedPageBreak/>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7" w:name="_Toc16589"/>
      <w:r>
        <w:rPr>
          <w:rFonts w:ascii="微软雅黑" w:eastAsia="微软雅黑" w:hAnsi="微软雅黑" w:hint="eastAsia"/>
          <w:b/>
          <w:sz w:val="28"/>
          <w:u w:val="single"/>
        </w:rPr>
        <w:t>NumPy</w:t>
      </w:r>
      <w:r>
        <w:rPr>
          <w:rFonts w:ascii="微软雅黑" w:eastAsia="微软雅黑" w:hAnsi="微软雅黑" w:hint="eastAsia"/>
          <w:b/>
          <w:sz w:val="28"/>
          <w:u w:val="single"/>
        </w:rPr>
        <w:t>数组计算基础</w:t>
      </w:r>
      <w:r>
        <w:rPr>
          <w:rFonts w:ascii="微软雅黑" w:eastAsia="微软雅黑" w:hAnsi="微软雅黑" w:hint="eastAsia"/>
          <w:b/>
          <w:sz w:val="28"/>
          <w:u w:val="single"/>
        </w:rPr>
        <w:t>(</w:t>
      </w:r>
      <w:r>
        <w:rPr>
          <w:rFonts w:ascii="微软雅黑" w:eastAsia="微软雅黑" w:hAnsi="微软雅黑" w:hint="eastAsia"/>
          <w:b/>
          <w:sz w:val="28"/>
          <w:u w:val="single"/>
        </w:rPr>
        <w:t>六</w:t>
      </w:r>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7"/>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612"/>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NumPy</w:t>
            </w:r>
            <w:r>
              <w:rPr>
                <w:rFonts w:asciiTheme="minorEastAsia" w:eastAsiaTheme="minorEastAsia" w:hAnsiTheme="minorEastAsia" w:hint="eastAsia"/>
                <w:sz w:val="24"/>
                <w:szCs w:val="24"/>
              </w:rPr>
              <w:t>数组计算基础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六</w:t>
            </w:r>
            <w:r>
              <w:rPr>
                <w:rFonts w:asciiTheme="minorEastAsia" w:eastAsiaTheme="minorEastAsia" w:hAnsiTheme="minorEastAsia"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132"/>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Python</w:t>
            </w:r>
            <w:r>
              <w:rPr>
                <w:rFonts w:asciiTheme="minorEastAsia" w:eastAsiaTheme="minorEastAsia" w:hAnsiTheme="minorEastAsia"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排序、去重与重复、常用的统计函数等内容</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学生前面已经学习过</w:t>
            </w:r>
            <w:r>
              <w:rPr>
                <w:rFonts w:ascii="宋体" w:eastAsia="宋体" w:hAnsi="宋体" w:cs="宋体" w:hint="eastAsia"/>
                <w:sz w:val="24"/>
                <w:szCs w:val="24"/>
              </w:rPr>
              <w:t>NumPy</w:t>
            </w:r>
            <w:r>
              <w:rPr>
                <w:rFonts w:ascii="宋体" w:eastAsia="宋体" w:hAnsi="宋体" w:cs="宋体" w:hint="eastAsia"/>
                <w:sz w:val="24"/>
                <w:szCs w:val="24"/>
              </w:rPr>
              <w:t>的</w:t>
            </w:r>
            <w:r>
              <w:rPr>
                <w:rFonts w:ascii="宋体" w:eastAsia="宋体" w:hAnsi="宋体" w:cs="宋体" w:hint="eastAsia"/>
                <w:sz w:val="24"/>
                <w:szCs w:val="24"/>
              </w:rPr>
              <w:t>简单运算，但是对于排序运算、去重与重复运算的应用还不了解</w:t>
            </w:r>
            <w:r>
              <w:rPr>
                <w:rFonts w:ascii="宋体" w:eastAsia="宋体" w:hAnsi="宋体" w:cs="宋体" w:hint="eastAsia"/>
                <w:sz w:val="24"/>
                <w:szCs w:val="24"/>
              </w:rPr>
              <w:t>，需要专门学习功能。</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运用</w:t>
            </w:r>
            <w:r>
              <w:rPr>
                <w:rFonts w:ascii="宋体" w:eastAsia="宋体" w:hAnsi="宋体" w:cs="宋体" w:hint="eastAsia"/>
                <w:sz w:val="24"/>
                <w:szCs w:val="24"/>
              </w:rPr>
              <w:t>NumPy</w:t>
            </w:r>
            <w:r>
              <w:rPr>
                <w:rFonts w:ascii="宋体" w:eastAsia="宋体" w:hAnsi="宋体" w:cs="宋体" w:hint="eastAsia"/>
                <w:sz w:val="24"/>
                <w:szCs w:val="24"/>
              </w:rPr>
              <w:t>进行排序运算</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运用</w:t>
            </w:r>
            <w:r>
              <w:rPr>
                <w:rFonts w:ascii="宋体" w:eastAsia="宋体" w:hAnsi="宋体" w:cs="宋体" w:hint="eastAsia"/>
                <w:sz w:val="24"/>
                <w:szCs w:val="24"/>
              </w:rPr>
              <w:t>NumPy</w:t>
            </w:r>
            <w:r>
              <w:rPr>
                <w:rFonts w:ascii="宋体" w:eastAsia="宋体" w:hAnsi="宋体" w:cs="宋体" w:hint="eastAsia"/>
                <w:sz w:val="24"/>
                <w:szCs w:val="24"/>
              </w:rPr>
              <w:t>进行去重和重复运算</w:t>
            </w:r>
            <w:r>
              <w:rPr>
                <w:rFonts w:ascii="宋体" w:eastAsia="宋体" w:hAnsi="宋体" w:cs="宋体" w:hint="eastAsia"/>
                <w:sz w:val="24"/>
                <w:szCs w:val="24"/>
              </w:rPr>
              <w:t>。</w:t>
            </w:r>
          </w:p>
        </w:tc>
        <w:tc>
          <w:tcPr>
            <w:tcW w:w="2303"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掌握</w:t>
            </w:r>
            <w:r>
              <w:rPr>
                <w:rFonts w:ascii="宋体" w:eastAsia="宋体" w:hAnsi="宋体" w:cs="宋体" w:hint="eastAsia"/>
                <w:sz w:val="24"/>
                <w:szCs w:val="24"/>
              </w:rPr>
              <w:t>运用</w:t>
            </w:r>
            <w:r>
              <w:rPr>
                <w:rFonts w:ascii="宋体" w:eastAsia="宋体" w:hAnsi="宋体" w:cs="宋体" w:hint="eastAsia"/>
                <w:sz w:val="24"/>
                <w:szCs w:val="24"/>
              </w:rPr>
              <w:t>NumPy</w:t>
            </w:r>
            <w:r>
              <w:rPr>
                <w:rFonts w:ascii="宋体" w:eastAsia="宋体" w:hAnsi="宋体" w:cs="宋体" w:hint="eastAsia"/>
                <w:sz w:val="24"/>
                <w:szCs w:val="24"/>
              </w:rPr>
              <w:t>进行排序运算的能力</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掌握</w:t>
            </w:r>
            <w:r>
              <w:rPr>
                <w:rFonts w:ascii="宋体" w:eastAsia="宋体" w:hAnsi="宋体" w:cs="宋体" w:hint="eastAsia"/>
                <w:sz w:val="24"/>
                <w:szCs w:val="24"/>
              </w:rPr>
              <w:t>运用</w:t>
            </w:r>
            <w:r>
              <w:rPr>
                <w:rFonts w:ascii="宋体" w:eastAsia="宋体" w:hAnsi="宋体" w:cs="宋体" w:hint="eastAsia"/>
                <w:sz w:val="24"/>
                <w:szCs w:val="24"/>
              </w:rPr>
              <w:t>NumPy</w:t>
            </w:r>
            <w:r>
              <w:rPr>
                <w:rFonts w:ascii="宋体" w:eastAsia="宋体" w:hAnsi="宋体" w:cs="宋体" w:hint="eastAsia"/>
                <w:sz w:val="24"/>
                <w:szCs w:val="24"/>
              </w:rPr>
              <w:t>进行去重和重复运算的能力</w:t>
            </w:r>
            <w:r>
              <w:rPr>
                <w:rFonts w:ascii="宋体" w:eastAsia="宋体" w:hAnsi="宋体" w:cs="宋体" w:hint="eastAsia"/>
                <w:sz w:val="24"/>
                <w:szCs w:val="24"/>
              </w:rPr>
              <w:t>。</w:t>
            </w:r>
          </w:p>
        </w:tc>
        <w:tc>
          <w:tcPr>
            <w:tcW w:w="2256" w:type="dxa"/>
            <w:gridSpan w:val="3"/>
            <w:vAlign w:val="center"/>
          </w:tcPr>
          <w:p w:rsidR="00ED6FD2" w:rsidRDefault="00303A0B">
            <w:pPr>
              <w:snapToGrid w:val="0"/>
              <w:spacing w:after="0" w:line="240" w:lineRule="auto"/>
              <w:rPr>
                <w:rFonts w:ascii="宋体" w:eastAsia="宋体" w:hAnsi="宋体" w:cs="宋体"/>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hint="eastAsia"/>
                <w:color w:val="auto"/>
                <w:kern w:val="0"/>
                <w:sz w:val="24"/>
                <w:szCs w:val="24"/>
              </w:rPr>
              <w:t>团队协作的精神；</w:t>
            </w:r>
          </w:p>
          <w:p w:rsidR="00ED6FD2" w:rsidRDefault="00303A0B">
            <w:pPr>
              <w:rPr>
                <w:rFonts w:ascii="宋体" w:eastAsia="宋体" w:hAnsi="宋体" w:cs="宋体"/>
                <w:sz w:val="24"/>
                <w:szCs w:val="24"/>
              </w:rPr>
            </w:pPr>
            <w:r>
              <w:rPr>
                <w:rFonts w:ascii="宋体" w:eastAsia="宋体" w:hAnsi="宋体" w:cs="宋体" w:hint="eastAsia"/>
                <w:color w:val="auto"/>
                <w:kern w:val="0"/>
                <w:sz w:val="24"/>
                <w:szCs w:val="24"/>
              </w:rPr>
              <w:t>2.</w:t>
            </w:r>
            <w:r>
              <w:rPr>
                <w:rFonts w:ascii="宋体" w:eastAsia="宋体" w:hAnsi="宋体" w:cs="宋体"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NumPy</w:t>
            </w:r>
            <w:r>
              <w:rPr>
                <w:rFonts w:ascii="宋体" w:eastAsia="宋体" w:hAnsi="宋体" w:cs="宋体" w:hint="eastAsia"/>
                <w:sz w:val="24"/>
                <w:szCs w:val="24"/>
              </w:rPr>
              <w:t>的排序运算、去重和重复运算</w:t>
            </w:r>
            <w:r>
              <w:rPr>
                <w:rFonts w:ascii="宋体" w:eastAsia="宋体" w:hAnsi="宋体" w:cs="宋体"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NumPy</w:t>
            </w:r>
            <w:r>
              <w:rPr>
                <w:rFonts w:ascii="宋体" w:eastAsia="宋体" w:hAnsi="宋体" w:cs="宋体" w:hint="eastAsia"/>
                <w:sz w:val="24"/>
                <w:szCs w:val="24"/>
              </w:rPr>
              <w:t>的排序运算</w:t>
            </w:r>
            <w:r>
              <w:rPr>
                <w:rFonts w:ascii="宋体" w:eastAsia="宋体" w:hAnsi="宋体" w:cs="宋体"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color w:val="auto"/>
                <w:kern w:val="0"/>
                <w:sz w:val="24"/>
                <w:szCs w:val="24"/>
              </w:rPr>
              <w:t>NumPy</w:t>
            </w:r>
            <w:r>
              <w:rPr>
                <w:rFonts w:ascii="宋体" w:eastAsia="宋体" w:hAnsi="宋体" w:cs="宋体" w:hint="eastAsia"/>
                <w:color w:val="auto"/>
                <w:kern w:val="0"/>
                <w:sz w:val="24"/>
                <w:szCs w:val="24"/>
              </w:rPr>
              <w:t>的排序</w:t>
            </w:r>
            <w:r>
              <w:rPr>
                <w:rFonts w:ascii="宋体" w:eastAsia="宋体" w:hAnsi="宋体" w:cs="宋体" w:hint="eastAsia"/>
                <w:color w:val="auto"/>
                <w:kern w:val="0"/>
                <w:sz w:val="24"/>
                <w:szCs w:val="24"/>
              </w:rPr>
              <w:t>特性和功能。</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回忆以前学习过的列表的排序，引出</w:t>
            </w:r>
            <w:r>
              <w:rPr>
                <w:rFonts w:ascii="宋体" w:eastAsia="宋体" w:hAnsi="宋体" w:cs="宋体" w:hint="eastAsia"/>
                <w:sz w:val="24"/>
                <w:szCs w:val="24"/>
              </w:rPr>
              <w:t>NumPy</w:t>
            </w:r>
            <w:r>
              <w:rPr>
                <w:rFonts w:ascii="宋体" w:eastAsia="宋体" w:hAnsi="宋体" w:cs="宋体" w:hint="eastAsia"/>
                <w:sz w:val="24"/>
                <w:szCs w:val="24"/>
              </w:rPr>
              <w:t>模块中排序的操作。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开展小组讨论。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ndarray</w:t>
            </w:r>
            <w:r>
              <w:rPr>
                <w:rFonts w:ascii="宋体" w:eastAsia="宋体" w:hAnsi="宋体" w:cs="宋体" w:hint="eastAsia"/>
                <w:sz w:val="24"/>
                <w:szCs w:val="24"/>
              </w:rPr>
              <w:t>排序操作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w:t>
            </w:r>
            <w:r>
              <w:rPr>
                <w:rFonts w:ascii="宋体" w:eastAsia="宋体" w:hAnsi="宋体" w:cs="宋体" w:hint="eastAsia"/>
                <w:sz w:val="24"/>
                <w:szCs w:val="24"/>
              </w:rPr>
              <w:lastRenderedPageBreak/>
              <w:t>解答。</w:t>
            </w:r>
          </w:p>
          <w:p w:rsidR="00ED6FD2" w:rsidRDefault="00303A0B">
            <w:pPr>
              <w:rPr>
                <w:rFonts w:ascii="仿宋" w:eastAsia="仿宋" w:hAnsi="仿宋"/>
                <w:sz w:val="18"/>
                <w:szCs w:val="18"/>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ndarray</w:t>
            </w:r>
            <w:r>
              <w:rPr>
                <w:rFonts w:ascii="宋体" w:eastAsia="宋体" w:hAnsi="宋体" w:cs="宋体" w:hint="eastAsia"/>
                <w:sz w:val="24"/>
                <w:szCs w:val="24"/>
              </w:rPr>
              <w:t>排序操作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ndarray</w:t>
            </w:r>
            <w:r>
              <w:rPr>
                <w:rFonts w:ascii="宋体" w:eastAsia="宋体" w:hAnsi="宋体" w:cs="宋体" w:hint="eastAsia"/>
                <w:sz w:val="24"/>
                <w:szCs w:val="24"/>
              </w:rPr>
              <w:t>排序操作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ndarray</w:t>
            </w:r>
            <w:r>
              <w:rPr>
                <w:rFonts w:ascii="宋体" w:eastAsia="宋体" w:hAnsi="宋体" w:cs="宋体" w:hint="eastAsia"/>
                <w:sz w:val="24"/>
                <w:szCs w:val="24"/>
              </w:rPr>
              <w:t>去重与重复操作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ndarray</w:t>
            </w:r>
            <w:r>
              <w:rPr>
                <w:rFonts w:ascii="宋体" w:eastAsia="宋体" w:hAnsi="宋体" w:cs="宋体" w:hint="eastAsia"/>
                <w:sz w:val="24"/>
                <w:szCs w:val="24"/>
              </w:rPr>
              <w:t>去重与重复操作。</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w:t>
            </w:r>
            <w:r>
              <w:rPr>
                <w:rFonts w:ascii="宋体" w:eastAsia="宋体" w:hAnsi="宋体" w:cs="宋体" w:hint="eastAsia"/>
                <w:sz w:val="24"/>
                <w:szCs w:val="24"/>
              </w:rPr>
              <w:lastRenderedPageBreak/>
              <w:t>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ndarray</w:t>
            </w:r>
            <w:r>
              <w:rPr>
                <w:rFonts w:ascii="宋体" w:eastAsia="宋体" w:hAnsi="宋体" w:cs="宋体" w:hint="eastAsia"/>
                <w:sz w:val="24"/>
                <w:szCs w:val="24"/>
              </w:rPr>
              <w:t>去重与重复操作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各小组间完成组间互评；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教师布置练习任务：</w:t>
            </w:r>
            <w:r>
              <w:rPr>
                <w:rFonts w:ascii="宋体" w:eastAsia="宋体" w:hAnsi="宋体" w:cs="宋体" w:hint="eastAsia"/>
                <w:sz w:val="24"/>
                <w:szCs w:val="24"/>
              </w:rPr>
              <w:t>ndarray</w:t>
            </w:r>
            <w:r>
              <w:rPr>
                <w:rFonts w:ascii="宋体" w:eastAsia="宋体" w:hAnsi="宋体" w:cs="宋体" w:hint="eastAsia"/>
                <w:sz w:val="24"/>
                <w:szCs w:val="24"/>
              </w:rPr>
              <w:t>的排序、去重与重复操作。</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Theme="minorEastAsia" w:hAnsiTheme="minorEastAsia"/>
                <w:kern w:val="0"/>
                <w:szCs w:val="21"/>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总结评价</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eastAsia="宋体"/>
                <w:sz w:val="24"/>
              </w:rPr>
              <w:t>10</w:t>
            </w:r>
          </w:p>
        </w:tc>
        <w:tc>
          <w:tcPr>
            <w:tcW w:w="2239"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snapToGrid w:val="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lastRenderedPageBreak/>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ind w:left="18"/>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spacing w:after="0" w:line="240" w:lineRule="auto"/>
        <w:rPr>
          <w:rFonts w:eastAsiaTheme="minorEastAsia"/>
        </w:rPr>
      </w:pPr>
    </w:p>
    <w:p w:rsidR="00ED6FD2" w:rsidRDefault="00303A0B">
      <w:pPr>
        <w:pStyle w:val="1"/>
        <w:jc w:val="center"/>
        <w:rPr>
          <w:rFonts w:ascii="微软雅黑" w:eastAsia="微软雅黑" w:hAnsi="微软雅黑"/>
          <w:b/>
          <w:sz w:val="28"/>
        </w:rPr>
      </w:pPr>
      <w:bookmarkStart w:id="8" w:name="_Toc9015"/>
      <w:r>
        <w:rPr>
          <w:rFonts w:ascii="微软雅黑" w:eastAsia="微软雅黑" w:hAnsi="微软雅黑" w:hint="eastAsia"/>
          <w:b/>
          <w:sz w:val="28"/>
          <w:u w:val="single"/>
        </w:rPr>
        <w:t>Pandas</w:t>
      </w:r>
      <w:r>
        <w:rPr>
          <w:rFonts w:ascii="微软雅黑" w:eastAsia="微软雅黑" w:hAnsi="微软雅黑" w:hint="eastAsia"/>
          <w:b/>
          <w:sz w:val="28"/>
          <w:u w:val="single"/>
        </w:rPr>
        <w:t>统计分析基础</w:t>
      </w:r>
      <w:r>
        <w:rPr>
          <w:rFonts w:ascii="微软雅黑" w:eastAsia="微软雅黑" w:hAnsi="微软雅黑" w:hint="eastAsia"/>
          <w:b/>
          <w:sz w:val="28"/>
          <w:u w:val="single"/>
        </w:rPr>
        <w:t>(</w:t>
      </w:r>
      <w:proofErr w:type="gramStart"/>
      <w:r>
        <w:rPr>
          <w:rFonts w:ascii="微软雅黑" w:eastAsia="微软雅黑" w:hAnsi="微软雅黑" w:hint="eastAsia"/>
          <w:b/>
          <w:sz w:val="28"/>
          <w:u w:val="single"/>
        </w:rPr>
        <w:t>一</w:t>
      </w:r>
      <w:proofErr w:type="gramEnd"/>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8"/>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720"/>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Pandas</w:t>
            </w:r>
            <w:r>
              <w:rPr>
                <w:rFonts w:asciiTheme="minorEastAsia" w:eastAsiaTheme="minorEastAsia" w:hAnsiTheme="minorEastAsia" w:hint="eastAsia"/>
                <w:sz w:val="24"/>
                <w:szCs w:val="24"/>
              </w:rPr>
              <w:t>统计分析基础</w:t>
            </w:r>
            <w:r>
              <w:rPr>
                <w:rFonts w:asciiTheme="minorEastAsia" w:eastAsiaTheme="minorEastAsia" w:hAnsiTheme="minorEastAsia" w:hint="eastAsia"/>
                <w:sz w:val="24"/>
                <w:szCs w:val="24"/>
              </w:rPr>
              <w:t>(</w:t>
            </w:r>
            <w:proofErr w:type="gramStart"/>
            <w:r>
              <w:rPr>
                <w:rFonts w:asciiTheme="minorEastAsia" w:eastAsiaTheme="minorEastAsia" w:hAnsiTheme="minorEastAsia" w:hint="eastAsia"/>
                <w:sz w:val="24"/>
                <w:szCs w:val="24"/>
              </w:rPr>
              <w:t>一</w:t>
            </w:r>
            <w:proofErr w:type="gramEnd"/>
            <w:r>
              <w:rPr>
                <w:rFonts w:asciiTheme="minorEastAsia" w:eastAsiaTheme="minorEastAsia" w:hAnsiTheme="minorEastAsia"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Python</w:t>
            </w:r>
            <w:r>
              <w:rPr>
                <w:rFonts w:asciiTheme="minorEastAsia" w:eastAsiaTheme="minorEastAsia" w:hAnsiTheme="minorEastAsia"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学习读写不同数据源的数据</w:t>
            </w:r>
            <w:r>
              <w:rPr>
                <w:rFonts w:ascii="宋体" w:eastAsia="宋体" w:hAnsi="宋体" w:cs="宋体" w:hint="eastAsia"/>
                <w:sz w:val="24"/>
                <w:szCs w:val="24"/>
              </w:rPr>
              <w:t>、</w:t>
            </w:r>
            <w:r>
              <w:rPr>
                <w:rFonts w:ascii="宋体" w:eastAsia="宋体" w:hAnsi="宋体" w:cs="宋体" w:hint="eastAsia"/>
                <w:sz w:val="24"/>
                <w:szCs w:val="24"/>
              </w:rPr>
              <w:t>DataFrame</w:t>
            </w:r>
            <w:r>
              <w:rPr>
                <w:rFonts w:ascii="宋体" w:eastAsia="宋体" w:hAnsi="宋体" w:cs="宋体" w:hint="eastAsia"/>
                <w:sz w:val="24"/>
                <w:szCs w:val="24"/>
              </w:rPr>
              <w:t>的常用操作</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学生在前面学习过</w:t>
            </w:r>
            <w:r>
              <w:rPr>
                <w:rFonts w:ascii="宋体" w:eastAsia="宋体" w:hAnsi="宋体" w:cs="宋体" w:hint="eastAsia"/>
                <w:sz w:val="24"/>
                <w:szCs w:val="24"/>
              </w:rPr>
              <w:t>NumPy</w:t>
            </w:r>
            <w:r>
              <w:rPr>
                <w:rFonts w:ascii="宋体" w:eastAsia="宋体" w:hAnsi="宋体" w:cs="宋体" w:hint="eastAsia"/>
                <w:sz w:val="24"/>
                <w:szCs w:val="24"/>
              </w:rPr>
              <w:t>模块的特性，但是对于它的升级版</w:t>
            </w:r>
            <w:r>
              <w:rPr>
                <w:rFonts w:ascii="宋体" w:eastAsia="宋体" w:hAnsi="宋体" w:cs="宋体" w:hint="eastAsia"/>
                <w:sz w:val="24"/>
                <w:szCs w:val="24"/>
              </w:rPr>
              <w:t>DataFrame</w:t>
            </w:r>
            <w:r>
              <w:rPr>
                <w:rFonts w:ascii="宋体" w:eastAsia="宋体" w:hAnsi="宋体" w:cs="宋体" w:hint="eastAsia"/>
                <w:sz w:val="24"/>
                <w:szCs w:val="24"/>
              </w:rPr>
              <w:t>更强大的功能还不清楚</w:t>
            </w:r>
            <w:r>
              <w:rPr>
                <w:rFonts w:ascii="宋体" w:eastAsia="宋体" w:hAnsi="宋体" w:cs="宋体" w:hint="eastAsia"/>
                <w:sz w:val="24"/>
                <w:szCs w:val="24"/>
              </w:rPr>
              <w:t>，需要专门学习。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掌握</w:t>
            </w:r>
            <w:r>
              <w:rPr>
                <w:rFonts w:ascii="宋体" w:eastAsia="宋体" w:hAnsi="宋体" w:cs="宋体" w:hint="eastAsia"/>
                <w:sz w:val="24"/>
                <w:szCs w:val="24"/>
              </w:rPr>
              <w:t>常见的数据读取方法</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掌握</w:t>
            </w:r>
            <w:r>
              <w:rPr>
                <w:rFonts w:ascii="宋体" w:eastAsia="宋体" w:hAnsi="宋体" w:cs="宋体" w:hint="eastAsia"/>
                <w:sz w:val="24"/>
                <w:szCs w:val="24"/>
              </w:rPr>
              <w:t>DataFrame</w:t>
            </w:r>
            <w:r>
              <w:rPr>
                <w:rFonts w:ascii="宋体" w:eastAsia="宋体" w:hAnsi="宋体" w:cs="宋体" w:hint="eastAsia"/>
                <w:sz w:val="24"/>
                <w:szCs w:val="24"/>
              </w:rPr>
              <w:t>的常用属性与常用操作。</w:t>
            </w:r>
          </w:p>
        </w:tc>
        <w:tc>
          <w:tcPr>
            <w:tcW w:w="2303"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具有熟练操作</w:t>
            </w:r>
            <w:r>
              <w:rPr>
                <w:rFonts w:ascii="宋体" w:eastAsia="宋体" w:hAnsi="宋体" w:cs="宋体" w:hint="eastAsia"/>
                <w:sz w:val="24"/>
                <w:szCs w:val="24"/>
              </w:rPr>
              <w:t>DataFrame</w:t>
            </w:r>
            <w:r>
              <w:rPr>
                <w:rFonts w:ascii="宋体" w:eastAsia="宋体" w:hAnsi="宋体" w:cs="宋体" w:hint="eastAsia"/>
                <w:sz w:val="24"/>
                <w:szCs w:val="24"/>
              </w:rPr>
              <w:t>读取文件及常用操作的能力。</w:t>
            </w:r>
          </w:p>
        </w:tc>
        <w:tc>
          <w:tcPr>
            <w:tcW w:w="2256" w:type="dxa"/>
            <w:gridSpan w:val="3"/>
            <w:vAlign w:val="center"/>
          </w:tcPr>
          <w:p w:rsidR="00ED6FD2" w:rsidRDefault="00303A0B">
            <w:pPr>
              <w:snapToGrid w:val="0"/>
              <w:spacing w:after="0" w:line="24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团队协作的精神；</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读写文本文件、</w:t>
            </w:r>
            <w:r>
              <w:rPr>
                <w:rFonts w:ascii="宋体" w:eastAsia="宋体" w:hAnsi="宋体" w:cs="宋体" w:hint="eastAsia"/>
                <w:sz w:val="24"/>
                <w:szCs w:val="24"/>
              </w:rPr>
              <w:t>Excel</w:t>
            </w:r>
            <w:r>
              <w:rPr>
                <w:rFonts w:ascii="宋体" w:eastAsia="宋体" w:hAnsi="宋体" w:cs="宋体" w:hint="eastAsia"/>
                <w:sz w:val="24"/>
                <w:szCs w:val="24"/>
              </w:rPr>
              <w:t>文件、</w:t>
            </w:r>
            <w:r>
              <w:rPr>
                <w:rFonts w:ascii="宋体" w:eastAsia="宋体" w:hAnsi="宋体" w:cs="宋体" w:hint="eastAsia"/>
                <w:sz w:val="24"/>
                <w:szCs w:val="24"/>
              </w:rPr>
              <w:t>DataFrame</w:t>
            </w:r>
            <w:r>
              <w:rPr>
                <w:rFonts w:ascii="宋体" w:eastAsia="宋体" w:hAnsi="宋体" w:cs="宋体" w:hint="eastAsia"/>
                <w:sz w:val="24"/>
                <w:szCs w:val="24"/>
              </w:rPr>
              <w:t>常用属性和操作</w:t>
            </w:r>
            <w:r>
              <w:rPr>
                <w:rFonts w:ascii="宋体" w:eastAsia="宋体" w:hAnsi="宋体" w:cs="宋体"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DataFrame</w:t>
            </w:r>
            <w:r>
              <w:rPr>
                <w:rFonts w:ascii="宋体" w:eastAsia="宋体" w:hAnsi="宋体" w:cs="宋体" w:hint="eastAsia"/>
                <w:sz w:val="24"/>
                <w:szCs w:val="24"/>
              </w:rPr>
              <w:t>常用属性和操作</w:t>
            </w:r>
            <w:r>
              <w:rPr>
                <w:rFonts w:ascii="宋体" w:eastAsia="宋体" w:hAnsi="宋体" w:cs="宋体"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color w:val="auto"/>
                <w:kern w:val="0"/>
                <w:sz w:val="24"/>
                <w:szCs w:val="24"/>
              </w:rPr>
              <w:t>DataFrame</w:t>
            </w:r>
            <w:r>
              <w:rPr>
                <w:rFonts w:ascii="宋体" w:eastAsia="宋体" w:hAnsi="宋体" w:cs="宋体" w:hint="eastAsia"/>
                <w:color w:val="auto"/>
                <w:kern w:val="0"/>
                <w:sz w:val="24"/>
                <w:szCs w:val="24"/>
              </w:rPr>
              <w:t>读取文件的操作</w:t>
            </w:r>
            <w:r>
              <w:rPr>
                <w:rFonts w:ascii="宋体" w:eastAsia="宋体" w:hAnsi="宋体" w:cs="宋体" w:hint="eastAsia"/>
                <w:color w:val="auto"/>
                <w:kern w:val="0"/>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学生前面学习过</w:t>
            </w:r>
            <w:r>
              <w:rPr>
                <w:rFonts w:ascii="宋体" w:eastAsia="宋体" w:hAnsi="宋体" w:cs="宋体" w:hint="eastAsia"/>
                <w:sz w:val="24"/>
                <w:szCs w:val="24"/>
              </w:rPr>
              <w:t>NumPy</w:t>
            </w:r>
            <w:r>
              <w:rPr>
                <w:rFonts w:ascii="宋体" w:eastAsia="宋体" w:hAnsi="宋体" w:cs="宋体" w:hint="eastAsia"/>
                <w:sz w:val="24"/>
                <w:szCs w:val="24"/>
              </w:rPr>
              <w:t>模块，</w:t>
            </w:r>
            <w:r>
              <w:rPr>
                <w:rFonts w:ascii="宋体" w:eastAsia="宋体" w:hAnsi="宋体" w:cs="宋体" w:hint="eastAsia"/>
                <w:sz w:val="24"/>
                <w:szCs w:val="24"/>
              </w:rPr>
              <w:t>NumPy</w:t>
            </w:r>
            <w:r>
              <w:rPr>
                <w:rFonts w:ascii="宋体" w:eastAsia="宋体" w:hAnsi="宋体" w:cs="宋体" w:hint="eastAsia"/>
                <w:sz w:val="24"/>
                <w:szCs w:val="24"/>
              </w:rPr>
              <w:t>模块对文件类型的要求比较局限，引出</w:t>
            </w:r>
            <w:r>
              <w:rPr>
                <w:rFonts w:ascii="宋体" w:eastAsia="宋体" w:hAnsi="宋体" w:cs="宋体" w:hint="eastAsia"/>
                <w:sz w:val="24"/>
                <w:szCs w:val="24"/>
              </w:rPr>
              <w:t>pandas</w:t>
            </w:r>
            <w:r>
              <w:rPr>
                <w:rFonts w:ascii="宋体" w:eastAsia="宋体" w:hAnsi="宋体" w:cs="宋体" w:hint="eastAsia"/>
                <w:sz w:val="24"/>
                <w:szCs w:val="24"/>
              </w:rPr>
              <w:t>模块。</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开展小组讨论。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读写文本文件、</w:t>
            </w:r>
            <w:r>
              <w:rPr>
                <w:rFonts w:ascii="宋体" w:eastAsia="宋体" w:hAnsi="宋体" w:cs="宋体" w:hint="eastAsia"/>
                <w:sz w:val="24"/>
                <w:szCs w:val="24"/>
              </w:rPr>
              <w:t>Excel</w:t>
            </w:r>
            <w:r>
              <w:rPr>
                <w:rFonts w:ascii="宋体" w:eastAsia="宋体" w:hAnsi="宋体" w:cs="宋体" w:hint="eastAsia"/>
                <w:sz w:val="24"/>
                <w:szCs w:val="24"/>
              </w:rPr>
              <w:t>文件</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w:t>
            </w:r>
            <w:r>
              <w:rPr>
                <w:rFonts w:ascii="宋体" w:eastAsia="宋体" w:hAnsi="宋体" w:cs="宋体" w:hint="eastAsia"/>
                <w:sz w:val="24"/>
                <w:szCs w:val="24"/>
              </w:rPr>
              <w:lastRenderedPageBreak/>
              <w:t>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读写文本文件、</w:t>
            </w:r>
            <w:r>
              <w:rPr>
                <w:rFonts w:ascii="宋体" w:eastAsia="宋体" w:hAnsi="宋体" w:cs="宋体" w:hint="eastAsia"/>
                <w:sz w:val="24"/>
                <w:szCs w:val="24"/>
              </w:rPr>
              <w:t>Excel</w:t>
            </w:r>
            <w:r>
              <w:rPr>
                <w:rFonts w:ascii="宋体" w:eastAsia="宋体" w:hAnsi="宋体" w:cs="宋体" w:hint="eastAsia"/>
                <w:sz w:val="24"/>
                <w:szCs w:val="24"/>
              </w:rPr>
              <w:t>文件操作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读写文本文件、</w:t>
            </w:r>
            <w:r>
              <w:rPr>
                <w:rFonts w:ascii="宋体" w:eastAsia="宋体" w:hAnsi="宋体" w:cs="宋体" w:hint="eastAsia"/>
                <w:sz w:val="24"/>
                <w:szCs w:val="24"/>
              </w:rPr>
              <w:t>Excel</w:t>
            </w:r>
            <w:r>
              <w:rPr>
                <w:rFonts w:ascii="宋体" w:eastAsia="宋体" w:hAnsi="宋体" w:cs="宋体" w:hint="eastAsia"/>
                <w:sz w:val="24"/>
                <w:szCs w:val="24"/>
              </w:rPr>
              <w:t>文件操作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DataFrame</w:t>
            </w:r>
            <w:r>
              <w:rPr>
                <w:rFonts w:ascii="宋体" w:eastAsia="宋体" w:hAnsi="宋体" w:cs="宋体" w:hint="eastAsia"/>
                <w:sz w:val="24"/>
                <w:szCs w:val="24"/>
              </w:rPr>
              <w:t>的常用属性及增删查改操作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DataFrame</w:t>
            </w:r>
            <w:r>
              <w:rPr>
                <w:rFonts w:ascii="宋体" w:eastAsia="宋体" w:hAnsi="宋体" w:cs="宋体" w:hint="eastAsia"/>
                <w:sz w:val="24"/>
                <w:szCs w:val="24"/>
              </w:rPr>
              <w:t>的常用属性及增删查改操作。</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w:t>
            </w:r>
            <w:r>
              <w:rPr>
                <w:rFonts w:ascii="宋体" w:eastAsia="宋体" w:hAnsi="宋体" w:cs="宋体" w:hint="eastAsia"/>
                <w:sz w:val="24"/>
                <w:szCs w:val="24"/>
              </w:rPr>
              <w:lastRenderedPageBreak/>
              <w:t>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DataFrame</w:t>
            </w:r>
            <w:r>
              <w:rPr>
                <w:rFonts w:ascii="宋体" w:eastAsia="宋体" w:hAnsi="宋体" w:cs="宋体" w:hint="eastAsia"/>
                <w:sz w:val="24"/>
                <w:szCs w:val="24"/>
              </w:rPr>
              <w:t>的常用属性及增删查改操作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w:t>
            </w:r>
            <w:r>
              <w:rPr>
                <w:rFonts w:ascii="宋体" w:eastAsia="宋体" w:hAnsi="宋体" w:cs="宋体" w:hint="eastAsia"/>
                <w:color w:val="000000"/>
                <w:sz w:val="24"/>
                <w:szCs w:val="24"/>
              </w:rPr>
              <w:lastRenderedPageBreak/>
              <w:t>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评分标准引入职业标准，养成</w:t>
            </w:r>
            <w:r>
              <w:rPr>
                <w:rFonts w:ascii="宋体" w:eastAsia="宋体" w:hAnsi="宋体" w:cs="宋体" w:hint="eastAsia"/>
                <w:sz w:val="24"/>
                <w:szCs w:val="24"/>
              </w:rPr>
              <w:lastRenderedPageBreak/>
              <w:t>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综合训练</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教师布置练习任务：</w:t>
            </w:r>
            <w:r>
              <w:rPr>
                <w:rFonts w:ascii="宋体" w:eastAsia="宋体" w:hAnsi="宋体" w:cs="宋体" w:hint="eastAsia"/>
                <w:sz w:val="24"/>
                <w:szCs w:val="24"/>
              </w:rPr>
              <w:t>pandas</w:t>
            </w:r>
            <w:r>
              <w:rPr>
                <w:rFonts w:ascii="宋体" w:eastAsia="宋体" w:hAnsi="宋体" w:cs="宋体" w:hint="eastAsia"/>
                <w:sz w:val="24"/>
                <w:szCs w:val="24"/>
              </w:rPr>
              <w:t>读取文件及</w:t>
            </w:r>
            <w:r>
              <w:rPr>
                <w:rFonts w:ascii="宋体" w:eastAsia="宋体" w:hAnsi="宋体" w:cs="宋体" w:hint="eastAsia"/>
                <w:sz w:val="24"/>
                <w:szCs w:val="24"/>
              </w:rPr>
              <w:t>DataFrame</w:t>
            </w:r>
            <w:r>
              <w:rPr>
                <w:rFonts w:ascii="宋体" w:eastAsia="宋体" w:hAnsi="宋体" w:cs="宋体" w:hint="eastAsia"/>
                <w:sz w:val="24"/>
                <w:szCs w:val="24"/>
              </w:rPr>
              <w:t>的常用属性及增删查改操作。</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Theme="minorEastAsia" w:hAnsiTheme="minorEastAsia"/>
                <w:kern w:val="0"/>
                <w:szCs w:val="21"/>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总结评价</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eastAsia="宋体"/>
                <w:sz w:val="24"/>
              </w:rPr>
              <w:t>10</w:t>
            </w:r>
          </w:p>
        </w:tc>
        <w:tc>
          <w:tcPr>
            <w:tcW w:w="2239"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pStyle w:val="ad"/>
              <w:snapToGrid w:val="0"/>
              <w:ind w:left="24" w:firstLineChars="0" w:firstLine="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lastRenderedPageBreak/>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9" w:name="_Toc7732"/>
      <w:r>
        <w:rPr>
          <w:rFonts w:ascii="微软雅黑" w:eastAsia="微软雅黑" w:hAnsi="微软雅黑" w:hint="eastAsia"/>
          <w:b/>
          <w:sz w:val="28"/>
          <w:u w:val="single"/>
        </w:rPr>
        <w:t>Pandas</w:t>
      </w:r>
      <w:r>
        <w:rPr>
          <w:rFonts w:ascii="微软雅黑" w:eastAsia="微软雅黑" w:hAnsi="微软雅黑" w:hint="eastAsia"/>
          <w:b/>
          <w:sz w:val="28"/>
          <w:u w:val="single"/>
        </w:rPr>
        <w:t>统计分析基础</w:t>
      </w:r>
      <w:r>
        <w:rPr>
          <w:rFonts w:ascii="微软雅黑" w:eastAsia="微软雅黑" w:hAnsi="微软雅黑" w:hint="eastAsia"/>
          <w:b/>
          <w:sz w:val="28"/>
          <w:u w:val="single"/>
        </w:rPr>
        <w:t>(</w:t>
      </w:r>
      <w:r>
        <w:rPr>
          <w:rFonts w:ascii="微软雅黑" w:eastAsia="微软雅黑" w:hAnsi="微软雅黑" w:hint="eastAsia"/>
          <w:b/>
          <w:sz w:val="28"/>
          <w:u w:val="single"/>
        </w:rPr>
        <w:t>二</w:t>
      </w:r>
      <w:r>
        <w:rPr>
          <w:rFonts w:ascii="微软雅黑" w:eastAsia="微软雅黑" w:hAnsi="微软雅黑" w:hint="eastAsia"/>
          <w:b/>
          <w:sz w:val="28"/>
          <w:u w:val="single"/>
        </w:rPr>
        <w:t>)</w:t>
      </w:r>
      <w:r>
        <w:rPr>
          <w:rFonts w:ascii="微软雅黑" w:eastAsia="微软雅黑" w:hAnsi="微软雅黑" w:hint="eastAsia"/>
          <w:b/>
          <w:sz w:val="28"/>
        </w:rPr>
        <w:t>教案</w:t>
      </w:r>
      <w:bookmarkEnd w:id="9"/>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368"/>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Pandas</w:t>
            </w:r>
            <w:r>
              <w:rPr>
                <w:rFonts w:ascii="宋体" w:eastAsia="宋体" w:hAnsi="宋体" w:cs="宋体" w:hint="eastAsia"/>
                <w:sz w:val="24"/>
                <w:szCs w:val="24"/>
              </w:rPr>
              <w:t>统计分析基础</w:t>
            </w:r>
            <w:r>
              <w:rPr>
                <w:rFonts w:ascii="宋体" w:eastAsia="宋体" w:hAnsi="宋体" w:cs="宋体" w:hint="eastAsia"/>
                <w:sz w:val="24"/>
                <w:szCs w:val="24"/>
              </w:rPr>
              <w:t>(</w:t>
            </w:r>
            <w:r>
              <w:rPr>
                <w:rFonts w:ascii="宋体" w:eastAsia="宋体" w:hAnsi="宋体" w:cs="宋体" w:hint="eastAsia"/>
                <w:sz w:val="24"/>
                <w:szCs w:val="24"/>
              </w:rPr>
              <w:t>二</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DataFrame</w:t>
            </w:r>
            <w:r>
              <w:rPr>
                <w:rFonts w:ascii="宋体" w:eastAsia="宋体" w:hAnsi="宋体" w:cs="宋体" w:hint="eastAsia"/>
                <w:sz w:val="24"/>
                <w:szCs w:val="24"/>
              </w:rPr>
              <w:t>的分组聚合进行组内计算</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学生前面学习了</w:t>
            </w:r>
            <w:r>
              <w:rPr>
                <w:rFonts w:ascii="宋体" w:eastAsia="宋体" w:hAnsi="宋体" w:cs="宋体" w:hint="eastAsia"/>
                <w:sz w:val="24"/>
                <w:szCs w:val="24"/>
              </w:rPr>
              <w:t>pandas</w:t>
            </w:r>
            <w:r>
              <w:rPr>
                <w:rFonts w:ascii="宋体" w:eastAsia="宋体" w:hAnsi="宋体" w:cs="宋体" w:hint="eastAsia"/>
                <w:sz w:val="24"/>
                <w:szCs w:val="24"/>
              </w:rPr>
              <w:t>的</w:t>
            </w:r>
            <w:r>
              <w:rPr>
                <w:rFonts w:ascii="宋体" w:eastAsia="宋体" w:hAnsi="宋体" w:cs="宋体" w:hint="eastAsia"/>
                <w:sz w:val="24"/>
                <w:szCs w:val="24"/>
              </w:rPr>
              <w:t>读写和成员访问特性</w:t>
            </w:r>
            <w:r>
              <w:rPr>
                <w:rFonts w:ascii="宋体" w:eastAsia="宋体" w:hAnsi="宋体" w:cs="宋体" w:hint="eastAsia"/>
                <w:sz w:val="24"/>
                <w:szCs w:val="24"/>
              </w:rPr>
              <w:t>，但对</w:t>
            </w:r>
            <w:r>
              <w:rPr>
                <w:rFonts w:ascii="宋体" w:eastAsia="宋体" w:hAnsi="宋体" w:cs="宋体" w:hint="eastAsia"/>
                <w:sz w:val="24"/>
                <w:szCs w:val="24"/>
              </w:rPr>
              <w:t>数据分析中经常用到的分组聚合</w:t>
            </w:r>
            <w:r>
              <w:rPr>
                <w:rFonts w:ascii="宋体" w:eastAsia="宋体" w:hAnsi="宋体" w:cs="宋体" w:hint="eastAsia"/>
                <w:sz w:val="24"/>
                <w:szCs w:val="24"/>
              </w:rPr>
              <w:t>还比较陌生，需要专门学习。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jc w:val="both"/>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对</w:t>
            </w:r>
            <w:r>
              <w:rPr>
                <w:rFonts w:ascii="宋体" w:eastAsia="宋体" w:hAnsi="宋体" w:cs="宋体" w:hint="eastAsia"/>
                <w:sz w:val="24"/>
                <w:szCs w:val="24"/>
              </w:rPr>
              <w:t>DataFrame</w:t>
            </w:r>
            <w:r>
              <w:rPr>
                <w:rFonts w:ascii="宋体" w:eastAsia="宋体" w:hAnsi="宋体" w:cs="宋体" w:hint="eastAsia"/>
                <w:sz w:val="24"/>
                <w:szCs w:val="24"/>
              </w:rPr>
              <w:t>数据进行分组和聚合</w:t>
            </w:r>
            <w:r>
              <w:rPr>
                <w:rFonts w:ascii="宋体" w:eastAsia="宋体" w:hAnsi="宋体" w:cs="宋体" w:hint="eastAsia"/>
                <w:sz w:val="24"/>
                <w:szCs w:val="24"/>
              </w:rPr>
              <w:t>。</w:t>
            </w:r>
          </w:p>
        </w:tc>
        <w:tc>
          <w:tcPr>
            <w:tcW w:w="2303"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熟悉并掌握使用</w:t>
            </w:r>
            <w:r>
              <w:rPr>
                <w:rFonts w:ascii="宋体" w:eastAsia="宋体" w:hAnsi="宋体" w:cs="宋体" w:hint="eastAsia"/>
                <w:sz w:val="24"/>
                <w:szCs w:val="24"/>
              </w:rPr>
              <w:t>groupby</w:t>
            </w:r>
            <w:r>
              <w:rPr>
                <w:rFonts w:ascii="宋体" w:eastAsia="宋体" w:hAnsi="宋体" w:cs="宋体" w:hint="eastAsia"/>
                <w:sz w:val="24"/>
                <w:szCs w:val="24"/>
              </w:rPr>
              <w:t>方法对</w:t>
            </w:r>
            <w:r>
              <w:rPr>
                <w:rFonts w:ascii="宋体" w:eastAsia="宋体" w:hAnsi="宋体" w:cs="宋体" w:hint="eastAsia"/>
                <w:sz w:val="24"/>
                <w:szCs w:val="24"/>
              </w:rPr>
              <w:t>DataFrame</w:t>
            </w:r>
            <w:r>
              <w:rPr>
                <w:rFonts w:ascii="宋体" w:eastAsia="宋体" w:hAnsi="宋体" w:cs="宋体" w:hint="eastAsia"/>
                <w:sz w:val="24"/>
                <w:szCs w:val="24"/>
              </w:rPr>
              <w:t>数据进行分组的能力</w:t>
            </w:r>
            <w:r>
              <w:rPr>
                <w:rFonts w:ascii="宋体" w:eastAsia="宋体" w:hAnsi="宋体" w:cs="宋体" w:hint="eastAsia"/>
                <w:sz w:val="24"/>
                <w:szCs w:val="24"/>
              </w:rPr>
              <w:t>。</w:t>
            </w:r>
          </w:p>
        </w:tc>
        <w:tc>
          <w:tcPr>
            <w:tcW w:w="2256" w:type="dxa"/>
            <w:gridSpan w:val="3"/>
            <w:vAlign w:val="center"/>
          </w:tcPr>
          <w:p w:rsidR="00ED6FD2" w:rsidRDefault="00303A0B">
            <w:pPr>
              <w:snapToGrid w:val="0"/>
              <w:spacing w:after="0" w:line="24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团队协作的精神；</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DataFrame</w:t>
            </w:r>
            <w:r>
              <w:rPr>
                <w:rFonts w:ascii="宋体" w:eastAsia="宋体" w:hAnsi="宋体" w:cs="宋体" w:hint="eastAsia"/>
                <w:sz w:val="24"/>
                <w:szCs w:val="24"/>
              </w:rPr>
              <w:t>数据进行分组和聚合的操作</w:t>
            </w:r>
            <w:r>
              <w:rPr>
                <w:rFonts w:ascii="宋体" w:eastAsia="宋体" w:hAnsi="宋体" w:cs="宋体"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DataFrame</w:t>
            </w:r>
            <w:r>
              <w:rPr>
                <w:rFonts w:ascii="宋体" w:eastAsia="宋体" w:hAnsi="宋体" w:cs="宋体" w:hint="eastAsia"/>
                <w:sz w:val="24"/>
                <w:szCs w:val="24"/>
              </w:rPr>
              <w:t>数据进行分组和聚合</w:t>
            </w:r>
            <w:r>
              <w:rPr>
                <w:rFonts w:ascii="宋体" w:eastAsia="宋体" w:hAnsi="宋体" w:cs="宋体"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sz w:val="24"/>
                <w:szCs w:val="24"/>
              </w:rPr>
              <w:t>DataFrame</w:t>
            </w:r>
            <w:r>
              <w:rPr>
                <w:rFonts w:ascii="宋体" w:eastAsia="宋体" w:hAnsi="宋体" w:cs="宋体" w:hint="eastAsia"/>
                <w:sz w:val="24"/>
                <w:szCs w:val="24"/>
              </w:rPr>
              <w:t>数据进行分组和聚合的特性</w:t>
            </w:r>
            <w:r>
              <w:rPr>
                <w:rFonts w:ascii="宋体" w:eastAsia="宋体" w:hAnsi="宋体" w:cs="宋体" w:hint="eastAsia"/>
                <w:color w:val="auto"/>
                <w:kern w:val="0"/>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sz w:val="24"/>
                <w:szCs w:val="24"/>
              </w:rPr>
            </w:pPr>
            <w:r>
              <w:rPr>
                <w:rFonts w:ascii="宋体" w:eastAsia="宋体" w:hAnsi="宋体" w:cs="宋体" w:hint="eastAsia"/>
                <w:sz w:val="24"/>
                <w:szCs w:val="24"/>
              </w:rPr>
              <w:t>和学生回忆数据库查询中的分组操作，引出</w:t>
            </w:r>
            <w:r>
              <w:rPr>
                <w:rFonts w:ascii="宋体" w:eastAsia="宋体" w:hAnsi="宋体" w:cs="宋体" w:hint="eastAsia"/>
                <w:sz w:val="24"/>
                <w:szCs w:val="24"/>
              </w:rPr>
              <w:t>DataFrame</w:t>
            </w:r>
            <w:r>
              <w:rPr>
                <w:rFonts w:ascii="宋体" w:eastAsia="宋体" w:hAnsi="宋体" w:cs="宋体" w:hint="eastAsia"/>
                <w:sz w:val="24"/>
                <w:szCs w:val="24"/>
              </w:rPr>
              <w:t>的分组操作。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p>
          <w:p w:rsidR="00ED6FD2" w:rsidRDefault="00303A0B">
            <w:pPr>
              <w:rPr>
                <w:rFonts w:ascii="宋体" w:eastAsia="宋体" w:hAnsi="宋体" w:cs="宋体"/>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DataFrame</w:t>
            </w:r>
            <w:r>
              <w:rPr>
                <w:rFonts w:ascii="宋体" w:eastAsia="宋体" w:hAnsi="宋体" w:cs="宋体" w:hint="eastAsia"/>
                <w:sz w:val="24"/>
                <w:szCs w:val="24"/>
              </w:rPr>
              <w:t>的分组操作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DataFrame</w:t>
            </w:r>
            <w:r>
              <w:rPr>
                <w:rFonts w:ascii="宋体" w:eastAsia="宋体" w:hAnsi="宋体" w:cs="宋体" w:hint="eastAsia"/>
                <w:sz w:val="24"/>
                <w:szCs w:val="24"/>
              </w:rPr>
              <w:t>的分组操作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DataFrame</w:t>
            </w:r>
            <w:r>
              <w:rPr>
                <w:rFonts w:ascii="宋体" w:eastAsia="宋体" w:hAnsi="宋体" w:cs="宋体" w:hint="eastAsia"/>
                <w:sz w:val="24"/>
                <w:szCs w:val="24"/>
              </w:rPr>
              <w:t>的分组操作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DataFrame</w:t>
            </w:r>
            <w:r>
              <w:rPr>
                <w:rFonts w:ascii="宋体" w:eastAsia="宋体" w:hAnsi="宋体" w:cs="宋体" w:hint="eastAsia"/>
                <w:sz w:val="24"/>
                <w:szCs w:val="24"/>
              </w:rPr>
              <w:t>的聚合操作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DataFrame</w:t>
            </w:r>
            <w:r>
              <w:rPr>
                <w:rFonts w:ascii="宋体" w:eastAsia="宋体" w:hAnsi="宋体" w:cs="宋体" w:hint="eastAsia"/>
                <w:sz w:val="24"/>
                <w:szCs w:val="24"/>
              </w:rPr>
              <w:t>的聚合操作。</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w:t>
            </w:r>
            <w:r>
              <w:rPr>
                <w:rFonts w:ascii="宋体" w:eastAsia="宋体" w:hAnsi="宋体" w:cs="宋体" w:hint="eastAsia"/>
                <w:sz w:val="24"/>
                <w:szCs w:val="24"/>
              </w:rPr>
              <w:lastRenderedPageBreak/>
              <w:t>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DataFrame</w:t>
            </w:r>
            <w:r>
              <w:rPr>
                <w:rFonts w:ascii="宋体" w:eastAsia="宋体" w:hAnsi="宋体" w:cs="宋体" w:hint="eastAsia"/>
                <w:sz w:val="24"/>
                <w:szCs w:val="24"/>
              </w:rPr>
              <w:t>的聚合操作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w:t>
            </w:r>
            <w:r>
              <w:rPr>
                <w:rFonts w:ascii="宋体" w:eastAsia="宋体" w:hAnsi="宋体" w:cs="宋体" w:hint="eastAsia"/>
                <w:color w:val="000000"/>
                <w:sz w:val="24"/>
                <w:szCs w:val="24"/>
              </w:rPr>
              <w:lastRenderedPageBreak/>
              <w:t>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教师布置练习任务：</w:t>
            </w:r>
            <w:r>
              <w:rPr>
                <w:rFonts w:ascii="宋体" w:eastAsia="宋体" w:hAnsi="宋体" w:cs="宋体" w:hint="eastAsia"/>
                <w:sz w:val="24"/>
                <w:szCs w:val="24"/>
              </w:rPr>
              <w:t>DataFrame</w:t>
            </w:r>
            <w:r>
              <w:rPr>
                <w:rFonts w:ascii="宋体" w:eastAsia="宋体" w:hAnsi="宋体" w:cs="宋体" w:hint="eastAsia"/>
                <w:sz w:val="24"/>
                <w:szCs w:val="24"/>
              </w:rPr>
              <w:t>的分组和聚合操作。</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Theme="minorEastAsia" w:hAnsiTheme="minorEastAsia"/>
                <w:kern w:val="0"/>
                <w:szCs w:val="21"/>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总结评价</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eastAsia="宋体"/>
                <w:sz w:val="24"/>
              </w:rPr>
              <w:t>10</w:t>
            </w:r>
          </w:p>
        </w:tc>
        <w:tc>
          <w:tcPr>
            <w:tcW w:w="2239"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snapToGrid w:val="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lastRenderedPageBreak/>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spacing w:after="0" w:line="240" w:lineRule="auto"/>
        <w:rPr>
          <w:rFonts w:eastAsiaTheme="minorEastAsia"/>
        </w:rPr>
      </w:pPr>
    </w:p>
    <w:p w:rsidR="00ED6FD2" w:rsidRDefault="00303A0B">
      <w:pPr>
        <w:pStyle w:val="1"/>
        <w:jc w:val="center"/>
        <w:rPr>
          <w:rFonts w:ascii="微软雅黑" w:eastAsia="微软雅黑" w:hAnsi="微软雅黑"/>
          <w:b/>
          <w:sz w:val="28"/>
        </w:rPr>
      </w:pPr>
      <w:bookmarkStart w:id="10" w:name="_Toc2559"/>
      <w:r>
        <w:rPr>
          <w:rFonts w:ascii="微软雅黑" w:eastAsia="微软雅黑" w:hAnsi="微软雅黑" w:hint="eastAsia"/>
          <w:b/>
          <w:sz w:val="28"/>
          <w:u w:val="single"/>
        </w:rPr>
        <w:t>Matplotlib</w:t>
      </w:r>
      <w:r>
        <w:rPr>
          <w:rFonts w:ascii="微软雅黑" w:eastAsia="微软雅黑" w:hAnsi="微软雅黑" w:hint="eastAsia"/>
          <w:b/>
          <w:sz w:val="28"/>
          <w:u w:val="single"/>
        </w:rPr>
        <w:t>与</w:t>
      </w:r>
      <w:r>
        <w:rPr>
          <w:rFonts w:ascii="微软雅黑" w:eastAsia="微软雅黑" w:hAnsi="微软雅黑" w:hint="eastAsia"/>
          <w:b/>
          <w:sz w:val="28"/>
          <w:u w:val="single"/>
        </w:rPr>
        <w:t>pyecharts</w:t>
      </w:r>
      <w:r>
        <w:rPr>
          <w:rFonts w:ascii="微软雅黑" w:eastAsia="微软雅黑" w:hAnsi="微软雅黑" w:hint="eastAsia"/>
          <w:b/>
          <w:sz w:val="28"/>
          <w:u w:val="single"/>
        </w:rPr>
        <w:t>数据可视化基础</w:t>
      </w:r>
      <w:r>
        <w:rPr>
          <w:rFonts w:ascii="微软雅黑" w:eastAsia="微软雅黑" w:hAnsi="微软雅黑" w:hint="eastAsia"/>
          <w:b/>
          <w:sz w:val="28"/>
          <w:u w:val="single"/>
        </w:rPr>
        <w:t>(</w:t>
      </w:r>
      <w:proofErr w:type="gramStart"/>
      <w:r>
        <w:rPr>
          <w:rFonts w:ascii="微软雅黑" w:eastAsia="微软雅黑" w:hAnsi="微软雅黑" w:hint="eastAsia"/>
          <w:b/>
          <w:sz w:val="28"/>
          <w:u w:val="single"/>
        </w:rPr>
        <w:t>一</w:t>
      </w:r>
      <w:proofErr w:type="gramEnd"/>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10"/>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695"/>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Matplotlib</w:t>
            </w:r>
            <w:r>
              <w:rPr>
                <w:rFonts w:ascii="宋体" w:eastAsia="宋体" w:hAnsi="宋体" w:cs="宋体" w:hint="eastAsia"/>
                <w:sz w:val="24"/>
                <w:szCs w:val="24"/>
              </w:rPr>
              <w:t>与</w:t>
            </w:r>
            <w:r>
              <w:rPr>
                <w:rFonts w:ascii="宋体" w:eastAsia="宋体" w:hAnsi="宋体" w:cs="宋体" w:hint="eastAsia"/>
                <w:sz w:val="24"/>
                <w:szCs w:val="24"/>
              </w:rPr>
              <w:t>pyecharts</w:t>
            </w:r>
            <w:r>
              <w:rPr>
                <w:rFonts w:ascii="宋体" w:eastAsia="宋体" w:hAnsi="宋体" w:cs="宋体" w:hint="eastAsia"/>
                <w:sz w:val="24"/>
                <w:szCs w:val="24"/>
              </w:rPr>
              <w:t>数据可视化基础</w:t>
            </w:r>
            <w:r>
              <w:rPr>
                <w:rFonts w:ascii="宋体" w:eastAsia="宋体" w:hAnsi="宋体" w:cs="宋体" w:hint="eastAsia"/>
                <w:sz w:val="24"/>
                <w:szCs w:val="24"/>
              </w:rPr>
              <w:t>(</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Matplotlib</w:t>
            </w:r>
            <w:r>
              <w:rPr>
                <w:rFonts w:ascii="宋体" w:eastAsia="宋体" w:hAnsi="宋体" w:cs="宋体" w:hint="eastAsia"/>
                <w:sz w:val="24"/>
                <w:szCs w:val="24"/>
              </w:rPr>
              <w:t>基础绘图</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学生前面学习了生态库</w:t>
            </w:r>
            <w:r>
              <w:rPr>
                <w:rFonts w:ascii="宋体" w:eastAsia="宋体" w:hAnsi="宋体" w:cs="宋体" w:hint="eastAsia"/>
                <w:sz w:val="24"/>
                <w:szCs w:val="24"/>
              </w:rPr>
              <w:t>NumPy</w:t>
            </w:r>
            <w:r>
              <w:rPr>
                <w:rFonts w:ascii="宋体" w:eastAsia="宋体" w:hAnsi="宋体" w:cs="宋体" w:hint="eastAsia"/>
                <w:sz w:val="24"/>
                <w:szCs w:val="24"/>
              </w:rPr>
              <w:t>、</w:t>
            </w:r>
            <w:r>
              <w:rPr>
                <w:rFonts w:ascii="宋体" w:eastAsia="宋体" w:hAnsi="宋体" w:cs="宋体" w:hint="eastAsia"/>
                <w:sz w:val="24"/>
                <w:szCs w:val="24"/>
              </w:rPr>
              <w:t>pandas</w:t>
            </w:r>
            <w:r>
              <w:rPr>
                <w:rFonts w:ascii="宋体" w:eastAsia="宋体" w:hAnsi="宋体" w:cs="宋体" w:hint="eastAsia"/>
                <w:sz w:val="24"/>
                <w:szCs w:val="24"/>
              </w:rPr>
              <w:t>等模块，但对</w:t>
            </w:r>
            <w:r>
              <w:rPr>
                <w:rFonts w:ascii="宋体" w:eastAsia="宋体" w:hAnsi="宋体" w:cs="宋体" w:hint="eastAsia"/>
                <w:sz w:val="24"/>
                <w:szCs w:val="24"/>
              </w:rPr>
              <w:t>数据处理之后的可视化展示</w:t>
            </w:r>
            <w:r>
              <w:rPr>
                <w:rFonts w:ascii="宋体" w:eastAsia="宋体" w:hAnsi="宋体" w:cs="宋体" w:hint="eastAsia"/>
                <w:sz w:val="24"/>
                <w:szCs w:val="24"/>
              </w:rPr>
              <w:t>还比较陌生，需要专门学习。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掌握</w:t>
            </w:r>
            <w:r>
              <w:rPr>
                <w:rFonts w:ascii="宋体" w:eastAsia="宋体" w:hAnsi="宋体" w:cs="宋体" w:hint="eastAsia"/>
                <w:sz w:val="24"/>
                <w:szCs w:val="24"/>
              </w:rPr>
              <w:t>pyplot</w:t>
            </w:r>
            <w:r>
              <w:rPr>
                <w:rFonts w:ascii="宋体" w:eastAsia="宋体" w:hAnsi="宋体" w:cs="宋体" w:hint="eastAsia"/>
                <w:sz w:val="24"/>
                <w:szCs w:val="24"/>
              </w:rPr>
              <w:t>子模块</w:t>
            </w:r>
            <w:r>
              <w:rPr>
                <w:rFonts w:ascii="宋体" w:eastAsia="宋体" w:hAnsi="宋体" w:cs="宋体" w:hint="eastAsia"/>
                <w:sz w:val="24"/>
                <w:szCs w:val="24"/>
              </w:rPr>
              <w:t>的</w:t>
            </w:r>
            <w:r>
              <w:rPr>
                <w:rFonts w:ascii="宋体" w:eastAsia="宋体" w:hAnsi="宋体" w:cs="宋体" w:hint="eastAsia"/>
                <w:sz w:val="24"/>
                <w:szCs w:val="24"/>
              </w:rPr>
              <w:t>基础语法</w:t>
            </w:r>
            <w:r>
              <w:rPr>
                <w:rFonts w:ascii="宋体" w:eastAsia="宋体" w:hAnsi="宋体" w:cs="宋体" w:hint="eastAsia"/>
                <w:sz w:val="24"/>
                <w:szCs w:val="24"/>
              </w:rPr>
              <w:t>;</w:t>
            </w:r>
          </w:p>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掌握</w:t>
            </w:r>
            <w:r>
              <w:rPr>
                <w:rFonts w:ascii="宋体" w:eastAsia="宋体" w:hAnsi="宋体" w:cs="宋体" w:hint="eastAsia"/>
                <w:sz w:val="24"/>
                <w:szCs w:val="24"/>
              </w:rPr>
              <w:t>pyplot</w:t>
            </w:r>
            <w:r>
              <w:rPr>
                <w:rFonts w:ascii="宋体" w:eastAsia="宋体" w:hAnsi="宋体" w:cs="宋体" w:hint="eastAsia"/>
                <w:sz w:val="24"/>
                <w:szCs w:val="24"/>
              </w:rPr>
              <w:t>模块的动态参数</w:t>
            </w:r>
            <w:r>
              <w:rPr>
                <w:rFonts w:ascii="宋体" w:eastAsia="宋体" w:hAnsi="宋体" w:cs="宋体" w:hint="eastAsia"/>
                <w:sz w:val="24"/>
                <w:szCs w:val="24"/>
              </w:rPr>
              <w:t>rc</w:t>
            </w:r>
            <w:r>
              <w:rPr>
                <w:rFonts w:ascii="宋体" w:eastAsia="宋体" w:hAnsi="宋体" w:cs="宋体" w:hint="eastAsia"/>
                <w:sz w:val="24"/>
                <w:szCs w:val="24"/>
              </w:rPr>
              <w:t>的设置方法。</w:t>
            </w:r>
          </w:p>
        </w:tc>
        <w:tc>
          <w:tcPr>
            <w:tcW w:w="2303"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熟悉并掌握</w:t>
            </w:r>
            <w:r>
              <w:rPr>
                <w:rFonts w:ascii="宋体" w:eastAsia="宋体" w:hAnsi="宋体" w:cs="宋体" w:hint="eastAsia"/>
                <w:sz w:val="24"/>
                <w:szCs w:val="24"/>
              </w:rPr>
              <w:t>pyplot</w:t>
            </w:r>
            <w:r>
              <w:rPr>
                <w:rFonts w:ascii="宋体" w:eastAsia="宋体" w:hAnsi="宋体" w:cs="宋体" w:hint="eastAsia"/>
                <w:sz w:val="24"/>
                <w:szCs w:val="24"/>
              </w:rPr>
              <w:t>子模块运用常用参数绘制简单图形的能力</w:t>
            </w:r>
            <w:r>
              <w:rPr>
                <w:rFonts w:ascii="宋体" w:eastAsia="宋体" w:hAnsi="宋体" w:cs="宋体" w:hint="eastAsia"/>
                <w:sz w:val="24"/>
                <w:szCs w:val="24"/>
              </w:rPr>
              <w:t>。</w:t>
            </w:r>
          </w:p>
        </w:tc>
        <w:tc>
          <w:tcPr>
            <w:tcW w:w="2256" w:type="dxa"/>
            <w:gridSpan w:val="3"/>
            <w:vAlign w:val="center"/>
          </w:tcPr>
          <w:p w:rsidR="00ED6FD2" w:rsidRDefault="00303A0B">
            <w:pPr>
              <w:snapToGrid w:val="0"/>
              <w:spacing w:after="0" w:line="240" w:lineRule="auto"/>
              <w:rPr>
                <w:rFonts w:ascii="宋体" w:eastAsia="宋体" w:hAnsi="宋体" w:cs="宋体"/>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hint="eastAsia"/>
                <w:color w:val="auto"/>
                <w:kern w:val="0"/>
                <w:sz w:val="24"/>
                <w:szCs w:val="24"/>
              </w:rPr>
              <w:t>团队协作的精神；</w:t>
            </w:r>
          </w:p>
          <w:p w:rsidR="00ED6FD2" w:rsidRDefault="00303A0B">
            <w:pPr>
              <w:rPr>
                <w:rFonts w:ascii="宋体" w:eastAsia="宋体" w:hAnsi="宋体" w:cs="宋体"/>
                <w:sz w:val="24"/>
                <w:szCs w:val="24"/>
              </w:rPr>
            </w:pPr>
            <w:r>
              <w:rPr>
                <w:rFonts w:ascii="宋体" w:eastAsia="宋体" w:hAnsi="宋体" w:cs="宋体" w:hint="eastAsia"/>
                <w:color w:val="auto"/>
                <w:kern w:val="0"/>
                <w:sz w:val="24"/>
                <w:szCs w:val="24"/>
              </w:rPr>
              <w:t>2.</w:t>
            </w:r>
            <w:r>
              <w:rPr>
                <w:rFonts w:ascii="宋体" w:eastAsia="宋体" w:hAnsi="宋体" w:cs="宋体"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宋体" w:hAnsiTheme="minorEastAsia"/>
                <w:sz w:val="24"/>
                <w:szCs w:val="24"/>
              </w:rPr>
            </w:pPr>
            <w:r>
              <w:rPr>
                <w:rFonts w:ascii="宋体" w:eastAsia="宋体" w:hAnsi="宋体" w:cs="宋体" w:hint="eastAsia"/>
                <w:sz w:val="24"/>
                <w:szCs w:val="24"/>
              </w:rPr>
              <w:t>pyplot</w:t>
            </w:r>
            <w:r>
              <w:rPr>
                <w:rFonts w:ascii="宋体" w:eastAsia="宋体" w:hAnsi="宋体" w:cs="宋体" w:hint="eastAsia"/>
                <w:sz w:val="24"/>
                <w:szCs w:val="24"/>
              </w:rPr>
              <w:t>子模块</w:t>
            </w:r>
            <w:r>
              <w:rPr>
                <w:rFonts w:ascii="宋体" w:eastAsia="宋体" w:hAnsi="宋体" w:cs="宋体" w:hint="eastAsia"/>
                <w:sz w:val="24"/>
                <w:szCs w:val="24"/>
              </w:rPr>
              <w:t>的</w:t>
            </w:r>
            <w:r>
              <w:rPr>
                <w:rFonts w:ascii="宋体" w:eastAsia="宋体" w:hAnsi="宋体" w:cs="宋体" w:hint="eastAsia"/>
                <w:sz w:val="24"/>
                <w:szCs w:val="24"/>
              </w:rPr>
              <w:t>基础语法</w:t>
            </w:r>
            <w:r>
              <w:rPr>
                <w:rFonts w:ascii="宋体" w:eastAsia="宋体" w:hAnsi="宋体" w:cs="宋体" w:hint="eastAsia"/>
                <w:sz w:val="24"/>
                <w:szCs w:val="24"/>
              </w:rPr>
              <w:t>、</w:t>
            </w:r>
            <w:r>
              <w:rPr>
                <w:rFonts w:ascii="宋体" w:eastAsia="宋体" w:hAnsi="宋体" w:cs="宋体" w:hint="eastAsia"/>
                <w:sz w:val="24"/>
                <w:szCs w:val="24"/>
              </w:rPr>
              <w:t>动态参数</w:t>
            </w:r>
            <w:r>
              <w:rPr>
                <w:rFonts w:ascii="宋体" w:eastAsia="宋体" w:hAnsi="宋体" w:cs="宋体" w:hint="eastAsia"/>
                <w:sz w:val="24"/>
                <w:szCs w:val="24"/>
              </w:rPr>
              <w:t>rc</w:t>
            </w:r>
            <w:r>
              <w:rPr>
                <w:rFonts w:ascii="宋体" w:eastAsia="宋体" w:hAnsi="宋体" w:cs="宋体" w:hint="eastAsia"/>
                <w:sz w:val="24"/>
                <w:szCs w:val="24"/>
              </w:rPr>
              <w:t>的设置方法</w:t>
            </w:r>
            <w:r>
              <w:rPr>
                <w:rFonts w:asciiTheme="minorEastAsia" w:eastAsia="宋体" w:hAnsiTheme="minorEastAsia" w:cs="宋体"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lastRenderedPageBreak/>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宋体" w:eastAsia="宋体" w:hAnsi="宋体" w:cs="宋体" w:hint="eastAsia"/>
                <w:sz w:val="24"/>
                <w:szCs w:val="24"/>
              </w:rPr>
              <w:t>pyplot</w:t>
            </w:r>
            <w:r>
              <w:rPr>
                <w:rFonts w:ascii="宋体" w:eastAsia="宋体" w:hAnsi="宋体" w:cs="宋体" w:hint="eastAsia"/>
                <w:sz w:val="24"/>
                <w:szCs w:val="24"/>
              </w:rPr>
              <w:t>子模块</w:t>
            </w:r>
            <w:r>
              <w:rPr>
                <w:rFonts w:ascii="宋体" w:eastAsia="宋体" w:hAnsi="宋体" w:cs="宋体" w:hint="eastAsia"/>
                <w:sz w:val="24"/>
                <w:szCs w:val="24"/>
              </w:rPr>
              <w:t>的</w:t>
            </w:r>
            <w:r>
              <w:rPr>
                <w:rFonts w:ascii="宋体" w:eastAsia="宋体" w:hAnsi="宋体" w:cs="宋体" w:hint="eastAsia"/>
                <w:sz w:val="24"/>
                <w:szCs w:val="24"/>
              </w:rPr>
              <w:t>基础语法</w:t>
            </w:r>
            <w:r>
              <w:rPr>
                <w:rFonts w:asciiTheme="minorEastAsia" w:eastAsia="宋体" w:hAnsiTheme="minorEastAsia" w:cs="宋体"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color w:val="auto"/>
                <w:kern w:val="0"/>
                <w:sz w:val="24"/>
                <w:szCs w:val="24"/>
              </w:rPr>
              <w:t>pyplot</w:t>
            </w:r>
            <w:r>
              <w:rPr>
                <w:rFonts w:ascii="宋体" w:eastAsia="宋体" w:hAnsi="宋体" w:cs="宋体" w:hint="eastAsia"/>
                <w:color w:val="auto"/>
                <w:kern w:val="0"/>
                <w:sz w:val="24"/>
                <w:szCs w:val="24"/>
              </w:rPr>
              <w:t>子模块的基础语法</w:t>
            </w:r>
            <w:r>
              <w:rPr>
                <w:rFonts w:ascii="宋体" w:eastAsia="宋体" w:hAnsi="宋体" w:cs="宋体" w:hint="eastAsia"/>
                <w:color w:val="auto"/>
                <w:kern w:val="0"/>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sz w:val="24"/>
                <w:szCs w:val="24"/>
              </w:rPr>
            </w:pPr>
            <w:r>
              <w:rPr>
                <w:rFonts w:ascii="宋体" w:eastAsia="宋体" w:hAnsi="宋体" w:cs="宋体" w:hint="eastAsia"/>
                <w:sz w:val="24"/>
                <w:szCs w:val="24"/>
              </w:rPr>
              <w:t>对比前面学习的模块的数据处理展示的不便，引出</w:t>
            </w:r>
            <w:r>
              <w:rPr>
                <w:rFonts w:ascii="宋体" w:eastAsia="宋体" w:hAnsi="宋体" w:cs="宋体" w:hint="eastAsia"/>
                <w:sz w:val="24"/>
                <w:szCs w:val="24"/>
              </w:rPr>
              <w:t>Matplotlib</w:t>
            </w:r>
            <w:r>
              <w:rPr>
                <w:rFonts w:ascii="宋体" w:eastAsia="宋体" w:hAnsi="宋体" w:cs="宋体" w:hint="eastAsia"/>
                <w:sz w:val="24"/>
                <w:szCs w:val="24"/>
              </w:rPr>
              <w:t>在图表展示数据的便利。</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p>
          <w:p w:rsidR="00ED6FD2" w:rsidRDefault="00303A0B">
            <w:pPr>
              <w:rPr>
                <w:rFonts w:ascii="宋体" w:eastAsia="宋体" w:hAnsi="宋体"/>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pyplot</w:t>
            </w:r>
            <w:r>
              <w:rPr>
                <w:rFonts w:ascii="宋体" w:eastAsia="宋体" w:hAnsi="宋体" w:cs="宋体" w:hint="eastAsia"/>
                <w:sz w:val="24"/>
                <w:szCs w:val="24"/>
              </w:rPr>
              <w:t>基础语法</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宋体"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pyplot</w:t>
            </w:r>
            <w:r>
              <w:rPr>
                <w:rFonts w:ascii="宋体" w:eastAsia="宋体" w:hAnsi="宋体" w:cs="宋体" w:hint="eastAsia"/>
                <w:sz w:val="24"/>
                <w:szCs w:val="24"/>
              </w:rPr>
              <w:t>基础语法的操作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上机练习主要针对本章中需要重点掌握的知识点，以及在程序中容易出错的内容进行练习，通过上机练习可以考察同学对知识点的掌握情况，对代码的熟练程度。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pyplot</w:t>
            </w:r>
            <w:r>
              <w:rPr>
                <w:rFonts w:ascii="宋体" w:eastAsia="宋体" w:hAnsi="宋体" w:cs="宋体" w:hint="eastAsia"/>
                <w:sz w:val="24"/>
                <w:szCs w:val="24"/>
              </w:rPr>
              <w:t>基础语法的操作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小组讨论排错</w:t>
            </w:r>
            <w:r>
              <w:rPr>
                <w:rFonts w:ascii="宋体" w:eastAsia="宋体" w:hAnsi="宋体" w:cs="宋体" w:hint="eastAsia"/>
                <w:color w:val="000000"/>
                <w:sz w:val="24"/>
                <w:szCs w:val="24"/>
              </w:rPr>
              <w:lastRenderedPageBreak/>
              <w:t>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评分标准引入职业标准，养成</w:t>
            </w:r>
            <w:r>
              <w:rPr>
                <w:rFonts w:ascii="宋体" w:eastAsia="宋体" w:hAnsi="宋体" w:cs="宋体" w:hint="eastAsia"/>
                <w:sz w:val="24"/>
                <w:szCs w:val="24"/>
              </w:rPr>
              <w:lastRenderedPageBreak/>
              <w:t>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pyplot</w:t>
            </w:r>
            <w:r>
              <w:rPr>
                <w:rFonts w:ascii="宋体" w:eastAsia="宋体" w:hAnsi="宋体" w:cs="宋体" w:hint="eastAsia"/>
                <w:sz w:val="24"/>
                <w:szCs w:val="24"/>
              </w:rPr>
              <w:t>子模块</w:t>
            </w:r>
            <w:r>
              <w:rPr>
                <w:rFonts w:ascii="宋体" w:eastAsia="宋体" w:hAnsi="宋体" w:cs="宋体" w:hint="eastAsia"/>
                <w:sz w:val="24"/>
                <w:szCs w:val="24"/>
              </w:rPr>
              <w:t>rc</w:t>
            </w:r>
            <w:r>
              <w:rPr>
                <w:rFonts w:ascii="宋体" w:eastAsia="宋体" w:hAnsi="宋体" w:cs="宋体" w:hint="eastAsia"/>
                <w:sz w:val="24"/>
                <w:szCs w:val="24"/>
              </w:rPr>
              <w:t>参数的设置</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hAnsiTheme="minorEastAsia"/>
                <w:kern w:val="0"/>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pyplot</w:t>
            </w:r>
            <w:r>
              <w:rPr>
                <w:rFonts w:ascii="宋体" w:eastAsia="宋体" w:hAnsi="宋体" w:cs="宋体" w:hint="eastAsia"/>
                <w:sz w:val="24"/>
                <w:szCs w:val="24"/>
              </w:rPr>
              <w:t>子模块</w:t>
            </w:r>
            <w:r>
              <w:rPr>
                <w:rFonts w:ascii="宋体" w:eastAsia="宋体" w:hAnsi="宋体" w:cs="宋体" w:hint="eastAsia"/>
                <w:sz w:val="24"/>
                <w:szCs w:val="24"/>
              </w:rPr>
              <w:t>rc</w:t>
            </w:r>
            <w:r>
              <w:rPr>
                <w:rFonts w:ascii="宋体" w:eastAsia="宋体" w:hAnsi="宋体" w:cs="宋体" w:hint="eastAsia"/>
                <w:sz w:val="24"/>
                <w:szCs w:val="24"/>
              </w:rPr>
              <w:t>参数的设置。</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pyplot</w:t>
            </w:r>
            <w:r>
              <w:rPr>
                <w:rFonts w:ascii="宋体" w:eastAsia="宋体" w:hAnsi="宋体" w:cs="宋体" w:hint="eastAsia"/>
                <w:sz w:val="24"/>
                <w:szCs w:val="24"/>
              </w:rPr>
              <w:t>子模块</w:t>
            </w:r>
            <w:r>
              <w:rPr>
                <w:rFonts w:ascii="宋体" w:eastAsia="宋体" w:hAnsi="宋体" w:cs="宋体" w:hint="eastAsia"/>
                <w:sz w:val="24"/>
                <w:szCs w:val="24"/>
              </w:rPr>
              <w:t>rc</w:t>
            </w:r>
            <w:r>
              <w:rPr>
                <w:rFonts w:ascii="宋体" w:eastAsia="宋体" w:hAnsi="宋体" w:cs="宋体" w:hint="eastAsia"/>
                <w:sz w:val="24"/>
                <w:szCs w:val="24"/>
              </w:rPr>
              <w:t>参数的设置</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hAnsiTheme="minorEastAsia"/>
                <w:kern w:val="0"/>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综合训练</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教师布置练习任务：</w:t>
            </w:r>
            <w:r>
              <w:rPr>
                <w:rFonts w:ascii="宋体" w:eastAsia="宋体" w:hAnsi="宋体" w:cs="宋体" w:hint="eastAsia"/>
                <w:sz w:val="24"/>
                <w:szCs w:val="24"/>
              </w:rPr>
              <w:t>pyplot</w:t>
            </w:r>
            <w:r>
              <w:rPr>
                <w:rFonts w:ascii="宋体" w:eastAsia="宋体" w:hAnsi="宋体" w:cs="宋体" w:hint="eastAsia"/>
                <w:sz w:val="24"/>
                <w:szCs w:val="24"/>
              </w:rPr>
              <w:t>子模块绘制图表的操作。</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Theme="minorEastAsia" w:hAnsiTheme="minorEastAsia"/>
                <w:kern w:val="0"/>
                <w:szCs w:val="21"/>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总结评价</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eastAsia="宋体"/>
                <w:sz w:val="24"/>
              </w:rPr>
              <w:t>10</w:t>
            </w:r>
          </w:p>
        </w:tc>
        <w:tc>
          <w:tcPr>
            <w:tcW w:w="2239"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Theme="minorEastAsia" w:hAnsiTheme="minorEastAsia"/>
                <w:kern w:val="0"/>
                <w:szCs w:val="21"/>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snapToGrid w:val="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lastRenderedPageBreak/>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11" w:name="_Toc9738"/>
      <w:r>
        <w:rPr>
          <w:rFonts w:ascii="微软雅黑" w:eastAsia="微软雅黑" w:hAnsi="微软雅黑" w:hint="eastAsia"/>
          <w:b/>
          <w:sz w:val="28"/>
          <w:u w:val="single"/>
        </w:rPr>
        <w:t>Matplotlib</w:t>
      </w:r>
      <w:r>
        <w:rPr>
          <w:rFonts w:ascii="微软雅黑" w:eastAsia="微软雅黑" w:hAnsi="微软雅黑" w:hint="eastAsia"/>
          <w:b/>
          <w:sz w:val="28"/>
          <w:u w:val="single"/>
        </w:rPr>
        <w:t>与</w:t>
      </w:r>
      <w:r>
        <w:rPr>
          <w:rFonts w:ascii="微软雅黑" w:eastAsia="微软雅黑" w:hAnsi="微软雅黑" w:hint="eastAsia"/>
          <w:b/>
          <w:sz w:val="28"/>
          <w:u w:val="single"/>
        </w:rPr>
        <w:t>pyecharts</w:t>
      </w:r>
      <w:r>
        <w:rPr>
          <w:rFonts w:ascii="微软雅黑" w:eastAsia="微软雅黑" w:hAnsi="微软雅黑" w:hint="eastAsia"/>
          <w:b/>
          <w:sz w:val="28"/>
          <w:u w:val="single"/>
        </w:rPr>
        <w:t>数据可视化基础</w:t>
      </w:r>
      <w:r>
        <w:rPr>
          <w:rFonts w:ascii="微软雅黑" w:eastAsia="微软雅黑" w:hAnsi="微软雅黑" w:hint="eastAsia"/>
          <w:b/>
          <w:sz w:val="28"/>
          <w:u w:val="single"/>
        </w:rPr>
        <w:t>(</w:t>
      </w:r>
      <w:r>
        <w:rPr>
          <w:rFonts w:ascii="微软雅黑" w:eastAsia="微软雅黑" w:hAnsi="微软雅黑" w:hint="eastAsia"/>
          <w:b/>
          <w:sz w:val="28"/>
          <w:u w:val="single"/>
        </w:rPr>
        <w:t>二</w:t>
      </w:r>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11"/>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848"/>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Matplotlib</w:t>
            </w:r>
            <w:r>
              <w:rPr>
                <w:rFonts w:ascii="宋体" w:eastAsia="宋体" w:hAnsi="宋体" w:cs="宋体" w:hint="eastAsia"/>
                <w:sz w:val="24"/>
                <w:szCs w:val="24"/>
              </w:rPr>
              <w:t>与</w:t>
            </w:r>
            <w:r>
              <w:rPr>
                <w:rFonts w:ascii="宋体" w:eastAsia="宋体" w:hAnsi="宋体" w:cs="宋体" w:hint="eastAsia"/>
                <w:sz w:val="24"/>
                <w:szCs w:val="24"/>
              </w:rPr>
              <w:t>pyecharts</w:t>
            </w:r>
            <w:r>
              <w:rPr>
                <w:rFonts w:ascii="宋体" w:eastAsia="宋体" w:hAnsi="宋体" w:cs="宋体" w:hint="eastAsia"/>
                <w:sz w:val="24"/>
                <w:szCs w:val="24"/>
              </w:rPr>
              <w:t>数据可视化基础</w:t>
            </w:r>
            <w:r>
              <w:rPr>
                <w:rFonts w:ascii="宋体" w:eastAsia="宋体" w:hAnsi="宋体" w:cs="宋体" w:hint="eastAsia"/>
                <w:sz w:val="24"/>
                <w:szCs w:val="24"/>
              </w:rPr>
              <w:t>(</w:t>
            </w:r>
            <w:r>
              <w:rPr>
                <w:rFonts w:ascii="宋体" w:eastAsia="宋体" w:hAnsi="宋体" w:cs="宋体" w:hint="eastAsia"/>
                <w:sz w:val="24"/>
                <w:szCs w:val="24"/>
              </w:rPr>
              <w:t>二</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学习</w:t>
            </w:r>
            <w:r>
              <w:rPr>
                <w:rFonts w:ascii="宋体" w:eastAsia="宋体" w:hAnsi="宋体" w:cs="宋体" w:hint="eastAsia"/>
                <w:sz w:val="24"/>
                <w:szCs w:val="24"/>
              </w:rPr>
              <w:t>Matplotlib</w:t>
            </w:r>
            <w:r>
              <w:rPr>
                <w:rFonts w:ascii="宋体" w:eastAsia="宋体" w:hAnsi="宋体" w:cs="宋体" w:hint="eastAsia"/>
                <w:sz w:val="24"/>
                <w:szCs w:val="24"/>
              </w:rPr>
              <w:t>绘制进阶图形</w:t>
            </w:r>
            <w:r>
              <w:rPr>
                <w:rFonts w:ascii="宋体" w:eastAsia="宋体" w:hAnsi="宋体" w:cs="宋体" w:hint="eastAsia"/>
                <w:sz w:val="24"/>
                <w:szCs w:val="24"/>
              </w:rPr>
              <w:t>、</w:t>
            </w:r>
            <w:r>
              <w:rPr>
                <w:rFonts w:ascii="宋体" w:eastAsia="宋体" w:hAnsi="宋体" w:cs="宋体" w:hint="eastAsia"/>
                <w:sz w:val="24"/>
                <w:szCs w:val="24"/>
              </w:rPr>
              <w:t>pyechart</w:t>
            </w:r>
            <w:r>
              <w:rPr>
                <w:rFonts w:ascii="宋体" w:eastAsia="宋体" w:hAnsi="宋体" w:cs="宋体" w:hint="eastAsia"/>
                <w:sz w:val="24"/>
                <w:szCs w:val="24"/>
              </w:rPr>
              <w:t>绘图基础。</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学生前面学习了</w:t>
            </w:r>
            <w:r>
              <w:rPr>
                <w:rFonts w:ascii="宋体" w:eastAsia="宋体" w:hAnsi="宋体" w:cs="宋体" w:hint="eastAsia"/>
                <w:sz w:val="24"/>
                <w:szCs w:val="24"/>
              </w:rPr>
              <w:t>Matplotlib</w:t>
            </w:r>
            <w:r>
              <w:rPr>
                <w:rFonts w:ascii="宋体" w:eastAsia="宋体" w:hAnsi="宋体" w:cs="宋体" w:hint="eastAsia"/>
                <w:sz w:val="24"/>
                <w:szCs w:val="24"/>
              </w:rPr>
              <w:t>绘制图表的基础语法</w:t>
            </w:r>
            <w:r>
              <w:rPr>
                <w:rFonts w:ascii="宋体" w:eastAsia="宋体" w:hAnsi="宋体" w:cs="宋体" w:hint="eastAsia"/>
                <w:sz w:val="24"/>
                <w:szCs w:val="24"/>
              </w:rPr>
              <w:t>，但对</w:t>
            </w:r>
            <w:r>
              <w:rPr>
                <w:rFonts w:ascii="宋体" w:eastAsia="宋体" w:hAnsi="宋体" w:cs="宋体" w:hint="eastAsia"/>
                <w:sz w:val="24"/>
                <w:szCs w:val="24"/>
              </w:rPr>
              <w:t>如何绘制不同类型的图表以及</w:t>
            </w:r>
            <w:r>
              <w:rPr>
                <w:rFonts w:ascii="宋体" w:eastAsia="宋体" w:hAnsi="宋体" w:cs="宋体" w:hint="eastAsia"/>
                <w:sz w:val="24"/>
                <w:szCs w:val="24"/>
              </w:rPr>
              <w:t>pyecharts</w:t>
            </w:r>
            <w:r>
              <w:rPr>
                <w:rFonts w:ascii="宋体" w:eastAsia="宋体" w:hAnsi="宋体" w:cs="宋体" w:hint="eastAsia"/>
                <w:sz w:val="24"/>
                <w:szCs w:val="24"/>
              </w:rPr>
              <w:t>绘制精美图表</w:t>
            </w:r>
            <w:r>
              <w:rPr>
                <w:rFonts w:ascii="宋体" w:eastAsia="宋体" w:hAnsi="宋体" w:cs="宋体" w:hint="eastAsia"/>
                <w:sz w:val="24"/>
                <w:szCs w:val="24"/>
              </w:rPr>
              <w:t>还比较陌生，需要专门学习。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掌握使用</w:t>
            </w:r>
            <w:r>
              <w:rPr>
                <w:rFonts w:ascii="宋体" w:eastAsia="宋体" w:hAnsi="宋体" w:cs="宋体" w:hint="eastAsia"/>
                <w:sz w:val="24"/>
                <w:szCs w:val="24"/>
              </w:rPr>
              <w:t>Matplotlib</w:t>
            </w:r>
            <w:r>
              <w:rPr>
                <w:rFonts w:ascii="宋体" w:eastAsia="宋体" w:hAnsi="宋体" w:cs="宋体" w:hint="eastAsia"/>
                <w:sz w:val="24"/>
                <w:szCs w:val="24"/>
              </w:rPr>
              <w:t>库绘制进阶图形的方法</w:t>
            </w:r>
            <w:r>
              <w:rPr>
                <w:rFonts w:ascii="宋体" w:eastAsia="宋体" w:hAnsi="宋体" w:cs="宋体" w:hint="eastAsia"/>
                <w:sz w:val="24"/>
                <w:szCs w:val="24"/>
              </w:rPr>
              <w:t>;</w:t>
            </w:r>
          </w:p>
          <w:p w:rsidR="00ED6FD2" w:rsidRDefault="00303A0B">
            <w:pPr>
              <w:widowControl w:val="0"/>
              <w:spacing w:after="0" w:line="240" w:lineRule="auto"/>
              <w:jc w:val="both"/>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了解</w:t>
            </w:r>
            <w:r>
              <w:rPr>
                <w:rFonts w:ascii="宋体" w:eastAsia="宋体" w:hAnsi="宋体" w:cs="宋体" w:hint="eastAsia"/>
                <w:sz w:val="24"/>
                <w:szCs w:val="24"/>
              </w:rPr>
              <w:t>pyecharts</w:t>
            </w:r>
            <w:r>
              <w:rPr>
                <w:rFonts w:ascii="宋体" w:eastAsia="宋体" w:hAnsi="宋体" w:cs="宋体" w:hint="eastAsia"/>
                <w:sz w:val="24"/>
                <w:szCs w:val="24"/>
              </w:rPr>
              <w:t>的各类配置项的设置方法。</w:t>
            </w:r>
          </w:p>
        </w:tc>
        <w:tc>
          <w:tcPr>
            <w:tcW w:w="2303"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熟悉并掌握</w:t>
            </w:r>
            <w:r>
              <w:rPr>
                <w:rFonts w:ascii="宋体" w:eastAsia="宋体" w:hAnsi="宋体" w:cs="宋体" w:hint="eastAsia"/>
                <w:sz w:val="24"/>
                <w:szCs w:val="24"/>
              </w:rPr>
              <w:t>Matplotlib</w:t>
            </w:r>
            <w:r>
              <w:rPr>
                <w:rFonts w:ascii="宋体" w:eastAsia="宋体" w:hAnsi="宋体" w:cs="宋体" w:hint="eastAsia"/>
                <w:sz w:val="24"/>
                <w:szCs w:val="24"/>
              </w:rPr>
              <w:t>绘制进阶图形的能力</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具备初步使用</w:t>
            </w:r>
            <w:r>
              <w:rPr>
                <w:rFonts w:ascii="宋体" w:eastAsia="宋体" w:hAnsi="宋体" w:cs="宋体" w:hint="eastAsia"/>
                <w:sz w:val="24"/>
                <w:szCs w:val="24"/>
              </w:rPr>
              <w:t>pyecharts</w:t>
            </w:r>
            <w:r>
              <w:rPr>
                <w:rFonts w:ascii="宋体" w:eastAsia="宋体" w:hAnsi="宋体" w:cs="宋体" w:hint="eastAsia"/>
                <w:sz w:val="24"/>
                <w:szCs w:val="24"/>
              </w:rPr>
              <w:t>常见配置项简单配置的能力。</w:t>
            </w:r>
          </w:p>
        </w:tc>
        <w:tc>
          <w:tcPr>
            <w:tcW w:w="2256" w:type="dxa"/>
            <w:gridSpan w:val="3"/>
            <w:vAlign w:val="center"/>
          </w:tcPr>
          <w:p w:rsidR="00ED6FD2" w:rsidRDefault="00303A0B">
            <w:pPr>
              <w:snapToGrid w:val="0"/>
              <w:spacing w:after="0" w:line="240" w:lineRule="auto"/>
              <w:rPr>
                <w:rFonts w:ascii="宋体" w:eastAsia="宋体" w:hAnsi="宋体" w:cs="宋体"/>
                <w:color w:val="auto"/>
                <w:kern w:val="0"/>
                <w:sz w:val="24"/>
                <w:szCs w:val="24"/>
              </w:rPr>
            </w:pPr>
            <w:r>
              <w:rPr>
                <w:rFonts w:ascii="宋体" w:eastAsia="宋体" w:hAnsi="宋体" w:cs="宋体" w:hint="eastAsia"/>
                <w:color w:val="auto"/>
                <w:kern w:val="0"/>
                <w:sz w:val="24"/>
                <w:szCs w:val="24"/>
              </w:rPr>
              <w:t>1.</w:t>
            </w:r>
            <w:r>
              <w:rPr>
                <w:rFonts w:ascii="宋体" w:eastAsia="宋体" w:hAnsi="宋体" w:cs="宋体" w:hint="eastAsia"/>
                <w:color w:val="auto"/>
                <w:kern w:val="0"/>
                <w:sz w:val="24"/>
                <w:szCs w:val="24"/>
              </w:rPr>
              <w:t>团队协作的精神；</w:t>
            </w:r>
          </w:p>
          <w:p w:rsidR="00ED6FD2" w:rsidRDefault="00303A0B">
            <w:pPr>
              <w:rPr>
                <w:rFonts w:ascii="宋体" w:eastAsia="宋体" w:hAnsi="宋体" w:cs="宋体"/>
                <w:sz w:val="24"/>
                <w:szCs w:val="24"/>
              </w:rPr>
            </w:pPr>
            <w:r>
              <w:rPr>
                <w:rFonts w:ascii="宋体" w:eastAsia="宋体" w:hAnsi="宋体" w:cs="宋体" w:hint="eastAsia"/>
                <w:color w:val="auto"/>
                <w:kern w:val="0"/>
                <w:sz w:val="24"/>
                <w:szCs w:val="24"/>
              </w:rPr>
              <w:t>2.</w:t>
            </w:r>
            <w:r>
              <w:rPr>
                <w:rFonts w:ascii="宋体" w:eastAsia="宋体" w:hAnsi="宋体" w:cs="宋体"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Matplotlib</w:t>
            </w:r>
            <w:r>
              <w:rPr>
                <w:rFonts w:ascii="宋体" w:eastAsia="宋体" w:hAnsi="宋体" w:cs="宋体" w:hint="eastAsia"/>
                <w:sz w:val="24"/>
                <w:szCs w:val="24"/>
              </w:rPr>
              <w:t>库绘制进阶图形</w:t>
            </w:r>
            <w:r>
              <w:rPr>
                <w:rFonts w:ascii="宋体" w:eastAsia="宋体" w:hAnsi="宋体" w:cs="宋体"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pyecharts</w:t>
            </w:r>
            <w:r>
              <w:rPr>
                <w:rFonts w:ascii="宋体" w:eastAsia="宋体" w:hAnsi="宋体" w:cs="宋体" w:hint="eastAsia"/>
                <w:sz w:val="24"/>
                <w:szCs w:val="24"/>
              </w:rPr>
              <w:t>模块的各类配置项</w:t>
            </w:r>
            <w:r>
              <w:rPr>
                <w:rFonts w:ascii="宋体" w:eastAsia="宋体" w:hAnsi="宋体" w:cs="宋体"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cs="宋体"/>
                <w:sz w:val="24"/>
                <w:szCs w:val="24"/>
              </w:rPr>
            </w:pPr>
            <w:r>
              <w:rPr>
                <w:rFonts w:ascii="宋体" w:eastAsia="宋体" w:hAnsi="宋体" w:cs="宋体" w:hint="eastAsia"/>
                <w:color w:val="auto"/>
                <w:kern w:val="0"/>
                <w:sz w:val="24"/>
                <w:szCs w:val="24"/>
              </w:rPr>
              <w:t>实行学生导师制，分小组组织教学。采用演示法、讨论法。</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宋体" w:eastAsia="宋体" w:hAnsi="宋体" w:cs="宋体"/>
                <w:color w:val="auto"/>
                <w:kern w:val="0"/>
                <w:sz w:val="24"/>
                <w:szCs w:val="24"/>
              </w:rPr>
            </w:pPr>
            <w:r>
              <w:rPr>
                <w:rFonts w:ascii="宋体" w:eastAsia="宋体" w:hAnsi="宋体" w:cs="宋体" w:hint="eastAsia"/>
                <w:color w:val="auto"/>
                <w:kern w:val="0"/>
                <w:sz w:val="24"/>
                <w:szCs w:val="24"/>
              </w:rPr>
              <w:t>教学资源：教材、</w:t>
            </w:r>
            <w:proofErr w:type="gramStart"/>
            <w:r>
              <w:rPr>
                <w:rFonts w:ascii="宋体" w:eastAsia="宋体" w:hAnsi="宋体" w:cs="宋体" w:hint="eastAsia"/>
                <w:color w:val="auto"/>
                <w:kern w:val="0"/>
                <w:sz w:val="24"/>
                <w:szCs w:val="24"/>
              </w:rPr>
              <w:t>微课视频</w:t>
            </w:r>
            <w:proofErr w:type="gramEnd"/>
            <w:r>
              <w:rPr>
                <w:rFonts w:ascii="宋体" w:eastAsia="宋体" w:hAnsi="宋体" w:cs="宋体" w:hint="eastAsia"/>
                <w:color w:val="auto"/>
                <w:kern w:val="0"/>
                <w:sz w:val="24"/>
                <w:szCs w:val="24"/>
              </w:rPr>
              <w:t>、案例资源、题库资源、</w:t>
            </w:r>
            <w:r>
              <w:rPr>
                <w:rFonts w:ascii="宋体" w:eastAsia="宋体" w:hAnsi="宋体" w:cs="宋体" w:hint="eastAsia"/>
                <w:color w:val="auto"/>
                <w:kern w:val="0"/>
                <w:sz w:val="24"/>
                <w:szCs w:val="24"/>
              </w:rPr>
              <w:t>PPT</w:t>
            </w:r>
            <w:r>
              <w:rPr>
                <w:rFonts w:ascii="宋体" w:eastAsia="宋体" w:hAnsi="宋体" w:cs="宋体" w:hint="eastAsia"/>
                <w:color w:val="auto"/>
                <w:kern w:val="0"/>
                <w:sz w:val="24"/>
                <w:szCs w:val="24"/>
              </w:rPr>
              <w:t>课件等。</w:t>
            </w:r>
          </w:p>
          <w:p w:rsidR="00ED6FD2" w:rsidRDefault="00303A0B">
            <w:pPr>
              <w:rPr>
                <w:rFonts w:ascii="宋体" w:eastAsia="宋体" w:hAnsi="宋体" w:cs="宋体"/>
                <w:sz w:val="24"/>
                <w:szCs w:val="24"/>
              </w:rPr>
            </w:pPr>
            <w:r>
              <w:rPr>
                <w:rFonts w:ascii="宋体" w:eastAsia="宋体" w:hAnsi="宋体" w:cs="宋体" w:hint="eastAsia"/>
                <w:color w:val="auto"/>
                <w:kern w:val="0"/>
                <w:sz w:val="24"/>
                <w:szCs w:val="24"/>
              </w:rPr>
              <w:lastRenderedPageBreak/>
              <w:t>教学工具：</w:t>
            </w:r>
            <w:proofErr w:type="gramStart"/>
            <w:r>
              <w:rPr>
                <w:rFonts w:ascii="宋体" w:eastAsia="宋体" w:hAnsi="宋体" w:cs="宋体" w:hint="eastAsia"/>
                <w:color w:val="auto"/>
                <w:kern w:val="0"/>
                <w:sz w:val="24"/>
                <w:szCs w:val="24"/>
              </w:rPr>
              <w:t>超星学习通</w:t>
            </w:r>
            <w:proofErr w:type="gramEnd"/>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rPr>
              <w:t>Python3</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rPr>
              <w:t>pycharm</w:t>
            </w:r>
            <w:r>
              <w:rPr>
                <w:rFonts w:ascii="宋体" w:eastAsia="宋体" w:hAnsi="宋体" w:cs="宋体" w:hint="eastAsia"/>
                <w:color w:val="auto"/>
                <w:kern w:val="0"/>
                <w:sz w:val="24"/>
                <w:szCs w:val="24"/>
              </w:rPr>
              <w:t>、</w:t>
            </w:r>
            <w:r>
              <w:rPr>
                <w:rFonts w:ascii="宋体" w:eastAsia="宋体" w:hAnsi="宋体" w:cs="宋体" w:hint="eastAsia"/>
                <w:color w:val="auto"/>
                <w:kern w:val="0"/>
                <w:sz w:val="24"/>
                <w:szCs w:val="24"/>
              </w:rPr>
              <w:t>Python</w:t>
            </w:r>
            <w:r>
              <w:rPr>
                <w:rFonts w:ascii="宋体" w:eastAsia="宋体" w:hAnsi="宋体" w:cs="宋体" w:hint="eastAsia"/>
                <w:color w:val="auto"/>
                <w:kern w:val="0"/>
                <w:sz w:val="24"/>
                <w:szCs w:val="24"/>
              </w:rPr>
              <w:t>生态库。</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lastRenderedPageBreak/>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color w:val="auto"/>
                <w:kern w:val="0"/>
                <w:sz w:val="24"/>
                <w:szCs w:val="24"/>
              </w:rPr>
              <w:t>使用</w:t>
            </w:r>
            <w:r>
              <w:rPr>
                <w:rFonts w:ascii="宋体" w:eastAsia="宋体" w:hAnsi="宋体" w:cs="宋体" w:hint="eastAsia"/>
                <w:sz w:val="24"/>
                <w:szCs w:val="24"/>
              </w:rPr>
              <w:t>Matplotlib</w:t>
            </w:r>
            <w:r>
              <w:rPr>
                <w:rFonts w:ascii="宋体" w:eastAsia="宋体" w:hAnsi="宋体" w:cs="宋体" w:hint="eastAsia"/>
                <w:sz w:val="24"/>
                <w:szCs w:val="24"/>
              </w:rPr>
              <w:t>库绘制进阶图形</w:t>
            </w:r>
            <w:r>
              <w:rPr>
                <w:rFonts w:ascii="宋体" w:eastAsia="宋体" w:hAnsi="宋体" w:cs="宋体" w:hint="eastAsia"/>
                <w:sz w:val="24"/>
                <w:szCs w:val="24"/>
              </w:rPr>
              <w:t>的运用。</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sz w:val="24"/>
                <w:szCs w:val="24"/>
              </w:rPr>
            </w:pPr>
            <w:r>
              <w:rPr>
                <w:rFonts w:ascii="宋体" w:eastAsia="宋体" w:hAnsi="宋体" w:cs="宋体" w:hint="eastAsia"/>
                <w:sz w:val="24"/>
                <w:szCs w:val="24"/>
              </w:rPr>
              <w:t>对比前面学习的模块的数据处理展示的不便，引出</w:t>
            </w:r>
            <w:r>
              <w:rPr>
                <w:rFonts w:ascii="宋体" w:eastAsia="宋体" w:hAnsi="宋体" w:cs="宋体" w:hint="eastAsia"/>
                <w:sz w:val="24"/>
                <w:szCs w:val="24"/>
              </w:rPr>
              <w:t>Matplotlib</w:t>
            </w:r>
            <w:r>
              <w:rPr>
                <w:rFonts w:ascii="宋体" w:eastAsia="宋体" w:hAnsi="宋体" w:cs="宋体" w:hint="eastAsia"/>
                <w:sz w:val="24"/>
                <w:szCs w:val="24"/>
              </w:rPr>
              <w:t>在图表展示数据的便利。</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p>
          <w:p w:rsidR="00ED6FD2" w:rsidRDefault="00303A0B">
            <w:pPr>
              <w:rPr>
                <w:rFonts w:ascii="宋体" w:eastAsia="宋体" w:hAnsi="宋体"/>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用</w:t>
            </w:r>
            <w:r>
              <w:rPr>
                <w:rFonts w:ascii="宋体" w:eastAsia="宋体" w:hAnsi="宋体" w:cs="宋体" w:hint="eastAsia"/>
                <w:sz w:val="24"/>
                <w:szCs w:val="24"/>
              </w:rPr>
              <w:t>pyplot</w:t>
            </w:r>
            <w:r>
              <w:rPr>
                <w:rFonts w:ascii="宋体" w:eastAsia="宋体" w:hAnsi="宋体" w:cs="宋体" w:hint="eastAsia"/>
                <w:sz w:val="24"/>
                <w:szCs w:val="24"/>
              </w:rPr>
              <w:t>绘制散点图、直方图、折线图、</w:t>
            </w:r>
            <w:proofErr w:type="gramStart"/>
            <w:r>
              <w:rPr>
                <w:rFonts w:ascii="宋体" w:eastAsia="宋体" w:hAnsi="宋体" w:cs="宋体" w:hint="eastAsia"/>
                <w:sz w:val="24"/>
                <w:szCs w:val="24"/>
              </w:rPr>
              <w:t>饼图的</w:t>
            </w:r>
            <w:proofErr w:type="gramEnd"/>
            <w:r>
              <w:rPr>
                <w:rFonts w:ascii="宋体" w:eastAsia="宋体" w:hAnsi="宋体" w:cs="宋体" w:hint="eastAsia"/>
                <w:sz w:val="24"/>
                <w:szCs w:val="24"/>
              </w:rPr>
              <w:t>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宋体"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color w:val="auto"/>
                <w:kern w:val="0"/>
                <w:sz w:val="24"/>
                <w:szCs w:val="24"/>
              </w:rPr>
              <w:t>15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用</w:t>
            </w:r>
            <w:r>
              <w:rPr>
                <w:rFonts w:ascii="宋体" w:eastAsia="宋体" w:hAnsi="宋体" w:cs="宋体" w:hint="eastAsia"/>
                <w:sz w:val="24"/>
                <w:szCs w:val="24"/>
              </w:rPr>
              <w:t>pyplot</w:t>
            </w:r>
            <w:r>
              <w:rPr>
                <w:rFonts w:ascii="宋体" w:eastAsia="宋体" w:hAnsi="宋体" w:cs="宋体" w:hint="eastAsia"/>
                <w:sz w:val="24"/>
                <w:szCs w:val="24"/>
              </w:rPr>
              <w:t>绘制散点图、直方图、折线图、</w:t>
            </w:r>
            <w:proofErr w:type="gramStart"/>
            <w:r>
              <w:rPr>
                <w:rFonts w:ascii="宋体" w:eastAsia="宋体" w:hAnsi="宋体" w:cs="宋体" w:hint="eastAsia"/>
                <w:sz w:val="24"/>
                <w:szCs w:val="24"/>
              </w:rPr>
              <w:t>饼图的</w:t>
            </w:r>
            <w:proofErr w:type="gramEnd"/>
            <w:r>
              <w:rPr>
                <w:rFonts w:ascii="宋体" w:eastAsia="宋体" w:hAnsi="宋体" w:cs="宋体" w:hint="eastAsia"/>
                <w:sz w:val="24"/>
                <w:szCs w:val="24"/>
              </w:rPr>
              <w:t>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w:t>
            </w:r>
            <w:r>
              <w:rPr>
                <w:rFonts w:ascii="宋体" w:eastAsia="宋体" w:hAnsi="宋体" w:cs="宋体" w:hint="eastAsia"/>
                <w:sz w:val="24"/>
                <w:szCs w:val="24"/>
              </w:rPr>
              <w:lastRenderedPageBreak/>
              <w:t>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用</w:t>
            </w:r>
            <w:r>
              <w:rPr>
                <w:rFonts w:ascii="宋体" w:eastAsia="宋体" w:hAnsi="宋体" w:cs="宋体" w:hint="eastAsia"/>
                <w:sz w:val="24"/>
                <w:szCs w:val="24"/>
              </w:rPr>
              <w:t>pyplot</w:t>
            </w:r>
            <w:r>
              <w:rPr>
                <w:rFonts w:ascii="宋体" w:eastAsia="宋体" w:hAnsi="宋体" w:cs="宋体" w:hint="eastAsia"/>
                <w:sz w:val="24"/>
                <w:szCs w:val="24"/>
              </w:rPr>
              <w:t>绘制散点图、直方图、折线图、</w:t>
            </w:r>
            <w:proofErr w:type="gramStart"/>
            <w:r>
              <w:rPr>
                <w:rFonts w:ascii="宋体" w:eastAsia="宋体" w:hAnsi="宋体" w:cs="宋体" w:hint="eastAsia"/>
                <w:sz w:val="24"/>
                <w:szCs w:val="24"/>
              </w:rPr>
              <w:t>饼图的</w:t>
            </w:r>
            <w:proofErr w:type="gramEnd"/>
            <w:r>
              <w:rPr>
                <w:rFonts w:ascii="宋体" w:eastAsia="宋体" w:hAnsi="宋体" w:cs="宋体" w:hint="eastAsia"/>
                <w:sz w:val="24"/>
                <w:szCs w:val="24"/>
              </w:rPr>
              <w:t>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w:t>
            </w:r>
            <w:r>
              <w:rPr>
                <w:rFonts w:ascii="宋体" w:eastAsia="宋体" w:hAnsi="宋体" w:cs="宋体" w:hint="eastAsia"/>
                <w:color w:val="000000"/>
                <w:sz w:val="24"/>
                <w:szCs w:val="24"/>
              </w:rPr>
              <w:lastRenderedPageBreak/>
              <w:t>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hAnsiTheme="minorEastAsia"/>
                <w:kern w:val="0"/>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pyecharts</w:t>
            </w:r>
            <w:r>
              <w:rPr>
                <w:rFonts w:ascii="宋体" w:eastAsia="宋体" w:hAnsi="宋体" w:cs="宋体" w:hint="eastAsia"/>
                <w:sz w:val="24"/>
                <w:szCs w:val="24"/>
              </w:rPr>
              <w:t>模块不同配置项的介绍</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hAnsiTheme="minorEastAsia"/>
                <w:kern w:val="0"/>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w:t>
            </w:r>
            <w:r>
              <w:rPr>
                <w:rFonts w:ascii="宋体" w:eastAsia="宋体" w:hAnsi="宋体" w:cs="宋体" w:hint="eastAsia"/>
                <w:sz w:val="24"/>
                <w:szCs w:val="24"/>
              </w:rPr>
              <w:t>5</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pyecharts</w:t>
            </w:r>
            <w:r>
              <w:rPr>
                <w:rFonts w:ascii="宋体" w:eastAsia="宋体" w:hAnsi="宋体" w:cs="宋体" w:hint="eastAsia"/>
                <w:sz w:val="24"/>
                <w:szCs w:val="24"/>
              </w:rPr>
              <w:t>模块不同配置项的设置。</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pyecharts</w:t>
            </w:r>
            <w:r>
              <w:rPr>
                <w:rFonts w:ascii="宋体" w:eastAsia="宋体" w:hAnsi="宋体" w:cs="宋体" w:hint="eastAsia"/>
                <w:sz w:val="24"/>
                <w:szCs w:val="24"/>
              </w:rPr>
              <w:t>模块不同配置项的设置。</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hAnsiTheme="minorEastAsia"/>
                <w:kern w:val="0"/>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239"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教师布置练习任</w:t>
            </w:r>
            <w:r>
              <w:rPr>
                <w:rFonts w:ascii="宋体" w:eastAsia="宋体" w:hAnsi="宋体" w:cs="宋体" w:hint="eastAsia"/>
                <w:sz w:val="24"/>
                <w:szCs w:val="24"/>
              </w:rPr>
              <w:lastRenderedPageBreak/>
              <w:t>务：</w:t>
            </w:r>
            <w:r>
              <w:rPr>
                <w:rFonts w:ascii="宋体" w:eastAsia="宋体" w:hAnsi="宋体" w:cs="宋体" w:hint="eastAsia"/>
                <w:sz w:val="24"/>
                <w:szCs w:val="24"/>
              </w:rPr>
              <w:t>pyplot</w:t>
            </w:r>
            <w:r>
              <w:rPr>
                <w:rFonts w:ascii="宋体" w:eastAsia="宋体" w:hAnsi="宋体" w:cs="宋体" w:hint="eastAsia"/>
                <w:sz w:val="24"/>
                <w:szCs w:val="24"/>
              </w:rPr>
              <w:t>子模块绘制散点图、直方图、折现图、饼图表的操作。</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Theme="minorEastAsia" w:hAnsiTheme="minorEastAsia"/>
                <w:kern w:val="0"/>
                <w:szCs w:val="21"/>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提升学生内化</w:t>
            </w:r>
            <w:r>
              <w:rPr>
                <w:rFonts w:ascii="宋体" w:eastAsia="宋体" w:hAnsi="宋体" w:cs="宋体" w:hint="eastAsia"/>
                <w:sz w:val="24"/>
                <w:szCs w:val="24"/>
              </w:rPr>
              <w:lastRenderedPageBreak/>
              <w:t>和应用知识的能力。</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lastRenderedPageBreak/>
              <w:t>总结评价</w:t>
            </w:r>
          </w:p>
        </w:tc>
        <w:tc>
          <w:tcPr>
            <w:tcW w:w="1276"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eastAsia="宋体"/>
                <w:sz w:val="24"/>
              </w:rPr>
              <w:t>10</w:t>
            </w:r>
          </w:p>
        </w:tc>
        <w:tc>
          <w:tcPr>
            <w:tcW w:w="2239"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Theme="minorEastAsia" w:hAnsiTheme="minorEastAsia"/>
                <w:kern w:val="0"/>
                <w:szCs w:val="21"/>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pStyle w:val="ad"/>
              <w:snapToGrid w:val="0"/>
              <w:ind w:left="24" w:firstLineChars="0" w:firstLine="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12" w:name="_Toc4759"/>
      <w:r>
        <w:rPr>
          <w:rFonts w:ascii="微软雅黑" w:eastAsia="微软雅黑" w:hAnsi="微软雅黑" w:hint="eastAsia"/>
          <w:b/>
          <w:sz w:val="28"/>
          <w:u w:val="single"/>
        </w:rPr>
        <w:t>Matplotlib</w:t>
      </w:r>
      <w:r>
        <w:rPr>
          <w:rFonts w:ascii="微软雅黑" w:eastAsia="微软雅黑" w:hAnsi="微软雅黑" w:hint="eastAsia"/>
          <w:b/>
          <w:sz w:val="28"/>
          <w:u w:val="single"/>
        </w:rPr>
        <w:t>与</w:t>
      </w:r>
      <w:r>
        <w:rPr>
          <w:rFonts w:ascii="微软雅黑" w:eastAsia="微软雅黑" w:hAnsi="微软雅黑" w:hint="eastAsia"/>
          <w:b/>
          <w:sz w:val="28"/>
          <w:u w:val="single"/>
        </w:rPr>
        <w:t>pyecharts</w:t>
      </w:r>
      <w:r>
        <w:rPr>
          <w:rFonts w:ascii="微软雅黑" w:eastAsia="微软雅黑" w:hAnsi="微软雅黑" w:hint="eastAsia"/>
          <w:b/>
          <w:sz w:val="28"/>
          <w:u w:val="single"/>
        </w:rPr>
        <w:t>数据可视化基础</w:t>
      </w:r>
      <w:r>
        <w:rPr>
          <w:rFonts w:ascii="微软雅黑" w:eastAsia="微软雅黑" w:hAnsi="微软雅黑" w:hint="eastAsia"/>
          <w:b/>
          <w:sz w:val="28"/>
          <w:u w:val="single"/>
        </w:rPr>
        <w:t>(</w:t>
      </w:r>
      <w:r>
        <w:rPr>
          <w:rFonts w:ascii="微软雅黑" w:eastAsia="微软雅黑" w:hAnsi="微软雅黑" w:hint="eastAsia"/>
          <w:b/>
          <w:sz w:val="28"/>
          <w:u w:val="single"/>
        </w:rPr>
        <w:t>三</w:t>
      </w:r>
      <w:r>
        <w:rPr>
          <w:rFonts w:ascii="微软雅黑" w:eastAsia="微软雅黑" w:hAnsi="微软雅黑" w:hint="eastAsia"/>
          <w:b/>
          <w:sz w:val="28"/>
          <w:u w:val="single"/>
        </w:rPr>
        <w:t>)</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12"/>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963"/>
        <w:gridCol w:w="880"/>
        <w:gridCol w:w="526"/>
        <w:gridCol w:w="1004"/>
        <w:gridCol w:w="1299"/>
        <w:gridCol w:w="119"/>
        <w:gridCol w:w="312"/>
        <w:gridCol w:w="1825"/>
      </w:tblGrid>
      <w:tr w:rsidR="00ED6FD2">
        <w:trPr>
          <w:trHeight w:hRule="exact" w:val="670"/>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Matplotlib</w:t>
            </w:r>
            <w:r>
              <w:rPr>
                <w:rFonts w:ascii="宋体" w:eastAsia="宋体" w:hAnsi="宋体" w:cs="宋体" w:hint="eastAsia"/>
                <w:sz w:val="24"/>
                <w:szCs w:val="24"/>
              </w:rPr>
              <w:t>与</w:t>
            </w:r>
            <w:r>
              <w:rPr>
                <w:rFonts w:ascii="宋体" w:eastAsia="宋体" w:hAnsi="宋体" w:cs="宋体" w:hint="eastAsia"/>
                <w:sz w:val="24"/>
                <w:szCs w:val="24"/>
              </w:rPr>
              <w:t>pyecharts</w:t>
            </w:r>
            <w:r>
              <w:rPr>
                <w:rFonts w:ascii="宋体" w:eastAsia="宋体" w:hAnsi="宋体" w:cs="宋体" w:hint="eastAsia"/>
                <w:sz w:val="24"/>
                <w:szCs w:val="24"/>
              </w:rPr>
              <w:t>数据可视化基础</w:t>
            </w:r>
            <w:r>
              <w:rPr>
                <w:rFonts w:ascii="宋体" w:eastAsia="宋体" w:hAnsi="宋体" w:cs="宋体" w:hint="eastAsia"/>
                <w:sz w:val="24"/>
                <w:szCs w:val="24"/>
              </w:rPr>
              <w:t>(</w:t>
            </w:r>
            <w:r>
              <w:rPr>
                <w:rFonts w:ascii="宋体" w:eastAsia="宋体" w:hAnsi="宋体" w:cs="宋体" w:hint="eastAsia"/>
                <w:sz w:val="24"/>
                <w:szCs w:val="24"/>
              </w:rPr>
              <w:t>三</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pyecharts</w:t>
            </w:r>
            <w:r>
              <w:rPr>
                <w:rFonts w:ascii="宋体" w:eastAsia="宋体" w:hAnsi="宋体" w:cs="宋体" w:hint="eastAsia"/>
                <w:sz w:val="24"/>
                <w:szCs w:val="24"/>
              </w:rPr>
              <w:t>绘制交互式图形</w:t>
            </w:r>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学生学习了</w:t>
            </w:r>
            <w:r>
              <w:rPr>
                <w:rFonts w:ascii="宋体" w:eastAsia="宋体" w:hAnsi="宋体" w:cs="宋体" w:hint="eastAsia"/>
                <w:sz w:val="24"/>
                <w:szCs w:val="24"/>
              </w:rPr>
              <w:t>使用</w:t>
            </w:r>
            <w:r>
              <w:rPr>
                <w:rFonts w:ascii="宋体" w:eastAsia="宋体" w:hAnsi="宋体" w:cs="宋体" w:hint="eastAsia"/>
                <w:sz w:val="24"/>
                <w:szCs w:val="24"/>
              </w:rPr>
              <w:t>pyplot</w:t>
            </w:r>
            <w:r>
              <w:rPr>
                <w:rFonts w:ascii="宋体" w:eastAsia="宋体" w:hAnsi="宋体" w:cs="宋体" w:hint="eastAsia"/>
                <w:sz w:val="24"/>
                <w:szCs w:val="24"/>
              </w:rPr>
              <w:t>绘制图表</w:t>
            </w:r>
            <w:r>
              <w:rPr>
                <w:rFonts w:ascii="宋体" w:eastAsia="宋体" w:hAnsi="宋体" w:cs="宋体" w:hint="eastAsia"/>
                <w:sz w:val="24"/>
                <w:szCs w:val="24"/>
              </w:rPr>
              <w:t>，但是</w:t>
            </w:r>
            <w:r>
              <w:rPr>
                <w:rFonts w:ascii="宋体" w:eastAsia="宋体" w:hAnsi="宋体" w:cs="宋体" w:hint="eastAsia"/>
                <w:sz w:val="24"/>
                <w:szCs w:val="24"/>
              </w:rPr>
              <w:t>还不清楚如何使用</w:t>
            </w:r>
            <w:r>
              <w:rPr>
                <w:rFonts w:ascii="宋体" w:eastAsia="宋体" w:hAnsi="宋体" w:cs="宋体" w:hint="eastAsia"/>
                <w:sz w:val="24"/>
                <w:szCs w:val="24"/>
              </w:rPr>
              <w:t>pyecharts</w:t>
            </w:r>
            <w:r>
              <w:rPr>
                <w:rFonts w:ascii="宋体" w:eastAsia="宋体" w:hAnsi="宋体" w:cs="宋体" w:hint="eastAsia"/>
                <w:sz w:val="24"/>
                <w:szCs w:val="24"/>
              </w:rPr>
              <w:t>绘制交互式地精美图表</w:t>
            </w:r>
            <w:r>
              <w:rPr>
                <w:rFonts w:ascii="宋体" w:eastAsia="宋体" w:hAnsi="宋体" w:cs="宋体" w:hint="eastAsia"/>
                <w:sz w:val="24"/>
                <w:szCs w:val="24"/>
              </w:rPr>
              <w:t>，需要专门学习。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eastAsia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使用</w:t>
            </w:r>
            <w:r>
              <w:rPr>
                <w:rFonts w:ascii="宋体" w:eastAsia="宋体" w:hAnsi="宋体" w:cs="宋体" w:hint="eastAsia"/>
                <w:sz w:val="24"/>
                <w:szCs w:val="24"/>
              </w:rPr>
              <w:t>pyecharts</w:t>
            </w:r>
            <w:r>
              <w:rPr>
                <w:rFonts w:ascii="宋体" w:eastAsia="宋体" w:hAnsi="宋体" w:cs="宋体" w:hint="eastAsia"/>
                <w:sz w:val="24"/>
                <w:szCs w:val="24"/>
              </w:rPr>
              <w:t>绘制交互式地精美图形的操作方法</w:t>
            </w:r>
            <w:r>
              <w:rPr>
                <w:rFonts w:asciiTheme="minorEastAsia" w:eastAsiaTheme="minorEastAsia" w:hAnsiTheme="minorEastAsia" w:hint="eastAsia"/>
                <w:sz w:val="24"/>
                <w:szCs w:val="24"/>
              </w:rPr>
              <w:t>。</w:t>
            </w:r>
          </w:p>
        </w:tc>
        <w:tc>
          <w:tcPr>
            <w:tcW w:w="2303" w:type="dxa"/>
            <w:gridSpan w:val="2"/>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r>
              <w:rPr>
                <w:rFonts w:asciiTheme="minorEastAsia" w:eastAsiaTheme="minorEastAsia" w:hAnsiTheme="minorEastAsia" w:hint="eastAsia"/>
                <w:sz w:val="24"/>
                <w:szCs w:val="24"/>
              </w:rPr>
              <w:t>掌握使用</w:t>
            </w:r>
            <w:r>
              <w:rPr>
                <w:rFonts w:ascii="宋体" w:eastAsia="宋体" w:hAnsi="宋体" w:cs="宋体" w:hint="eastAsia"/>
                <w:sz w:val="24"/>
                <w:szCs w:val="24"/>
              </w:rPr>
              <w:t>pyecharts</w:t>
            </w:r>
            <w:r>
              <w:rPr>
                <w:rFonts w:ascii="宋体" w:eastAsia="宋体" w:hAnsi="宋体" w:cs="宋体" w:hint="eastAsia"/>
                <w:sz w:val="24"/>
                <w:szCs w:val="24"/>
              </w:rPr>
              <w:t>绘制交互式地精美图形的操作方法的能力</w:t>
            </w:r>
            <w:r>
              <w:rPr>
                <w:rFonts w:asciiTheme="minorEastAsia" w:eastAsiaTheme="minorEastAsia" w:hAnsiTheme="minorEastAsia" w:hint="eastAsia"/>
                <w:sz w:val="24"/>
                <w:szCs w:val="24"/>
              </w:rPr>
              <w:t>。</w:t>
            </w:r>
          </w:p>
        </w:tc>
        <w:tc>
          <w:tcPr>
            <w:tcW w:w="2256" w:type="dxa"/>
            <w:gridSpan w:val="3"/>
            <w:vAlign w:val="center"/>
          </w:tcPr>
          <w:p w:rsidR="00ED6FD2" w:rsidRDefault="00303A0B">
            <w:pPr>
              <w:snapToGrid w:val="0"/>
              <w:spacing w:after="0" w:line="240" w:lineRule="auto"/>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1.</w:t>
            </w:r>
            <w:r>
              <w:rPr>
                <w:rFonts w:asciiTheme="minorEastAsia" w:eastAsiaTheme="minorEastAsia" w:hAnsiTheme="minorEastAsia" w:hint="eastAsia"/>
                <w:color w:val="auto"/>
                <w:kern w:val="0"/>
                <w:sz w:val="24"/>
                <w:szCs w:val="24"/>
              </w:rPr>
              <w:t>团队协作的精神；</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color w:val="auto"/>
                <w:kern w:val="0"/>
                <w:sz w:val="24"/>
                <w:szCs w:val="24"/>
              </w:rPr>
              <w:t>2.</w:t>
            </w:r>
            <w:r>
              <w:rPr>
                <w:rFonts w:asciiTheme="minorEastAsia" w:eastAsiaTheme="minorEastAsia" w:hAnsiTheme="minorEastAsia"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宋体" w:eastAsia="宋体" w:hAnsi="宋体" w:cs="宋体" w:hint="eastAsia"/>
                <w:sz w:val="24"/>
                <w:szCs w:val="24"/>
              </w:rPr>
              <w:t>pyecharts</w:t>
            </w:r>
            <w:r>
              <w:rPr>
                <w:rFonts w:ascii="宋体" w:eastAsia="宋体" w:hAnsi="宋体" w:cs="宋体" w:hint="eastAsia"/>
                <w:sz w:val="24"/>
                <w:szCs w:val="24"/>
              </w:rPr>
              <w:t>绘制定制化交互式地简单图表</w:t>
            </w:r>
            <w:r>
              <w:rPr>
                <w:rFonts w:asciiTheme="minorEastAsia" w:eastAsiaTheme="minorEastAsia" w:hAnsiTheme="minorEastAsia"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宋体" w:eastAsia="宋体" w:hAnsi="宋体" w:cs="宋体" w:hint="eastAsia"/>
                <w:sz w:val="24"/>
                <w:szCs w:val="24"/>
              </w:rPr>
              <w:t>pyecharts</w:t>
            </w:r>
            <w:r>
              <w:rPr>
                <w:rFonts w:ascii="宋体" w:eastAsia="宋体" w:hAnsi="宋体" w:cs="宋体" w:hint="eastAsia"/>
                <w:sz w:val="24"/>
                <w:szCs w:val="24"/>
              </w:rPr>
              <w:t>绘制定制化交互式地简单图表</w:t>
            </w:r>
            <w:r>
              <w:rPr>
                <w:rFonts w:asciiTheme="minorEastAsia" w:eastAsiaTheme="minorEastAsia" w:hAnsiTheme="minorEastAsia"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lastRenderedPageBreak/>
              <w:t>课前</w:t>
            </w:r>
          </w:p>
        </w:tc>
      </w:tr>
      <w:tr w:rsidR="00ED6FD2">
        <w:trPr>
          <w:trHeight w:val="457"/>
        </w:trPr>
        <w:tc>
          <w:tcPr>
            <w:tcW w:w="2376"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41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376"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41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宋体" w:eastAsia="宋体" w:hAnsi="宋体" w:cs="宋体" w:hint="eastAsia"/>
                <w:sz w:val="24"/>
                <w:szCs w:val="24"/>
              </w:rPr>
              <w:t>pyecharts</w:t>
            </w:r>
            <w:r>
              <w:rPr>
                <w:rFonts w:ascii="宋体" w:eastAsia="宋体" w:hAnsi="宋体" w:cs="宋体" w:hint="eastAsia"/>
                <w:sz w:val="24"/>
                <w:szCs w:val="24"/>
              </w:rPr>
              <w:t>绘制定制化交互式地简单图表</w:t>
            </w:r>
            <w:r>
              <w:rPr>
                <w:rFonts w:ascii="宋体" w:eastAsia="宋体" w:hAnsi="宋体" w:cs="宋体" w:hint="eastAsia"/>
                <w:color w:val="auto"/>
                <w:kern w:val="0"/>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105"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41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课程导入</w:t>
            </w:r>
          </w:p>
        </w:tc>
        <w:tc>
          <w:tcPr>
            <w:tcW w:w="1105" w:type="dxa"/>
            <w:gridSpan w:val="2"/>
            <w:vAlign w:val="center"/>
          </w:tcPr>
          <w:p w:rsidR="00ED6FD2" w:rsidRDefault="00303A0B">
            <w:pPr>
              <w:jc w:val="center"/>
              <w:rPr>
                <w:rFonts w:ascii="宋体" w:eastAsia="宋体" w:hAnsi="宋体"/>
                <w:sz w:val="24"/>
                <w:szCs w:val="24"/>
              </w:rPr>
            </w:pPr>
            <w:r>
              <w:rPr>
                <w:rFonts w:ascii="宋体" w:eastAsia="宋体" w:hAnsi="宋体" w:cs="宋体" w:hint="eastAsia"/>
                <w:sz w:val="24"/>
                <w:szCs w:val="24"/>
              </w:rPr>
              <w:t>10</w:t>
            </w:r>
          </w:p>
        </w:tc>
        <w:tc>
          <w:tcPr>
            <w:tcW w:w="2410" w:type="dxa"/>
            <w:gridSpan w:val="3"/>
            <w:vAlign w:val="center"/>
          </w:tcPr>
          <w:p w:rsidR="00ED6FD2" w:rsidRDefault="00303A0B">
            <w:pPr>
              <w:tabs>
                <w:tab w:val="left" w:pos="312"/>
              </w:tabs>
              <w:rPr>
                <w:rFonts w:ascii="宋体" w:eastAsia="宋体" w:hAnsi="宋体"/>
                <w:sz w:val="24"/>
                <w:szCs w:val="24"/>
              </w:rPr>
            </w:pPr>
            <w:r>
              <w:rPr>
                <w:rFonts w:ascii="宋体" w:eastAsia="宋体" w:hAnsi="宋体" w:cs="宋体" w:hint="eastAsia"/>
                <w:sz w:val="24"/>
                <w:szCs w:val="24"/>
              </w:rPr>
              <w:t>对比前面学习的</w:t>
            </w:r>
            <w:r>
              <w:rPr>
                <w:rFonts w:ascii="宋体" w:eastAsia="宋体" w:hAnsi="宋体" w:cs="宋体" w:hint="eastAsia"/>
                <w:sz w:val="24"/>
                <w:szCs w:val="24"/>
              </w:rPr>
              <w:t>Matplotlib</w:t>
            </w:r>
            <w:r>
              <w:rPr>
                <w:rFonts w:ascii="宋体" w:eastAsia="宋体" w:hAnsi="宋体" w:cs="宋体" w:hint="eastAsia"/>
                <w:sz w:val="24"/>
                <w:szCs w:val="24"/>
              </w:rPr>
              <w:t>绘制的静态图表的局限，引出</w:t>
            </w:r>
            <w:r>
              <w:rPr>
                <w:rFonts w:ascii="宋体" w:eastAsia="宋体" w:hAnsi="宋体" w:cs="宋体" w:hint="eastAsia"/>
                <w:sz w:val="24"/>
                <w:szCs w:val="24"/>
              </w:rPr>
              <w:t>pyecharts</w:t>
            </w:r>
            <w:r>
              <w:rPr>
                <w:rFonts w:ascii="宋体" w:eastAsia="宋体" w:hAnsi="宋体" w:cs="宋体" w:hint="eastAsia"/>
                <w:sz w:val="24"/>
                <w:szCs w:val="24"/>
              </w:rPr>
              <w:t>绘制出交互式动态图表展示数据的便利。</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r>
              <w:rPr>
                <w:rFonts w:ascii="宋体" w:eastAsia="宋体" w:hAnsi="宋体" w:cs="宋体" w:hint="eastAsia"/>
                <w:sz w:val="24"/>
                <w:szCs w:val="24"/>
              </w:rPr>
              <w:t>；</w:t>
            </w:r>
          </w:p>
          <w:p w:rsidR="00ED6FD2" w:rsidRDefault="00303A0B">
            <w:pPr>
              <w:rPr>
                <w:rFonts w:ascii="宋体" w:eastAsia="宋体" w:hAnsi="宋体"/>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41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用</w:t>
            </w:r>
            <w:r>
              <w:rPr>
                <w:rFonts w:ascii="宋体" w:eastAsia="宋体" w:hAnsi="宋体" w:cs="宋体" w:hint="eastAsia"/>
                <w:sz w:val="24"/>
                <w:szCs w:val="24"/>
              </w:rPr>
              <w:t>pyecharts</w:t>
            </w:r>
            <w:r>
              <w:rPr>
                <w:rFonts w:ascii="宋体" w:eastAsia="宋体" w:hAnsi="宋体" w:cs="宋体" w:hint="eastAsia"/>
                <w:sz w:val="24"/>
                <w:szCs w:val="24"/>
              </w:rPr>
              <w:t>绘制散点图、直方图、折线图、</w:t>
            </w:r>
            <w:proofErr w:type="gramStart"/>
            <w:r>
              <w:rPr>
                <w:rFonts w:ascii="宋体" w:eastAsia="宋体" w:hAnsi="宋体" w:cs="宋体" w:hint="eastAsia"/>
                <w:sz w:val="24"/>
                <w:szCs w:val="24"/>
              </w:rPr>
              <w:t>饼图的</w:t>
            </w:r>
            <w:proofErr w:type="gramEnd"/>
            <w:r>
              <w:rPr>
                <w:rFonts w:ascii="宋体" w:eastAsia="宋体" w:hAnsi="宋体" w:cs="宋体" w:hint="eastAsia"/>
                <w:sz w:val="24"/>
                <w:szCs w:val="24"/>
              </w:rPr>
              <w:t>操作</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宋体"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r>
              <w:rPr>
                <w:rFonts w:ascii="宋体" w:eastAsia="宋体" w:hAnsi="宋体" w:cs="宋体" w:hint="eastAsia"/>
                <w:sz w:val="24"/>
                <w:szCs w:val="24"/>
              </w:rPr>
              <w:t>；</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color w:val="auto"/>
                <w:kern w:val="0"/>
                <w:sz w:val="24"/>
                <w:szCs w:val="24"/>
              </w:rPr>
              <w:t>15</w:t>
            </w:r>
          </w:p>
        </w:tc>
        <w:tc>
          <w:tcPr>
            <w:tcW w:w="2410" w:type="dxa"/>
            <w:gridSpan w:val="3"/>
            <w:vAlign w:val="center"/>
          </w:tcPr>
          <w:p w:rsidR="00ED6FD2" w:rsidRDefault="00303A0B">
            <w:pPr>
              <w:rPr>
                <w:rFonts w:asciiTheme="minorEastAsia" w:eastAsia="宋体"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用</w:t>
            </w:r>
            <w:r>
              <w:rPr>
                <w:rFonts w:ascii="宋体" w:eastAsia="宋体" w:hAnsi="宋体" w:cs="宋体" w:hint="eastAsia"/>
                <w:sz w:val="24"/>
                <w:szCs w:val="24"/>
              </w:rPr>
              <w:t>pyecharts</w:t>
            </w:r>
            <w:r>
              <w:rPr>
                <w:rFonts w:ascii="宋体" w:eastAsia="宋体" w:hAnsi="宋体" w:cs="宋体" w:hint="eastAsia"/>
                <w:sz w:val="24"/>
                <w:szCs w:val="24"/>
              </w:rPr>
              <w:t>绘制散点图、直方图、折线图、</w:t>
            </w:r>
            <w:proofErr w:type="gramStart"/>
            <w:r>
              <w:rPr>
                <w:rFonts w:ascii="宋体" w:eastAsia="宋体" w:hAnsi="宋体" w:cs="宋体" w:hint="eastAsia"/>
                <w:sz w:val="24"/>
                <w:szCs w:val="24"/>
              </w:rPr>
              <w:t>饼图的</w:t>
            </w:r>
            <w:proofErr w:type="gramEnd"/>
            <w:r>
              <w:rPr>
                <w:rFonts w:ascii="宋体" w:eastAsia="宋体" w:hAnsi="宋体" w:cs="宋体" w:hint="eastAsia"/>
                <w:sz w:val="24"/>
                <w:szCs w:val="24"/>
              </w:rPr>
              <w:t>操作</w:t>
            </w:r>
            <w:r>
              <w:rPr>
                <w:rFonts w:ascii="宋体" w:eastAsia="宋体" w:hAnsi="宋体" w:cs="宋体" w:hint="eastAsia"/>
                <w:sz w:val="24"/>
                <w:szCs w:val="24"/>
              </w:rPr>
              <w:t>。</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41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w:t>
            </w:r>
            <w:r>
              <w:rPr>
                <w:rFonts w:ascii="宋体" w:eastAsia="宋体" w:hAnsi="宋体" w:cs="宋体" w:hint="eastAsia"/>
                <w:sz w:val="24"/>
                <w:szCs w:val="24"/>
              </w:rPr>
              <w:lastRenderedPageBreak/>
              <w:t>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用</w:t>
            </w:r>
            <w:r>
              <w:rPr>
                <w:rFonts w:ascii="宋体" w:eastAsia="宋体" w:hAnsi="宋体" w:cs="宋体" w:hint="eastAsia"/>
                <w:sz w:val="24"/>
                <w:szCs w:val="24"/>
              </w:rPr>
              <w:t>pyecharts</w:t>
            </w:r>
            <w:r>
              <w:rPr>
                <w:rFonts w:ascii="宋体" w:eastAsia="宋体" w:hAnsi="宋体" w:cs="宋体" w:hint="eastAsia"/>
                <w:sz w:val="24"/>
                <w:szCs w:val="24"/>
              </w:rPr>
              <w:t>绘制散点图、直方图、折线图、</w:t>
            </w:r>
            <w:proofErr w:type="gramStart"/>
            <w:r>
              <w:rPr>
                <w:rFonts w:ascii="宋体" w:eastAsia="宋体" w:hAnsi="宋体" w:cs="宋体" w:hint="eastAsia"/>
                <w:sz w:val="24"/>
                <w:szCs w:val="24"/>
              </w:rPr>
              <w:t>饼图的</w:t>
            </w:r>
            <w:proofErr w:type="gramEnd"/>
            <w:r>
              <w:rPr>
                <w:rFonts w:ascii="宋体" w:eastAsia="宋体" w:hAnsi="宋体" w:cs="宋体" w:hint="eastAsia"/>
                <w:sz w:val="24"/>
                <w:szCs w:val="24"/>
              </w:rPr>
              <w:t>操作</w:t>
            </w:r>
            <w:r>
              <w:rPr>
                <w:rFonts w:ascii="宋体" w:eastAsia="宋体" w:hAnsi="宋体" w:cs="宋体" w:hint="eastAsia"/>
                <w:sz w:val="24"/>
                <w:szCs w:val="24"/>
              </w:rPr>
              <w:t>。</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lastRenderedPageBreak/>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w:t>
            </w:r>
            <w:r>
              <w:rPr>
                <w:rFonts w:ascii="宋体" w:eastAsia="宋体" w:hAnsi="宋体" w:cs="宋体" w:hint="eastAsia"/>
                <w:color w:val="000000"/>
                <w:sz w:val="24"/>
                <w:szCs w:val="24"/>
              </w:rPr>
              <w:lastRenderedPageBreak/>
              <w:t>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重点知识讲解</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20</w:t>
            </w:r>
          </w:p>
        </w:tc>
        <w:tc>
          <w:tcPr>
            <w:tcW w:w="241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pyecharts</w:t>
            </w:r>
            <w:r>
              <w:rPr>
                <w:rFonts w:ascii="宋体" w:eastAsia="宋体" w:hAnsi="宋体" w:cs="宋体" w:hint="eastAsia"/>
                <w:sz w:val="24"/>
                <w:szCs w:val="24"/>
              </w:rPr>
              <w:t>绘制词云图</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回答教师提问。</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灵活应用</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1</w:t>
            </w:r>
            <w:r>
              <w:rPr>
                <w:rFonts w:ascii="宋体" w:eastAsia="宋体" w:hAnsi="宋体" w:cs="宋体" w:hint="eastAsia"/>
                <w:sz w:val="24"/>
                <w:szCs w:val="24"/>
              </w:rPr>
              <w:t>5</w:t>
            </w:r>
          </w:p>
        </w:tc>
        <w:tc>
          <w:tcPr>
            <w:tcW w:w="2410"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教师现场演示</w:t>
            </w:r>
            <w:r>
              <w:rPr>
                <w:rFonts w:ascii="宋体" w:eastAsia="宋体" w:hAnsi="宋体" w:cs="宋体" w:hint="eastAsia"/>
                <w:sz w:val="24"/>
                <w:szCs w:val="24"/>
              </w:rPr>
              <w:t>pyecharts</w:t>
            </w:r>
            <w:r>
              <w:rPr>
                <w:rFonts w:ascii="宋体" w:eastAsia="宋体" w:hAnsi="宋体" w:cs="宋体" w:hint="eastAsia"/>
                <w:sz w:val="24"/>
                <w:szCs w:val="24"/>
              </w:rPr>
              <w:t>绘制词云图。</w:t>
            </w:r>
          </w:p>
        </w:tc>
        <w:tc>
          <w:tcPr>
            <w:tcW w:w="1730" w:type="dxa"/>
            <w:gridSpan w:val="3"/>
            <w:vAlign w:val="center"/>
          </w:tcPr>
          <w:p w:rsidR="00ED6FD2" w:rsidRDefault="00303A0B">
            <w:pPr>
              <w:pStyle w:val="ad"/>
              <w:spacing w:after="160"/>
              <w:ind w:firstLineChars="0" w:firstLine="0"/>
              <w:rPr>
                <w:rFonts w:ascii="宋体" w:eastAsia="宋体" w:hAnsi="宋体" w:cs="宋体"/>
                <w:color w:val="000000"/>
                <w:sz w:val="24"/>
                <w:szCs w:val="24"/>
              </w:rPr>
            </w:pPr>
            <w:r>
              <w:rPr>
                <w:rFonts w:ascii="宋体" w:eastAsia="宋体" w:hAnsi="宋体" w:cs="宋体" w:hint="eastAsia"/>
                <w:color w:val="000000"/>
                <w:sz w:val="24"/>
                <w:szCs w:val="24"/>
              </w:rPr>
              <w:t>观看教师演示讲解；</w:t>
            </w:r>
          </w:p>
          <w:p w:rsidR="00ED6FD2" w:rsidRDefault="00303A0B">
            <w:pPr>
              <w:pStyle w:val="ad"/>
              <w:spacing w:after="160"/>
              <w:ind w:firstLineChars="0" w:firstLine="0"/>
              <w:rPr>
                <w:rFonts w:asciiTheme="minorEastAsia" w:hAnsiTheme="minorEastAsia"/>
                <w:kern w:val="0"/>
                <w:szCs w:val="21"/>
              </w:rPr>
            </w:pPr>
            <w:r>
              <w:rPr>
                <w:rFonts w:ascii="宋体" w:eastAsia="宋体" w:hAnsi="宋体" w:cs="宋体" w:hint="eastAsia"/>
                <w:color w:val="000000"/>
                <w:sz w:val="24"/>
                <w:szCs w:val="24"/>
              </w:rPr>
              <w:t>小组讨论；</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知识转化为技能。</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技能提升</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41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【上机练习】</w:t>
            </w:r>
            <w:r>
              <w:rPr>
                <w:rFonts w:ascii="宋体" w:eastAsia="宋体" w:hAnsi="宋体" w:cs="宋体" w:hint="eastAsia"/>
                <w:sz w:val="24"/>
                <w:szCs w:val="24"/>
              </w:rPr>
              <w:t xml:space="preserve">  </w:t>
            </w:r>
          </w:p>
          <w:p w:rsidR="00ED6FD2" w:rsidRDefault="00303A0B">
            <w:pPr>
              <w:rPr>
                <w:rFonts w:ascii="宋体" w:eastAsia="宋体" w:hAnsi="宋体" w:cs="宋体"/>
                <w:sz w:val="24"/>
                <w:szCs w:val="24"/>
              </w:rPr>
            </w:pPr>
            <w:r>
              <w:rPr>
                <w:rFonts w:ascii="宋体" w:eastAsia="宋体" w:hAnsi="宋体" w:cs="宋体" w:hint="eastAsia"/>
                <w:sz w:val="24"/>
                <w:szCs w:val="24"/>
              </w:rPr>
              <w:t>上机练习主要针对本章中需要重点掌握的知识点，以及在程序中容易出错的内容进行练习，通过上机练习可以考察同学对知识点的掌握情况，对代码的熟练程度。</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考察知识点为</w:t>
            </w:r>
            <w:r>
              <w:rPr>
                <w:rFonts w:ascii="宋体" w:eastAsia="宋体" w:hAnsi="宋体" w:cs="宋体" w:hint="eastAsia"/>
                <w:sz w:val="24"/>
                <w:szCs w:val="24"/>
              </w:rPr>
              <w:t>pyecharts</w:t>
            </w:r>
            <w:r>
              <w:rPr>
                <w:rFonts w:ascii="宋体" w:eastAsia="宋体" w:hAnsi="宋体" w:cs="宋体" w:hint="eastAsia"/>
                <w:sz w:val="24"/>
                <w:szCs w:val="24"/>
              </w:rPr>
              <w:t>绘制词云图。</w:t>
            </w:r>
          </w:p>
        </w:tc>
        <w:tc>
          <w:tcPr>
            <w:tcW w:w="1730" w:type="dxa"/>
            <w:gridSpan w:val="3"/>
          </w:tcPr>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小组讨论排错方法；</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学生导师帮助同学解决问题；</w:t>
            </w:r>
          </w:p>
          <w:p w:rsidR="00ED6FD2" w:rsidRDefault="00303A0B">
            <w:pPr>
              <w:pStyle w:val="ad"/>
              <w:spacing w:after="160"/>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各小组间完成组间互评；</w:t>
            </w:r>
          </w:p>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跟随教师进行总结，完成任务。</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评分标准引入职业标准，养成学生职业素养。</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综合训练</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30</w:t>
            </w:r>
          </w:p>
        </w:tc>
        <w:tc>
          <w:tcPr>
            <w:tcW w:w="2410" w:type="dxa"/>
            <w:gridSpan w:val="3"/>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t>教师布置练习任务：</w:t>
            </w:r>
            <w:r>
              <w:rPr>
                <w:rFonts w:ascii="宋体" w:eastAsia="宋体" w:hAnsi="宋体" w:cs="宋体" w:hint="eastAsia"/>
                <w:sz w:val="24"/>
                <w:szCs w:val="24"/>
              </w:rPr>
              <w:t>pyecharts</w:t>
            </w:r>
            <w:r>
              <w:rPr>
                <w:rFonts w:ascii="宋体" w:eastAsia="宋体" w:hAnsi="宋体" w:cs="宋体" w:hint="eastAsia"/>
                <w:sz w:val="24"/>
                <w:szCs w:val="24"/>
              </w:rPr>
              <w:t>绘制散点图、直方图、折现图、饼图、词云图的操作。</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Theme="minorEastAsia" w:hAnsiTheme="minorEastAsia"/>
                <w:kern w:val="0"/>
                <w:szCs w:val="21"/>
              </w:rPr>
            </w:pPr>
            <w:r>
              <w:rPr>
                <w:rFonts w:ascii="宋体" w:eastAsia="宋体" w:hAnsi="宋体" w:cs="宋体" w:hint="eastAsia"/>
                <w:color w:val="000000"/>
                <w:sz w:val="24"/>
                <w:szCs w:val="24"/>
              </w:rPr>
              <w:lastRenderedPageBreak/>
              <w:t>学生参照评分标进行小组互评。</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ascii="宋体" w:eastAsia="宋体" w:hAnsi="宋体" w:cs="宋体" w:hint="eastAsia"/>
                <w:sz w:val="24"/>
                <w:szCs w:val="24"/>
              </w:rPr>
              <w:lastRenderedPageBreak/>
              <w:t>提升学生内化和应用知识的能力。</w:t>
            </w:r>
          </w:p>
        </w:tc>
      </w:tr>
      <w:tr w:rsidR="00ED6FD2">
        <w:tc>
          <w:tcPr>
            <w:tcW w:w="1271"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总结评价</w:t>
            </w:r>
          </w:p>
        </w:tc>
        <w:tc>
          <w:tcPr>
            <w:tcW w:w="1105" w:type="dxa"/>
            <w:gridSpan w:val="2"/>
            <w:vAlign w:val="center"/>
          </w:tcPr>
          <w:p w:rsidR="00ED6FD2" w:rsidRDefault="00303A0B">
            <w:pPr>
              <w:jc w:val="center"/>
              <w:rPr>
                <w:rFonts w:asciiTheme="minorEastAsia" w:eastAsiaTheme="minorEastAsia" w:hAnsiTheme="minorEastAsia" w:cstheme="minorBidi"/>
                <w:color w:val="auto"/>
                <w:kern w:val="0"/>
                <w:sz w:val="21"/>
                <w:szCs w:val="21"/>
              </w:rPr>
            </w:pPr>
            <w:r>
              <w:rPr>
                <w:rFonts w:eastAsia="宋体"/>
                <w:sz w:val="24"/>
              </w:rPr>
              <w:t>10</w:t>
            </w:r>
          </w:p>
        </w:tc>
        <w:tc>
          <w:tcPr>
            <w:tcW w:w="2410" w:type="dxa"/>
            <w:gridSpan w:val="3"/>
            <w:vAlign w:val="center"/>
          </w:tcPr>
          <w:p w:rsidR="00ED6FD2" w:rsidRDefault="00303A0B">
            <w:pPr>
              <w:tabs>
                <w:tab w:val="left" w:pos="312"/>
              </w:tabs>
              <w:rPr>
                <w:rFonts w:asciiTheme="minorEastAsia" w:eastAsiaTheme="minorEastAsia" w:hAnsiTheme="minorEastAsia" w:cstheme="minorBidi"/>
                <w:color w:val="auto"/>
                <w:kern w:val="0"/>
                <w:sz w:val="21"/>
                <w:szCs w:val="21"/>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Theme="minorEastAsia" w:hAnsiTheme="minorEastAsia"/>
                <w:kern w:val="0"/>
                <w:szCs w:val="21"/>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Theme="minorEastAsia" w:eastAsiaTheme="minorEastAsia" w:hAnsiTheme="minorEastAsia" w:cstheme="minorBidi"/>
                <w:color w:val="auto"/>
                <w:kern w:val="0"/>
                <w:sz w:val="21"/>
                <w:szCs w:val="21"/>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376"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41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376"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410"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pStyle w:val="ad"/>
              <w:snapToGrid w:val="0"/>
              <w:ind w:left="24" w:firstLineChars="0" w:firstLine="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13" w:name="_Toc11795"/>
      <w:r>
        <w:rPr>
          <w:rFonts w:ascii="微软雅黑" w:eastAsia="微软雅黑" w:hAnsi="微软雅黑" w:hint="eastAsia"/>
          <w:b/>
          <w:sz w:val="28"/>
          <w:u w:val="single"/>
        </w:rPr>
        <w:lastRenderedPageBreak/>
        <w:t>综合</w:t>
      </w:r>
      <w:proofErr w:type="gramStart"/>
      <w:r>
        <w:rPr>
          <w:rFonts w:ascii="微软雅黑" w:eastAsia="微软雅黑" w:hAnsi="微软雅黑" w:hint="eastAsia"/>
          <w:b/>
          <w:sz w:val="28"/>
          <w:u w:val="single"/>
        </w:rPr>
        <w:t>实训练习</w:t>
      </w:r>
      <w:proofErr w:type="gramEnd"/>
      <w:r>
        <w:rPr>
          <w:rFonts w:ascii="微软雅黑" w:eastAsia="微软雅黑" w:hAnsi="微软雅黑" w:hint="eastAsia"/>
          <w:b/>
          <w:sz w:val="28"/>
          <w:u w:val="single"/>
        </w:rPr>
        <w:t>(</w:t>
      </w:r>
      <w:r>
        <w:rPr>
          <w:rFonts w:ascii="微软雅黑" w:eastAsia="微软雅黑" w:hAnsi="微软雅黑" w:hint="eastAsia"/>
          <w:b/>
          <w:sz w:val="28"/>
          <w:u w:val="single"/>
        </w:rPr>
        <w:t>一</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13"/>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368"/>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综合</w:t>
            </w:r>
            <w:proofErr w:type="gramStart"/>
            <w:r>
              <w:rPr>
                <w:rFonts w:ascii="宋体" w:eastAsia="宋体" w:hAnsi="宋体" w:cs="宋体" w:hint="eastAsia"/>
                <w:sz w:val="24"/>
                <w:szCs w:val="24"/>
              </w:rPr>
              <w:t>实训练习</w:t>
            </w:r>
            <w:proofErr w:type="gramEnd"/>
            <w:r>
              <w:rPr>
                <w:rFonts w:ascii="宋体" w:eastAsia="宋体" w:hAnsi="宋体" w:cs="宋体" w:hint="eastAsia"/>
                <w:sz w:val="24"/>
                <w:szCs w:val="24"/>
              </w:rPr>
              <w:t>(</w:t>
            </w:r>
            <w:r>
              <w:rPr>
                <w:rFonts w:ascii="宋体" w:eastAsia="宋体" w:hAnsi="宋体" w:cs="宋体" w:hint="eastAsia"/>
                <w:sz w:val="24"/>
                <w:szCs w:val="24"/>
              </w:rPr>
              <w:t>一</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将</w:t>
            </w:r>
            <w:r>
              <w:rPr>
                <w:rFonts w:ascii="宋体" w:eastAsia="宋体" w:hAnsi="宋体" w:cs="宋体" w:hint="eastAsia"/>
                <w:sz w:val="24"/>
                <w:szCs w:val="24"/>
              </w:rPr>
              <w:t>NumPy</w:t>
            </w:r>
            <w:r>
              <w:rPr>
                <w:rFonts w:ascii="宋体" w:eastAsia="宋体" w:hAnsi="宋体" w:cs="宋体" w:hint="eastAsia"/>
                <w:sz w:val="24"/>
                <w:szCs w:val="24"/>
              </w:rPr>
              <w:t>、</w:t>
            </w:r>
            <w:r>
              <w:rPr>
                <w:rFonts w:ascii="宋体" w:eastAsia="宋体" w:hAnsi="宋体" w:cs="宋体" w:hint="eastAsia"/>
                <w:sz w:val="24"/>
                <w:szCs w:val="24"/>
              </w:rPr>
              <w:t>pandas</w:t>
            </w:r>
            <w:r>
              <w:rPr>
                <w:rFonts w:ascii="宋体" w:eastAsia="宋体" w:hAnsi="宋体" w:cs="宋体" w:hint="eastAsia"/>
                <w:sz w:val="24"/>
                <w:szCs w:val="24"/>
              </w:rPr>
              <w:t>、</w:t>
            </w:r>
            <w:r>
              <w:rPr>
                <w:rFonts w:ascii="宋体" w:eastAsia="宋体" w:hAnsi="宋体" w:cs="宋体" w:hint="eastAsia"/>
                <w:sz w:val="24"/>
                <w:szCs w:val="24"/>
              </w:rPr>
              <w:t>Matplotlib</w:t>
            </w:r>
            <w:r>
              <w:rPr>
                <w:rFonts w:ascii="宋体" w:eastAsia="宋体" w:hAnsi="宋体" w:cs="宋体" w:hint="eastAsia"/>
                <w:sz w:val="24"/>
                <w:szCs w:val="24"/>
              </w:rPr>
              <w:t>、</w:t>
            </w:r>
            <w:r>
              <w:rPr>
                <w:rFonts w:ascii="宋体" w:eastAsia="宋体" w:hAnsi="宋体" w:cs="宋体" w:hint="eastAsia"/>
                <w:sz w:val="24"/>
                <w:szCs w:val="24"/>
              </w:rPr>
              <w:t>pyecharts</w:t>
            </w:r>
            <w:r>
              <w:rPr>
                <w:rFonts w:ascii="宋体" w:eastAsia="宋体" w:hAnsi="宋体" w:cs="宋体" w:hint="eastAsia"/>
                <w:sz w:val="24"/>
                <w:szCs w:val="24"/>
              </w:rPr>
              <w:t>这几个模块综合起来完成</w:t>
            </w:r>
            <w:proofErr w:type="gramStart"/>
            <w:r>
              <w:rPr>
                <w:rFonts w:ascii="宋体" w:eastAsia="宋体" w:hAnsi="宋体" w:cs="宋体" w:hint="eastAsia"/>
                <w:sz w:val="24"/>
                <w:szCs w:val="24"/>
              </w:rPr>
              <w:t>实训练习</w:t>
            </w:r>
            <w:proofErr w:type="gramEnd"/>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w:t>
            </w:r>
            <w:r>
              <w:rPr>
                <w:rFonts w:ascii="宋体" w:eastAsia="宋体" w:hAnsi="宋体" w:cs="宋体" w:hint="eastAsia"/>
                <w:sz w:val="24"/>
                <w:szCs w:val="24"/>
              </w:rPr>
              <w:t>前面分别学习了数据处理的不同模块和可视化展示的不同模块</w:t>
            </w:r>
            <w:r>
              <w:rPr>
                <w:rFonts w:ascii="宋体" w:eastAsia="宋体" w:hAnsi="宋体" w:cs="宋体" w:hint="eastAsia"/>
                <w:sz w:val="24"/>
                <w:szCs w:val="24"/>
              </w:rPr>
              <w:t>，但是</w:t>
            </w:r>
            <w:r>
              <w:rPr>
                <w:rFonts w:ascii="宋体" w:eastAsia="宋体" w:hAnsi="宋体" w:cs="宋体" w:hint="eastAsia"/>
                <w:sz w:val="24"/>
                <w:szCs w:val="24"/>
              </w:rPr>
              <w:t>如何将这两部分整体运用起来模拟实际需求还不清楚，需要通过综合项目来专项学习。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综合数据处理方法和可视化展示操作的练习</w:t>
            </w:r>
            <w:r>
              <w:rPr>
                <w:rFonts w:asciiTheme="minorEastAsia" w:eastAsiaTheme="minorEastAsia" w:hAnsiTheme="minorEastAsia" w:hint="eastAsia"/>
                <w:sz w:val="24"/>
                <w:szCs w:val="24"/>
              </w:rPr>
              <w:t>。</w:t>
            </w:r>
          </w:p>
        </w:tc>
        <w:tc>
          <w:tcPr>
            <w:tcW w:w="2303" w:type="dxa"/>
            <w:gridSpan w:val="2"/>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r>
              <w:rPr>
                <w:rFonts w:asciiTheme="minorEastAsia" w:eastAsiaTheme="minorEastAsia" w:hAnsiTheme="minorEastAsia" w:hint="eastAsia"/>
                <w:sz w:val="24"/>
                <w:szCs w:val="24"/>
              </w:rPr>
              <w:t>熟悉并掌握</w:t>
            </w:r>
            <w:r>
              <w:rPr>
                <w:rFonts w:asciiTheme="minorEastAsia" w:eastAsiaTheme="minorEastAsia" w:hAnsiTheme="minorEastAsia" w:hint="eastAsia"/>
                <w:sz w:val="24"/>
                <w:szCs w:val="24"/>
              </w:rPr>
              <w:t>数据处理和可视化展示模块综合应用的能力</w:t>
            </w:r>
            <w:r>
              <w:rPr>
                <w:rFonts w:asciiTheme="minorEastAsia" w:eastAsiaTheme="minorEastAsia" w:hAnsiTheme="minorEastAsia" w:hint="eastAsia"/>
                <w:sz w:val="24"/>
                <w:szCs w:val="24"/>
              </w:rPr>
              <w:t>。</w:t>
            </w:r>
          </w:p>
        </w:tc>
        <w:tc>
          <w:tcPr>
            <w:tcW w:w="2256" w:type="dxa"/>
            <w:gridSpan w:val="3"/>
            <w:vAlign w:val="center"/>
          </w:tcPr>
          <w:p w:rsidR="00ED6FD2" w:rsidRDefault="00303A0B">
            <w:pPr>
              <w:snapToGrid w:val="0"/>
              <w:spacing w:after="0" w:line="240" w:lineRule="auto"/>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1.</w:t>
            </w:r>
            <w:r>
              <w:rPr>
                <w:rFonts w:asciiTheme="minorEastAsia" w:eastAsiaTheme="minorEastAsia" w:hAnsiTheme="minorEastAsia" w:hint="eastAsia"/>
                <w:color w:val="auto"/>
                <w:kern w:val="0"/>
                <w:sz w:val="24"/>
                <w:szCs w:val="24"/>
              </w:rPr>
              <w:t>团队协作的精神；</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color w:val="auto"/>
                <w:kern w:val="0"/>
                <w:sz w:val="24"/>
                <w:szCs w:val="24"/>
              </w:rPr>
              <w:t>2.</w:t>
            </w:r>
            <w:r>
              <w:rPr>
                <w:rFonts w:asciiTheme="minorEastAsia" w:eastAsiaTheme="minorEastAsia" w:hAnsiTheme="minorEastAsia"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数据处理与可视化展示之间的联动</w:t>
            </w:r>
            <w:r>
              <w:rPr>
                <w:rFonts w:asciiTheme="minorEastAsia" w:eastAsiaTheme="minorEastAsia" w:hAnsiTheme="minorEastAsia"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数据处理与可视化展示之间的联动</w:t>
            </w:r>
            <w:r>
              <w:rPr>
                <w:rFonts w:asciiTheme="minorEastAsia" w:eastAsiaTheme="minorEastAsia" w:hAnsiTheme="minorEastAsia"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Theme="minorEastAsia" w:eastAsiaTheme="minorEastAsia" w:hAnsiTheme="minorEastAsia" w:hint="eastAsia"/>
                <w:sz w:val="24"/>
                <w:szCs w:val="24"/>
              </w:rPr>
              <w:t>数据处理与可视化展示之间的联动</w:t>
            </w:r>
            <w:r>
              <w:rPr>
                <w:rFonts w:ascii="宋体" w:eastAsia="宋体" w:hAnsi="宋体" w:cs="宋体" w:hint="eastAsia"/>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ascii="宋体" w:eastAsia="宋体" w:hAnsi="宋体" w:cs="宋体" w:hint="eastAsia"/>
                <w:sz w:val="24"/>
                <w:szCs w:val="24"/>
              </w:rPr>
              <w:t>展示产品最终的效果，引出本次综合练习的需求。</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r>
              <w:rPr>
                <w:rFonts w:ascii="宋体" w:eastAsia="宋体" w:hAnsi="宋体" w:cs="宋体" w:hint="eastAsia"/>
                <w:sz w:val="24"/>
                <w:szCs w:val="24"/>
              </w:rPr>
              <w:t>；</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开展小组讨论。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了解课程内容，激发学生学习兴趣。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将最终产品的设计思路进行拆解和剖析</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r>
              <w:rPr>
                <w:rFonts w:ascii="宋体" w:eastAsia="宋体" w:hAnsi="宋体" w:cs="宋体" w:hint="eastAsia"/>
                <w:sz w:val="24"/>
                <w:szCs w:val="24"/>
              </w:rPr>
              <w:t>；</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120</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w:t>
            </w:r>
            <w:r>
              <w:rPr>
                <w:rFonts w:ascii="宋体" w:eastAsia="宋体" w:hAnsi="宋体" w:cs="宋体" w:hint="eastAsia"/>
                <w:sz w:val="24"/>
                <w:szCs w:val="24"/>
              </w:rPr>
              <w:t>安排学生开始完成综合练习，教师在此过程中全场巡游，收集过程中的共性问题。</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宋体" w:eastAsia="宋体" w:hAnsi="宋体" w:cs="宋体"/>
                <w:kern w:val="0"/>
                <w:sz w:val="24"/>
                <w:szCs w:val="24"/>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eastAsia="宋体" w:hint="eastAsia"/>
                <w:sz w:val="24"/>
              </w:rPr>
              <w:t>总结评价</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eastAsia="宋体" w:hint="eastAsia"/>
                <w:sz w:val="24"/>
              </w:rPr>
              <w:t>2</w:t>
            </w:r>
            <w:r>
              <w:rPr>
                <w:rFonts w:eastAsia="宋体"/>
                <w:sz w:val="24"/>
              </w:rPr>
              <w:t>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宋体" w:eastAsia="宋体" w:hAnsi="宋体" w:cs="宋体"/>
                <w:color w:val="auto"/>
                <w:kern w:val="0"/>
                <w:sz w:val="24"/>
                <w:szCs w:val="24"/>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宋体" w:eastAsia="宋体" w:hAnsi="宋体" w:cs="宋体"/>
                <w:color w:val="auto"/>
                <w:kern w:val="0"/>
                <w:sz w:val="24"/>
                <w:szCs w:val="24"/>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lastRenderedPageBreak/>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pStyle w:val="ad"/>
              <w:snapToGrid w:val="0"/>
              <w:ind w:left="24" w:firstLineChars="0" w:firstLine="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p w:rsidR="00ED6FD2" w:rsidRDefault="00303A0B">
      <w:pPr>
        <w:pStyle w:val="1"/>
        <w:jc w:val="center"/>
        <w:rPr>
          <w:rFonts w:ascii="微软雅黑" w:eastAsia="微软雅黑" w:hAnsi="微软雅黑"/>
          <w:b/>
          <w:sz w:val="28"/>
        </w:rPr>
      </w:pPr>
      <w:bookmarkStart w:id="14" w:name="_Toc3750"/>
      <w:r>
        <w:rPr>
          <w:rFonts w:ascii="微软雅黑" w:eastAsia="微软雅黑" w:hAnsi="微软雅黑" w:hint="eastAsia"/>
          <w:b/>
          <w:sz w:val="28"/>
          <w:u w:val="single"/>
        </w:rPr>
        <w:t>综合</w:t>
      </w:r>
      <w:proofErr w:type="gramStart"/>
      <w:r>
        <w:rPr>
          <w:rFonts w:ascii="微软雅黑" w:eastAsia="微软雅黑" w:hAnsi="微软雅黑" w:hint="eastAsia"/>
          <w:b/>
          <w:sz w:val="28"/>
          <w:u w:val="single"/>
        </w:rPr>
        <w:t>实训练习</w:t>
      </w:r>
      <w:proofErr w:type="gramEnd"/>
      <w:r>
        <w:rPr>
          <w:rFonts w:ascii="微软雅黑" w:eastAsia="微软雅黑" w:hAnsi="微软雅黑" w:hint="eastAsia"/>
          <w:b/>
          <w:sz w:val="28"/>
          <w:u w:val="single"/>
        </w:rPr>
        <w:t>(</w:t>
      </w:r>
      <w:r>
        <w:rPr>
          <w:rFonts w:ascii="微软雅黑" w:eastAsia="微软雅黑" w:hAnsi="微软雅黑" w:hint="eastAsia"/>
          <w:b/>
          <w:sz w:val="28"/>
          <w:u w:val="single"/>
        </w:rPr>
        <w:t>二</w:t>
      </w:r>
      <w:r>
        <w:rPr>
          <w:rFonts w:ascii="微软雅黑" w:eastAsia="微软雅黑" w:hAnsi="微软雅黑" w:hint="eastAsia"/>
          <w:b/>
          <w:sz w:val="28"/>
          <w:u w:val="single"/>
        </w:rPr>
        <w:t xml:space="preserve">) </w:t>
      </w:r>
      <w:r>
        <w:rPr>
          <w:rFonts w:ascii="微软雅黑" w:eastAsia="微软雅黑" w:hAnsi="微软雅黑" w:hint="eastAsia"/>
          <w:b/>
          <w:sz w:val="28"/>
        </w:rPr>
        <w:t>教案</w:t>
      </w:r>
      <w:bookmarkEnd w:id="14"/>
    </w:p>
    <w:tbl>
      <w:tblPr>
        <w:tblStyle w:val="aa"/>
        <w:tblW w:w="8341"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ayout w:type="fixed"/>
        <w:tblLook w:val="04A0" w:firstRow="1" w:lastRow="0" w:firstColumn="1" w:lastColumn="0" w:noHBand="0" w:noVBand="1"/>
      </w:tblPr>
      <w:tblGrid>
        <w:gridCol w:w="1271"/>
        <w:gridCol w:w="142"/>
        <w:gridCol w:w="1134"/>
        <w:gridCol w:w="709"/>
        <w:gridCol w:w="526"/>
        <w:gridCol w:w="1004"/>
        <w:gridCol w:w="1299"/>
        <w:gridCol w:w="119"/>
        <w:gridCol w:w="312"/>
        <w:gridCol w:w="1825"/>
      </w:tblGrid>
      <w:tr w:rsidR="00ED6FD2">
        <w:trPr>
          <w:trHeight w:hRule="exact" w:val="368"/>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教学课题</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综合</w:t>
            </w:r>
            <w:proofErr w:type="gramStart"/>
            <w:r>
              <w:rPr>
                <w:rFonts w:ascii="宋体" w:eastAsia="宋体" w:hAnsi="宋体" w:cs="宋体" w:hint="eastAsia"/>
                <w:sz w:val="24"/>
                <w:szCs w:val="24"/>
              </w:rPr>
              <w:t>实训练习</w:t>
            </w:r>
            <w:proofErr w:type="gramEnd"/>
            <w:r>
              <w:rPr>
                <w:rFonts w:ascii="宋体" w:eastAsia="宋体" w:hAnsi="宋体" w:cs="宋体" w:hint="eastAsia"/>
                <w:sz w:val="24"/>
                <w:szCs w:val="24"/>
              </w:rPr>
              <w:t>(</w:t>
            </w:r>
            <w:r>
              <w:rPr>
                <w:rFonts w:ascii="宋体" w:eastAsia="宋体" w:hAnsi="宋体" w:cs="宋体" w:hint="eastAsia"/>
                <w:sz w:val="24"/>
                <w:szCs w:val="24"/>
              </w:rPr>
              <w:t>二</w:t>
            </w:r>
            <w:r>
              <w:rPr>
                <w:rFonts w:ascii="宋体" w:eastAsia="宋体" w:hAnsi="宋体" w:cs="宋体" w:hint="eastAsia"/>
                <w:sz w:val="24"/>
                <w:szCs w:val="24"/>
              </w:rPr>
              <w:t>)</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授课</w:t>
            </w:r>
            <w:r>
              <w:rPr>
                <w:rFonts w:ascii="宋体" w:eastAsia="宋体" w:hAnsi="宋体"/>
                <w:b/>
                <w:sz w:val="24"/>
                <w:szCs w:val="24"/>
              </w:rPr>
              <w:t>对象</w:t>
            </w:r>
          </w:p>
        </w:tc>
        <w:tc>
          <w:tcPr>
            <w:tcW w:w="2137" w:type="dxa"/>
            <w:gridSpan w:val="2"/>
            <w:vAlign w:val="center"/>
          </w:tcPr>
          <w:p w:rsidR="00ED6FD2" w:rsidRDefault="00303A0B">
            <w:pPr>
              <w:rPr>
                <w:rFonts w:ascii="宋体" w:eastAsia="宋体" w:hAnsi="宋体"/>
                <w:sz w:val="24"/>
                <w:szCs w:val="24"/>
              </w:rPr>
            </w:pPr>
            <w:r>
              <w:rPr>
                <w:rFonts w:ascii="宋体" w:eastAsia="宋体" w:hAnsi="宋体" w:hint="eastAsia"/>
                <w:sz w:val="24"/>
                <w:szCs w:val="24"/>
              </w:rPr>
              <w:t>软件技术大二学生</w:t>
            </w:r>
          </w:p>
        </w:tc>
      </w:tr>
      <w:tr w:rsidR="00ED6FD2">
        <w:trPr>
          <w:trHeight w:hRule="exact" w:val="1713"/>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所属课程</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Python</w:t>
            </w:r>
            <w:r>
              <w:rPr>
                <w:rFonts w:ascii="宋体" w:eastAsia="宋体" w:hAnsi="宋体" w:cs="宋体" w:hint="eastAsia"/>
                <w:sz w:val="24"/>
                <w:szCs w:val="24"/>
              </w:rPr>
              <w:t>高级应用开发</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所选教材</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Python</w:t>
            </w:r>
            <w:r>
              <w:rPr>
                <w:rFonts w:ascii="宋体" w:eastAsia="宋体" w:hAnsi="宋体" w:cs="宋体" w:hint="eastAsia"/>
                <w:sz w:val="24"/>
                <w:szCs w:val="24"/>
              </w:rPr>
              <w:t>数据分析与应用</w:t>
            </w:r>
            <w:r>
              <w:rPr>
                <w:rFonts w:ascii="宋体" w:eastAsia="宋体" w:hAnsi="宋体" w:cs="宋体" w:hint="eastAsia"/>
                <w:sz w:val="24"/>
                <w:szCs w:val="24"/>
              </w:rPr>
              <w:t>(</w:t>
            </w:r>
            <w:r>
              <w:rPr>
                <w:rFonts w:ascii="宋体" w:eastAsia="宋体" w:hAnsi="宋体" w:cs="宋体" w:hint="eastAsia"/>
                <w:sz w:val="24"/>
                <w:szCs w:val="24"/>
              </w:rPr>
              <w:t>第</w:t>
            </w:r>
            <w:r>
              <w:rPr>
                <w:rFonts w:ascii="宋体" w:eastAsia="宋体" w:hAnsi="宋体" w:cs="宋体" w:hint="eastAsia"/>
                <w:sz w:val="24"/>
                <w:szCs w:val="24"/>
              </w:rPr>
              <w:t>2</w:t>
            </w:r>
            <w:r>
              <w:rPr>
                <w:rFonts w:ascii="宋体" w:eastAsia="宋体" w:hAnsi="宋体" w:cs="宋体" w:hint="eastAsia"/>
                <w:sz w:val="24"/>
                <w:szCs w:val="24"/>
              </w:rPr>
              <w:t>版</w:t>
            </w:r>
            <w:r>
              <w:rPr>
                <w:rFonts w:ascii="宋体" w:eastAsia="宋体" w:hAnsi="宋体" w:cs="宋体" w:hint="eastAsia"/>
                <w:sz w:val="24"/>
                <w:szCs w:val="24"/>
              </w:rPr>
              <w:t>)(</w:t>
            </w:r>
            <w:r>
              <w:rPr>
                <w:rFonts w:ascii="宋体" w:eastAsia="宋体" w:hAnsi="宋体" w:cs="宋体" w:hint="eastAsia"/>
                <w:sz w:val="24"/>
                <w:szCs w:val="24"/>
              </w:rPr>
              <w:t>微课版</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曾</w:t>
            </w:r>
            <w:proofErr w:type="gramStart"/>
            <w:r>
              <w:rPr>
                <w:rFonts w:ascii="宋体" w:eastAsia="宋体" w:hAnsi="宋体" w:cs="宋体" w:hint="eastAsia"/>
                <w:sz w:val="24"/>
                <w:szCs w:val="24"/>
              </w:rPr>
              <w:t>文权著</w:t>
            </w:r>
            <w:proofErr w:type="gramEnd"/>
          </w:p>
        </w:tc>
      </w:tr>
      <w:tr w:rsidR="00ED6FD2">
        <w:trPr>
          <w:trHeight w:hRule="exact" w:val="431"/>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授课地点</w:t>
            </w:r>
          </w:p>
        </w:tc>
        <w:tc>
          <w:tcPr>
            <w:tcW w:w="3373" w:type="dxa"/>
            <w:gridSpan w:val="4"/>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软件实训机房</w:t>
            </w:r>
          </w:p>
        </w:tc>
        <w:tc>
          <w:tcPr>
            <w:tcW w:w="1418"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学时</w:t>
            </w:r>
          </w:p>
        </w:tc>
        <w:tc>
          <w:tcPr>
            <w:tcW w:w="2137"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 xml:space="preserve"> 4</w:t>
            </w:r>
            <w:r>
              <w:rPr>
                <w:rFonts w:ascii="宋体" w:eastAsia="宋体" w:hAnsi="宋体" w:cs="宋体" w:hint="eastAsia"/>
                <w:sz w:val="24"/>
                <w:szCs w:val="24"/>
              </w:rPr>
              <w:t>学时</w:t>
            </w:r>
          </w:p>
        </w:tc>
      </w:tr>
      <w:tr w:rsidR="00ED6FD2">
        <w:trPr>
          <w:trHeight w:val="349"/>
        </w:trPr>
        <w:tc>
          <w:tcPr>
            <w:tcW w:w="8341" w:type="dxa"/>
            <w:gridSpan w:val="10"/>
            <w:shd w:val="clear" w:color="auto" w:fill="F7CAAC" w:themeFill="accent2" w:themeFillTint="66"/>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教学分析</w:t>
            </w:r>
          </w:p>
        </w:tc>
      </w:tr>
      <w:tr w:rsidR="00ED6FD2">
        <w:trPr>
          <w:trHeight w:val="11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lastRenderedPageBreak/>
              <w:t>内容分析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将</w:t>
            </w:r>
            <w:r>
              <w:rPr>
                <w:rFonts w:ascii="宋体" w:eastAsia="宋体" w:hAnsi="宋体" w:cs="宋体" w:hint="eastAsia"/>
                <w:sz w:val="24"/>
                <w:szCs w:val="24"/>
              </w:rPr>
              <w:t>NumPy</w:t>
            </w:r>
            <w:r>
              <w:rPr>
                <w:rFonts w:ascii="宋体" w:eastAsia="宋体" w:hAnsi="宋体" w:cs="宋体" w:hint="eastAsia"/>
                <w:sz w:val="24"/>
                <w:szCs w:val="24"/>
              </w:rPr>
              <w:t>、</w:t>
            </w:r>
            <w:r>
              <w:rPr>
                <w:rFonts w:ascii="宋体" w:eastAsia="宋体" w:hAnsi="宋体" w:cs="宋体" w:hint="eastAsia"/>
                <w:sz w:val="24"/>
                <w:szCs w:val="24"/>
              </w:rPr>
              <w:t>pandas</w:t>
            </w:r>
            <w:r>
              <w:rPr>
                <w:rFonts w:ascii="宋体" w:eastAsia="宋体" w:hAnsi="宋体" w:cs="宋体" w:hint="eastAsia"/>
                <w:sz w:val="24"/>
                <w:szCs w:val="24"/>
              </w:rPr>
              <w:t>、</w:t>
            </w:r>
            <w:r>
              <w:rPr>
                <w:rFonts w:ascii="宋体" w:eastAsia="宋体" w:hAnsi="宋体" w:cs="宋体" w:hint="eastAsia"/>
                <w:sz w:val="24"/>
                <w:szCs w:val="24"/>
              </w:rPr>
              <w:t>Matplotlib</w:t>
            </w:r>
            <w:r>
              <w:rPr>
                <w:rFonts w:ascii="宋体" w:eastAsia="宋体" w:hAnsi="宋体" w:cs="宋体" w:hint="eastAsia"/>
                <w:sz w:val="24"/>
                <w:szCs w:val="24"/>
              </w:rPr>
              <w:t>、</w:t>
            </w:r>
            <w:r>
              <w:rPr>
                <w:rFonts w:ascii="宋体" w:eastAsia="宋体" w:hAnsi="宋体" w:cs="宋体" w:hint="eastAsia"/>
                <w:sz w:val="24"/>
                <w:szCs w:val="24"/>
              </w:rPr>
              <w:t>pyecharts</w:t>
            </w:r>
            <w:r>
              <w:rPr>
                <w:rFonts w:ascii="宋体" w:eastAsia="宋体" w:hAnsi="宋体" w:cs="宋体" w:hint="eastAsia"/>
                <w:sz w:val="24"/>
                <w:szCs w:val="24"/>
              </w:rPr>
              <w:t>这几个模块综合起来完成</w:t>
            </w:r>
            <w:proofErr w:type="gramStart"/>
            <w:r>
              <w:rPr>
                <w:rFonts w:ascii="宋体" w:eastAsia="宋体" w:hAnsi="宋体" w:cs="宋体" w:hint="eastAsia"/>
                <w:sz w:val="24"/>
                <w:szCs w:val="24"/>
              </w:rPr>
              <w:t>实训练习</w:t>
            </w:r>
            <w:proofErr w:type="gramEnd"/>
            <w:r>
              <w:rPr>
                <w:rFonts w:ascii="宋体" w:eastAsia="宋体" w:hAnsi="宋体" w:cs="宋体" w:hint="eastAsia"/>
                <w:sz w:val="24"/>
                <w:szCs w:val="24"/>
              </w:rPr>
              <w:t>。</w:t>
            </w:r>
          </w:p>
        </w:tc>
      </w:tr>
      <w:tr w:rsidR="00ED6FD2">
        <w:trPr>
          <w:trHeight w:val="1299"/>
        </w:trPr>
        <w:tc>
          <w:tcPr>
            <w:tcW w:w="1413" w:type="dxa"/>
            <w:gridSpan w:val="2"/>
            <w:vAlign w:val="center"/>
          </w:tcPr>
          <w:p w:rsidR="00ED6FD2" w:rsidRDefault="00303A0B">
            <w:pPr>
              <w:rPr>
                <w:rFonts w:ascii="宋体" w:eastAsia="宋体" w:hAnsi="宋体"/>
                <w:b/>
                <w:sz w:val="24"/>
                <w:szCs w:val="24"/>
              </w:rPr>
            </w:pPr>
            <w:r>
              <w:rPr>
                <w:rFonts w:ascii="宋体" w:eastAsia="宋体" w:hAnsi="宋体" w:hint="eastAsia"/>
                <w:b/>
                <w:sz w:val="24"/>
                <w:szCs w:val="24"/>
              </w:rPr>
              <w:t>学情分析</w:t>
            </w:r>
          </w:p>
        </w:tc>
        <w:tc>
          <w:tcPr>
            <w:tcW w:w="6928" w:type="dxa"/>
            <w:gridSpan w:val="8"/>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w:t>
            </w:r>
            <w:r>
              <w:rPr>
                <w:rFonts w:ascii="宋体" w:eastAsia="宋体" w:hAnsi="宋体" w:cs="宋体" w:hint="eastAsia"/>
                <w:sz w:val="24"/>
                <w:szCs w:val="24"/>
              </w:rPr>
              <w:t>前面分别学习了数据处理的不同模块和可视化展示的不同模块</w:t>
            </w:r>
            <w:r>
              <w:rPr>
                <w:rFonts w:ascii="宋体" w:eastAsia="宋体" w:hAnsi="宋体" w:cs="宋体" w:hint="eastAsia"/>
                <w:sz w:val="24"/>
                <w:szCs w:val="24"/>
              </w:rPr>
              <w:t>，但是</w:t>
            </w:r>
            <w:r>
              <w:rPr>
                <w:rFonts w:ascii="宋体" w:eastAsia="宋体" w:hAnsi="宋体" w:cs="宋体" w:hint="eastAsia"/>
                <w:sz w:val="24"/>
                <w:szCs w:val="24"/>
              </w:rPr>
              <w:t>如何将这两部分整体运用起来模拟实际需求还不清楚，需要通过综合项目来专项学习。</w:t>
            </w:r>
          </w:p>
        </w:tc>
      </w:tr>
      <w:tr w:rsidR="00ED6FD2">
        <w:trPr>
          <w:trHeight w:val="39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目标</w:t>
            </w:r>
          </w:p>
        </w:tc>
        <w:tc>
          <w:tcPr>
            <w:tcW w:w="2369" w:type="dxa"/>
            <w:gridSpan w:val="3"/>
            <w:vAlign w:val="center"/>
          </w:tcPr>
          <w:p w:rsidR="00ED6FD2" w:rsidRDefault="00303A0B">
            <w:pPr>
              <w:jc w:val="center"/>
              <w:rPr>
                <w:rFonts w:ascii="宋体" w:eastAsia="宋体" w:hAnsi="宋体"/>
                <w:b/>
                <w:sz w:val="24"/>
                <w:szCs w:val="24"/>
              </w:rPr>
            </w:pPr>
            <w:r>
              <w:rPr>
                <w:rFonts w:ascii="宋体" w:eastAsia="宋体" w:hAnsi="宋体"/>
                <w:b/>
                <w:sz w:val="24"/>
                <w:szCs w:val="24"/>
              </w:rPr>
              <w:t>知识目标</w:t>
            </w:r>
          </w:p>
        </w:tc>
        <w:tc>
          <w:tcPr>
            <w:tcW w:w="2303" w:type="dxa"/>
            <w:gridSpan w:val="2"/>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能力</w:t>
            </w:r>
            <w:r>
              <w:rPr>
                <w:rFonts w:ascii="宋体" w:eastAsia="宋体" w:hAnsi="宋体"/>
                <w:b/>
                <w:sz w:val="24"/>
                <w:szCs w:val="24"/>
              </w:rPr>
              <w:t>目标</w:t>
            </w:r>
          </w:p>
        </w:tc>
        <w:tc>
          <w:tcPr>
            <w:tcW w:w="2256" w:type="dxa"/>
            <w:gridSpan w:val="3"/>
            <w:vAlign w:val="center"/>
          </w:tcPr>
          <w:p w:rsidR="00ED6FD2" w:rsidRDefault="00303A0B">
            <w:pPr>
              <w:jc w:val="center"/>
              <w:rPr>
                <w:rFonts w:ascii="宋体" w:eastAsia="宋体" w:hAnsi="宋体"/>
                <w:b/>
                <w:sz w:val="24"/>
                <w:szCs w:val="24"/>
              </w:rPr>
            </w:pPr>
            <w:r>
              <w:rPr>
                <w:rFonts w:ascii="宋体" w:eastAsia="宋体" w:hAnsi="宋体" w:hint="eastAsia"/>
                <w:b/>
                <w:sz w:val="24"/>
                <w:szCs w:val="24"/>
              </w:rPr>
              <w:t>素质</w:t>
            </w:r>
            <w:r>
              <w:rPr>
                <w:rFonts w:ascii="宋体" w:eastAsia="宋体" w:hAnsi="宋体"/>
                <w:b/>
                <w:sz w:val="24"/>
                <w:szCs w:val="24"/>
              </w:rPr>
              <w:t>目标</w:t>
            </w:r>
          </w:p>
        </w:tc>
      </w:tr>
      <w:tr w:rsidR="00ED6FD2">
        <w:trPr>
          <w:trHeight w:val="1687"/>
        </w:trPr>
        <w:tc>
          <w:tcPr>
            <w:tcW w:w="1413" w:type="dxa"/>
            <w:gridSpan w:val="2"/>
            <w:vMerge/>
            <w:vAlign w:val="center"/>
          </w:tcPr>
          <w:p w:rsidR="00ED6FD2" w:rsidRDefault="00ED6FD2">
            <w:pPr>
              <w:rPr>
                <w:rFonts w:ascii="宋体" w:eastAsia="宋体" w:hAnsi="宋体"/>
                <w:b/>
                <w:sz w:val="24"/>
                <w:szCs w:val="24"/>
              </w:rPr>
            </w:pPr>
          </w:p>
        </w:tc>
        <w:tc>
          <w:tcPr>
            <w:tcW w:w="2369" w:type="dxa"/>
            <w:gridSpan w:val="3"/>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综合数据处理方法和可视化展示操作的练习</w:t>
            </w:r>
            <w:r>
              <w:rPr>
                <w:rFonts w:asciiTheme="minorEastAsia" w:eastAsiaTheme="minorEastAsia" w:hAnsiTheme="minorEastAsia" w:hint="eastAsia"/>
                <w:sz w:val="24"/>
                <w:szCs w:val="24"/>
              </w:rPr>
              <w:t>。</w:t>
            </w:r>
          </w:p>
        </w:tc>
        <w:tc>
          <w:tcPr>
            <w:tcW w:w="2303" w:type="dxa"/>
            <w:gridSpan w:val="2"/>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r>
              <w:rPr>
                <w:rFonts w:asciiTheme="minorEastAsia" w:eastAsiaTheme="minorEastAsia" w:hAnsiTheme="minorEastAsia" w:hint="eastAsia"/>
                <w:sz w:val="24"/>
                <w:szCs w:val="24"/>
              </w:rPr>
              <w:t>熟悉并掌握</w:t>
            </w:r>
            <w:r>
              <w:rPr>
                <w:rFonts w:asciiTheme="minorEastAsia" w:eastAsiaTheme="minorEastAsia" w:hAnsiTheme="minorEastAsia" w:hint="eastAsia"/>
                <w:sz w:val="24"/>
                <w:szCs w:val="24"/>
              </w:rPr>
              <w:t>数据处理和可视化展示模块综合应用的能力</w:t>
            </w:r>
            <w:r>
              <w:rPr>
                <w:rFonts w:asciiTheme="minorEastAsia" w:eastAsiaTheme="minorEastAsia" w:hAnsiTheme="minorEastAsia" w:hint="eastAsia"/>
                <w:sz w:val="24"/>
                <w:szCs w:val="24"/>
              </w:rPr>
              <w:t>。</w:t>
            </w:r>
          </w:p>
        </w:tc>
        <w:tc>
          <w:tcPr>
            <w:tcW w:w="2256" w:type="dxa"/>
            <w:gridSpan w:val="3"/>
            <w:vAlign w:val="center"/>
          </w:tcPr>
          <w:p w:rsidR="00ED6FD2" w:rsidRDefault="00303A0B">
            <w:pPr>
              <w:snapToGrid w:val="0"/>
              <w:spacing w:after="0" w:line="240" w:lineRule="auto"/>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1.</w:t>
            </w:r>
            <w:r>
              <w:rPr>
                <w:rFonts w:asciiTheme="minorEastAsia" w:eastAsiaTheme="minorEastAsia" w:hAnsiTheme="minorEastAsia" w:hint="eastAsia"/>
                <w:color w:val="auto"/>
                <w:kern w:val="0"/>
                <w:sz w:val="24"/>
                <w:szCs w:val="24"/>
              </w:rPr>
              <w:t>团队协作的精神；</w:t>
            </w:r>
          </w:p>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color w:val="auto"/>
                <w:kern w:val="0"/>
                <w:sz w:val="24"/>
                <w:szCs w:val="24"/>
              </w:rPr>
              <w:t>2.</w:t>
            </w:r>
            <w:r>
              <w:rPr>
                <w:rFonts w:asciiTheme="minorEastAsia" w:eastAsiaTheme="minorEastAsia" w:hAnsiTheme="minorEastAsia" w:hint="eastAsia"/>
                <w:color w:val="auto"/>
                <w:kern w:val="0"/>
                <w:sz w:val="24"/>
                <w:szCs w:val="24"/>
              </w:rPr>
              <w:t>规范操作的职业素养。</w:t>
            </w:r>
          </w:p>
        </w:tc>
      </w:tr>
      <w:tr w:rsidR="00ED6FD2">
        <w:trPr>
          <w:trHeight w:val="804"/>
        </w:trPr>
        <w:tc>
          <w:tcPr>
            <w:tcW w:w="141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教学重点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数据处理与可视化展示之间的联动</w:t>
            </w:r>
            <w:r>
              <w:rPr>
                <w:rFonts w:asciiTheme="minorEastAsia" w:eastAsiaTheme="minorEastAsia" w:hAnsiTheme="minorEastAsia" w:hint="eastAsia"/>
                <w:sz w:val="24"/>
                <w:szCs w:val="24"/>
              </w:rPr>
              <w:t>。</w:t>
            </w:r>
          </w:p>
        </w:tc>
      </w:tr>
      <w:tr w:rsidR="00ED6FD2">
        <w:trPr>
          <w:trHeight w:val="660"/>
        </w:trPr>
        <w:tc>
          <w:tcPr>
            <w:tcW w:w="1413" w:type="dxa"/>
            <w:gridSpan w:val="2"/>
            <w:vAlign w:val="center"/>
          </w:tcPr>
          <w:p w:rsidR="00ED6FD2" w:rsidRDefault="00303A0B">
            <w:pPr>
              <w:rPr>
                <w:rFonts w:ascii="宋体" w:eastAsia="宋体" w:hAnsi="宋体"/>
                <w:sz w:val="24"/>
                <w:szCs w:val="24"/>
              </w:rPr>
            </w:pPr>
            <w:r>
              <w:rPr>
                <w:rFonts w:ascii="宋体" w:eastAsia="宋体" w:hAnsi="宋体" w:cs="微软雅黑" w:hint="eastAsia"/>
                <w:b/>
                <w:sz w:val="24"/>
                <w:szCs w:val="24"/>
              </w:rPr>
              <w:t>教学难点</w:t>
            </w:r>
          </w:p>
        </w:tc>
        <w:tc>
          <w:tcPr>
            <w:tcW w:w="6928" w:type="dxa"/>
            <w:gridSpan w:val="8"/>
            <w:vAlign w:val="center"/>
          </w:tcPr>
          <w:p w:rsidR="00ED6FD2" w:rsidRDefault="00303A0B">
            <w:pPr>
              <w:rPr>
                <w:rFonts w:asciiTheme="minorEastAsia" w:eastAsiaTheme="minorEastAsia" w:hAnsiTheme="minorEastAsia"/>
                <w:sz w:val="24"/>
                <w:szCs w:val="24"/>
              </w:rPr>
            </w:pPr>
            <w:r>
              <w:rPr>
                <w:rFonts w:asciiTheme="minorEastAsia" w:eastAsiaTheme="minorEastAsia" w:hAnsiTheme="minorEastAsia" w:hint="eastAsia"/>
                <w:sz w:val="24"/>
                <w:szCs w:val="24"/>
              </w:rPr>
              <w:t>数据处理与可视化展示之间的联动</w:t>
            </w:r>
            <w:r>
              <w:rPr>
                <w:rFonts w:asciiTheme="minorEastAsia" w:eastAsiaTheme="minorEastAsia" w:hAnsiTheme="minorEastAsia" w:hint="eastAsia"/>
                <w:sz w:val="24"/>
                <w:szCs w:val="24"/>
              </w:rPr>
              <w:t>。</w:t>
            </w:r>
          </w:p>
        </w:tc>
      </w:tr>
      <w:tr w:rsidR="00ED6FD2">
        <w:trPr>
          <w:trHeight w:val="630"/>
        </w:trPr>
        <w:tc>
          <w:tcPr>
            <w:tcW w:w="1413" w:type="dxa"/>
            <w:gridSpan w:val="2"/>
            <w:vMerge w:val="restart"/>
            <w:vAlign w:val="center"/>
          </w:tcPr>
          <w:p w:rsidR="00ED6FD2" w:rsidRDefault="00303A0B">
            <w:pPr>
              <w:rPr>
                <w:rFonts w:ascii="宋体" w:eastAsia="宋体" w:hAnsi="宋体"/>
                <w:b/>
                <w:sz w:val="24"/>
                <w:szCs w:val="24"/>
              </w:rPr>
            </w:pPr>
            <w:r>
              <w:rPr>
                <w:rFonts w:ascii="宋体" w:eastAsia="宋体" w:hAnsi="宋体" w:hint="eastAsia"/>
                <w:b/>
                <w:sz w:val="24"/>
                <w:szCs w:val="24"/>
              </w:rPr>
              <w:t>教学</w:t>
            </w:r>
            <w:r>
              <w:rPr>
                <w:rFonts w:ascii="宋体" w:eastAsia="宋体" w:hAnsi="宋体"/>
                <w:b/>
                <w:sz w:val="24"/>
                <w:szCs w:val="24"/>
              </w:rPr>
              <w:t>策略</w:t>
            </w: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教学组织与方法</w:t>
            </w:r>
          </w:p>
        </w:tc>
        <w:tc>
          <w:tcPr>
            <w:tcW w:w="5085" w:type="dxa"/>
            <w:gridSpan w:val="6"/>
            <w:vAlign w:val="center"/>
          </w:tcPr>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实行</w:t>
            </w:r>
            <w:r>
              <w:rPr>
                <w:rFonts w:asciiTheme="minorEastAsia" w:eastAsiaTheme="minorEastAsia" w:hAnsiTheme="minorEastAsia"/>
                <w:color w:val="auto"/>
                <w:kern w:val="0"/>
                <w:sz w:val="24"/>
                <w:szCs w:val="24"/>
              </w:rPr>
              <w:t>学生导师制，分小组组织教学。</w:t>
            </w:r>
            <w:r>
              <w:rPr>
                <w:rFonts w:asciiTheme="minorEastAsia" w:eastAsiaTheme="minorEastAsia" w:hAnsiTheme="minorEastAsia" w:hint="eastAsia"/>
                <w:color w:val="auto"/>
                <w:kern w:val="0"/>
                <w:sz w:val="24"/>
                <w:szCs w:val="24"/>
              </w:rPr>
              <w:t>采用</w:t>
            </w:r>
            <w:r>
              <w:rPr>
                <w:rFonts w:asciiTheme="minorEastAsia" w:eastAsiaTheme="minorEastAsia" w:hAnsiTheme="minorEastAsia"/>
                <w:color w:val="auto"/>
                <w:kern w:val="0"/>
                <w:sz w:val="24"/>
                <w:szCs w:val="24"/>
              </w:rPr>
              <w:t>演示</w:t>
            </w:r>
            <w:r>
              <w:rPr>
                <w:rFonts w:asciiTheme="minorEastAsia" w:eastAsiaTheme="minorEastAsia" w:hAnsiTheme="minorEastAsia" w:hint="eastAsia"/>
                <w:color w:val="auto"/>
                <w:kern w:val="0"/>
                <w:sz w:val="24"/>
                <w:szCs w:val="24"/>
              </w:rPr>
              <w:t>法、</w:t>
            </w:r>
            <w:r>
              <w:rPr>
                <w:rFonts w:asciiTheme="minorEastAsia" w:eastAsiaTheme="minorEastAsia" w:hAnsiTheme="minorEastAsia"/>
                <w:color w:val="auto"/>
                <w:kern w:val="0"/>
                <w:sz w:val="24"/>
                <w:szCs w:val="24"/>
              </w:rPr>
              <w:t>讨论法</w:t>
            </w:r>
            <w:r>
              <w:rPr>
                <w:rFonts w:asciiTheme="minorEastAsia" w:eastAsiaTheme="minorEastAsia" w:hAnsiTheme="minorEastAsia" w:hint="eastAsia"/>
                <w:color w:val="auto"/>
                <w:kern w:val="0"/>
                <w:sz w:val="24"/>
                <w:szCs w:val="24"/>
              </w:rPr>
              <w:t>。</w:t>
            </w:r>
          </w:p>
        </w:tc>
      </w:tr>
      <w:tr w:rsidR="00ED6FD2">
        <w:trPr>
          <w:trHeight w:val="630"/>
        </w:trPr>
        <w:tc>
          <w:tcPr>
            <w:tcW w:w="1413" w:type="dxa"/>
            <w:gridSpan w:val="2"/>
            <w:vMerge/>
            <w:vAlign w:val="center"/>
          </w:tcPr>
          <w:p w:rsidR="00ED6FD2" w:rsidRDefault="00ED6FD2">
            <w:pPr>
              <w:rPr>
                <w:rFonts w:ascii="宋体" w:eastAsia="宋体" w:hAnsi="宋体"/>
                <w:sz w:val="24"/>
                <w:szCs w:val="24"/>
              </w:rPr>
            </w:pPr>
          </w:p>
        </w:tc>
        <w:tc>
          <w:tcPr>
            <w:tcW w:w="1843" w:type="dxa"/>
            <w:gridSpan w:val="2"/>
            <w:vAlign w:val="center"/>
          </w:tcPr>
          <w:p w:rsidR="00ED6FD2" w:rsidRDefault="00303A0B">
            <w:pPr>
              <w:rPr>
                <w:rFonts w:ascii="宋体" w:eastAsia="宋体" w:hAnsi="宋体"/>
                <w:b/>
                <w:sz w:val="24"/>
                <w:szCs w:val="24"/>
              </w:rPr>
            </w:pPr>
            <w:r>
              <w:rPr>
                <w:rFonts w:ascii="宋体" w:eastAsia="宋体" w:hAnsi="宋体"/>
                <w:b/>
                <w:sz w:val="24"/>
                <w:szCs w:val="24"/>
              </w:rPr>
              <w:t>教学资源与手段</w:t>
            </w:r>
          </w:p>
        </w:tc>
        <w:tc>
          <w:tcPr>
            <w:tcW w:w="5085" w:type="dxa"/>
            <w:gridSpan w:val="6"/>
            <w:vAlign w:val="center"/>
          </w:tcPr>
          <w:p w:rsidR="00ED6FD2" w:rsidRDefault="00303A0B">
            <w:pPr>
              <w:snapToGrid w:val="0"/>
              <w:spacing w:after="0"/>
              <w:rPr>
                <w:rFonts w:asciiTheme="minorEastAsia" w:eastAsiaTheme="minorEastAsia" w:hAnsiTheme="minorEastAsia"/>
                <w:color w:val="auto"/>
                <w:kern w:val="0"/>
                <w:sz w:val="24"/>
                <w:szCs w:val="24"/>
              </w:rPr>
            </w:pPr>
            <w:r>
              <w:rPr>
                <w:rFonts w:asciiTheme="minorEastAsia" w:eastAsiaTheme="minorEastAsia" w:hAnsiTheme="minorEastAsia" w:hint="eastAsia"/>
                <w:color w:val="auto"/>
                <w:kern w:val="0"/>
                <w:sz w:val="24"/>
                <w:szCs w:val="24"/>
              </w:rPr>
              <w:t>教学资源：</w:t>
            </w:r>
            <w:r>
              <w:rPr>
                <w:rFonts w:asciiTheme="minorEastAsia" w:eastAsiaTheme="minorEastAsia" w:hAnsiTheme="minorEastAsia"/>
                <w:color w:val="auto"/>
                <w:kern w:val="0"/>
                <w:sz w:val="24"/>
                <w:szCs w:val="24"/>
              </w:rPr>
              <w:t>教材、</w:t>
            </w:r>
            <w:proofErr w:type="gramStart"/>
            <w:r>
              <w:rPr>
                <w:rFonts w:asciiTheme="minorEastAsia" w:eastAsiaTheme="minorEastAsia" w:hAnsiTheme="minorEastAsia"/>
                <w:color w:val="auto"/>
                <w:kern w:val="0"/>
                <w:sz w:val="24"/>
                <w:szCs w:val="24"/>
              </w:rPr>
              <w:t>微课视频</w:t>
            </w:r>
            <w:proofErr w:type="gramEnd"/>
            <w:r>
              <w:rPr>
                <w:rFonts w:asciiTheme="minorEastAsia" w:eastAsiaTheme="minorEastAsia" w:hAnsiTheme="minorEastAsia"/>
                <w:color w:val="auto"/>
                <w:kern w:val="0"/>
                <w:sz w:val="24"/>
                <w:szCs w:val="24"/>
              </w:rPr>
              <w:t>、</w:t>
            </w:r>
            <w:r>
              <w:rPr>
                <w:rFonts w:asciiTheme="minorEastAsia" w:eastAsiaTheme="minorEastAsia" w:hAnsiTheme="minorEastAsia" w:hint="eastAsia"/>
                <w:color w:val="auto"/>
                <w:kern w:val="0"/>
                <w:sz w:val="24"/>
                <w:szCs w:val="24"/>
              </w:rPr>
              <w:t>案例资源</w:t>
            </w:r>
            <w:r>
              <w:rPr>
                <w:rFonts w:asciiTheme="minorEastAsia" w:eastAsiaTheme="minorEastAsia" w:hAnsiTheme="minorEastAsia"/>
                <w:color w:val="auto"/>
                <w:kern w:val="0"/>
                <w:sz w:val="24"/>
                <w:szCs w:val="24"/>
              </w:rPr>
              <w:t>、题库资源</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PPT</w:t>
            </w:r>
            <w:r>
              <w:rPr>
                <w:rFonts w:asciiTheme="minorEastAsia" w:eastAsiaTheme="minorEastAsia" w:hAnsiTheme="minorEastAsia"/>
                <w:color w:val="auto"/>
                <w:kern w:val="0"/>
                <w:sz w:val="24"/>
                <w:szCs w:val="24"/>
              </w:rPr>
              <w:t>课件等。</w:t>
            </w:r>
          </w:p>
          <w:p w:rsidR="00ED6FD2" w:rsidRDefault="00303A0B">
            <w:pPr>
              <w:rPr>
                <w:rFonts w:ascii="宋体" w:eastAsia="宋体" w:hAnsi="宋体"/>
                <w:sz w:val="24"/>
                <w:szCs w:val="24"/>
              </w:rPr>
            </w:pPr>
            <w:r>
              <w:rPr>
                <w:rFonts w:asciiTheme="minorEastAsia" w:eastAsiaTheme="minorEastAsia" w:hAnsiTheme="minorEastAsia" w:hint="eastAsia"/>
                <w:color w:val="auto"/>
                <w:kern w:val="0"/>
                <w:sz w:val="24"/>
                <w:szCs w:val="24"/>
              </w:rPr>
              <w:t>教学工具</w:t>
            </w:r>
            <w:r>
              <w:rPr>
                <w:rFonts w:asciiTheme="minorEastAsia" w:eastAsiaTheme="minorEastAsia" w:hAnsiTheme="minorEastAsia"/>
                <w:color w:val="auto"/>
                <w:kern w:val="0"/>
                <w:sz w:val="24"/>
                <w:szCs w:val="24"/>
              </w:rPr>
              <w:t>：</w:t>
            </w:r>
            <w:proofErr w:type="gramStart"/>
            <w:r>
              <w:rPr>
                <w:rFonts w:asciiTheme="minorEastAsia" w:eastAsiaTheme="minorEastAsia" w:hAnsiTheme="minorEastAsia" w:hint="eastAsia"/>
                <w:color w:val="auto"/>
                <w:kern w:val="0"/>
                <w:sz w:val="24"/>
                <w:szCs w:val="24"/>
              </w:rPr>
              <w:t>超星学习通</w:t>
            </w:r>
            <w:proofErr w:type="gramEnd"/>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Python3</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pycharm</w:t>
            </w:r>
            <w:r>
              <w:rPr>
                <w:rFonts w:asciiTheme="minorEastAsia" w:eastAsiaTheme="minorEastAsia" w:hAnsiTheme="minorEastAsia" w:hint="eastAsia"/>
                <w:color w:val="auto"/>
                <w:kern w:val="0"/>
                <w:sz w:val="24"/>
                <w:szCs w:val="24"/>
              </w:rPr>
              <w:t>、</w:t>
            </w:r>
            <w:r>
              <w:rPr>
                <w:rFonts w:asciiTheme="minorEastAsia" w:eastAsiaTheme="minorEastAsia" w:hAnsiTheme="minorEastAsia" w:hint="eastAsia"/>
                <w:color w:val="auto"/>
                <w:kern w:val="0"/>
                <w:sz w:val="24"/>
                <w:szCs w:val="24"/>
              </w:rPr>
              <w:t>Python</w:t>
            </w:r>
            <w:r>
              <w:rPr>
                <w:rFonts w:asciiTheme="minorEastAsia" w:eastAsiaTheme="minorEastAsia" w:hAnsiTheme="minorEastAsia" w:hint="eastAsia"/>
                <w:color w:val="auto"/>
                <w:kern w:val="0"/>
                <w:sz w:val="24"/>
                <w:szCs w:val="24"/>
              </w:rPr>
              <w:t>生态库</w:t>
            </w:r>
            <w:r>
              <w:rPr>
                <w:rFonts w:asciiTheme="minorEastAsia" w:eastAsiaTheme="minorEastAsia" w:hAnsiTheme="minorEastAsia"/>
                <w:color w:val="auto"/>
                <w:kern w:val="0"/>
                <w:sz w:val="24"/>
                <w:szCs w:val="24"/>
              </w:rPr>
              <w:t>。</w:t>
            </w:r>
          </w:p>
        </w:tc>
      </w:tr>
      <w:tr w:rsidR="00ED6FD2">
        <w:tc>
          <w:tcPr>
            <w:tcW w:w="8341" w:type="dxa"/>
            <w:gridSpan w:val="10"/>
            <w:shd w:val="clear" w:color="auto" w:fill="F7CAAC" w:themeFill="accent2" w:themeFillTint="66"/>
          </w:tcPr>
          <w:p w:rsidR="00ED6FD2" w:rsidRDefault="00303A0B">
            <w:pPr>
              <w:jc w:val="center"/>
              <w:rPr>
                <w:b/>
              </w:rPr>
            </w:pPr>
            <w:r>
              <w:rPr>
                <w:rFonts w:hint="eastAsia"/>
                <w:b/>
              </w:rPr>
              <w:t>教学实施</w:t>
            </w:r>
          </w:p>
        </w:tc>
      </w:tr>
      <w:tr w:rsidR="00ED6FD2">
        <w:tc>
          <w:tcPr>
            <w:tcW w:w="8341" w:type="dxa"/>
            <w:gridSpan w:val="10"/>
          </w:tcPr>
          <w:p w:rsidR="00ED6FD2" w:rsidRDefault="00303A0B">
            <w:pPr>
              <w:rPr>
                <w:b/>
              </w:rPr>
            </w:pPr>
            <w:r>
              <w:rPr>
                <w:rFonts w:hint="eastAsia"/>
                <w:b/>
              </w:rPr>
              <w:t>课前</w:t>
            </w:r>
          </w:p>
        </w:tc>
      </w:tr>
      <w:tr w:rsidR="00ED6FD2">
        <w:trPr>
          <w:trHeight w:val="457"/>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2547"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课前预习</w:t>
            </w:r>
          </w:p>
        </w:tc>
        <w:tc>
          <w:tcPr>
            <w:tcW w:w="2239"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发布预习任务及测试题</w:t>
            </w:r>
            <w:r>
              <w:rPr>
                <w:rFonts w:ascii="宋体" w:eastAsia="宋体" w:hAnsi="宋体" w:cs="宋体" w:hint="eastAsia"/>
                <w:kern w:val="0"/>
                <w:sz w:val="24"/>
                <w:szCs w:val="24"/>
              </w:rPr>
              <w:t>;</w:t>
            </w:r>
          </w:p>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结合学情分析，调整课堂教学设计。</w:t>
            </w:r>
            <w:r>
              <w:rPr>
                <w:rFonts w:ascii="宋体" w:eastAsia="宋体" w:hAnsi="宋体" w:cs="宋体" w:hint="eastAsia"/>
                <w:kern w:val="0"/>
                <w:sz w:val="24"/>
                <w:szCs w:val="24"/>
              </w:rPr>
              <w:t xml:space="preserve"> </w:t>
            </w:r>
          </w:p>
        </w:tc>
        <w:tc>
          <w:tcPr>
            <w:tcW w:w="1730" w:type="dxa"/>
            <w:gridSpan w:val="3"/>
            <w:vAlign w:val="center"/>
          </w:tcPr>
          <w:p w:rsidR="00ED6FD2" w:rsidRDefault="00303A0B">
            <w:pPr>
              <w:pStyle w:val="ad"/>
              <w:ind w:firstLineChars="0" w:firstLine="0"/>
              <w:rPr>
                <w:rFonts w:ascii="宋体" w:eastAsia="宋体" w:hAnsi="宋体" w:cs="宋体"/>
                <w:kern w:val="0"/>
                <w:sz w:val="24"/>
                <w:szCs w:val="24"/>
              </w:rPr>
            </w:pPr>
            <w:r>
              <w:rPr>
                <w:rFonts w:ascii="宋体" w:eastAsia="宋体" w:hAnsi="宋体" w:cs="宋体" w:hint="eastAsia"/>
                <w:kern w:val="0"/>
                <w:sz w:val="24"/>
                <w:szCs w:val="24"/>
              </w:rPr>
              <w:t>完成预习及课前测试；</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color w:val="auto"/>
                <w:kern w:val="0"/>
                <w:sz w:val="24"/>
                <w:szCs w:val="24"/>
              </w:rPr>
              <w:t>了解</w:t>
            </w:r>
            <w:r>
              <w:rPr>
                <w:rFonts w:asciiTheme="minorEastAsia" w:eastAsiaTheme="minorEastAsia" w:hAnsiTheme="minorEastAsia" w:hint="eastAsia"/>
                <w:sz w:val="24"/>
                <w:szCs w:val="24"/>
              </w:rPr>
              <w:t>数据处理与可视化展示之间的联动</w:t>
            </w:r>
            <w:r>
              <w:rPr>
                <w:rFonts w:ascii="宋体" w:eastAsia="宋体" w:hAnsi="宋体" w:cs="宋体" w:hint="eastAsia"/>
                <w:sz w:val="24"/>
                <w:szCs w:val="24"/>
              </w:rPr>
              <w:t>。</w:t>
            </w:r>
          </w:p>
        </w:tc>
      </w:tr>
      <w:tr w:rsidR="00ED6FD2">
        <w:tc>
          <w:tcPr>
            <w:tcW w:w="8341" w:type="dxa"/>
            <w:gridSpan w:val="10"/>
            <w:vAlign w:val="center"/>
          </w:tcPr>
          <w:p w:rsidR="00ED6FD2" w:rsidRDefault="00303A0B">
            <w:pPr>
              <w:rPr>
                <w:rFonts w:ascii="宋体" w:eastAsia="宋体" w:hAnsi="宋体"/>
                <w:b/>
                <w:sz w:val="24"/>
                <w:szCs w:val="24"/>
              </w:rPr>
            </w:pPr>
            <w:r>
              <w:rPr>
                <w:rFonts w:ascii="宋体" w:eastAsia="宋体" w:hAnsi="宋体" w:hint="eastAsia"/>
                <w:b/>
                <w:sz w:val="24"/>
                <w:szCs w:val="24"/>
              </w:rPr>
              <w:t>课中</w:t>
            </w:r>
          </w:p>
        </w:tc>
      </w:tr>
      <w:tr w:rsidR="00ED6FD2">
        <w:tc>
          <w:tcPr>
            <w:tcW w:w="1271"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1276" w:type="dxa"/>
            <w:gridSpan w:val="2"/>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时间</w:t>
            </w:r>
            <w:r>
              <w:rPr>
                <w:rFonts w:ascii="宋体" w:eastAsia="宋体" w:hAnsi="宋体" w:cs="宋体" w:hint="eastAsia"/>
                <w:sz w:val="24"/>
                <w:szCs w:val="24"/>
              </w:rPr>
              <w:t>(</w:t>
            </w:r>
            <w:r>
              <w:rPr>
                <w:rFonts w:ascii="宋体" w:eastAsia="宋体" w:hAnsi="宋体" w:cs="宋体" w:hint="eastAsia"/>
                <w:sz w:val="24"/>
                <w:szCs w:val="24"/>
              </w:rPr>
              <w:t>分</w:t>
            </w:r>
            <w:r>
              <w:rPr>
                <w:rFonts w:ascii="宋体" w:eastAsia="宋体" w:hAnsi="宋体" w:cs="宋体" w:hint="eastAsia"/>
                <w:sz w:val="24"/>
                <w:szCs w:val="24"/>
              </w:rPr>
              <w:t>)</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课程导入</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ascii="宋体" w:eastAsia="宋体" w:hAnsi="宋体" w:cs="宋体" w:hint="eastAsia"/>
                <w:sz w:val="24"/>
                <w:szCs w:val="24"/>
              </w:rPr>
              <w:t>展示产品最终的效果，引出本次综合练习的需求。</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观看教师演示</w:t>
            </w:r>
            <w:r>
              <w:rPr>
                <w:rFonts w:ascii="宋体" w:eastAsia="宋体" w:hAnsi="宋体" w:cs="宋体" w:hint="eastAsia"/>
                <w:sz w:val="24"/>
                <w:szCs w:val="24"/>
              </w:rPr>
              <w:t>；</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开展小组讨</w:t>
            </w:r>
            <w:r>
              <w:rPr>
                <w:rFonts w:ascii="宋体" w:eastAsia="宋体" w:hAnsi="宋体" w:cs="宋体" w:hint="eastAsia"/>
                <w:sz w:val="24"/>
                <w:szCs w:val="24"/>
              </w:rPr>
              <w:lastRenderedPageBreak/>
              <w:t>论。</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lastRenderedPageBreak/>
              <w:t>了解课程内容，激发学生学习兴趣。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重点知识讲解</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30</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将最终产品的设计思路进行拆解和剖析</w:t>
            </w:r>
            <w:r>
              <w:rPr>
                <w:rFonts w:ascii="宋体" w:eastAsia="宋体" w:hAnsi="宋体" w:cs="宋体" w:hint="eastAsia"/>
                <w:sz w:val="24"/>
                <w:szCs w:val="24"/>
              </w:rPr>
              <w:t>。</w:t>
            </w:r>
          </w:p>
          <w:p w:rsidR="00ED6FD2" w:rsidRDefault="00303A0B">
            <w:pPr>
              <w:rPr>
                <w:rFonts w:ascii="宋体" w:eastAsia="宋体" w:hAnsi="宋体" w:cs="宋体"/>
                <w:sz w:val="24"/>
                <w:szCs w:val="24"/>
              </w:rPr>
            </w:pPr>
            <w:r>
              <w:rPr>
                <w:rFonts w:ascii="宋体" w:eastAsia="宋体" w:hAnsi="宋体" w:cs="宋体" w:hint="eastAsia"/>
                <w:sz w:val="24"/>
                <w:szCs w:val="24"/>
              </w:rPr>
              <w:t>【学情调查】</w:t>
            </w:r>
          </w:p>
          <w:p w:rsidR="00ED6FD2" w:rsidRDefault="00303A0B">
            <w:pPr>
              <w:rPr>
                <w:rFonts w:ascii="宋体" w:eastAsia="宋体" w:hAnsi="宋体" w:cs="宋体"/>
                <w:sz w:val="24"/>
                <w:szCs w:val="24"/>
              </w:rPr>
            </w:pPr>
            <w:r>
              <w:rPr>
                <w:rFonts w:ascii="宋体" w:eastAsia="宋体" w:hAnsi="宋体" w:cs="宋体" w:hint="eastAsia"/>
                <w:sz w:val="24"/>
                <w:szCs w:val="24"/>
              </w:rPr>
              <w:t>学生自主提问，教师对疑难问题进行解答。</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抽答问题、检查学习效果。</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倾听教师讲解</w:t>
            </w:r>
            <w:r>
              <w:rPr>
                <w:rFonts w:ascii="宋体" w:eastAsia="宋体" w:hAnsi="宋体" w:cs="宋体" w:hint="eastAsia"/>
                <w:sz w:val="24"/>
                <w:szCs w:val="24"/>
              </w:rPr>
              <w:t>；</w:t>
            </w:r>
          </w:p>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回答教师提问。</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加深学生对知识的理解。</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综合训练</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ascii="宋体" w:eastAsia="宋体" w:hAnsi="宋体" w:cs="宋体" w:hint="eastAsia"/>
                <w:sz w:val="24"/>
                <w:szCs w:val="24"/>
              </w:rPr>
              <w:t>120</w:t>
            </w:r>
          </w:p>
        </w:tc>
        <w:tc>
          <w:tcPr>
            <w:tcW w:w="2239" w:type="dxa"/>
            <w:gridSpan w:val="3"/>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教师</w:t>
            </w:r>
            <w:r>
              <w:rPr>
                <w:rFonts w:ascii="宋体" w:eastAsia="宋体" w:hAnsi="宋体" w:cs="宋体" w:hint="eastAsia"/>
                <w:sz w:val="24"/>
                <w:szCs w:val="24"/>
              </w:rPr>
              <w:t>安排学生开始完成综合练习，教师在此过程中全场巡游，收集过程中的共性问题。</w:t>
            </w:r>
          </w:p>
        </w:tc>
        <w:tc>
          <w:tcPr>
            <w:tcW w:w="1730" w:type="dxa"/>
            <w:gridSpan w:val="3"/>
          </w:tcPr>
          <w:p w:rsidR="00ED6FD2" w:rsidRDefault="00303A0B">
            <w:pPr>
              <w:rPr>
                <w:rFonts w:ascii="宋体" w:eastAsia="宋体" w:hAnsi="宋体" w:cs="宋体"/>
                <w:sz w:val="24"/>
                <w:szCs w:val="24"/>
              </w:rPr>
            </w:pPr>
            <w:r>
              <w:rPr>
                <w:rFonts w:ascii="宋体" w:eastAsia="宋体" w:hAnsi="宋体" w:cs="宋体" w:hint="eastAsia"/>
                <w:sz w:val="24"/>
                <w:szCs w:val="24"/>
              </w:rPr>
              <w:t>小组讨论；</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小组长进行任务分工协调；</w:t>
            </w:r>
          </w:p>
          <w:p w:rsidR="00ED6FD2" w:rsidRDefault="00303A0B">
            <w:pPr>
              <w:pStyle w:val="ad"/>
              <w:ind w:left="24" w:firstLineChars="0" w:firstLine="0"/>
              <w:rPr>
                <w:rFonts w:ascii="宋体" w:eastAsia="宋体" w:hAnsi="宋体" w:cs="宋体"/>
                <w:color w:val="000000"/>
                <w:sz w:val="24"/>
                <w:szCs w:val="24"/>
              </w:rPr>
            </w:pPr>
            <w:r>
              <w:rPr>
                <w:rFonts w:ascii="宋体" w:eastAsia="宋体" w:hAnsi="宋体" w:cs="宋体" w:hint="eastAsia"/>
                <w:color w:val="000000"/>
                <w:sz w:val="24"/>
                <w:szCs w:val="24"/>
              </w:rPr>
              <w:t>学生完成任务；</w:t>
            </w:r>
          </w:p>
          <w:p w:rsidR="00ED6FD2" w:rsidRDefault="00303A0B">
            <w:pPr>
              <w:pStyle w:val="ad"/>
              <w:spacing w:after="160"/>
              <w:ind w:left="24" w:firstLineChars="0" w:firstLine="0"/>
              <w:rPr>
                <w:rFonts w:ascii="宋体" w:eastAsia="宋体" w:hAnsi="宋体" w:cs="宋体"/>
                <w:kern w:val="0"/>
                <w:sz w:val="24"/>
                <w:szCs w:val="24"/>
              </w:rPr>
            </w:pPr>
            <w:r>
              <w:rPr>
                <w:rFonts w:ascii="宋体" w:eastAsia="宋体" w:hAnsi="宋体" w:cs="宋体" w:hint="eastAsia"/>
                <w:color w:val="000000"/>
                <w:sz w:val="24"/>
                <w:szCs w:val="24"/>
              </w:rPr>
              <w:t>学生参照评分标进行小组互评。</w:t>
            </w:r>
          </w:p>
        </w:tc>
        <w:tc>
          <w:tcPr>
            <w:tcW w:w="1825" w:type="dxa"/>
            <w:vAlign w:val="center"/>
          </w:tcPr>
          <w:p w:rsidR="00ED6FD2" w:rsidRDefault="00303A0B">
            <w:pPr>
              <w:rPr>
                <w:rFonts w:ascii="宋体" w:eastAsia="宋体" w:hAnsi="宋体" w:cs="宋体"/>
                <w:color w:val="auto"/>
                <w:kern w:val="0"/>
                <w:sz w:val="24"/>
                <w:szCs w:val="24"/>
              </w:rPr>
            </w:pPr>
            <w:r>
              <w:rPr>
                <w:rFonts w:ascii="宋体" w:eastAsia="宋体" w:hAnsi="宋体" w:cs="宋体" w:hint="eastAsia"/>
                <w:sz w:val="24"/>
                <w:szCs w:val="24"/>
              </w:rPr>
              <w:t>提升学生内化和应用知识的能力。</w:t>
            </w:r>
          </w:p>
        </w:tc>
      </w:tr>
      <w:tr w:rsidR="00ED6FD2">
        <w:tc>
          <w:tcPr>
            <w:tcW w:w="1271" w:type="dxa"/>
            <w:vAlign w:val="center"/>
          </w:tcPr>
          <w:p w:rsidR="00ED6FD2" w:rsidRDefault="00303A0B">
            <w:pPr>
              <w:rPr>
                <w:rFonts w:ascii="宋体" w:eastAsia="宋体" w:hAnsi="宋体" w:cs="宋体"/>
                <w:color w:val="auto"/>
                <w:kern w:val="0"/>
                <w:sz w:val="24"/>
                <w:szCs w:val="24"/>
              </w:rPr>
            </w:pPr>
            <w:r>
              <w:rPr>
                <w:rFonts w:eastAsia="宋体" w:hint="eastAsia"/>
                <w:sz w:val="24"/>
              </w:rPr>
              <w:t>总结评价</w:t>
            </w:r>
          </w:p>
        </w:tc>
        <w:tc>
          <w:tcPr>
            <w:tcW w:w="1276" w:type="dxa"/>
            <w:gridSpan w:val="2"/>
            <w:vAlign w:val="center"/>
          </w:tcPr>
          <w:p w:rsidR="00ED6FD2" w:rsidRDefault="00303A0B">
            <w:pPr>
              <w:jc w:val="center"/>
              <w:rPr>
                <w:rFonts w:ascii="宋体" w:eastAsia="宋体" w:hAnsi="宋体" w:cs="宋体"/>
                <w:color w:val="auto"/>
                <w:kern w:val="0"/>
                <w:sz w:val="24"/>
                <w:szCs w:val="24"/>
              </w:rPr>
            </w:pPr>
            <w:r>
              <w:rPr>
                <w:rFonts w:eastAsia="宋体" w:hint="eastAsia"/>
                <w:sz w:val="24"/>
              </w:rPr>
              <w:t>2</w:t>
            </w:r>
            <w:r>
              <w:rPr>
                <w:rFonts w:eastAsia="宋体"/>
                <w:sz w:val="24"/>
              </w:rPr>
              <w:t>0</w:t>
            </w:r>
          </w:p>
        </w:tc>
        <w:tc>
          <w:tcPr>
            <w:tcW w:w="2239" w:type="dxa"/>
            <w:gridSpan w:val="3"/>
            <w:vAlign w:val="center"/>
          </w:tcPr>
          <w:p w:rsidR="00ED6FD2" w:rsidRDefault="00303A0B">
            <w:pPr>
              <w:tabs>
                <w:tab w:val="left" w:pos="312"/>
              </w:tabs>
              <w:rPr>
                <w:rFonts w:ascii="宋体" w:eastAsia="宋体" w:hAnsi="宋体" w:cs="宋体"/>
                <w:color w:val="auto"/>
                <w:kern w:val="0"/>
                <w:sz w:val="24"/>
                <w:szCs w:val="24"/>
              </w:rPr>
            </w:pPr>
            <w:r>
              <w:rPr>
                <w:rFonts w:eastAsia="宋体" w:hint="eastAsia"/>
                <w:sz w:val="24"/>
              </w:rPr>
              <w:t>根据超星云平台评分信息</w:t>
            </w:r>
            <w:r>
              <w:rPr>
                <w:rFonts w:eastAsia="宋体"/>
                <w:sz w:val="24"/>
              </w:rPr>
              <w:t>及教师课堂巡视情况，</w:t>
            </w:r>
            <w:r>
              <w:rPr>
                <w:rFonts w:eastAsia="宋体" w:hint="eastAsia"/>
                <w:sz w:val="24"/>
              </w:rPr>
              <w:t>进行课堂评价。</w:t>
            </w:r>
          </w:p>
        </w:tc>
        <w:tc>
          <w:tcPr>
            <w:tcW w:w="1730" w:type="dxa"/>
            <w:gridSpan w:val="3"/>
            <w:vAlign w:val="center"/>
          </w:tcPr>
          <w:p w:rsidR="00ED6FD2" w:rsidRDefault="00303A0B">
            <w:pPr>
              <w:jc w:val="both"/>
              <w:rPr>
                <w:rFonts w:eastAsia="宋体"/>
                <w:sz w:val="24"/>
              </w:rPr>
            </w:pPr>
            <w:r>
              <w:rPr>
                <w:rFonts w:eastAsia="宋体" w:hint="eastAsia"/>
                <w:sz w:val="24"/>
              </w:rPr>
              <w:t>小组对本次课内容进行</w:t>
            </w:r>
            <w:r>
              <w:rPr>
                <w:rFonts w:eastAsia="宋体"/>
                <w:sz w:val="24"/>
              </w:rPr>
              <w:t>总结</w:t>
            </w:r>
            <w:r>
              <w:rPr>
                <w:rFonts w:eastAsia="宋体" w:hint="eastAsia"/>
                <w:sz w:val="24"/>
              </w:rPr>
              <w:t>；</w:t>
            </w:r>
          </w:p>
          <w:p w:rsidR="00ED6FD2" w:rsidRDefault="00303A0B">
            <w:pPr>
              <w:rPr>
                <w:rFonts w:ascii="宋体" w:eastAsia="宋体" w:hAnsi="宋体" w:cs="宋体"/>
                <w:color w:val="auto"/>
                <w:kern w:val="0"/>
                <w:sz w:val="24"/>
                <w:szCs w:val="24"/>
              </w:rPr>
            </w:pPr>
            <w:r>
              <w:rPr>
                <w:rFonts w:eastAsia="宋体" w:hint="eastAsia"/>
                <w:sz w:val="24"/>
              </w:rPr>
              <w:t>倾听</w:t>
            </w:r>
            <w:r>
              <w:rPr>
                <w:rFonts w:eastAsia="宋体"/>
                <w:sz w:val="24"/>
              </w:rPr>
              <w:t>教师</w:t>
            </w:r>
            <w:r>
              <w:rPr>
                <w:rFonts w:eastAsia="宋体" w:hint="eastAsia"/>
                <w:sz w:val="24"/>
              </w:rPr>
              <w:t>总结评价</w:t>
            </w:r>
            <w:r>
              <w:rPr>
                <w:rFonts w:eastAsia="宋体"/>
                <w:sz w:val="24"/>
              </w:rPr>
              <w:t>。</w:t>
            </w:r>
          </w:p>
        </w:tc>
        <w:tc>
          <w:tcPr>
            <w:tcW w:w="1825" w:type="dxa"/>
            <w:vAlign w:val="center"/>
          </w:tcPr>
          <w:p w:rsidR="00ED6FD2" w:rsidRDefault="00303A0B">
            <w:pPr>
              <w:rPr>
                <w:rFonts w:ascii="宋体" w:eastAsia="宋体" w:hAnsi="宋体" w:cs="宋体"/>
                <w:color w:val="auto"/>
                <w:kern w:val="0"/>
                <w:sz w:val="24"/>
                <w:szCs w:val="24"/>
              </w:rPr>
            </w:pPr>
            <w:r>
              <w:rPr>
                <w:rFonts w:eastAsia="宋体" w:hint="eastAsia"/>
                <w:sz w:val="24"/>
              </w:rPr>
              <w:t>培养学生归纳总结能力。</w:t>
            </w:r>
          </w:p>
        </w:tc>
      </w:tr>
      <w:tr w:rsidR="00ED6FD2">
        <w:trPr>
          <w:trHeight w:val="601"/>
        </w:trPr>
        <w:tc>
          <w:tcPr>
            <w:tcW w:w="8341" w:type="dxa"/>
            <w:gridSpan w:val="10"/>
            <w:vAlign w:val="center"/>
          </w:tcPr>
          <w:p w:rsidR="00ED6FD2" w:rsidRDefault="00303A0B">
            <w:pPr>
              <w:rPr>
                <w:b/>
              </w:rPr>
            </w:pPr>
            <w:r>
              <w:rPr>
                <w:b/>
              </w:rPr>
              <w:t>课后</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教学环节</w:t>
            </w:r>
          </w:p>
        </w:tc>
        <w:tc>
          <w:tcPr>
            <w:tcW w:w="2239"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教师活动预设</w:t>
            </w:r>
          </w:p>
        </w:tc>
        <w:tc>
          <w:tcPr>
            <w:tcW w:w="1730"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学生活动预设</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设计意图</w:t>
            </w:r>
          </w:p>
        </w:tc>
      </w:tr>
      <w:tr w:rsidR="00ED6FD2">
        <w:trPr>
          <w:trHeight w:val="630"/>
        </w:trPr>
        <w:tc>
          <w:tcPr>
            <w:tcW w:w="2547" w:type="dxa"/>
            <w:gridSpan w:val="3"/>
            <w:vAlign w:val="center"/>
          </w:tcPr>
          <w:p w:rsidR="00ED6FD2" w:rsidRDefault="00303A0B">
            <w:pPr>
              <w:rPr>
                <w:rFonts w:ascii="宋体" w:eastAsia="宋体" w:hAnsi="宋体" w:cs="宋体"/>
                <w:sz w:val="24"/>
                <w:szCs w:val="24"/>
              </w:rPr>
            </w:pPr>
            <w:r>
              <w:rPr>
                <w:rFonts w:ascii="宋体" w:eastAsia="宋体" w:hAnsi="宋体" w:cs="宋体" w:hint="eastAsia"/>
                <w:sz w:val="24"/>
                <w:szCs w:val="24"/>
              </w:rPr>
              <w:t>课后拓展</w:t>
            </w:r>
          </w:p>
        </w:tc>
        <w:tc>
          <w:tcPr>
            <w:tcW w:w="2239" w:type="dxa"/>
            <w:gridSpan w:val="3"/>
            <w:vAlign w:val="center"/>
          </w:tcPr>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发布课后测试题；</w:t>
            </w:r>
          </w:p>
          <w:p w:rsidR="00ED6FD2" w:rsidRDefault="00303A0B">
            <w:pPr>
              <w:pStyle w:val="ad"/>
              <w:snapToGrid w:val="0"/>
              <w:ind w:left="24" w:firstLineChars="0" w:firstLine="0"/>
              <w:rPr>
                <w:rFonts w:ascii="宋体" w:eastAsia="宋体" w:hAnsi="宋体" w:cs="宋体"/>
                <w:kern w:val="0"/>
                <w:sz w:val="24"/>
                <w:szCs w:val="24"/>
              </w:rPr>
            </w:pPr>
            <w:r>
              <w:rPr>
                <w:rFonts w:ascii="宋体" w:eastAsia="宋体" w:hAnsi="宋体" w:cs="宋体" w:hint="eastAsia"/>
                <w:kern w:val="0"/>
                <w:sz w:val="24"/>
                <w:szCs w:val="24"/>
              </w:rPr>
              <w:t>发布复习任务；</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评价学生复习任务完成情况；</w:t>
            </w:r>
          </w:p>
          <w:p w:rsidR="00ED6FD2" w:rsidRDefault="00303A0B">
            <w:pPr>
              <w:pStyle w:val="ad"/>
              <w:ind w:left="34" w:firstLineChars="0" w:firstLine="0"/>
              <w:rPr>
                <w:rFonts w:ascii="宋体" w:eastAsia="宋体" w:hAnsi="宋体" w:cs="宋体"/>
                <w:kern w:val="0"/>
                <w:sz w:val="24"/>
                <w:szCs w:val="24"/>
              </w:rPr>
            </w:pPr>
            <w:r>
              <w:rPr>
                <w:rFonts w:ascii="宋体" w:eastAsia="宋体" w:hAnsi="宋体" w:cs="宋体" w:hint="eastAsia"/>
                <w:kern w:val="0"/>
                <w:sz w:val="24"/>
                <w:szCs w:val="24"/>
              </w:rPr>
              <w:t>发布本次课程学习成绩；</w:t>
            </w:r>
          </w:p>
        </w:tc>
        <w:tc>
          <w:tcPr>
            <w:tcW w:w="1730" w:type="dxa"/>
            <w:gridSpan w:val="3"/>
            <w:vAlign w:val="center"/>
          </w:tcPr>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完成课后测试；</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小组长组织互评；</w:t>
            </w:r>
          </w:p>
          <w:p w:rsidR="00ED6FD2" w:rsidRDefault="00303A0B">
            <w:pPr>
              <w:rPr>
                <w:rFonts w:ascii="宋体" w:eastAsia="宋体" w:hAnsi="宋体" w:cs="宋体"/>
                <w:kern w:val="0"/>
                <w:sz w:val="24"/>
                <w:szCs w:val="24"/>
              </w:rPr>
            </w:pPr>
            <w:r>
              <w:rPr>
                <w:rFonts w:ascii="宋体" w:eastAsia="宋体" w:hAnsi="宋体" w:cs="宋体" w:hint="eastAsia"/>
                <w:kern w:val="0"/>
                <w:sz w:val="24"/>
                <w:szCs w:val="24"/>
              </w:rPr>
              <w:t>完成复习任务。</w:t>
            </w:r>
          </w:p>
        </w:tc>
        <w:tc>
          <w:tcPr>
            <w:tcW w:w="1825" w:type="dxa"/>
            <w:vAlign w:val="center"/>
          </w:tcPr>
          <w:p w:rsidR="00ED6FD2" w:rsidRDefault="00303A0B">
            <w:pPr>
              <w:rPr>
                <w:rFonts w:ascii="宋体" w:eastAsia="宋体" w:hAnsi="宋体" w:cs="宋体"/>
                <w:sz w:val="24"/>
                <w:szCs w:val="24"/>
              </w:rPr>
            </w:pPr>
            <w:r>
              <w:rPr>
                <w:rFonts w:ascii="宋体" w:eastAsia="宋体" w:hAnsi="宋体" w:cs="宋体" w:hint="eastAsia"/>
                <w:b/>
                <w:color w:val="auto"/>
                <w:kern w:val="0"/>
                <w:sz w:val="24"/>
                <w:szCs w:val="24"/>
              </w:rPr>
              <w:t>意图：</w:t>
            </w:r>
            <w:r>
              <w:rPr>
                <w:rFonts w:ascii="宋体" w:eastAsia="宋体" w:hAnsi="宋体" w:cs="宋体" w:hint="eastAsia"/>
                <w:color w:val="auto"/>
                <w:kern w:val="0"/>
                <w:sz w:val="24"/>
                <w:szCs w:val="24"/>
              </w:rPr>
              <w:t>复习回顾，查漏补缺。</w:t>
            </w:r>
          </w:p>
        </w:tc>
      </w:tr>
      <w:tr w:rsidR="00ED6FD2">
        <w:tc>
          <w:tcPr>
            <w:tcW w:w="8341" w:type="dxa"/>
            <w:gridSpan w:val="10"/>
            <w:shd w:val="clear" w:color="auto" w:fill="F7CAAC" w:themeFill="accent2" w:themeFillTint="66"/>
            <w:vAlign w:val="center"/>
          </w:tcPr>
          <w:p w:rsidR="00ED6FD2" w:rsidRDefault="00303A0B">
            <w:pPr>
              <w:jc w:val="center"/>
              <w:rPr>
                <w:b/>
              </w:rPr>
            </w:pPr>
            <w:r>
              <w:rPr>
                <w:b/>
              </w:rPr>
              <w:t>教学评价</w:t>
            </w:r>
          </w:p>
        </w:tc>
      </w:tr>
      <w:tr w:rsidR="00ED6FD2">
        <w:trPr>
          <w:trHeight w:val="1496"/>
        </w:trPr>
        <w:tc>
          <w:tcPr>
            <w:tcW w:w="8341" w:type="dxa"/>
            <w:gridSpan w:val="10"/>
            <w:vAlign w:val="center"/>
          </w:tcPr>
          <w:p w:rsidR="00ED6FD2" w:rsidRDefault="00303A0B">
            <w:pPr>
              <w:pStyle w:val="ad"/>
              <w:ind w:leftChars="8" w:left="20" w:firstLineChars="0" w:hanging="2"/>
              <w:rPr>
                <w:rFonts w:ascii="宋体" w:eastAsia="宋体" w:hAnsi="宋体" w:cs="宋体"/>
                <w:sz w:val="24"/>
                <w:szCs w:val="24"/>
              </w:rPr>
            </w:pPr>
            <w:r>
              <w:rPr>
                <w:rFonts w:ascii="宋体" w:eastAsia="宋体" w:hAnsi="宋体" w:cs="宋体" w:hint="eastAsia"/>
                <w:sz w:val="24"/>
                <w:szCs w:val="24"/>
              </w:rPr>
              <w:lastRenderedPageBreak/>
              <w:t>采用多元评价方式进行评价：</w:t>
            </w:r>
          </w:p>
          <w:p w:rsidR="00ED6FD2" w:rsidRDefault="00303A0B">
            <w:pPr>
              <w:rPr>
                <w:rFonts w:ascii="宋体" w:eastAsia="宋体" w:hAnsi="宋体" w:cs="宋体"/>
                <w:sz w:val="24"/>
                <w:szCs w:val="24"/>
              </w:rPr>
            </w:pPr>
            <w:r>
              <w:rPr>
                <w:rFonts w:ascii="宋体" w:eastAsia="宋体" w:hAnsi="宋体" w:cs="宋体" w:hint="eastAsia"/>
                <w:sz w:val="24"/>
                <w:szCs w:val="24"/>
              </w:rPr>
              <w:t>通过课前、课后客观题测试，评价学生知识掌握情况；</w:t>
            </w:r>
          </w:p>
          <w:p w:rsidR="00ED6FD2" w:rsidRDefault="00303A0B">
            <w:pPr>
              <w:rPr>
                <w:rFonts w:asciiTheme="minorEastAsia" w:hAnsiTheme="minorEastAsia"/>
                <w:kern w:val="0"/>
                <w:szCs w:val="21"/>
              </w:rPr>
            </w:pPr>
            <w:r>
              <w:rPr>
                <w:rFonts w:ascii="宋体" w:eastAsia="宋体" w:hAnsi="宋体" w:cs="宋体" w:hint="eastAsia"/>
                <w:kern w:val="0"/>
                <w:sz w:val="24"/>
                <w:szCs w:val="24"/>
              </w:rPr>
              <w:t>通过学生互评、小组互评和教师评价，检查学生任务完成情况，评价学生技能掌握程度和素养养成情况。</w:t>
            </w:r>
          </w:p>
        </w:tc>
      </w:tr>
      <w:tr w:rsidR="00ED6FD2">
        <w:tc>
          <w:tcPr>
            <w:tcW w:w="8341" w:type="dxa"/>
            <w:gridSpan w:val="10"/>
            <w:shd w:val="clear" w:color="auto" w:fill="F7CAAC" w:themeFill="accent2" w:themeFillTint="66"/>
            <w:vAlign w:val="center"/>
          </w:tcPr>
          <w:p w:rsidR="00ED6FD2" w:rsidRDefault="00303A0B">
            <w:pPr>
              <w:jc w:val="center"/>
              <w:rPr>
                <w:b/>
              </w:rPr>
            </w:pPr>
            <w:proofErr w:type="gramStart"/>
            <w:r>
              <w:rPr>
                <w:rFonts w:hint="eastAsia"/>
                <w:b/>
              </w:rPr>
              <w:t>反思诊改</w:t>
            </w:r>
            <w:proofErr w:type="gramEnd"/>
          </w:p>
        </w:tc>
      </w:tr>
      <w:tr w:rsidR="00ED6FD2">
        <w:trPr>
          <w:trHeight w:val="1094"/>
        </w:trPr>
        <w:tc>
          <w:tcPr>
            <w:tcW w:w="1413" w:type="dxa"/>
            <w:gridSpan w:val="2"/>
            <w:vAlign w:val="center"/>
          </w:tcPr>
          <w:p w:rsidR="00ED6FD2" w:rsidRDefault="00303A0B">
            <w:pPr>
              <w:rPr>
                <w:b/>
              </w:rPr>
            </w:pPr>
            <w:r>
              <w:rPr>
                <w:rFonts w:hint="eastAsia"/>
                <w:b/>
              </w:rPr>
              <w:t>教学效果</w:t>
            </w:r>
          </w:p>
        </w:tc>
        <w:tc>
          <w:tcPr>
            <w:tcW w:w="6928" w:type="dxa"/>
            <w:gridSpan w:val="8"/>
            <w:vAlign w:val="center"/>
          </w:tcPr>
          <w:p w:rsidR="00ED6FD2" w:rsidRDefault="00ED6FD2"/>
        </w:tc>
      </w:tr>
      <w:tr w:rsidR="00ED6FD2">
        <w:trPr>
          <w:trHeight w:val="1094"/>
        </w:trPr>
        <w:tc>
          <w:tcPr>
            <w:tcW w:w="1413" w:type="dxa"/>
            <w:gridSpan w:val="2"/>
            <w:vAlign w:val="center"/>
          </w:tcPr>
          <w:p w:rsidR="00ED6FD2" w:rsidRDefault="00303A0B">
            <w:pPr>
              <w:rPr>
                <w:b/>
              </w:rPr>
            </w:pPr>
            <w:r>
              <w:rPr>
                <w:rFonts w:ascii="宋体" w:eastAsia="宋体" w:hAnsi="宋体" w:cs="宋体" w:hint="eastAsia"/>
                <w:b/>
              </w:rPr>
              <w:t>特色</w:t>
            </w:r>
            <w:r>
              <w:rPr>
                <w:rFonts w:hint="eastAsia"/>
                <w:b/>
              </w:rPr>
              <w:t>创新</w:t>
            </w:r>
          </w:p>
        </w:tc>
        <w:tc>
          <w:tcPr>
            <w:tcW w:w="6928" w:type="dxa"/>
            <w:gridSpan w:val="8"/>
            <w:vAlign w:val="center"/>
          </w:tcPr>
          <w:p w:rsidR="00ED6FD2" w:rsidRDefault="00ED6FD2"/>
        </w:tc>
      </w:tr>
      <w:tr w:rsidR="00ED6FD2">
        <w:tc>
          <w:tcPr>
            <w:tcW w:w="1413" w:type="dxa"/>
            <w:gridSpan w:val="2"/>
            <w:vAlign w:val="center"/>
          </w:tcPr>
          <w:p w:rsidR="00ED6FD2" w:rsidRDefault="00303A0B">
            <w:pPr>
              <w:rPr>
                <w:b/>
              </w:rPr>
            </w:pPr>
            <w:r>
              <w:rPr>
                <w:b/>
              </w:rPr>
              <w:t>反思</w:t>
            </w:r>
          </w:p>
        </w:tc>
        <w:tc>
          <w:tcPr>
            <w:tcW w:w="6928" w:type="dxa"/>
            <w:gridSpan w:val="8"/>
            <w:vAlign w:val="center"/>
          </w:tcPr>
          <w:p w:rsidR="00ED6FD2" w:rsidRDefault="00ED6FD2">
            <w:pPr>
              <w:rPr>
                <w:rFonts w:eastAsiaTheme="minorEastAsia"/>
              </w:rPr>
            </w:pPr>
          </w:p>
        </w:tc>
      </w:tr>
    </w:tbl>
    <w:p w:rsidR="00ED6FD2" w:rsidRDefault="00ED6FD2">
      <w:pPr>
        <w:rPr>
          <w:rFonts w:eastAsiaTheme="minorEastAsia"/>
        </w:rPr>
      </w:pPr>
    </w:p>
    <w:sectPr w:rsidR="00ED6FD2">
      <w:pgSz w:w="11906" w:h="16838"/>
      <w:pgMar w:top="1418" w:right="1797" w:bottom="1440"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A0B" w:rsidRDefault="00303A0B">
      <w:pPr>
        <w:spacing w:line="240" w:lineRule="auto"/>
      </w:pPr>
      <w:r>
        <w:separator/>
      </w:r>
    </w:p>
  </w:endnote>
  <w:endnote w:type="continuationSeparator" w:id="0">
    <w:p w:rsidR="00303A0B" w:rsidRDefault="00303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A0B" w:rsidRDefault="00303A0B">
      <w:pPr>
        <w:spacing w:after="0"/>
      </w:pPr>
      <w:r>
        <w:separator/>
      </w:r>
    </w:p>
  </w:footnote>
  <w:footnote w:type="continuationSeparator" w:id="0">
    <w:p w:rsidR="00303A0B" w:rsidRDefault="00303A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TgyYzIwMDQwOTVjZThlMzAyYWM4ZjY4ZTY3OWEwYmEifQ=="/>
  </w:docVars>
  <w:rsids>
    <w:rsidRoot w:val="007962FB"/>
    <w:rsid w:val="00010D0F"/>
    <w:rsid w:val="000156EB"/>
    <w:rsid w:val="0003572E"/>
    <w:rsid w:val="00035CD9"/>
    <w:rsid w:val="00035E2D"/>
    <w:rsid w:val="000414EF"/>
    <w:rsid w:val="00043391"/>
    <w:rsid w:val="00050B4F"/>
    <w:rsid w:val="00065425"/>
    <w:rsid w:val="00065966"/>
    <w:rsid w:val="00065B8F"/>
    <w:rsid w:val="00067491"/>
    <w:rsid w:val="00074558"/>
    <w:rsid w:val="00077411"/>
    <w:rsid w:val="00082CE9"/>
    <w:rsid w:val="00086D7C"/>
    <w:rsid w:val="000928EF"/>
    <w:rsid w:val="0009520C"/>
    <w:rsid w:val="000952C9"/>
    <w:rsid w:val="000A1C1D"/>
    <w:rsid w:val="000B24A6"/>
    <w:rsid w:val="000B397D"/>
    <w:rsid w:val="000D3105"/>
    <w:rsid w:val="000E3E66"/>
    <w:rsid w:val="000E51C4"/>
    <w:rsid w:val="000E5619"/>
    <w:rsid w:val="000F078C"/>
    <w:rsid w:val="000F528D"/>
    <w:rsid w:val="00105EF6"/>
    <w:rsid w:val="00107F76"/>
    <w:rsid w:val="00113B78"/>
    <w:rsid w:val="001225DF"/>
    <w:rsid w:val="001271C5"/>
    <w:rsid w:val="001433AA"/>
    <w:rsid w:val="0014394E"/>
    <w:rsid w:val="00147E9D"/>
    <w:rsid w:val="0015069F"/>
    <w:rsid w:val="001671C6"/>
    <w:rsid w:val="00167EE1"/>
    <w:rsid w:val="0018229B"/>
    <w:rsid w:val="00182C31"/>
    <w:rsid w:val="00187730"/>
    <w:rsid w:val="00190DEF"/>
    <w:rsid w:val="001A1321"/>
    <w:rsid w:val="001A6C9D"/>
    <w:rsid w:val="001B312F"/>
    <w:rsid w:val="001C0782"/>
    <w:rsid w:val="001C5C95"/>
    <w:rsid w:val="001C6BF4"/>
    <w:rsid w:val="001D0165"/>
    <w:rsid w:val="001E2204"/>
    <w:rsid w:val="001F46D7"/>
    <w:rsid w:val="00200F9D"/>
    <w:rsid w:val="002013BB"/>
    <w:rsid w:val="00204118"/>
    <w:rsid w:val="00205C4A"/>
    <w:rsid w:val="00207826"/>
    <w:rsid w:val="00212E89"/>
    <w:rsid w:val="002145B8"/>
    <w:rsid w:val="00214C2D"/>
    <w:rsid w:val="00224C01"/>
    <w:rsid w:val="00227AD2"/>
    <w:rsid w:val="00227D4B"/>
    <w:rsid w:val="00232237"/>
    <w:rsid w:val="00234CFE"/>
    <w:rsid w:val="002404BB"/>
    <w:rsid w:val="00242569"/>
    <w:rsid w:val="00242BAC"/>
    <w:rsid w:val="00243E69"/>
    <w:rsid w:val="0024624D"/>
    <w:rsid w:val="00252292"/>
    <w:rsid w:val="00263EFF"/>
    <w:rsid w:val="00274368"/>
    <w:rsid w:val="0027639B"/>
    <w:rsid w:val="0029266C"/>
    <w:rsid w:val="002927AC"/>
    <w:rsid w:val="002934EF"/>
    <w:rsid w:val="00293C3A"/>
    <w:rsid w:val="00297290"/>
    <w:rsid w:val="002B2BB6"/>
    <w:rsid w:val="002B4CD8"/>
    <w:rsid w:val="002C1BA4"/>
    <w:rsid w:val="002C2B62"/>
    <w:rsid w:val="002C6FF0"/>
    <w:rsid w:val="002D0FF8"/>
    <w:rsid w:val="002D3A60"/>
    <w:rsid w:val="002D7410"/>
    <w:rsid w:val="002D788B"/>
    <w:rsid w:val="002E0495"/>
    <w:rsid w:val="002E526B"/>
    <w:rsid w:val="002E60CC"/>
    <w:rsid w:val="002E7D57"/>
    <w:rsid w:val="00303A0B"/>
    <w:rsid w:val="00310864"/>
    <w:rsid w:val="0031459F"/>
    <w:rsid w:val="00321CAA"/>
    <w:rsid w:val="00334A00"/>
    <w:rsid w:val="00344B74"/>
    <w:rsid w:val="00347D99"/>
    <w:rsid w:val="0035194B"/>
    <w:rsid w:val="0036077F"/>
    <w:rsid w:val="00377285"/>
    <w:rsid w:val="00394676"/>
    <w:rsid w:val="003972FA"/>
    <w:rsid w:val="00397BB2"/>
    <w:rsid w:val="003A5923"/>
    <w:rsid w:val="003B396C"/>
    <w:rsid w:val="003B4AE2"/>
    <w:rsid w:val="003C1AA0"/>
    <w:rsid w:val="003C327D"/>
    <w:rsid w:val="003D02E5"/>
    <w:rsid w:val="003E22BA"/>
    <w:rsid w:val="003E33E6"/>
    <w:rsid w:val="003F4650"/>
    <w:rsid w:val="00401F58"/>
    <w:rsid w:val="00402D2C"/>
    <w:rsid w:val="00403C81"/>
    <w:rsid w:val="00404B3F"/>
    <w:rsid w:val="0040643F"/>
    <w:rsid w:val="00415C05"/>
    <w:rsid w:val="004218B5"/>
    <w:rsid w:val="004249C6"/>
    <w:rsid w:val="00442177"/>
    <w:rsid w:val="00454294"/>
    <w:rsid w:val="004560F0"/>
    <w:rsid w:val="0045717C"/>
    <w:rsid w:val="00462547"/>
    <w:rsid w:val="004726BA"/>
    <w:rsid w:val="004732B4"/>
    <w:rsid w:val="00473759"/>
    <w:rsid w:val="00477E41"/>
    <w:rsid w:val="00481F74"/>
    <w:rsid w:val="00487E11"/>
    <w:rsid w:val="004A24D3"/>
    <w:rsid w:val="004A4F8C"/>
    <w:rsid w:val="004A50BE"/>
    <w:rsid w:val="004B01E6"/>
    <w:rsid w:val="004B2545"/>
    <w:rsid w:val="004B2925"/>
    <w:rsid w:val="004B65E3"/>
    <w:rsid w:val="004C42D1"/>
    <w:rsid w:val="004D295F"/>
    <w:rsid w:val="004D2B9E"/>
    <w:rsid w:val="004D42B2"/>
    <w:rsid w:val="004D46FD"/>
    <w:rsid w:val="004E5112"/>
    <w:rsid w:val="004F56AE"/>
    <w:rsid w:val="004F797A"/>
    <w:rsid w:val="005016AB"/>
    <w:rsid w:val="0050186A"/>
    <w:rsid w:val="0050484C"/>
    <w:rsid w:val="00516A09"/>
    <w:rsid w:val="00520767"/>
    <w:rsid w:val="00523FD5"/>
    <w:rsid w:val="00531249"/>
    <w:rsid w:val="00537473"/>
    <w:rsid w:val="00540548"/>
    <w:rsid w:val="00544618"/>
    <w:rsid w:val="00553D88"/>
    <w:rsid w:val="00555053"/>
    <w:rsid w:val="00562013"/>
    <w:rsid w:val="0056796F"/>
    <w:rsid w:val="005700EE"/>
    <w:rsid w:val="00570370"/>
    <w:rsid w:val="00571768"/>
    <w:rsid w:val="00575B7C"/>
    <w:rsid w:val="00577541"/>
    <w:rsid w:val="00582D6F"/>
    <w:rsid w:val="00585E19"/>
    <w:rsid w:val="00587B71"/>
    <w:rsid w:val="005A0FF6"/>
    <w:rsid w:val="005A1607"/>
    <w:rsid w:val="005A22C9"/>
    <w:rsid w:val="005A41A0"/>
    <w:rsid w:val="005A7ED4"/>
    <w:rsid w:val="005B566F"/>
    <w:rsid w:val="005B6047"/>
    <w:rsid w:val="005B67A0"/>
    <w:rsid w:val="005C03E1"/>
    <w:rsid w:val="005C2DA7"/>
    <w:rsid w:val="005C7996"/>
    <w:rsid w:val="005D54CF"/>
    <w:rsid w:val="005E341A"/>
    <w:rsid w:val="005F19A8"/>
    <w:rsid w:val="00604654"/>
    <w:rsid w:val="00611CB4"/>
    <w:rsid w:val="00614CA9"/>
    <w:rsid w:val="00616ABB"/>
    <w:rsid w:val="006247E9"/>
    <w:rsid w:val="00624D58"/>
    <w:rsid w:val="00626A77"/>
    <w:rsid w:val="00635C9D"/>
    <w:rsid w:val="006376EF"/>
    <w:rsid w:val="0066695F"/>
    <w:rsid w:val="00672D9D"/>
    <w:rsid w:val="0068110E"/>
    <w:rsid w:val="0068343E"/>
    <w:rsid w:val="00683B93"/>
    <w:rsid w:val="00691623"/>
    <w:rsid w:val="00694B2E"/>
    <w:rsid w:val="006A4573"/>
    <w:rsid w:val="006B0297"/>
    <w:rsid w:val="006B2108"/>
    <w:rsid w:val="006C3408"/>
    <w:rsid w:val="006C7401"/>
    <w:rsid w:val="006E16EE"/>
    <w:rsid w:val="006E2CDF"/>
    <w:rsid w:val="006E4E14"/>
    <w:rsid w:val="006E5B4D"/>
    <w:rsid w:val="006F0EE1"/>
    <w:rsid w:val="006F2305"/>
    <w:rsid w:val="006F70D4"/>
    <w:rsid w:val="006F71F5"/>
    <w:rsid w:val="007011BC"/>
    <w:rsid w:val="00702021"/>
    <w:rsid w:val="00704B19"/>
    <w:rsid w:val="00704F54"/>
    <w:rsid w:val="007224D3"/>
    <w:rsid w:val="0072415D"/>
    <w:rsid w:val="00724FAF"/>
    <w:rsid w:val="00732286"/>
    <w:rsid w:val="00732D60"/>
    <w:rsid w:val="007367F6"/>
    <w:rsid w:val="0074376F"/>
    <w:rsid w:val="00746F35"/>
    <w:rsid w:val="007529CA"/>
    <w:rsid w:val="007543C4"/>
    <w:rsid w:val="0075575D"/>
    <w:rsid w:val="0076678B"/>
    <w:rsid w:val="0077092B"/>
    <w:rsid w:val="00781E13"/>
    <w:rsid w:val="00783AE2"/>
    <w:rsid w:val="0078465A"/>
    <w:rsid w:val="00787297"/>
    <w:rsid w:val="00791A04"/>
    <w:rsid w:val="007962FB"/>
    <w:rsid w:val="007C5732"/>
    <w:rsid w:val="007C7166"/>
    <w:rsid w:val="007D2287"/>
    <w:rsid w:val="007E47A5"/>
    <w:rsid w:val="007F24B7"/>
    <w:rsid w:val="007F6BB6"/>
    <w:rsid w:val="008015A4"/>
    <w:rsid w:val="00801DD3"/>
    <w:rsid w:val="00802DF4"/>
    <w:rsid w:val="00813C2F"/>
    <w:rsid w:val="00814EB7"/>
    <w:rsid w:val="008244FD"/>
    <w:rsid w:val="00826E69"/>
    <w:rsid w:val="008360AE"/>
    <w:rsid w:val="00836E86"/>
    <w:rsid w:val="00836F2D"/>
    <w:rsid w:val="00873E35"/>
    <w:rsid w:val="008861F8"/>
    <w:rsid w:val="008874FE"/>
    <w:rsid w:val="00891C57"/>
    <w:rsid w:val="00896247"/>
    <w:rsid w:val="008A7A73"/>
    <w:rsid w:val="008B3E0F"/>
    <w:rsid w:val="008C6E9E"/>
    <w:rsid w:val="008D5A27"/>
    <w:rsid w:val="008D6221"/>
    <w:rsid w:val="008E39CC"/>
    <w:rsid w:val="008E7C22"/>
    <w:rsid w:val="008F0A23"/>
    <w:rsid w:val="008F20F6"/>
    <w:rsid w:val="00903C53"/>
    <w:rsid w:val="009063E7"/>
    <w:rsid w:val="00907C55"/>
    <w:rsid w:val="0091423E"/>
    <w:rsid w:val="009221A5"/>
    <w:rsid w:val="009341A9"/>
    <w:rsid w:val="00935578"/>
    <w:rsid w:val="009441B3"/>
    <w:rsid w:val="00952158"/>
    <w:rsid w:val="0096018A"/>
    <w:rsid w:val="00962C60"/>
    <w:rsid w:val="009650F4"/>
    <w:rsid w:val="00965D1C"/>
    <w:rsid w:val="009679FE"/>
    <w:rsid w:val="009807C2"/>
    <w:rsid w:val="00981E5C"/>
    <w:rsid w:val="009824EC"/>
    <w:rsid w:val="00983692"/>
    <w:rsid w:val="00983E3C"/>
    <w:rsid w:val="00984A93"/>
    <w:rsid w:val="00987F14"/>
    <w:rsid w:val="0099031C"/>
    <w:rsid w:val="00994C80"/>
    <w:rsid w:val="009A105C"/>
    <w:rsid w:val="009B090A"/>
    <w:rsid w:val="009B4FC1"/>
    <w:rsid w:val="009C2E8E"/>
    <w:rsid w:val="009C2FF1"/>
    <w:rsid w:val="009D5F20"/>
    <w:rsid w:val="009D6AD8"/>
    <w:rsid w:val="009E37A1"/>
    <w:rsid w:val="009E5142"/>
    <w:rsid w:val="009E5858"/>
    <w:rsid w:val="00A020A5"/>
    <w:rsid w:val="00A04572"/>
    <w:rsid w:val="00A07F91"/>
    <w:rsid w:val="00A220F1"/>
    <w:rsid w:val="00A342D2"/>
    <w:rsid w:val="00A4149E"/>
    <w:rsid w:val="00A46F6B"/>
    <w:rsid w:val="00A51A0E"/>
    <w:rsid w:val="00A51E65"/>
    <w:rsid w:val="00A53EB4"/>
    <w:rsid w:val="00A5687D"/>
    <w:rsid w:val="00A575A9"/>
    <w:rsid w:val="00A6191B"/>
    <w:rsid w:val="00A6476F"/>
    <w:rsid w:val="00A65CDE"/>
    <w:rsid w:val="00A71F63"/>
    <w:rsid w:val="00A76ED1"/>
    <w:rsid w:val="00A90DC6"/>
    <w:rsid w:val="00A92C32"/>
    <w:rsid w:val="00AA7027"/>
    <w:rsid w:val="00AB535A"/>
    <w:rsid w:val="00AB77C6"/>
    <w:rsid w:val="00AC3E76"/>
    <w:rsid w:val="00AC48BD"/>
    <w:rsid w:val="00AD3D95"/>
    <w:rsid w:val="00AD7425"/>
    <w:rsid w:val="00AF39A1"/>
    <w:rsid w:val="00AF5582"/>
    <w:rsid w:val="00AF5F3A"/>
    <w:rsid w:val="00AF6B93"/>
    <w:rsid w:val="00AF7AC3"/>
    <w:rsid w:val="00B011C4"/>
    <w:rsid w:val="00B05CC5"/>
    <w:rsid w:val="00B11101"/>
    <w:rsid w:val="00B15E80"/>
    <w:rsid w:val="00B168CD"/>
    <w:rsid w:val="00B24D1E"/>
    <w:rsid w:val="00B25BDF"/>
    <w:rsid w:val="00B26A30"/>
    <w:rsid w:val="00B30F49"/>
    <w:rsid w:val="00B33610"/>
    <w:rsid w:val="00B3451C"/>
    <w:rsid w:val="00B37081"/>
    <w:rsid w:val="00B45C61"/>
    <w:rsid w:val="00B515FF"/>
    <w:rsid w:val="00B60597"/>
    <w:rsid w:val="00B7186E"/>
    <w:rsid w:val="00B73387"/>
    <w:rsid w:val="00B73496"/>
    <w:rsid w:val="00B8708B"/>
    <w:rsid w:val="00B90C19"/>
    <w:rsid w:val="00BB4903"/>
    <w:rsid w:val="00BC1423"/>
    <w:rsid w:val="00BC643F"/>
    <w:rsid w:val="00BC79DC"/>
    <w:rsid w:val="00BC7D15"/>
    <w:rsid w:val="00BE08D9"/>
    <w:rsid w:val="00BE1663"/>
    <w:rsid w:val="00BF426D"/>
    <w:rsid w:val="00C018BD"/>
    <w:rsid w:val="00C1313A"/>
    <w:rsid w:val="00C21BB6"/>
    <w:rsid w:val="00C22555"/>
    <w:rsid w:val="00C237E6"/>
    <w:rsid w:val="00C3040A"/>
    <w:rsid w:val="00C35693"/>
    <w:rsid w:val="00C40908"/>
    <w:rsid w:val="00C44814"/>
    <w:rsid w:val="00C44EA3"/>
    <w:rsid w:val="00C461E2"/>
    <w:rsid w:val="00C60935"/>
    <w:rsid w:val="00C60EE6"/>
    <w:rsid w:val="00C628D1"/>
    <w:rsid w:val="00C725EE"/>
    <w:rsid w:val="00C858BC"/>
    <w:rsid w:val="00C85C46"/>
    <w:rsid w:val="00C9074C"/>
    <w:rsid w:val="00C97044"/>
    <w:rsid w:val="00CA33A2"/>
    <w:rsid w:val="00CA541D"/>
    <w:rsid w:val="00CB7C06"/>
    <w:rsid w:val="00CB7DE4"/>
    <w:rsid w:val="00CC085D"/>
    <w:rsid w:val="00CC0AEE"/>
    <w:rsid w:val="00CC7AB7"/>
    <w:rsid w:val="00CD4742"/>
    <w:rsid w:val="00CE039B"/>
    <w:rsid w:val="00CE33D5"/>
    <w:rsid w:val="00CE67E2"/>
    <w:rsid w:val="00CE7773"/>
    <w:rsid w:val="00CE7C8A"/>
    <w:rsid w:val="00CF4470"/>
    <w:rsid w:val="00D12CE0"/>
    <w:rsid w:val="00D1514A"/>
    <w:rsid w:val="00D34B24"/>
    <w:rsid w:val="00D3641B"/>
    <w:rsid w:val="00D401F0"/>
    <w:rsid w:val="00D42A91"/>
    <w:rsid w:val="00D44DA0"/>
    <w:rsid w:val="00D521D3"/>
    <w:rsid w:val="00D52938"/>
    <w:rsid w:val="00D572DE"/>
    <w:rsid w:val="00D60742"/>
    <w:rsid w:val="00D63B1B"/>
    <w:rsid w:val="00D66C5B"/>
    <w:rsid w:val="00D72F8C"/>
    <w:rsid w:val="00D75782"/>
    <w:rsid w:val="00D811C9"/>
    <w:rsid w:val="00D837C8"/>
    <w:rsid w:val="00DB69E5"/>
    <w:rsid w:val="00DC2434"/>
    <w:rsid w:val="00DC5B2C"/>
    <w:rsid w:val="00DC76D6"/>
    <w:rsid w:val="00DD2228"/>
    <w:rsid w:val="00DD396C"/>
    <w:rsid w:val="00DE179B"/>
    <w:rsid w:val="00DE3D73"/>
    <w:rsid w:val="00DE70BA"/>
    <w:rsid w:val="00DF0512"/>
    <w:rsid w:val="00DF1FD4"/>
    <w:rsid w:val="00DF4B41"/>
    <w:rsid w:val="00DF4D64"/>
    <w:rsid w:val="00E00FFF"/>
    <w:rsid w:val="00E13173"/>
    <w:rsid w:val="00E1652E"/>
    <w:rsid w:val="00E375FA"/>
    <w:rsid w:val="00E40BC2"/>
    <w:rsid w:val="00E53FF9"/>
    <w:rsid w:val="00E54B7C"/>
    <w:rsid w:val="00E622B4"/>
    <w:rsid w:val="00E72660"/>
    <w:rsid w:val="00E72D5F"/>
    <w:rsid w:val="00E760F3"/>
    <w:rsid w:val="00E76E02"/>
    <w:rsid w:val="00E86C7A"/>
    <w:rsid w:val="00EA39EE"/>
    <w:rsid w:val="00EA43B8"/>
    <w:rsid w:val="00EA704E"/>
    <w:rsid w:val="00ED184D"/>
    <w:rsid w:val="00ED6FD2"/>
    <w:rsid w:val="00EF054E"/>
    <w:rsid w:val="00EF0F17"/>
    <w:rsid w:val="00EF45B7"/>
    <w:rsid w:val="00F05539"/>
    <w:rsid w:val="00F12B12"/>
    <w:rsid w:val="00F17400"/>
    <w:rsid w:val="00F27BA6"/>
    <w:rsid w:val="00F3540B"/>
    <w:rsid w:val="00F35A19"/>
    <w:rsid w:val="00F37A16"/>
    <w:rsid w:val="00F55EAB"/>
    <w:rsid w:val="00F63811"/>
    <w:rsid w:val="00F804CD"/>
    <w:rsid w:val="00F834F6"/>
    <w:rsid w:val="00F8722B"/>
    <w:rsid w:val="00F91074"/>
    <w:rsid w:val="00F9468E"/>
    <w:rsid w:val="00FB0082"/>
    <w:rsid w:val="00FC41AA"/>
    <w:rsid w:val="00FD03EA"/>
    <w:rsid w:val="00FE4A04"/>
    <w:rsid w:val="00FE760E"/>
    <w:rsid w:val="00FE7A21"/>
    <w:rsid w:val="00FE7CAE"/>
    <w:rsid w:val="00FF131F"/>
    <w:rsid w:val="00FF1990"/>
    <w:rsid w:val="00FF255F"/>
    <w:rsid w:val="00FF5604"/>
    <w:rsid w:val="01151620"/>
    <w:rsid w:val="01250896"/>
    <w:rsid w:val="016025FC"/>
    <w:rsid w:val="01F76B9C"/>
    <w:rsid w:val="021A6C4F"/>
    <w:rsid w:val="026A3782"/>
    <w:rsid w:val="027F0673"/>
    <w:rsid w:val="029F6EF5"/>
    <w:rsid w:val="02EA237A"/>
    <w:rsid w:val="03232672"/>
    <w:rsid w:val="03C249E0"/>
    <w:rsid w:val="03E350BA"/>
    <w:rsid w:val="04277AE5"/>
    <w:rsid w:val="04F76DD4"/>
    <w:rsid w:val="05096E06"/>
    <w:rsid w:val="052D23AB"/>
    <w:rsid w:val="05BC1497"/>
    <w:rsid w:val="06456265"/>
    <w:rsid w:val="06506F63"/>
    <w:rsid w:val="06A00C49"/>
    <w:rsid w:val="06AE5905"/>
    <w:rsid w:val="06F85085"/>
    <w:rsid w:val="071073F0"/>
    <w:rsid w:val="073E358C"/>
    <w:rsid w:val="076646E5"/>
    <w:rsid w:val="079C3C62"/>
    <w:rsid w:val="08295055"/>
    <w:rsid w:val="084924B7"/>
    <w:rsid w:val="085B58CB"/>
    <w:rsid w:val="088E5CA1"/>
    <w:rsid w:val="08B92382"/>
    <w:rsid w:val="08D43847"/>
    <w:rsid w:val="08EB6C4F"/>
    <w:rsid w:val="08FD6983"/>
    <w:rsid w:val="09A137B2"/>
    <w:rsid w:val="09E518F1"/>
    <w:rsid w:val="0A454A85"/>
    <w:rsid w:val="0AFE5C2E"/>
    <w:rsid w:val="0B705B32"/>
    <w:rsid w:val="0BF00FDE"/>
    <w:rsid w:val="0CD0364E"/>
    <w:rsid w:val="0CE81329"/>
    <w:rsid w:val="0CF103F1"/>
    <w:rsid w:val="0CF82F47"/>
    <w:rsid w:val="0D774F56"/>
    <w:rsid w:val="0D9A0604"/>
    <w:rsid w:val="0D9B60AE"/>
    <w:rsid w:val="0DEB76F2"/>
    <w:rsid w:val="0E1F65D3"/>
    <w:rsid w:val="0E611762"/>
    <w:rsid w:val="0E8D07A9"/>
    <w:rsid w:val="0ECE5A23"/>
    <w:rsid w:val="0F5B0012"/>
    <w:rsid w:val="0F5D70C6"/>
    <w:rsid w:val="0F812934"/>
    <w:rsid w:val="0F8A35C0"/>
    <w:rsid w:val="0FC93A62"/>
    <w:rsid w:val="0FCC70AF"/>
    <w:rsid w:val="0FF360CA"/>
    <w:rsid w:val="10C4519E"/>
    <w:rsid w:val="111C620F"/>
    <w:rsid w:val="113662ED"/>
    <w:rsid w:val="11391F42"/>
    <w:rsid w:val="115A0E16"/>
    <w:rsid w:val="118E7C72"/>
    <w:rsid w:val="12411FD6"/>
    <w:rsid w:val="12E236F2"/>
    <w:rsid w:val="12F63DBA"/>
    <w:rsid w:val="13064629"/>
    <w:rsid w:val="13557860"/>
    <w:rsid w:val="13733A6E"/>
    <w:rsid w:val="13D22708"/>
    <w:rsid w:val="13EB74AE"/>
    <w:rsid w:val="14243EE6"/>
    <w:rsid w:val="153542FD"/>
    <w:rsid w:val="155A4DB1"/>
    <w:rsid w:val="15930BAC"/>
    <w:rsid w:val="15EC55A7"/>
    <w:rsid w:val="1629525B"/>
    <w:rsid w:val="164A4B46"/>
    <w:rsid w:val="16FE5659"/>
    <w:rsid w:val="17BF2ABC"/>
    <w:rsid w:val="17D1430D"/>
    <w:rsid w:val="18377B03"/>
    <w:rsid w:val="186C76D9"/>
    <w:rsid w:val="189F35B2"/>
    <w:rsid w:val="18EB2C9C"/>
    <w:rsid w:val="19582DBE"/>
    <w:rsid w:val="19880013"/>
    <w:rsid w:val="19BD63CC"/>
    <w:rsid w:val="19C05EFD"/>
    <w:rsid w:val="1A3632ED"/>
    <w:rsid w:val="1AAC41D1"/>
    <w:rsid w:val="1ACD1313"/>
    <w:rsid w:val="1BCB7C09"/>
    <w:rsid w:val="1BF34213"/>
    <w:rsid w:val="1C1114B8"/>
    <w:rsid w:val="1C35306E"/>
    <w:rsid w:val="1C571383"/>
    <w:rsid w:val="1C5C2AF3"/>
    <w:rsid w:val="1CA90EA4"/>
    <w:rsid w:val="1CC61A56"/>
    <w:rsid w:val="1CE645E3"/>
    <w:rsid w:val="1D0B0DDF"/>
    <w:rsid w:val="1D440BCC"/>
    <w:rsid w:val="1D741997"/>
    <w:rsid w:val="1D8A3911"/>
    <w:rsid w:val="1DF1311D"/>
    <w:rsid w:val="1E354AED"/>
    <w:rsid w:val="1E5B577B"/>
    <w:rsid w:val="1E5C3AED"/>
    <w:rsid w:val="1E6A6975"/>
    <w:rsid w:val="1F040613"/>
    <w:rsid w:val="1F355C56"/>
    <w:rsid w:val="1F652E0D"/>
    <w:rsid w:val="1F7A6B27"/>
    <w:rsid w:val="1FB728E1"/>
    <w:rsid w:val="20601DC6"/>
    <w:rsid w:val="208F1A88"/>
    <w:rsid w:val="20980C31"/>
    <w:rsid w:val="20B971DB"/>
    <w:rsid w:val="20E139CA"/>
    <w:rsid w:val="20E64474"/>
    <w:rsid w:val="21823A71"/>
    <w:rsid w:val="2182411B"/>
    <w:rsid w:val="222021B9"/>
    <w:rsid w:val="223E6C2F"/>
    <w:rsid w:val="225C2A02"/>
    <w:rsid w:val="226C110E"/>
    <w:rsid w:val="226C1E62"/>
    <w:rsid w:val="229C1498"/>
    <w:rsid w:val="22CF2CE6"/>
    <w:rsid w:val="233A686A"/>
    <w:rsid w:val="247B0214"/>
    <w:rsid w:val="25541EB2"/>
    <w:rsid w:val="25AA3C7A"/>
    <w:rsid w:val="25ED558C"/>
    <w:rsid w:val="26D51168"/>
    <w:rsid w:val="273969F9"/>
    <w:rsid w:val="27423004"/>
    <w:rsid w:val="27715FFB"/>
    <w:rsid w:val="277F6390"/>
    <w:rsid w:val="279C4B1A"/>
    <w:rsid w:val="27C32B0E"/>
    <w:rsid w:val="28050528"/>
    <w:rsid w:val="282B09BF"/>
    <w:rsid w:val="282C063D"/>
    <w:rsid w:val="28374BA3"/>
    <w:rsid w:val="28905503"/>
    <w:rsid w:val="28F14DC6"/>
    <w:rsid w:val="29003BF9"/>
    <w:rsid w:val="291335A0"/>
    <w:rsid w:val="296F6AE1"/>
    <w:rsid w:val="29E72BF1"/>
    <w:rsid w:val="2A2A6A53"/>
    <w:rsid w:val="2A8F072F"/>
    <w:rsid w:val="2A9030EE"/>
    <w:rsid w:val="2AFB200E"/>
    <w:rsid w:val="2B215E6F"/>
    <w:rsid w:val="2B231E21"/>
    <w:rsid w:val="2B4D4F30"/>
    <w:rsid w:val="2B5924B8"/>
    <w:rsid w:val="2B682544"/>
    <w:rsid w:val="2BD0109B"/>
    <w:rsid w:val="2C0A00CD"/>
    <w:rsid w:val="2C163E61"/>
    <w:rsid w:val="2C173C86"/>
    <w:rsid w:val="2C1E25F3"/>
    <w:rsid w:val="2C336E61"/>
    <w:rsid w:val="2C3E1BDD"/>
    <w:rsid w:val="2C507128"/>
    <w:rsid w:val="2CD965C1"/>
    <w:rsid w:val="2E8D18BB"/>
    <w:rsid w:val="2EED6B95"/>
    <w:rsid w:val="2F0954E8"/>
    <w:rsid w:val="2F406891"/>
    <w:rsid w:val="2F550B8A"/>
    <w:rsid w:val="2F75430C"/>
    <w:rsid w:val="2FBB1414"/>
    <w:rsid w:val="30205176"/>
    <w:rsid w:val="304D0D09"/>
    <w:rsid w:val="308A451A"/>
    <w:rsid w:val="30986E0D"/>
    <w:rsid w:val="30DB1652"/>
    <w:rsid w:val="30DD6F16"/>
    <w:rsid w:val="30DE5195"/>
    <w:rsid w:val="31294F6D"/>
    <w:rsid w:val="3145389E"/>
    <w:rsid w:val="31E10F22"/>
    <w:rsid w:val="32470A75"/>
    <w:rsid w:val="32C82509"/>
    <w:rsid w:val="32E71A40"/>
    <w:rsid w:val="33154837"/>
    <w:rsid w:val="33465BC8"/>
    <w:rsid w:val="33573E51"/>
    <w:rsid w:val="33627CC8"/>
    <w:rsid w:val="336970F4"/>
    <w:rsid w:val="33921D8F"/>
    <w:rsid w:val="33CF352A"/>
    <w:rsid w:val="33E006B7"/>
    <w:rsid w:val="33FC2B56"/>
    <w:rsid w:val="34B34018"/>
    <w:rsid w:val="34B561E0"/>
    <w:rsid w:val="35661288"/>
    <w:rsid w:val="35E958A6"/>
    <w:rsid w:val="35EA7509"/>
    <w:rsid w:val="35EB3E0F"/>
    <w:rsid w:val="35EF127D"/>
    <w:rsid w:val="361433DA"/>
    <w:rsid w:val="36557DE0"/>
    <w:rsid w:val="365657A0"/>
    <w:rsid w:val="36975542"/>
    <w:rsid w:val="36A17BF4"/>
    <w:rsid w:val="36DD557A"/>
    <w:rsid w:val="37145C07"/>
    <w:rsid w:val="37311FB7"/>
    <w:rsid w:val="374277B1"/>
    <w:rsid w:val="374C0B65"/>
    <w:rsid w:val="376638F8"/>
    <w:rsid w:val="384B3BF7"/>
    <w:rsid w:val="387B5920"/>
    <w:rsid w:val="387D59A4"/>
    <w:rsid w:val="38944809"/>
    <w:rsid w:val="38970873"/>
    <w:rsid w:val="39017387"/>
    <w:rsid w:val="392D2312"/>
    <w:rsid w:val="39A91C31"/>
    <w:rsid w:val="39B911D5"/>
    <w:rsid w:val="39C779F1"/>
    <w:rsid w:val="39E44AFD"/>
    <w:rsid w:val="3A3B57B3"/>
    <w:rsid w:val="3B9C29EA"/>
    <w:rsid w:val="3C030EA1"/>
    <w:rsid w:val="3C596DE7"/>
    <w:rsid w:val="3C7441B5"/>
    <w:rsid w:val="3CBE0342"/>
    <w:rsid w:val="3CD70908"/>
    <w:rsid w:val="3D0B0176"/>
    <w:rsid w:val="3D132015"/>
    <w:rsid w:val="3D583A9A"/>
    <w:rsid w:val="3E326FCB"/>
    <w:rsid w:val="3E347550"/>
    <w:rsid w:val="3E415960"/>
    <w:rsid w:val="3E516F22"/>
    <w:rsid w:val="3F224721"/>
    <w:rsid w:val="3F484CFB"/>
    <w:rsid w:val="3F724C94"/>
    <w:rsid w:val="403D6B94"/>
    <w:rsid w:val="409C3F8C"/>
    <w:rsid w:val="40A25DB9"/>
    <w:rsid w:val="40F40090"/>
    <w:rsid w:val="40F72A6A"/>
    <w:rsid w:val="410302D3"/>
    <w:rsid w:val="4128489B"/>
    <w:rsid w:val="41376320"/>
    <w:rsid w:val="41AF3577"/>
    <w:rsid w:val="41D716EB"/>
    <w:rsid w:val="41FE5A59"/>
    <w:rsid w:val="42075459"/>
    <w:rsid w:val="43497EE7"/>
    <w:rsid w:val="43B347D6"/>
    <w:rsid w:val="43B86640"/>
    <w:rsid w:val="43BF3306"/>
    <w:rsid w:val="43E71EF6"/>
    <w:rsid w:val="44A818BD"/>
    <w:rsid w:val="44C85ABB"/>
    <w:rsid w:val="44E16B7D"/>
    <w:rsid w:val="45120008"/>
    <w:rsid w:val="45251965"/>
    <w:rsid w:val="4525701C"/>
    <w:rsid w:val="4537567F"/>
    <w:rsid w:val="454513E5"/>
    <w:rsid w:val="456C5E12"/>
    <w:rsid w:val="46154BDC"/>
    <w:rsid w:val="467C22CB"/>
    <w:rsid w:val="469556B5"/>
    <w:rsid w:val="46B75DE7"/>
    <w:rsid w:val="46CE6E3B"/>
    <w:rsid w:val="46D83FB0"/>
    <w:rsid w:val="470E2E81"/>
    <w:rsid w:val="472D367C"/>
    <w:rsid w:val="478F28C0"/>
    <w:rsid w:val="47D22BC7"/>
    <w:rsid w:val="47F67412"/>
    <w:rsid w:val="47FC5A7C"/>
    <w:rsid w:val="480701F9"/>
    <w:rsid w:val="48434D03"/>
    <w:rsid w:val="48D2291D"/>
    <w:rsid w:val="491E3F47"/>
    <w:rsid w:val="49296D45"/>
    <w:rsid w:val="493D634C"/>
    <w:rsid w:val="496B4C67"/>
    <w:rsid w:val="497E0E3E"/>
    <w:rsid w:val="4A9C72D6"/>
    <w:rsid w:val="4AB52CA0"/>
    <w:rsid w:val="4B03514B"/>
    <w:rsid w:val="4B49065A"/>
    <w:rsid w:val="4B4C458E"/>
    <w:rsid w:val="4BF02638"/>
    <w:rsid w:val="4BF929FE"/>
    <w:rsid w:val="4BF938FC"/>
    <w:rsid w:val="4C3440CD"/>
    <w:rsid w:val="4C426D44"/>
    <w:rsid w:val="4C897A64"/>
    <w:rsid w:val="4CE318D3"/>
    <w:rsid w:val="4CFA3F39"/>
    <w:rsid w:val="4D122BF3"/>
    <w:rsid w:val="4D616AAD"/>
    <w:rsid w:val="4D662850"/>
    <w:rsid w:val="4DDA02D9"/>
    <w:rsid w:val="4DDF0919"/>
    <w:rsid w:val="4DDF22D6"/>
    <w:rsid w:val="4E3351B7"/>
    <w:rsid w:val="4E4A2B93"/>
    <w:rsid w:val="4E4C1E6E"/>
    <w:rsid w:val="4E546612"/>
    <w:rsid w:val="4E8851F8"/>
    <w:rsid w:val="4F3749AE"/>
    <w:rsid w:val="4FC82E13"/>
    <w:rsid w:val="4FFB7978"/>
    <w:rsid w:val="50A67617"/>
    <w:rsid w:val="50C45838"/>
    <w:rsid w:val="510559A1"/>
    <w:rsid w:val="513F5357"/>
    <w:rsid w:val="515428D3"/>
    <w:rsid w:val="51A73F45"/>
    <w:rsid w:val="51AE4F16"/>
    <w:rsid w:val="51C972C4"/>
    <w:rsid w:val="51CD69B3"/>
    <w:rsid w:val="51E11F6A"/>
    <w:rsid w:val="5266048A"/>
    <w:rsid w:val="52CF2802"/>
    <w:rsid w:val="52E32DFB"/>
    <w:rsid w:val="533E33EC"/>
    <w:rsid w:val="53460A16"/>
    <w:rsid w:val="53723148"/>
    <w:rsid w:val="54221C88"/>
    <w:rsid w:val="54BD5384"/>
    <w:rsid w:val="550D12C8"/>
    <w:rsid w:val="551A6CC3"/>
    <w:rsid w:val="55797A50"/>
    <w:rsid w:val="55A41882"/>
    <w:rsid w:val="564C74A1"/>
    <w:rsid w:val="568E4F0A"/>
    <w:rsid w:val="56D106EB"/>
    <w:rsid w:val="56FE35BF"/>
    <w:rsid w:val="571F28C8"/>
    <w:rsid w:val="575E6FC9"/>
    <w:rsid w:val="576378C6"/>
    <w:rsid w:val="576D6D8C"/>
    <w:rsid w:val="57A7036F"/>
    <w:rsid w:val="57AC7B41"/>
    <w:rsid w:val="57F40CD0"/>
    <w:rsid w:val="58264F33"/>
    <w:rsid w:val="582E58EE"/>
    <w:rsid w:val="58403763"/>
    <w:rsid w:val="58457F97"/>
    <w:rsid w:val="586509AC"/>
    <w:rsid w:val="58920462"/>
    <w:rsid w:val="58AE4B70"/>
    <w:rsid w:val="58E73667"/>
    <w:rsid w:val="590C7B39"/>
    <w:rsid w:val="59172463"/>
    <w:rsid w:val="592B226D"/>
    <w:rsid w:val="594524EF"/>
    <w:rsid w:val="596A142E"/>
    <w:rsid w:val="5A063BEB"/>
    <w:rsid w:val="5A1300FB"/>
    <w:rsid w:val="5A43120C"/>
    <w:rsid w:val="5A6D1C5B"/>
    <w:rsid w:val="5AA2241F"/>
    <w:rsid w:val="5AF820D3"/>
    <w:rsid w:val="5B6B6D49"/>
    <w:rsid w:val="5B7049D3"/>
    <w:rsid w:val="5BF16DC6"/>
    <w:rsid w:val="5C2F7D76"/>
    <w:rsid w:val="5CBC7ECE"/>
    <w:rsid w:val="5CC610A5"/>
    <w:rsid w:val="5CD25C48"/>
    <w:rsid w:val="5CFB4DF4"/>
    <w:rsid w:val="5D545BD3"/>
    <w:rsid w:val="5DBB1EB0"/>
    <w:rsid w:val="5ED96716"/>
    <w:rsid w:val="5F352256"/>
    <w:rsid w:val="5F6E397C"/>
    <w:rsid w:val="5F7325D7"/>
    <w:rsid w:val="5F955F4F"/>
    <w:rsid w:val="5F9A649E"/>
    <w:rsid w:val="5FCF78A6"/>
    <w:rsid w:val="5FDF366C"/>
    <w:rsid w:val="6005151A"/>
    <w:rsid w:val="60222571"/>
    <w:rsid w:val="604B7CD1"/>
    <w:rsid w:val="605722C3"/>
    <w:rsid w:val="605E1071"/>
    <w:rsid w:val="609D7126"/>
    <w:rsid w:val="61293C2F"/>
    <w:rsid w:val="61C71C22"/>
    <w:rsid w:val="6211064A"/>
    <w:rsid w:val="628D3A49"/>
    <w:rsid w:val="62D91739"/>
    <w:rsid w:val="63161C90"/>
    <w:rsid w:val="63473BF7"/>
    <w:rsid w:val="636341BB"/>
    <w:rsid w:val="63761A35"/>
    <w:rsid w:val="63921E8A"/>
    <w:rsid w:val="63B73CAD"/>
    <w:rsid w:val="63BC564E"/>
    <w:rsid w:val="63DD0B1A"/>
    <w:rsid w:val="63E1641C"/>
    <w:rsid w:val="641300B4"/>
    <w:rsid w:val="646D1D84"/>
    <w:rsid w:val="649D0E83"/>
    <w:rsid w:val="64A043B8"/>
    <w:rsid w:val="64BC4622"/>
    <w:rsid w:val="64EA6FA5"/>
    <w:rsid w:val="65055635"/>
    <w:rsid w:val="65CF7132"/>
    <w:rsid w:val="65D33E68"/>
    <w:rsid w:val="663629F8"/>
    <w:rsid w:val="66756CCD"/>
    <w:rsid w:val="66AF21DF"/>
    <w:rsid w:val="66B477F6"/>
    <w:rsid w:val="66EA6A9E"/>
    <w:rsid w:val="670375E7"/>
    <w:rsid w:val="67574AF3"/>
    <w:rsid w:val="67F7228C"/>
    <w:rsid w:val="68733660"/>
    <w:rsid w:val="688F1E4D"/>
    <w:rsid w:val="68A94C2E"/>
    <w:rsid w:val="68EE188F"/>
    <w:rsid w:val="68F25F21"/>
    <w:rsid w:val="68F71C1C"/>
    <w:rsid w:val="69304B2B"/>
    <w:rsid w:val="69330DF7"/>
    <w:rsid w:val="699A7177"/>
    <w:rsid w:val="69C02855"/>
    <w:rsid w:val="69E5021A"/>
    <w:rsid w:val="6A0953B2"/>
    <w:rsid w:val="6A7E4707"/>
    <w:rsid w:val="6B1970E0"/>
    <w:rsid w:val="6B713F07"/>
    <w:rsid w:val="6B9E50EE"/>
    <w:rsid w:val="6BB24174"/>
    <w:rsid w:val="6BC95474"/>
    <w:rsid w:val="6BD84130"/>
    <w:rsid w:val="6C3379D8"/>
    <w:rsid w:val="6C505CF7"/>
    <w:rsid w:val="6C952FB6"/>
    <w:rsid w:val="6C983716"/>
    <w:rsid w:val="6CBC086D"/>
    <w:rsid w:val="6CD176D0"/>
    <w:rsid w:val="6CE651E0"/>
    <w:rsid w:val="6D1A2E8D"/>
    <w:rsid w:val="6DBC648D"/>
    <w:rsid w:val="6DCF28F8"/>
    <w:rsid w:val="6E185A80"/>
    <w:rsid w:val="6E2D4511"/>
    <w:rsid w:val="6E596CB0"/>
    <w:rsid w:val="6E92388C"/>
    <w:rsid w:val="6EA72981"/>
    <w:rsid w:val="6F8A3E42"/>
    <w:rsid w:val="70151C6A"/>
    <w:rsid w:val="704470F7"/>
    <w:rsid w:val="70761994"/>
    <w:rsid w:val="70935415"/>
    <w:rsid w:val="70AB03C7"/>
    <w:rsid w:val="70C94A83"/>
    <w:rsid w:val="71131E2D"/>
    <w:rsid w:val="7178320F"/>
    <w:rsid w:val="717F3ECA"/>
    <w:rsid w:val="7185070D"/>
    <w:rsid w:val="71A00ED1"/>
    <w:rsid w:val="71E04502"/>
    <w:rsid w:val="725A4EF6"/>
    <w:rsid w:val="72750781"/>
    <w:rsid w:val="73CF2113"/>
    <w:rsid w:val="7405203C"/>
    <w:rsid w:val="747267CC"/>
    <w:rsid w:val="749E63DE"/>
    <w:rsid w:val="74C324F2"/>
    <w:rsid w:val="74DC264B"/>
    <w:rsid w:val="75087EC9"/>
    <w:rsid w:val="752E1FA4"/>
    <w:rsid w:val="7534733C"/>
    <w:rsid w:val="75A062FA"/>
    <w:rsid w:val="75C51393"/>
    <w:rsid w:val="75E2374B"/>
    <w:rsid w:val="762D45B4"/>
    <w:rsid w:val="76315311"/>
    <w:rsid w:val="76432944"/>
    <w:rsid w:val="76617192"/>
    <w:rsid w:val="768744D0"/>
    <w:rsid w:val="76D4359C"/>
    <w:rsid w:val="77A2369A"/>
    <w:rsid w:val="77B20844"/>
    <w:rsid w:val="782E62DA"/>
    <w:rsid w:val="78991547"/>
    <w:rsid w:val="78A96B1E"/>
    <w:rsid w:val="78BB3E42"/>
    <w:rsid w:val="78E95B02"/>
    <w:rsid w:val="790F4D60"/>
    <w:rsid w:val="79546F23"/>
    <w:rsid w:val="79586663"/>
    <w:rsid w:val="797D3399"/>
    <w:rsid w:val="79D34622"/>
    <w:rsid w:val="79DE22E8"/>
    <w:rsid w:val="79E72EEE"/>
    <w:rsid w:val="7A3E72C0"/>
    <w:rsid w:val="7AAC1F57"/>
    <w:rsid w:val="7AAC736D"/>
    <w:rsid w:val="7ABB6F4D"/>
    <w:rsid w:val="7ABF55E5"/>
    <w:rsid w:val="7AD157A8"/>
    <w:rsid w:val="7AD33DF5"/>
    <w:rsid w:val="7ADA7CBB"/>
    <w:rsid w:val="7AE85F45"/>
    <w:rsid w:val="7B085412"/>
    <w:rsid w:val="7B6475E5"/>
    <w:rsid w:val="7B6D5B96"/>
    <w:rsid w:val="7B7924F6"/>
    <w:rsid w:val="7B915F00"/>
    <w:rsid w:val="7C1C3A1B"/>
    <w:rsid w:val="7C346BC6"/>
    <w:rsid w:val="7C444D20"/>
    <w:rsid w:val="7C5B09E8"/>
    <w:rsid w:val="7C621FD7"/>
    <w:rsid w:val="7C9236CF"/>
    <w:rsid w:val="7CD65FF5"/>
    <w:rsid w:val="7D636126"/>
    <w:rsid w:val="7DA41F1A"/>
    <w:rsid w:val="7DA94A5D"/>
    <w:rsid w:val="7E391A48"/>
    <w:rsid w:val="7E3A5F75"/>
    <w:rsid w:val="7E430455"/>
    <w:rsid w:val="7E6E7FBE"/>
    <w:rsid w:val="7E992A68"/>
    <w:rsid w:val="7EF24F07"/>
    <w:rsid w:val="7F242D7C"/>
    <w:rsid w:val="7FA77322"/>
    <w:rsid w:val="7FCC2B42"/>
    <w:rsid w:val="7FF24D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0A90"/>
  <w15:docId w15:val="{3C27E359-A82E-4E61-AF69-C76345BE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1">
    <w:name w:val="heading 1"/>
    <w:next w:val="a"/>
    <w:link w:val="10"/>
    <w:uiPriority w:val="9"/>
    <w:unhideWhenUsed/>
    <w:qFormat/>
    <w:pPr>
      <w:keepNext/>
      <w:keepLines/>
      <w:spacing w:line="259" w:lineRule="auto"/>
      <w:ind w:left="10" w:hanging="10"/>
      <w:outlineLvl w:val="0"/>
    </w:pPr>
    <w:rPr>
      <w:rFonts w:ascii="宋体" w:hAnsi="宋体" w:cs="宋体"/>
      <w:color w:val="000000"/>
      <w:kern w:val="2"/>
      <w:sz w:val="36"/>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rPr>
      <w:rFonts w:ascii="Microsoft YaHei UI" w:eastAsia="Microsoft YaHei UI" w:hAnsi="Microsoft YaHei UI" w:cs="Microsoft YaHei UI"/>
      <w:b/>
      <w:sz w:val="32"/>
      <w:szCs w:val="32"/>
    </w:rPr>
  </w:style>
  <w:style w:type="paragraph" w:styleId="a9">
    <w:name w:val="Normal (Web)"/>
    <w:basedOn w:val="a"/>
    <w:uiPriority w:val="99"/>
    <w:unhideWhenUsed/>
    <w:qFormat/>
    <w:pPr>
      <w:spacing w:before="100" w:beforeAutospacing="1" w:after="100" w:afterAutospacing="1" w:line="240" w:lineRule="auto"/>
    </w:pPr>
    <w:rPr>
      <w:rFonts w:ascii="宋体" w:eastAsia="宋体" w:hAnsi="宋体" w:cs="宋体"/>
      <w:color w:val="auto"/>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qFormat/>
    <w:rPr>
      <w:rFonts w:ascii="宋体" w:eastAsia="宋体" w:hAnsi="宋体" w:cs="宋体"/>
      <w:color w:val="000000"/>
      <w:sz w:val="36"/>
    </w:rPr>
  </w:style>
  <w:style w:type="table" w:customStyle="1" w:styleId="TableGrid">
    <w:name w:val="TableGrid"/>
    <w:qFormat/>
    <w:tblPr>
      <w:tblCellMar>
        <w:top w:w="0" w:type="dxa"/>
        <w:left w:w="0" w:type="dxa"/>
        <w:bottom w:w="0" w:type="dxa"/>
        <w:right w:w="0" w:type="dxa"/>
      </w:tblCellMar>
    </w:tblPr>
  </w:style>
  <w:style w:type="character" w:customStyle="1" w:styleId="20">
    <w:name w:val="标题 2 字符"/>
    <w:basedOn w:val="a0"/>
    <w:link w:val="2"/>
    <w:uiPriority w:val="9"/>
    <w:qFormat/>
    <w:rPr>
      <w:rFonts w:asciiTheme="majorHAnsi" w:eastAsiaTheme="majorEastAsia" w:hAnsiTheme="majorHAnsi" w:cstheme="majorBidi"/>
      <w:b/>
      <w:bCs/>
      <w:color w:val="000000"/>
      <w:sz w:val="32"/>
      <w:szCs w:val="32"/>
    </w:rPr>
  </w:style>
  <w:style w:type="paragraph" w:customStyle="1" w:styleId="Default">
    <w:name w:val="Default"/>
    <w:qFormat/>
    <w:pPr>
      <w:widowControl w:val="0"/>
      <w:autoSpaceDE w:val="0"/>
      <w:autoSpaceDN w:val="0"/>
      <w:adjustRightInd w:val="0"/>
    </w:pPr>
    <w:rPr>
      <w:rFonts w:ascii="微软雅黑" w:eastAsia="微软雅黑" w:hAnsiTheme="minorHAnsi" w:cs="微软雅黑"/>
      <w:color w:val="000000"/>
      <w:sz w:val="24"/>
      <w:szCs w:val="24"/>
    </w:rPr>
  </w:style>
  <w:style w:type="paragraph" w:styleId="ad">
    <w:name w:val="List Paragraph"/>
    <w:basedOn w:val="a"/>
    <w:uiPriority w:val="99"/>
    <w:qFormat/>
    <w:pPr>
      <w:widowControl w:val="0"/>
      <w:spacing w:after="0" w:line="240" w:lineRule="auto"/>
      <w:ind w:firstLineChars="200" w:firstLine="420"/>
      <w:jc w:val="both"/>
    </w:pPr>
    <w:rPr>
      <w:rFonts w:asciiTheme="minorHAnsi" w:eastAsiaTheme="minorEastAsia" w:hAnsiTheme="minorHAnsi" w:cstheme="minorBidi"/>
      <w:color w:val="auto"/>
      <w:sz w:val="21"/>
    </w:rPr>
  </w:style>
  <w:style w:type="character" w:customStyle="1" w:styleId="21">
    <w:name w:val="正文文本 (2)"/>
    <w:basedOn w:val="a0"/>
    <w:qFormat/>
    <w:rPr>
      <w:rFonts w:ascii="宋体" w:eastAsia="宋体" w:hAnsi="宋体" w:cs="宋体"/>
      <w:color w:val="000000"/>
      <w:spacing w:val="0"/>
      <w:w w:val="100"/>
      <w:position w:val="0"/>
      <w:sz w:val="20"/>
      <w:szCs w:val="20"/>
      <w:u w:val="none"/>
      <w:lang w:val="zh-TW" w:eastAsia="zh-TW" w:bidi="zh-TW"/>
    </w:rPr>
  </w:style>
  <w:style w:type="character" w:customStyle="1" w:styleId="22pt">
    <w:name w:val="正文文本 (2) + 间距 2 pt"/>
    <w:basedOn w:val="a0"/>
    <w:qFormat/>
    <w:rPr>
      <w:rFonts w:ascii="宋体" w:eastAsia="宋体" w:hAnsi="宋体" w:cs="宋体"/>
      <w:color w:val="000000"/>
      <w:spacing w:val="40"/>
      <w:w w:val="100"/>
      <w:position w:val="0"/>
      <w:sz w:val="20"/>
      <w:szCs w:val="20"/>
      <w:u w:val="none"/>
      <w:lang w:val="zh-TW" w:eastAsia="zh-TW" w:bidi="zh-TW"/>
    </w:rPr>
  </w:style>
  <w:style w:type="paragraph" w:customStyle="1" w:styleId="TableParagraph">
    <w:name w:val="Table Paragraph"/>
    <w:basedOn w:val="a"/>
    <w:uiPriority w:val="1"/>
    <w:qFormat/>
    <w:pPr>
      <w:widowControl w:val="0"/>
      <w:spacing w:after="0" w:line="240" w:lineRule="auto"/>
    </w:pPr>
    <w:rPr>
      <w:rFonts w:asciiTheme="minorHAnsi" w:eastAsiaTheme="minorEastAsia" w:hAnsiTheme="minorHAnsi" w:cstheme="minorBidi"/>
      <w:color w:val="auto"/>
      <w:kern w:val="0"/>
      <w:lang w:eastAsia="en-US"/>
    </w:rPr>
  </w:style>
  <w:style w:type="character" w:customStyle="1" w:styleId="a4">
    <w:name w:val="批注框文本 字符"/>
    <w:basedOn w:val="a0"/>
    <w:link w:val="a3"/>
    <w:uiPriority w:val="99"/>
    <w:semiHidden/>
    <w:qFormat/>
    <w:rPr>
      <w:rFonts w:ascii="Calibri" w:eastAsia="Calibri" w:hAnsi="Calibri" w:cs="Calibri"/>
      <w:color w:val="000000"/>
      <w:sz w:val="18"/>
      <w:szCs w:val="18"/>
    </w:rPr>
  </w:style>
  <w:style w:type="paragraph" w:customStyle="1" w:styleId="TOC10">
    <w:name w:val="TOC 标题1"/>
    <w:basedOn w:val="1"/>
    <w:next w:val="a"/>
    <w:uiPriority w:val="39"/>
    <w:unhideWhenUsed/>
    <w:qFormat/>
    <w:pPr>
      <w:spacing w:before="240"/>
      <w:ind w:left="0" w:firstLine="0"/>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93FCF-A27D-4C99-B799-1CA92AE9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51</Pages>
  <Words>3577</Words>
  <Characters>20394</Characters>
  <Application>Microsoft Office Word</Application>
  <DocSecurity>0</DocSecurity>
  <Lines>169</Lines>
  <Paragraphs>47</Paragraphs>
  <ScaleCrop>false</ScaleCrop>
  <Company>P R C</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godblesschina2befree</cp:lastModifiedBy>
  <cp:revision>361</cp:revision>
  <cp:lastPrinted>2018-06-08T10:25:00Z</cp:lastPrinted>
  <dcterms:created xsi:type="dcterms:W3CDTF">2018-07-06T07:30:00Z</dcterms:created>
  <dcterms:modified xsi:type="dcterms:W3CDTF">2023-02-10T07:20:00Z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B5D7A06F93A849939D1748AA6BD327DA</vt:lpwstr>
  </property>
</Properties>
</file>