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tabs>
          <w:tab w:leader="none" w:pos="0" w:val="left"/>
        </w:tabs>
        <w:spacing w:line="240" w:lineRule="auto"/>
        <w:ind/>
        <w:jc w:val="center"/>
        <w:rPr>
          <w:rFonts w:ascii="Calibri" w:hAnsi="Calibri"/>
        </w:rPr>
      </w:pPr>
      <w:r>
        <w:rPr>
          <w:rFonts w:ascii="Times New Roman" w:hAnsi="Times New Roman"/>
          <w:sz w:val="28"/>
        </w:rPr>
        <w:t>МИНОБРНАУКИ РОССИИ</w:t>
      </w:r>
    </w:p>
    <w:p w14:paraId="05000000">
      <w:pPr>
        <w:spacing w:line="240" w:lineRule="auto"/>
        <w:ind w:firstLine="0" w:left="-426" w:right="-286"/>
        <w:jc w:val="center"/>
        <w:rPr>
          <w:rFonts w:ascii="Calibri" w:hAnsi="Calibri"/>
        </w:rPr>
      </w:pPr>
      <w:r>
        <w:rPr>
          <w:rFonts w:ascii="Times New Roman" w:hAnsi="Times New Roman"/>
          <w:sz w:val="28"/>
        </w:rPr>
        <w:t xml:space="preserve">ФЕДЕРАЛЬНОЕ ГОСУДАРСТВЕННОЕ БЮДЖЕТНОЕ ОБРАЗОВАТЕЛЬНОЕ УЧРЕЖДЕНИЕ </w:t>
      </w:r>
    </w:p>
    <w:p w14:paraId="06000000">
      <w:pPr>
        <w:tabs>
          <w:tab w:leader="none" w:pos="0" w:val="left"/>
        </w:tabs>
        <w:spacing w:line="240" w:lineRule="auto"/>
        <w:ind/>
        <w:jc w:val="center"/>
        <w:rPr>
          <w:rFonts w:ascii="Calibri" w:hAnsi="Calibri"/>
        </w:rPr>
      </w:pPr>
      <w:r>
        <w:rPr>
          <w:rFonts w:ascii="Times New Roman" w:hAnsi="Times New Roman"/>
          <w:sz w:val="28"/>
        </w:rPr>
        <w:t>ВЫСШЕГО ОБРАЗОВАНИЯ</w:t>
      </w:r>
    </w:p>
    <w:p w14:paraId="07000000">
      <w:pPr>
        <w:tabs>
          <w:tab w:leader="none" w:pos="0" w:val="left"/>
        </w:tabs>
        <w:spacing w:line="240" w:lineRule="auto"/>
        <w:ind/>
        <w:jc w:val="center"/>
        <w:rPr>
          <w:rFonts w:ascii="Calibri" w:hAnsi="Calibri"/>
        </w:rPr>
      </w:pPr>
      <w:r>
        <w:rPr>
          <w:rFonts w:ascii="Times New Roman" w:hAnsi="Times New Roman"/>
          <w:sz w:val="28"/>
        </w:rPr>
        <w:t>«ВОРОНЕЖСКИЙ ГОСУДАРСТВЕННЫЙ УНИВЕРСИТЕТ»</w:t>
      </w:r>
    </w:p>
    <w:p w14:paraId="08000000">
      <w:pPr>
        <w:tabs>
          <w:tab w:leader="none" w:pos="0" w:val="left"/>
        </w:tabs>
        <w:spacing w:line="240" w:lineRule="auto"/>
        <w:ind/>
        <w:jc w:val="center"/>
        <w:rPr>
          <w:rFonts w:ascii="Calibri" w:hAnsi="Calibri"/>
        </w:rPr>
      </w:pPr>
      <w:r>
        <w:rPr>
          <w:rFonts w:ascii="Times New Roman" w:hAnsi="Times New Roman"/>
          <w:sz w:val="28"/>
        </w:rPr>
        <w:t>(ФГБОУ ВО «ВГУ»)</w:t>
      </w:r>
    </w:p>
    <w:p w14:paraId="09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A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B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C000000">
      <w:pPr>
        <w:spacing w:line="360" w:lineRule="auto"/>
        <w:ind/>
        <w:jc w:val="center"/>
        <w:rPr>
          <w:rFonts w:ascii="Calibri" w:hAnsi="Calibri"/>
        </w:rPr>
      </w:pPr>
      <w:r>
        <w:rPr>
          <w:rFonts w:ascii="Times New Roman" w:hAnsi="Times New Roman"/>
          <w:sz w:val="28"/>
        </w:rPr>
        <w:t>Факультет компьютерных наук</w:t>
      </w:r>
    </w:p>
    <w:p w14:paraId="0D000000">
      <w:pPr>
        <w:spacing w:line="360" w:lineRule="auto"/>
        <w:ind/>
        <w:jc w:val="center"/>
        <w:rPr>
          <w:rFonts w:ascii="Calibri" w:hAnsi="Calibri"/>
        </w:rPr>
      </w:pPr>
      <w:r>
        <w:rPr>
          <w:rFonts w:ascii="Times New Roman" w:hAnsi="Times New Roman"/>
          <w:sz w:val="28"/>
        </w:rPr>
        <w:t>Кафедра информационных технологий управления</w:t>
      </w:r>
    </w:p>
    <w:p w14:paraId="0E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F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0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1000000">
      <w:pPr>
        <w:spacing w:line="360" w:lineRule="auto"/>
        <w:ind/>
        <w:jc w:val="center"/>
        <w:rPr>
          <w:rFonts w:ascii="Calibri" w:hAnsi="Calibri"/>
        </w:rPr>
      </w:pPr>
      <w:r>
        <w:t>UML моделирование</w:t>
      </w:r>
    </w:p>
    <w:p w14:paraId="12000000">
      <w:pPr>
        <w:spacing w:line="360" w:lineRule="auto"/>
        <w:ind/>
        <w:jc w:val="center"/>
        <w:rPr>
          <w:rFonts w:ascii="Calibri" w:hAnsi="Calibri"/>
        </w:rPr>
      </w:pPr>
      <w:r>
        <w:rPr>
          <w:rFonts w:ascii="Times New Roman" w:hAnsi="Times New Roman"/>
          <w:sz w:val="28"/>
        </w:rPr>
        <w:t xml:space="preserve">Отчет по лабораторной работе № </w:t>
      </w:r>
      <w:r>
        <w:t>10</w:t>
      </w:r>
    </w:p>
    <w:p w14:paraId="13000000">
      <w:pPr>
        <w:spacing w:line="360" w:lineRule="auto"/>
        <w:ind/>
        <w:jc w:val="center"/>
        <w:rPr>
          <w:rFonts w:ascii="Calibri" w:hAnsi="Calibri"/>
        </w:rPr>
      </w:pPr>
      <w:r>
        <w:rPr>
          <w:rFonts w:ascii="Times New Roman" w:hAnsi="Times New Roman"/>
          <w:sz w:val="28"/>
        </w:rPr>
        <w:t>напр. 09.03.03 Прикладная информатика</w:t>
      </w:r>
    </w:p>
    <w:p w14:paraId="14000000">
      <w:pPr>
        <w:spacing w:line="360" w:lineRule="auto"/>
        <w:ind/>
        <w:jc w:val="center"/>
        <w:rPr>
          <w:rFonts w:ascii="Calibri" w:hAnsi="Calibri"/>
        </w:rPr>
      </w:pPr>
      <w:r>
        <w:rPr>
          <w:rFonts w:ascii="Times New Roman" w:hAnsi="Times New Roman"/>
          <w:sz w:val="28"/>
        </w:rPr>
        <w:t>Прикладная информатика в экономике</w:t>
      </w:r>
    </w:p>
    <w:p w14:paraId="15000000">
      <w:pPr>
        <w:spacing w:line="360" w:lineRule="auto"/>
        <w:ind/>
        <w:jc w:val="center"/>
        <w:rPr>
          <w:rFonts w:ascii="Calibri" w:hAnsi="Calibri"/>
        </w:rPr>
      </w:pPr>
    </w:p>
    <w:p w14:paraId="16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7000000">
      <w:pPr>
        <w:spacing w:line="360" w:lineRule="auto"/>
        <w:ind/>
        <w:rPr>
          <w:rFonts w:ascii="Times New Roman" w:hAnsi="Times New Roman"/>
          <w:sz w:val="28"/>
        </w:rPr>
      </w:pPr>
    </w:p>
    <w:p w14:paraId="18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9000000">
      <w:pPr>
        <w:spacing w:line="240" w:lineRule="auto"/>
        <w:ind/>
        <w:jc w:val="center"/>
        <w:rPr>
          <w:rFonts w:ascii="Calibri" w:hAnsi="Calibri"/>
        </w:rPr>
      </w:pPr>
      <w:r>
        <w:rPr>
          <w:rFonts w:ascii="Times New Roman" w:hAnsi="Times New Roman"/>
          <w:sz w:val="28"/>
        </w:rPr>
        <w:t>Зав. Кафедрой _______________д.т.н., профессор М.Г. Матвеев</w:t>
      </w:r>
    </w:p>
    <w:p w14:paraId="1A000000">
      <w:pPr>
        <w:spacing w:line="360" w:lineRule="auto"/>
        <w:ind w:firstLine="1701" w:left="0"/>
        <w:jc w:val="center"/>
        <w:rPr>
          <w:rFonts w:ascii="Calibri" w:hAnsi="Calibri"/>
        </w:rPr>
      </w:pPr>
      <w:r>
        <w:rPr>
          <w:rFonts w:ascii="Times New Roman" w:hAnsi="Times New Roman"/>
          <w:i w:val="1"/>
          <w:sz w:val="16"/>
        </w:rPr>
        <w:t xml:space="preserve">                        подпись</w:t>
      </w:r>
    </w:p>
    <w:p w14:paraId="1B000000">
      <w:pPr>
        <w:spacing w:line="240" w:lineRule="auto"/>
        <w:ind/>
        <w:jc w:val="center"/>
        <w:rPr>
          <w:rFonts w:ascii="Calibri" w:hAnsi="Calibri"/>
        </w:rPr>
      </w:pPr>
      <w:r>
        <w:rPr>
          <w:rFonts w:ascii="Times New Roman" w:hAnsi="Times New Roman"/>
          <w:sz w:val="28"/>
        </w:rPr>
        <w:t>Обучающийся ______________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ст. 3 курса Фомичев Д.В.</w:t>
      </w:r>
    </w:p>
    <w:p w14:paraId="1C000000">
      <w:pPr>
        <w:spacing w:line="360" w:lineRule="auto"/>
        <w:ind w:firstLine="1843" w:left="0"/>
        <w:jc w:val="center"/>
        <w:rPr>
          <w:rFonts w:ascii="Calibri" w:hAnsi="Calibri"/>
        </w:rPr>
      </w:pPr>
      <w:r>
        <w:rPr>
          <w:rFonts w:ascii="Times New Roman" w:hAnsi="Times New Roman"/>
          <w:i w:val="1"/>
          <w:sz w:val="16"/>
        </w:rPr>
        <w:t>подпись</w:t>
      </w:r>
      <w:r>
        <w:rPr>
          <w:rFonts w:ascii="Times New Roman" w:hAnsi="Times New Roman"/>
          <w:sz w:val="28"/>
        </w:rPr>
        <w:t xml:space="preserve"> </w:t>
      </w:r>
    </w:p>
    <w:p w14:paraId="1D000000">
      <w:pPr>
        <w:spacing w:line="240" w:lineRule="auto"/>
        <w:ind/>
        <w:jc w:val="center"/>
        <w:rPr>
          <w:rFonts w:ascii="Calibri" w:hAnsi="Calibri"/>
        </w:rPr>
      </w:pPr>
      <w:r>
        <w:rPr>
          <w:rFonts w:ascii="Times New Roman" w:hAnsi="Times New Roman"/>
          <w:sz w:val="28"/>
        </w:rPr>
        <w:t>Руководитель  _____ __________</w:t>
      </w:r>
      <w:r>
        <w:rPr>
          <w:rFonts w:ascii="Times New Roman" w:hAnsi="Times New Roman"/>
          <w:i w:val="0"/>
          <w:sz w:val="28"/>
        </w:rPr>
        <w:t xml:space="preserve">к.ф.м.н., ст. преп. А.Ю. Малыхин </w:t>
      </w:r>
    </w:p>
    <w:p w14:paraId="1E000000">
      <w:pPr>
        <w:spacing w:line="240" w:lineRule="auto"/>
        <w:ind w:firstLine="2127" w:left="0"/>
        <w:jc w:val="center"/>
        <w:rPr>
          <w:rFonts w:ascii="Calibri" w:hAnsi="Calibri"/>
        </w:rPr>
      </w:pPr>
      <w:r>
        <w:rPr>
          <w:rFonts w:ascii="Times New Roman" w:hAnsi="Times New Roman"/>
          <w:i w:val="1"/>
          <w:sz w:val="16"/>
        </w:rPr>
        <w:t>подпись</w:t>
      </w:r>
    </w:p>
    <w:p w14:paraId="1F000000">
      <w:pPr>
        <w:spacing w:line="360" w:lineRule="auto"/>
        <w:ind/>
        <w:rPr>
          <w:rFonts w:ascii="Times New Roman" w:hAnsi="Times New Roman"/>
          <w:sz w:val="28"/>
        </w:rPr>
      </w:pPr>
    </w:p>
    <w:p w14:paraId="20000000">
      <w:pPr>
        <w:spacing w:line="360" w:lineRule="auto"/>
        <w:ind/>
        <w:rPr>
          <w:rFonts w:ascii="Times New Roman" w:hAnsi="Times New Roman"/>
          <w:sz w:val="28"/>
        </w:rPr>
      </w:pPr>
    </w:p>
    <w:p w14:paraId="21000000">
      <w:pPr>
        <w:spacing w:line="360" w:lineRule="auto"/>
        <w:ind/>
        <w:jc w:val="center"/>
        <w:rPr>
          <w:rFonts w:ascii="Calibri" w:hAnsi="Calibri"/>
        </w:rPr>
      </w:pPr>
      <w:r>
        <w:rPr>
          <w:rFonts w:ascii="Times New Roman" w:hAnsi="Times New Roman"/>
          <w:sz w:val="28"/>
        </w:rPr>
        <w:t>Воронеж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14:paraId="22000000"/>
    <w:p w14:paraId="23000000"/>
    <w:p w14:paraId="24000000"/>
    <w:p>
      <w:pPr>
        <w:pStyle w:val="Style_1"/>
        <w:tabs>
          <w:tab w:leader="none" w:pos="9029" w:val="right"/>
        </w:tabs>
        <w:ind/>
      </w:pPr>
      <w:r>
        <w:fldChar w:fldCharType="begin"/>
      </w:r>
      <w:r>
        <w:instrText xml:space="preserve">TOC \h \z \u \o "1-6"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6000000">
      <w:pPr>
        <w:pStyle w:val="Style_1"/>
        <w:tabs>
          <w:tab w:leader="none" w:pos="9029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Результаты моделирования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7000000">
      <w:pPr>
        <w:pStyle w:val="Style_1"/>
        <w:tabs>
          <w:tab w:leader="none" w:pos="9029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 w14:paraId="29000000"/>
    <w:p w14:paraId="2A000000"/>
    <w:p w14:paraId="2B000000"/>
    <w:p w14:paraId="2C000000"/>
    <w:p w14:paraId="2D000000"/>
    <w:p w14:paraId="2E000000"/>
    <w:p w14:paraId="2F000000"/>
    <w:p w14:paraId="30000000"/>
    <w:p w14:paraId="31000000"/>
    <w:p w14:paraId="32000000"/>
    <w:p w14:paraId="33000000"/>
    <w:p w14:paraId="34000000"/>
    <w:p w14:paraId="35000000"/>
    <w:p w14:paraId="36000000"/>
    <w:p w14:paraId="37000000"/>
    <w:p w14:paraId="38000000"/>
    <w:p w14:paraId="39000000"/>
    <w:p w14:paraId="3A000000"/>
    <w:p w14:paraId="3B000000"/>
    <w:p w14:paraId="3C000000"/>
    <w:p w14:paraId="3D000000"/>
    <w:p w14:paraId="3E000000"/>
    <w:p w14:paraId="3F000000"/>
    <w:p w14:paraId="40000000"/>
    <w:p w14:paraId="41000000"/>
    <w:p w14:paraId="42000000"/>
    <w:p w14:paraId="43000000"/>
    <w:p w14:paraId="44000000"/>
    <w:p w14:paraId="45000000"/>
    <w:p w14:paraId="46000000"/>
    <w:p w14:paraId="47000000"/>
    <w:p w14:paraId="48000000">
      <w:bookmarkStart w:id="1" w:name="__RefHeading___1"/>
      <w:bookmarkEnd w:id="1"/>
      <w:pPr>
        <w:pStyle w:val="Style_2"/>
        <w:rPr>
          <w:b w:val="1"/>
        </w:rPr>
      </w:pPr>
      <w:bookmarkStart w:id="2" w:name="_25y1l6vgs9jk"/>
      <w:bookmarkEnd w:id="2"/>
      <w:r>
        <w:t>Введение</w:t>
      </w:r>
    </w:p>
    <w:p w14:paraId="49000000">
      <w:pPr>
        <w:rPr>
          <w:sz w:val="18"/>
        </w:rPr>
      </w:pPr>
      <w:r>
        <w:t>Целью данной работы является изучение и освоение UML нотации и создание кода по модели и наоборот. В качество средства моделирования использовано программное обеспечение Visual Paradigm</w:t>
      </w:r>
      <w:r>
        <w:br w:type="page"/>
      </w:r>
    </w:p>
    <w:p w14:paraId="4A000000">
      <w:bookmarkStart w:id="3" w:name="__RefHeading___2"/>
      <w:bookmarkEnd w:id="3"/>
      <w:pPr>
        <w:pStyle w:val="Style_2"/>
      </w:pPr>
      <w:bookmarkStart w:id="4" w:name="_kfpl9uacmr4u"/>
      <w:bookmarkEnd w:id="4"/>
      <w:r>
        <w:t>Результаты моделирования</w:t>
      </w:r>
    </w:p>
    <w:p w14:paraId="4B000000">
      <w:pPr>
        <w:rPr>
          <w:sz w:val="18"/>
        </w:rPr>
      </w:pPr>
    </w:p>
    <w:p w14:paraId="4C000000">
      <w:pPr>
        <w:ind/>
        <w:jc w:val="center"/>
        <w:rPr>
          <w:sz w:val="18"/>
        </w:rPr>
      </w:pPr>
      <w:r>
        <w:rPr>
          <w:sz w:val="18"/>
        </w:rPr>
        <w:drawing>
          <wp:inline>
            <wp:extent cx="5731200" cy="40894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5731200" cy="4089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rPr>
          <w:sz w:val="18"/>
        </w:rPr>
      </w:pPr>
    </w:p>
    <w:p w14:paraId="4E000000">
      <w:pPr>
        <w:pStyle w:val="Style_3"/>
      </w:pPr>
      <w:bookmarkStart w:id="5" w:name="_s12ig91lzr9k"/>
      <w:bookmarkEnd w:id="5"/>
      <w:r>
        <w:t>Рис.1 Диаграмма классов</w:t>
      </w:r>
    </w:p>
    <w:p w14:paraId="4F000000"/>
    <w:p w14:paraId="50000000"/>
    <w:p w14:paraId="51000000">
      <w:pPr>
        <w:ind/>
        <w:jc w:val="center"/>
      </w:pPr>
      <w:r>
        <w:drawing>
          <wp:inline>
            <wp:extent cx="5495925" cy="320992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495925" cy="32099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000000">
      <w:pPr>
        <w:pStyle w:val="Style_3"/>
      </w:pPr>
      <w:bookmarkStart w:id="6" w:name="_vfygr7lhf5nm"/>
      <w:bookmarkEnd w:id="6"/>
      <w:r>
        <w:t>Рис. 2 Диаграмма прецедентов</w:t>
      </w:r>
    </w:p>
    <w:p w14:paraId="53000000">
      <w:pPr>
        <w:ind/>
        <w:jc w:val="center"/>
      </w:pPr>
      <w:r>
        <w:drawing>
          <wp:inline>
            <wp:extent cx="5731200" cy="23114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5731200" cy="2311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000000">
      <w:pPr>
        <w:pStyle w:val="Style_3"/>
      </w:pPr>
      <w:bookmarkStart w:id="7" w:name="_kawfo23ebzvk"/>
      <w:bookmarkEnd w:id="7"/>
      <w:r>
        <w:t xml:space="preserve">Рис. 3 Диаграмма последовательности </w:t>
      </w:r>
    </w:p>
    <w:p w14:paraId="55000000">
      <w:pPr>
        <w:ind/>
        <w:jc w:val="center"/>
      </w:pPr>
      <w:r>
        <w:drawing>
          <wp:inline>
            <wp:extent cx="5638800" cy="25527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5638800" cy="2552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00000">
      <w:pPr>
        <w:pStyle w:val="Style_3"/>
      </w:pPr>
      <w:bookmarkStart w:id="8" w:name="_zhdt7k1t3kt1"/>
      <w:bookmarkEnd w:id="8"/>
      <w:r>
        <w:t>Рис. 4 Диаграмма состояний</w:t>
      </w:r>
    </w:p>
    <w:p w14:paraId="57000000">
      <w:pPr>
        <w:ind/>
        <w:jc w:val="center"/>
      </w:pPr>
      <w:r>
        <w:drawing>
          <wp:inline>
            <wp:extent cx="4581525" cy="2695575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4581525" cy="26955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00000">
      <w:pPr>
        <w:pStyle w:val="Style_3"/>
      </w:pPr>
      <w:bookmarkStart w:id="9" w:name="_fmnfyxrjut8q"/>
      <w:bookmarkEnd w:id="9"/>
      <w:r>
        <w:t>Рис. 5  Класс Employee</w:t>
      </w:r>
    </w:p>
    <w:p w14:paraId="59000000">
      <w:pPr>
        <w:ind/>
        <w:jc w:val="center"/>
      </w:pPr>
      <w:r>
        <w:drawing>
          <wp:inline>
            <wp:extent cx="5657850" cy="156210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5657850" cy="1562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A000000">
      <w:pPr>
        <w:pStyle w:val="Style_3"/>
      </w:pPr>
      <w:bookmarkStart w:id="10" w:name="_vbtnhk2ublpi"/>
      <w:bookmarkEnd w:id="10"/>
      <w:r>
        <w:t>Рис. 6 Класс AdministrativeEmployee</w:t>
      </w:r>
    </w:p>
    <w:p w14:paraId="5B000000"/>
    <w:p w14:paraId="5C000000"/>
    <w:p w14:paraId="5D000000">
      <w:pPr>
        <w:ind/>
        <w:jc w:val="center"/>
      </w:pPr>
      <w:r>
        <w:drawing>
          <wp:inline>
            <wp:extent cx="3667125" cy="245745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3667125" cy="24574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00000">
      <w:pPr>
        <w:pStyle w:val="Style_3"/>
      </w:pPr>
      <w:bookmarkStart w:id="11" w:name="_iz7jd2ium4pg"/>
      <w:bookmarkEnd w:id="11"/>
      <w:r>
        <w:t>Рис. 7 Класс Course</w:t>
      </w:r>
    </w:p>
    <w:p w14:paraId="5F000000">
      <w:pPr>
        <w:pStyle w:val="Style_3"/>
      </w:pPr>
      <w:bookmarkStart w:id="12" w:name="_9xw45ud5im6f"/>
      <w:bookmarkEnd w:id="12"/>
      <w:r>
        <w:drawing>
          <wp:inline>
            <wp:extent cx="4495800" cy="308610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1"/>
                    <a:srcRect b="0" l="0" r="0" t="0"/>
                    <a:stretch/>
                  </pic:blipFill>
                  <pic:spPr>
                    <a:xfrm flipH="false" flipV="false" rot="0">
                      <a:ext cx="4495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000000">
      <w:pPr>
        <w:pStyle w:val="Style_3"/>
      </w:pPr>
      <w:bookmarkStart w:id="13" w:name="_vjjhjyy0u5dn"/>
      <w:bookmarkEnd w:id="13"/>
      <w:r>
        <w:t>Рис. 8 Класс Faculty</w:t>
      </w:r>
    </w:p>
    <w:p w14:paraId="61000000">
      <w:pPr>
        <w:ind/>
        <w:jc w:val="center"/>
      </w:pPr>
      <w:r>
        <w:drawing>
          <wp:inline>
            <wp:extent cx="4429125" cy="3048000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4429125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2000000">
      <w:pPr>
        <w:pStyle w:val="Style_3"/>
      </w:pPr>
      <w:bookmarkStart w:id="14" w:name="_4wewr5qgr4bf"/>
      <w:bookmarkEnd w:id="14"/>
      <w:r>
        <w:t>Рис. 9 Класс Institute</w:t>
      </w:r>
    </w:p>
    <w:p w14:paraId="63000000"/>
    <w:p w14:paraId="64000000">
      <w:pPr>
        <w:ind/>
        <w:jc w:val="center"/>
      </w:pPr>
      <w:r>
        <w:drawing>
          <wp:inline>
            <wp:extent cx="4067175" cy="3562350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3"/>
                    <a:srcRect b="0" l="0" r="0" t="0"/>
                    <a:stretch/>
                  </pic:blipFill>
                  <pic:spPr>
                    <a:xfrm flipH="false" flipV="false" rot="0">
                      <a:ext cx="4067175" cy="35623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5000000">
      <w:pPr>
        <w:pStyle w:val="Style_3"/>
      </w:pPr>
      <w:bookmarkStart w:id="15" w:name="_6p0xhgb54emi"/>
      <w:bookmarkEnd w:id="15"/>
      <w:r>
        <w:t>Рис. 10 Класс Lecturer</w:t>
      </w:r>
    </w:p>
    <w:p w14:paraId="66000000">
      <w:pPr>
        <w:ind/>
        <w:jc w:val="center"/>
      </w:pPr>
      <w:r>
        <w:drawing>
          <wp:inline>
            <wp:extent cx="2238375" cy="1095375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4"/>
                    <a:srcRect b="0" l="0" r="0" t="0"/>
                    <a:stretch/>
                  </pic:blipFill>
                  <pic:spPr>
                    <a:xfrm flipH="false" flipV="false" rot="0">
                      <a:ext cx="2238375" cy="10953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7000000">
      <w:pPr>
        <w:pStyle w:val="Style_3"/>
      </w:pPr>
      <w:bookmarkStart w:id="16" w:name="_i8lqpzlo9pso"/>
      <w:bookmarkEnd w:id="16"/>
      <w:r>
        <w:t>Рис. 11 Класс Participation</w:t>
      </w:r>
    </w:p>
    <w:p w14:paraId="68000000"/>
    <w:p w14:paraId="69000000">
      <w:pPr>
        <w:ind/>
        <w:jc w:val="center"/>
      </w:pPr>
      <w:r>
        <w:drawing>
          <wp:inline>
            <wp:extent cx="4324350" cy="4191000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5"/>
                    <a:srcRect b="0" l="0" r="0" t="0"/>
                    <a:stretch/>
                  </pic:blipFill>
                  <pic:spPr>
                    <a:xfrm flipH="false" flipV="false" rot="0">
                      <a:ext cx="4324350" cy="4191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A000000">
      <w:pPr>
        <w:pStyle w:val="Style_3"/>
      </w:pPr>
      <w:bookmarkStart w:id="17" w:name="_lgk6fspousz8"/>
      <w:bookmarkEnd w:id="17"/>
      <w:r>
        <w:t>Рис. 12 Класс Project, подготовленный для проверки ввода-вывода</w:t>
      </w:r>
    </w:p>
    <w:p w14:paraId="6B000000">
      <w:pPr>
        <w:ind/>
        <w:jc w:val="center"/>
      </w:pPr>
      <w:r>
        <w:drawing>
          <wp:inline>
            <wp:extent cx="5600700" cy="3086100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6"/>
                    <a:srcRect b="0" l="0" r="0" t="0"/>
                    <a:stretch/>
                  </pic:blipFill>
                  <pic:spPr>
                    <a:xfrm flipH="false" flipV="false" rot="0">
                      <a:ext cx="56007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C000000">
      <w:pPr>
        <w:pStyle w:val="Style_3"/>
      </w:pPr>
      <w:bookmarkStart w:id="18" w:name="_j9j8jkyxnaz6"/>
      <w:bookmarkEnd w:id="18"/>
      <w:r>
        <w:t>Рис. 13 Класс ResearchAssociate</w:t>
      </w:r>
    </w:p>
    <w:p w14:paraId="6D000000"/>
    <w:p w14:paraId="6E000000">
      <w:pPr>
        <w:ind/>
        <w:jc w:val="center"/>
      </w:pPr>
      <w:r>
        <w:drawing>
          <wp:inline>
            <wp:extent cx="2276475" cy="1181100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7"/>
                    <a:srcRect b="0" l="0" r="0" t="0"/>
                    <a:stretch/>
                  </pic:blipFill>
                  <pic:spPr>
                    <a:xfrm flipH="false" flipV="false" rot="0">
                      <a:ext cx="2276475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F000000">
      <w:pPr>
        <w:pStyle w:val="Style_3"/>
      </w:pPr>
      <w:bookmarkStart w:id="19" w:name="_mpepzwa5ww5s"/>
      <w:bookmarkEnd w:id="19"/>
      <w:r>
        <w:t>Рис. 14 Класс Student</w:t>
      </w:r>
    </w:p>
    <w:p w14:paraId="70000000">
      <w:pPr>
        <w:ind/>
        <w:jc w:val="center"/>
      </w:pPr>
      <w:r>
        <w:drawing>
          <wp:inline>
            <wp:extent cx="5715000" cy="3943350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8"/>
                    <a:srcRect b="0" l="0" r="0" t="0"/>
                    <a:stretch/>
                  </pic:blipFill>
                  <pic:spPr>
                    <a:xfrm flipH="false" flipV="false" rot="0">
                      <a:ext cx="5715000" cy="39433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1000000">
      <w:pPr>
        <w:pStyle w:val="Style_3"/>
      </w:pPr>
      <w:bookmarkStart w:id="20" w:name="_ijljm82m4h7x"/>
      <w:bookmarkEnd w:id="20"/>
      <w:r>
        <w:t>Рис. 15 Ввод-вывод к программному коду</w:t>
      </w:r>
    </w:p>
    <w:p w14:paraId="72000000">
      <w:pPr>
        <w:ind/>
        <w:jc w:val="center"/>
      </w:pPr>
      <w:r>
        <w:drawing>
          <wp:inline>
            <wp:extent cx="3257550" cy="1228725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9"/>
                    <a:srcRect b="0" l="0" r="0" t="0"/>
                    <a:stretch/>
                  </pic:blipFill>
                  <pic:spPr>
                    <a:xfrm flipH="false" flipV="false" rot="0">
                      <a:ext cx="3257550" cy="12287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3000000">
      <w:pPr>
        <w:pStyle w:val="Style_3"/>
      </w:pPr>
      <w:bookmarkStart w:id="21" w:name="_h2gf33rzzvvj"/>
      <w:bookmarkEnd w:id="21"/>
      <w:r>
        <w:t>Рис. 16 Результаты выполнения</w:t>
      </w:r>
    </w:p>
    <w:p w14:paraId="74000000"/>
    <w:p w14:paraId="75000000">
      <w:pPr>
        <w:ind/>
        <w:jc w:val="center"/>
      </w:pPr>
      <w:r>
        <w:drawing>
          <wp:inline>
            <wp:extent cx="5731200" cy="1612900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20"/>
                    <a:srcRect b="0" l="0" r="0" t="0"/>
                    <a:stretch/>
                  </pic:blipFill>
                  <pic:spPr>
                    <a:xfrm flipH="false" flipV="false" rot="0">
                      <a:ext cx="5731200" cy="1612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6000000">
      <w:pPr>
        <w:pStyle w:val="Style_3"/>
      </w:pPr>
      <w:bookmarkStart w:id="22" w:name="_3gzo4sabch3v"/>
      <w:bookmarkEnd w:id="22"/>
      <w:r>
        <w:t>Рис. 17 Результаты компиляции</w:t>
      </w:r>
    </w:p>
    <w:p w14:paraId="77000000">
      <w:pPr>
        <w:ind/>
        <w:jc w:val="center"/>
      </w:pPr>
      <w:r>
        <w:drawing>
          <wp:inline>
            <wp:extent cx="5731200" cy="2882900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21"/>
                    <a:srcRect b="0" l="0" r="0" t="0"/>
                    <a:stretch/>
                  </pic:blipFill>
                  <pic:spPr>
                    <a:xfrm flipH="false" flipV="false" rot="0">
                      <a:ext cx="5731200" cy="2882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8000000">
      <w:pPr>
        <w:pStyle w:val="Style_3"/>
      </w:pPr>
      <w:bookmarkStart w:id="23" w:name="_3uzvbxfw0tlk"/>
      <w:bookmarkEnd w:id="23"/>
      <w:r>
        <w:t>Рис. 18 Диаграмма классов полученная из  кода</w:t>
      </w:r>
    </w:p>
    <w:p w14:paraId="79000000"/>
    <w:p w14:paraId="7A000000"/>
    <w:p w14:paraId="7B000000"/>
    <w:p w14:paraId="7C000000"/>
    <w:p w14:paraId="7D000000">
      <w:pPr>
        <w:rPr>
          <w:sz w:val="18"/>
        </w:rPr>
      </w:pPr>
    </w:p>
    <w:p w14:paraId="7E000000">
      <w:pPr>
        <w:rPr>
          <w:sz w:val="18"/>
        </w:rPr>
      </w:pPr>
      <w:r>
        <w:br w:type="page"/>
      </w:r>
    </w:p>
    <w:p w14:paraId="7F000000">
      <w:bookmarkStart w:id="24" w:name="__RefHeading___3"/>
      <w:bookmarkEnd w:id="24"/>
      <w:pPr>
        <w:pStyle w:val="Style_2"/>
      </w:pPr>
      <w:bookmarkStart w:id="25" w:name="_geib0exxtapl"/>
      <w:bookmarkEnd w:id="25"/>
      <w:r>
        <w:t>Заключение</w:t>
      </w:r>
    </w:p>
    <w:p w14:paraId="80000000">
      <w:pPr>
        <w:rPr>
          <w:sz w:val="18"/>
        </w:rPr>
      </w:pPr>
    </w:p>
    <w:p w14:paraId="81000000">
      <w:r>
        <w:t xml:space="preserve">В ходе данной лабораторной работы мы познакомились с нотацией UML, программным обеспечением Visual Paradigm и технологией преобразования диаграммы в программный код и наоборот. </w:t>
      </w:r>
    </w:p>
    <w:sectPr>
      <w:headerReference r:id="rId1" w:type="default"/>
      <w:footerReference r:id="rId3" w:type="first"/>
      <w:footerReference r:id="rId2" w:type="default"/>
      <w:pgSz w:h="16834" w:orient="portrait" w:w="11909"/>
      <w:pgMar w:bottom="1440" w:footer="720" w:header="720" w:left="1440" w:right="1440" w:top="1440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ind/>
      <w:jc w:val="center"/>
    </w:pPr>
  </w:p>
</w:ftr>
</file>

<file path=word/footer3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/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8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basedOn w:val="Style_4"/>
    <w:next w:val="Style_4"/>
    <w:link w:val="Style_9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9_ch" w:type="character">
    <w:name w:val="heading 3"/>
    <w:basedOn w:val="Style_4_ch"/>
    <w:link w:val="Style_9"/>
    <w:rPr>
      <w:b w:val="0"/>
      <w:color w:val="434343"/>
      <w:sz w:val="28"/>
    </w:rPr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basedOn w:val="Style_4"/>
    <w:next w:val="Style_4"/>
    <w:link w:val="Style_11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11_ch" w:type="character">
    <w:name w:val="heading 5"/>
    <w:basedOn w:val="Style_4_ch"/>
    <w:link w:val="Style_11"/>
    <w:rPr>
      <w:color w:val="666666"/>
      <w:sz w:val="22"/>
    </w:rPr>
  </w:style>
  <w:style w:styleId="Style_2" w:type="paragraph">
    <w:name w:val="heading 1"/>
    <w:basedOn w:val="Style_4"/>
    <w:next w:val="Style_4"/>
    <w:link w:val="Style_2_ch"/>
    <w:uiPriority w:val="9"/>
    <w:qFormat/>
    <w:pPr>
      <w:keepNext w:val="1"/>
      <w:keepLines w:val="1"/>
      <w:spacing w:after="120" w:before="400"/>
      <w:ind/>
      <w:jc w:val="center"/>
      <w:outlineLvl w:val="0"/>
    </w:pPr>
    <w:rPr>
      <w:b w:val="1"/>
      <w:sz w:val="40"/>
    </w:rPr>
  </w:style>
  <w:style w:styleId="Style_2_ch" w:type="character">
    <w:name w:val="heading 1"/>
    <w:basedOn w:val="Style_4_ch"/>
    <w:link w:val="Style_2"/>
    <w:rPr>
      <w:b w:val="1"/>
      <w:sz w:val="40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" w:type="paragraph">
    <w:name w:val="toc 1"/>
    <w:next w:val="Style_4"/>
    <w:link w:val="Style_1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_ch" w:type="character">
    <w:name w:val="toc 1"/>
    <w:link w:val="Style_1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4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4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4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3" w:type="paragraph">
    <w:name w:val="Subtitle"/>
    <w:basedOn w:val="Style_4"/>
    <w:next w:val="Style_4"/>
    <w:link w:val="Style_3_ch"/>
    <w:uiPriority w:val="11"/>
    <w:qFormat/>
    <w:pPr>
      <w:keepNext w:val="1"/>
      <w:keepLines w:val="1"/>
      <w:spacing w:after="320"/>
      <w:ind/>
      <w:jc w:val="center"/>
    </w:pPr>
    <w:rPr>
      <w:rFonts w:ascii="Arial" w:hAnsi="Arial"/>
      <w:color w:val="666666"/>
      <w:sz w:val="18"/>
    </w:rPr>
  </w:style>
  <w:style w:styleId="Style_3_ch" w:type="character">
    <w:name w:val="Subtitle"/>
    <w:basedOn w:val="Style_4_ch"/>
    <w:link w:val="Style_3"/>
    <w:rPr>
      <w:rFonts w:ascii="Arial" w:hAnsi="Arial"/>
      <w:color w:val="666666"/>
      <w:sz w:val="18"/>
    </w:rPr>
  </w:style>
  <w:style w:styleId="Style_18" w:type="paragraph">
    <w:name w:val="Title"/>
    <w:basedOn w:val="Style_4"/>
    <w:next w:val="Style_4"/>
    <w:link w:val="Style_18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8_ch" w:type="character">
    <w:name w:val="Title"/>
    <w:basedOn w:val="Style_4_ch"/>
    <w:link w:val="Style_18"/>
    <w:rPr>
      <w:sz w:val="52"/>
    </w:rPr>
  </w:style>
  <w:style w:styleId="Style_19" w:type="paragraph">
    <w:name w:val="heading 4"/>
    <w:basedOn w:val="Style_4"/>
    <w:next w:val="Style_4"/>
    <w:link w:val="Style_19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19_ch" w:type="character">
    <w:name w:val="heading 4"/>
    <w:basedOn w:val="Style_4_ch"/>
    <w:link w:val="Style_19"/>
    <w:rPr>
      <w:color w:val="666666"/>
      <w:sz w:val="24"/>
    </w:rPr>
  </w:style>
  <w:style w:styleId="Style_20" w:type="paragraph">
    <w:name w:val="heading 2"/>
    <w:basedOn w:val="Style_4"/>
    <w:next w:val="Style_4"/>
    <w:link w:val="Style_20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0_ch" w:type="character">
    <w:name w:val="heading 2"/>
    <w:basedOn w:val="Style_4_ch"/>
    <w:link w:val="Style_20"/>
    <w:rPr>
      <w:b w:val="0"/>
      <w:sz w:val="32"/>
    </w:rPr>
  </w:style>
  <w:style w:styleId="Style_21" w:type="paragraph">
    <w:name w:val="heading 6"/>
    <w:basedOn w:val="Style_4"/>
    <w:next w:val="Style_4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4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7" Target="theme/theme1.xml" Type="http://schemas.openxmlformats.org/officeDocument/2006/relationships/theme"/>
  <Relationship Id="rId23" Target="settings.xml" Type="http://schemas.openxmlformats.org/officeDocument/2006/relationships/settings"/>
  <Relationship Id="rId22" Target="fontTable.xml" Type="http://schemas.openxmlformats.org/officeDocument/2006/relationships/fontTable"/>
  <Relationship Id="rId25" Target="stylesWithEffects.xml" Type="http://schemas.microsoft.com/office/2007/relationships/stylesWithEffects"/>
  <Relationship Id="rId21" Target="media/18.png" Type="http://schemas.openxmlformats.org/officeDocument/2006/relationships/image"/>
  <Relationship Id="rId13" Target="media/10.png" Type="http://schemas.openxmlformats.org/officeDocument/2006/relationships/image"/>
  <Relationship Id="rId24" Target="styles.xml" Type="http://schemas.openxmlformats.org/officeDocument/2006/relationships/styles"/>
  <Relationship Id="rId11" Target="media/8.png" Type="http://schemas.openxmlformats.org/officeDocument/2006/relationships/image"/>
  <Relationship Id="rId18" Target="media/15.png" Type="http://schemas.openxmlformats.org/officeDocument/2006/relationships/image"/>
  <Relationship Id="rId17" Target="media/14.png" Type="http://schemas.openxmlformats.org/officeDocument/2006/relationships/image"/>
  <Relationship Id="rId10" Target="media/7.png" Type="http://schemas.openxmlformats.org/officeDocument/2006/relationships/image"/>
  <Relationship Id="rId26" Target="webSettings.xml" Type="http://schemas.openxmlformats.org/officeDocument/2006/relationships/webSettings"/>
  <Relationship Id="rId15" Target="media/12.png" Type="http://schemas.openxmlformats.org/officeDocument/2006/relationships/image"/>
  <Relationship Id="rId9" Target="media/6.png" Type="http://schemas.openxmlformats.org/officeDocument/2006/relationships/image"/>
  <Relationship Id="rId20" Target="media/17.png" Type="http://schemas.openxmlformats.org/officeDocument/2006/relationships/image"/>
  <Relationship Id="rId19" Target="media/16.png" Type="http://schemas.openxmlformats.org/officeDocument/2006/relationships/image"/>
  <Relationship Id="rId8" Target="media/5.png" Type="http://schemas.openxmlformats.org/officeDocument/2006/relationships/image"/>
  <Relationship Id="rId7" Target="media/4.png" Type="http://schemas.openxmlformats.org/officeDocument/2006/relationships/image"/>
  <Relationship Id="rId14" Target="media/11.png" Type="http://schemas.openxmlformats.org/officeDocument/2006/relationships/image"/>
  <Relationship Id="rId6" Target="media/3.png" Type="http://schemas.openxmlformats.org/officeDocument/2006/relationships/image"/>
  <Relationship Id="rId5" Target="media/2.png" Type="http://schemas.openxmlformats.org/officeDocument/2006/relationships/image"/>
  <Relationship Id="rId4" Target="media/1.png" Type="http://schemas.openxmlformats.org/officeDocument/2006/relationships/image"/>
  <Relationship Id="rId16" Target="media/13.png" Type="http://schemas.openxmlformats.org/officeDocument/2006/relationships/image"/>
  <Relationship Id="rId12" Target="media/9.png" Type="http://schemas.openxmlformats.org/officeDocument/2006/relationships/image"/>
  <Relationship Id="rId3" Target="footer3.xml" Type="http://schemas.openxmlformats.org/officeDocument/2006/relationships/foot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2023-12-26T20:41:24Z</dcterms:modified>
</cp:coreProperties>
</file>