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FE0" w:rsidRDefault="00074FE0" w:rsidP="00074FE0">
      <w:pPr>
        <w:rPr>
          <w:b/>
          <w:bCs/>
          <w:i/>
          <w:iCs/>
        </w:rPr>
      </w:pPr>
      <w:proofErr w:type="gramStart"/>
      <w:r>
        <w:rPr>
          <w:b/>
          <w:bCs/>
          <w:i/>
          <w:iCs/>
        </w:rPr>
        <w:t>Введение :</w:t>
      </w:r>
      <w:proofErr w:type="gramEnd"/>
    </w:p>
    <w:p w:rsidR="00074FE0" w:rsidRDefault="00074FE0" w:rsidP="00074FE0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b/>
          <w:bCs/>
          <w:i/>
          <w:iCs/>
        </w:rPr>
        <w:t xml:space="preserve"> </w:t>
      </w:r>
      <w:r>
        <w:rPr>
          <w:rStyle w:val="a3"/>
          <w:rFonts w:ascii="Arial" w:hAnsi="Arial" w:cs="Arial"/>
          <w:color w:val="000000"/>
          <w:sz w:val="27"/>
          <w:szCs w:val="27"/>
          <w:shd w:val="clear" w:color="auto" w:fill="FFFFFF"/>
        </w:rPr>
        <w:t>Кения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— динамично развивающееся государство в Восточной Африке с одним из крупнейших ВВП на континенте. Территория Кении богата контрастными природными достопримечательностями: сочная зелень тропических лесов чередуется с величием каменистых пустынь, обширные равнины разбавляет мозаика горных пейзажей, а вечные снега на скалистых вершинах дополняют райские пляжи Индийского океана. Приятным дополнением для туристов станет знаменитый кенийский кофе.</w:t>
      </w:r>
    </w:p>
    <w:p w:rsidR="00074FE0" w:rsidRPr="00074FE0" w:rsidRDefault="00074FE0" w:rsidP="00074FE0">
      <w:pPr>
        <w:rPr>
          <w:b/>
          <w:bCs/>
          <w:i/>
          <w:iCs/>
        </w:rPr>
      </w:pPr>
      <w:r w:rsidRPr="00074FE0">
        <w:rPr>
          <w:b/>
          <w:bCs/>
          <w:i/>
          <w:iCs/>
        </w:rPr>
        <w:t>Основные моменты</w:t>
      </w:r>
    </w:p>
    <w:p w:rsidR="00074FE0" w:rsidRPr="00074FE0" w:rsidRDefault="00074FE0" w:rsidP="00074FE0">
      <w:pPr>
        <w:rPr>
          <w:b/>
          <w:bCs/>
          <w:i/>
          <w:iCs/>
        </w:rPr>
      </w:pPr>
      <w:r w:rsidRPr="00074FE0">
        <w:rPr>
          <w:b/>
          <w:bCs/>
          <w:i/>
          <w:iCs/>
        </w:rPr>
        <w:t>Официальное название страны – Республика Кения. Бывшая колония Великобритании получила независимость 12 декабря 1963 года. Кения является членом и одним из основателей Восточноафриканского сообщества, а также входит в Содружество наций.</w:t>
      </w:r>
    </w:p>
    <w:p w:rsidR="00074FE0" w:rsidRDefault="00074FE0" w:rsidP="00074FE0">
      <w:pPr>
        <w:rPr>
          <w:rFonts w:ascii="Arial" w:hAnsi="Arial" w:cs="Arial"/>
          <w:color w:val="000000"/>
          <w:sz w:val="26"/>
          <w:szCs w:val="26"/>
          <w:shd w:val="clear" w:color="auto" w:fill="FFFFFF"/>
        </w:rPr>
      </w:pPr>
    </w:p>
    <w:p w:rsidR="00074FE0" w:rsidRDefault="00074FE0" w:rsidP="00074FE0">
      <w:pPr>
        <w:rPr>
          <w:b/>
          <w:bCs/>
          <w:i/>
          <w:iCs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Кения по праву считается «воротами» Восточной Африки - здесь расположены крупнейший морской и воздушный порты. К тому же столица республики имеет выгодное для туристов местоположение, идеально подходящее для начала путешествий по всему региону. Кенийцы избежали гражданской войны и никогда не прекращали принимать гостей. А еще Кения - пионер и абсолютный лидер в создании Национальных парков: жирафов, львов и даже носорогов можно увидеть даже в черте столичного мегаполиса!</w:t>
      </w:r>
    </w:p>
    <w:p w:rsidR="00074FE0" w:rsidRDefault="00074FE0" w:rsidP="00074FE0">
      <w:pPr>
        <w:rPr>
          <w:b/>
          <w:bCs/>
          <w:i/>
          <w:iCs/>
        </w:rPr>
      </w:pPr>
    </w:p>
    <w:p w:rsidR="00074FE0" w:rsidRDefault="00074FE0" w:rsidP="00074FE0">
      <w:pPr>
        <w:rPr>
          <w:b/>
          <w:bCs/>
          <w:i/>
          <w:iCs/>
        </w:rPr>
      </w:pPr>
      <w:r w:rsidRPr="00074FE0">
        <w:rPr>
          <w:b/>
          <w:bCs/>
          <w:i/>
          <w:iCs/>
        </w:rPr>
        <w:t xml:space="preserve">Главные </w:t>
      </w:r>
      <w:proofErr w:type="gramStart"/>
      <w:r w:rsidRPr="00074FE0">
        <w:rPr>
          <w:b/>
          <w:bCs/>
          <w:i/>
          <w:iCs/>
        </w:rPr>
        <w:t>города ,</w:t>
      </w:r>
      <w:proofErr w:type="gramEnd"/>
      <w:r w:rsidRPr="00074FE0">
        <w:rPr>
          <w:b/>
          <w:bCs/>
          <w:i/>
          <w:iCs/>
        </w:rPr>
        <w:t xml:space="preserve"> административное деление</w:t>
      </w:r>
    </w:p>
    <w:p w:rsidR="00074FE0" w:rsidRPr="00074FE0" w:rsidRDefault="00074FE0" w:rsidP="00074FE0">
      <w:pPr>
        <w:rPr>
          <w:b/>
          <w:bCs/>
          <w:i/>
          <w:iCs/>
        </w:rPr>
      </w:pPr>
      <w:r>
        <w:t>До вступления в силу </w:t>
      </w:r>
      <w:hyperlink r:id="rId5" w:tooltip="Конституция Кении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новой конституции Кении</w:t>
        </w:r>
      </w:hyperlink>
      <w:r>
        <w:t> 27 августа 2010 года </w:t>
      </w:r>
      <w:hyperlink r:id="rId6" w:tooltip="Кения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Кения</w:t>
        </w:r>
      </w:hyperlink>
      <w:r>
        <w:t> была разделена на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восемь провинций</w:t>
      </w:r>
      <w:r>
        <w:t> (см. Карту). </w:t>
      </w:r>
      <w:hyperlink r:id="rId7" w:tooltip="Провинции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Провинции</w:t>
        </w:r>
      </w:hyperlink>
      <w:r>
        <w:t> были разделены на 46 </w:t>
      </w:r>
      <w:hyperlink r:id="rId8" w:tooltip="Районы Кении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округов</w:t>
        </w:r>
      </w:hyperlink>
      <w:r>
        <w:t> (за исключением </w:t>
      </w:r>
      <w:hyperlink r:id="rId9" w:tooltip="Найроби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Найроби</w:t>
        </w:r>
      </w:hyperlink>
      <w:r>
        <w:t>), которые были дополнительно разделены на 262 </w:t>
      </w:r>
      <w:hyperlink r:id="rId10" w:tooltip="Подразделения Кении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дивизии</w:t>
        </w:r>
      </w:hyperlink>
      <w:r>
        <w:t>. Подразделения были разделены на 2427 </w:t>
      </w:r>
      <w:hyperlink r:id="rId11" w:tooltip="Населенные пункты Кении" w:history="1">
        <w:r>
          <w:rPr>
            <w:rStyle w:val="a4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локаций</w:t>
        </w:r>
      </w:hyperlink>
      <w:r>
        <w:t xml:space="preserve">, а затем на 6612 </w:t>
      </w:r>
      <w:proofErr w:type="spellStart"/>
      <w:r>
        <w:t>сублокаций</w:t>
      </w:r>
      <w:proofErr w:type="spellEnd"/>
      <w:r>
        <w:t>.</w:t>
      </w:r>
      <w:hyperlink r:id="rId12" w:anchor="cite_note-1" w:history="1">
        <w:r>
          <w:rPr>
            <w:rStyle w:val="a4"/>
            <w:rFonts w:ascii="Arial" w:hAnsi="Arial" w:cs="Arial"/>
            <w:color w:val="0645AD"/>
            <w:sz w:val="17"/>
            <w:szCs w:val="17"/>
            <w:u w:val="none"/>
            <w:shd w:val="clear" w:color="auto" w:fill="FFFFFF"/>
            <w:vertAlign w:val="superscript"/>
          </w:rPr>
          <w:t>[1]</w:t>
        </w:r>
      </w:hyperlink>
      <w:r>
        <w:t> Провинция управлялась провинциальным комиссаром (ПК).</w:t>
      </w:r>
    </w:p>
    <w:p w:rsidR="00074FE0" w:rsidRDefault="00074FE0" w:rsidP="00074FE0">
      <w:pPr>
        <w:rPr>
          <w:b/>
          <w:bCs/>
          <w:i/>
          <w:iCs/>
        </w:rPr>
      </w:pPr>
    </w:p>
    <w:p w:rsidR="00074FE0" w:rsidRPr="00074FE0" w:rsidRDefault="00074FE0" w:rsidP="00074FE0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Свалка </w:t>
      </w:r>
      <w:proofErr w:type="spellStart"/>
      <w:r w:rsidRPr="00074FE0">
        <w:rPr>
          <w:b/>
          <w:bCs/>
          <w:i/>
          <w:iCs/>
        </w:rPr>
        <w:t>Дандора</w:t>
      </w:r>
      <w:proofErr w:type="spellEnd"/>
    </w:p>
    <w:p w:rsidR="00074FE0" w:rsidRPr="00074FE0" w:rsidRDefault="00074FE0" w:rsidP="00074FE0">
      <w:pPr>
        <w:numPr>
          <w:ilvl w:val="0"/>
          <w:numId w:val="1"/>
        </w:numPr>
        <w:shd w:val="clear" w:color="auto" w:fill="FBFBFB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</w:pPr>
      <w:r w:rsidRPr="00074FE0">
        <w:rPr>
          <w:rFonts w:ascii="Arial" w:eastAsia="Times New Roman" w:hAnsi="Arial" w:cs="Arial"/>
          <w:b/>
          <w:bCs/>
          <w:color w:val="000000"/>
          <w:sz w:val="21"/>
          <w:szCs w:val="21"/>
          <w:lang w:eastAsia="ru-RU"/>
        </w:rPr>
        <w:t>Быстрый ответ</w:t>
      </w:r>
    </w:p>
    <w:p w:rsidR="00074FE0" w:rsidRPr="00074FE0" w:rsidRDefault="00074FE0" w:rsidP="00074FE0">
      <w:pPr>
        <w:numPr>
          <w:ilvl w:val="0"/>
          <w:numId w:val="1"/>
        </w:numPr>
        <w:shd w:val="clear" w:color="auto" w:fill="FBFBFB"/>
        <w:spacing w:after="0" w:line="240" w:lineRule="auto"/>
        <w:ind w:left="-15" w:right="-15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074FE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Мгновенный ответ</w:t>
      </w:r>
    </w:p>
    <w:p w:rsidR="00074FE0" w:rsidRPr="00074FE0" w:rsidRDefault="00074FE0" w:rsidP="00074FE0">
      <w:pPr>
        <w:shd w:val="clear" w:color="auto" w:fill="FFFFFF"/>
        <w:spacing w:beforeAutospacing="1"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074FE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Дандора</w:t>
      </w:r>
      <w:proofErr w:type="spellEnd"/>
      <w:r w:rsidRPr="00074F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городская </w:t>
      </w:r>
      <w:r w:rsidRPr="00074FE0">
        <w:rPr>
          <w:rFonts w:ascii="Arial" w:eastAsia="Times New Roman" w:hAnsi="Arial" w:cs="Arial"/>
          <w:b/>
          <w:bCs/>
          <w:color w:val="333333"/>
          <w:sz w:val="24"/>
          <w:szCs w:val="24"/>
          <w:lang w:eastAsia="ru-RU"/>
        </w:rPr>
        <w:t>свалка</w:t>
      </w:r>
      <w:r w:rsidRPr="00074FE0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на окраине 4-х миллионного города Найроби, столицы Кении. Для более чем шести тысяч людей это скопление мусора — единственный источник пропитания.</w:t>
      </w:r>
    </w:p>
    <w:p w:rsidR="00F92ECB" w:rsidRDefault="00F92ECB" w:rsidP="00074FE0">
      <w:pPr>
        <w:rPr>
          <w:b/>
          <w:bCs/>
          <w:i/>
          <w:iCs/>
        </w:rPr>
      </w:pPr>
      <w:bookmarkStart w:id="0" w:name="_GoBack"/>
      <w:bookmarkEnd w:id="0"/>
    </w:p>
    <w:p w:rsidR="00074FE0" w:rsidRPr="00074FE0" w:rsidRDefault="00074FE0" w:rsidP="00074FE0"/>
    <w:sectPr w:rsidR="00074FE0" w:rsidRPr="00074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60631"/>
    <w:multiLevelType w:val="multilevel"/>
    <w:tmpl w:val="746A7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E0"/>
    <w:rsid w:val="00074FE0"/>
    <w:rsid w:val="00F92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74423"/>
  <w15:chartTrackingRefBased/>
  <w15:docId w15:val="{DABA0862-EB55-4C0E-95B8-8CA0DB196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74F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4FE0"/>
    <w:rPr>
      <w:b/>
      <w:bCs/>
    </w:rPr>
  </w:style>
  <w:style w:type="character" w:styleId="a4">
    <w:name w:val="Hyperlink"/>
    <w:basedOn w:val="a0"/>
    <w:uiPriority w:val="99"/>
    <w:semiHidden/>
    <w:unhideWhenUsed/>
    <w:rsid w:val="00074FE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074F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4FE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5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2d0ef60c-626acc90-b7d91ceb-74722d776562/https/en.wikipedia.org/wiki/Districts_of_Kenya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anslated.turbopages.org/proxy_u/en-ru.ru.2d0ef60c-626acc90-b7d91ceb-74722d776562/https/en.wikipedia.org/wiki/Province" TargetMode="External"/><Relationship Id="rId12" Type="http://schemas.openxmlformats.org/officeDocument/2006/relationships/hyperlink" Target="https://translated.turbopages.org/proxy_u/en-ru.ru.2d0ef60c-626acc90-b7d91ceb-74722d776562/https/en.wikipedia.org/wiki/Provinces_of_Ken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d.turbopages.org/proxy_u/en-ru.ru.2d0ef60c-626acc90-b7d91ceb-74722d776562/https/en.wikipedia.org/wiki/Kenya" TargetMode="External"/><Relationship Id="rId11" Type="http://schemas.openxmlformats.org/officeDocument/2006/relationships/hyperlink" Target="https://translated.turbopages.org/proxy_u/en-ru.ru.2d0ef60c-626acc90-b7d91ceb-74722d776562/https/en.wikipedia.org/wiki/Locations_of_Kenya" TargetMode="External"/><Relationship Id="rId5" Type="http://schemas.openxmlformats.org/officeDocument/2006/relationships/hyperlink" Target="https://translated.turbopages.org/proxy_u/en-ru.ru.2d0ef60c-626acc90-b7d91ceb-74722d776562/https/en.wikipedia.org/wiki/Constitution_of_Kenya" TargetMode="External"/><Relationship Id="rId10" Type="http://schemas.openxmlformats.org/officeDocument/2006/relationships/hyperlink" Target="https://translated.turbopages.org/proxy_u/en-ru.ru.2d0ef60c-626acc90-b7d91ceb-74722d776562/https/en.wikipedia.org/wiki/Divisions_of_Keny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d.turbopages.org/proxy_u/en-ru.ru.2d0ef60c-626acc90-b7d91ceb-74722d776562/https/en.wikipedia.org/wiki/Nairob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Яков макейчик</dc:creator>
  <cp:keywords/>
  <dc:description/>
  <cp:lastModifiedBy>Яков макейчик</cp:lastModifiedBy>
  <cp:revision>1</cp:revision>
  <dcterms:created xsi:type="dcterms:W3CDTF">2022-04-28T17:11:00Z</dcterms:created>
  <dcterms:modified xsi:type="dcterms:W3CDTF">2022-04-28T17:21:00Z</dcterms:modified>
</cp:coreProperties>
</file>