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23C" w:rsidRDefault="00B1123C" w:rsidP="00B1123C">
      <w:pPr>
        <w:pStyle w:val="a4"/>
        <w:spacing w:before="0" w:beforeAutospacing="0" w:after="200" w:afterAutospacing="0"/>
        <w:ind w:left="-280" w:right="-280" w:firstLine="280"/>
        <w:jc w:val="center"/>
      </w:pPr>
      <w:r>
        <w:rPr>
          <w:color w:val="000000"/>
          <w:sz w:val="28"/>
          <w:szCs w:val="28"/>
        </w:rPr>
        <w:t>КОМИТЕТ ПО ОБРАЗОВАНИЮ ПРАВИТЕЛЬСТВА САНКТ-ПЕТЕРБУРГА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color w:val="000000"/>
          <w:sz w:val="28"/>
          <w:szCs w:val="28"/>
        </w:rPr>
        <w:t>Санкт-Петербургское государственное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color w:val="000000"/>
          <w:sz w:val="28"/>
          <w:szCs w:val="28"/>
        </w:rPr>
        <w:t>бюджетное профессиональное образовательное учреждение</w:t>
      </w:r>
    </w:p>
    <w:p w:rsidR="00B1123C" w:rsidRDefault="00B1123C" w:rsidP="00B1123C">
      <w:pPr>
        <w:pStyle w:val="a4"/>
        <w:spacing w:before="240" w:beforeAutospacing="0" w:after="240" w:afterAutospacing="0" w:line="1920" w:lineRule="auto"/>
        <w:jc w:val="center"/>
      </w:pPr>
      <w:r>
        <w:rPr>
          <w:color w:val="000000"/>
          <w:sz w:val="28"/>
          <w:szCs w:val="28"/>
        </w:rPr>
        <w:t>«Колледж информационных технологий»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b/>
          <w:bCs/>
          <w:color w:val="000000"/>
          <w:sz w:val="44"/>
          <w:szCs w:val="44"/>
        </w:rPr>
        <w:t>ОТЧЕТ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b/>
          <w:bCs/>
          <w:color w:val="000000"/>
          <w:sz w:val="28"/>
          <w:szCs w:val="28"/>
        </w:rPr>
        <w:t xml:space="preserve">по </w:t>
      </w:r>
      <w:r>
        <w:rPr>
          <w:b/>
          <w:bCs/>
          <w:color w:val="333333"/>
          <w:sz w:val="28"/>
          <w:szCs w:val="28"/>
        </w:rPr>
        <w:t>МДК06.01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b/>
          <w:bCs/>
          <w:color w:val="000000"/>
          <w:sz w:val="28"/>
          <w:szCs w:val="28"/>
        </w:rPr>
        <w:t>Специальность 09.02.07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b/>
          <w:bCs/>
          <w:color w:val="000000"/>
          <w:sz w:val="28"/>
          <w:szCs w:val="28"/>
        </w:rPr>
        <w:t>«Информационные системы и программирование»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b/>
          <w:bCs/>
          <w:color w:val="000000"/>
          <w:sz w:val="28"/>
          <w:szCs w:val="28"/>
        </w:rPr>
        <w:t>Специализация</w:t>
      </w:r>
    </w:p>
    <w:p w:rsidR="00B1123C" w:rsidRDefault="00B1123C" w:rsidP="00B1123C">
      <w:pPr>
        <w:pStyle w:val="a4"/>
        <w:spacing w:before="240" w:beforeAutospacing="0" w:after="240" w:afterAutospacing="0"/>
        <w:jc w:val="center"/>
      </w:pPr>
      <w:r>
        <w:rPr>
          <w:b/>
          <w:bCs/>
          <w:color w:val="000000"/>
          <w:sz w:val="28"/>
          <w:szCs w:val="28"/>
        </w:rPr>
        <w:t>«Специалист по информационным системам»</w:t>
      </w:r>
    </w:p>
    <w:p w:rsidR="00B1123C" w:rsidRDefault="00B1123C" w:rsidP="004944B5">
      <w:pPr>
        <w:pStyle w:val="a4"/>
        <w:spacing w:before="240" w:beforeAutospacing="0" w:after="24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(по программе базовой подготовки)</w:t>
      </w:r>
    </w:p>
    <w:p w:rsidR="00B1123C" w:rsidRDefault="00B1123C" w:rsidP="00B1123C">
      <w:pPr>
        <w:pStyle w:val="a4"/>
        <w:spacing w:before="240" w:beforeAutospacing="0" w:after="240" w:afterAutospacing="0"/>
        <w:ind w:left="5660"/>
      </w:pPr>
      <w:r>
        <w:rPr>
          <w:color w:val="000000"/>
          <w:sz w:val="28"/>
          <w:szCs w:val="28"/>
        </w:rPr>
        <w:t>Выполнил студенты 315 гр.:</w:t>
      </w:r>
    </w:p>
    <w:p w:rsidR="00B1123C" w:rsidRDefault="00B1123C" w:rsidP="00B1123C">
      <w:pPr>
        <w:pStyle w:val="a4"/>
        <w:spacing w:before="0" w:beforeAutospacing="0" w:after="0" w:afterAutospacing="0" w:line="1440" w:lineRule="auto"/>
        <w:ind w:left="5659"/>
      </w:pPr>
      <w:r>
        <w:rPr>
          <w:color w:val="000000"/>
          <w:sz w:val="28"/>
          <w:szCs w:val="28"/>
        </w:rPr>
        <w:t>Преподаватель: Нефедова М.И.</w:t>
      </w:r>
    </w:p>
    <w:p w:rsidR="00B1123C" w:rsidRDefault="00B1123C" w:rsidP="00B1123C">
      <w:pPr>
        <w:pStyle w:val="a4"/>
        <w:spacing w:before="220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157648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4944B5" w:rsidRPr="004944B5" w:rsidRDefault="004944B5" w:rsidP="004944B5">
          <w:pPr>
            <w:pStyle w:val="a9"/>
            <w:spacing w:line="48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944B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3F5B3B" w:rsidRDefault="004944B5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 w:rsidRPr="00605649">
            <w:rPr>
              <w:szCs w:val="28"/>
            </w:rPr>
            <w:fldChar w:fldCharType="begin"/>
          </w:r>
          <w:r w:rsidRPr="00605649">
            <w:rPr>
              <w:szCs w:val="28"/>
            </w:rPr>
            <w:instrText xml:space="preserve"> TOC \o "1-3" \h \z \u </w:instrText>
          </w:r>
          <w:r w:rsidRPr="00605649">
            <w:rPr>
              <w:szCs w:val="28"/>
            </w:rPr>
            <w:fldChar w:fldCharType="separate"/>
          </w:r>
          <w:hyperlink w:anchor="_Toc154064912" w:history="1">
            <w:r w:rsidR="003F5B3B" w:rsidRPr="00461891">
              <w:rPr>
                <w:rStyle w:val="aa"/>
                <w:noProof/>
              </w:rPr>
              <w:t>Отчет по разработке образовательного банковского приложения</w:t>
            </w:r>
            <w:r w:rsidR="003F5B3B">
              <w:rPr>
                <w:noProof/>
                <w:webHidden/>
              </w:rPr>
              <w:tab/>
            </w:r>
            <w:r w:rsidR="003F5B3B">
              <w:rPr>
                <w:noProof/>
                <w:webHidden/>
              </w:rPr>
              <w:fldChar w:fldCharType="begin"/>
            </w:r>
            <w:r w:rsidR="003F5B3B">
              <w:rPr>
                <w:noProof/>
                <w:webHidden/>
              </w:rPr>
              <w:instrText xml:space="preserve"> PAGEREF _Toc154064912 \h </w:instrText>
            </w:r>
            <w:r w:rsidR="003F5B3B">
              <w:rPr>
                <w:noProof/>
                <w:webHidden/>
              </w:rPr>
            </w:r>
            <w:r w:rsidR="003F5B3B">
              <w:rPr>
                <w:noProof/>
                <w:webHidden/>
              </w:rPr>
              <w:fldChar w:fldCharType="separate"/>
            </w:r>
            <w:r w:rsidR="003F5B3B">
              <w:rPr>
                <w:noProof/>
                <w:webHidden/>
              </w:rPr>
              <w:t>3</w:t>
            </w:r>
            <w:r w:rsidR="003F5B3B"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3" w:history="1">
            <w:r w:rsidRPr="00461891">
              <w:rPr>
                <w:rStyle w:val="aa"/>
                <w:noProof/>
              </w:rPr>
              <w:t>План работ по разработке банковского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4" w:history="1">
            <w:r w:rsidRPr="00461891">
              <w:rPr>
                <w:rStyle w:val="aa"/>
                <w:noProof/>
              </w:rPr>
              <w:t>Техническое задание на разработку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5" w:history="1">
            <w:r w:rsidRPr="00461891">
              <w:rPr>
                <w:rStyle w:val="aa"/>
                <w:noProof/>
                <w:shd w:val="clear" w:color="auto" w:fill="FFFFFF"/>
              </w:rPr>
              <w:t>Отчет по практической номер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6" w:history="1">
            <w:r w:rsidRPr="00461891">
              <w:rPr>
                <w:rStyle w:val="aa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7" w:history="1">
            <w:r w:rsidRPr="00461891">
              <w:rPr>
                <w:rStyle w:val="aa"/>
                <w:noProof/>
              </w:rPr>
              <w:t>Результаты внедрения следующих вариантов: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8" w:history="1">
            <w:r w:rsidRPr="00461891">
              <w:rPr>
                <w:rStyle w:val="aa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19" w:history="1">
            <w:r w:rsidRPr="00461891">
              <w:rPr>
                <w:rStyle w:val="aa"/>
                <w:noProof/>
              </w:rPr>
              <w:t>Выводы по каждому из предложенных примеров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20" w:history="1">
            <w:r w:rsidRPr="00461891">
              <w:rPr>
                <w:rStyle w:val="aa"/>
                <w:noProof/>
              </w:rPr>
              <w:t>Создание реального проекта – Банк Upiter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21" w:history="1">
            <w:r w:rsidRPr="00461891">
              <w:rPr>
                <w:rStyle w:val="aa"/>
                <w:noProof/>
              </w:rPr>
              <w:t>ОБЗОР БАНКОВСКОГО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22" w:history="1">
            <w:r w:rsidRPr="00461891">
              <w:rPr>
                <w:rStyle w:val="aa"/>
                <w:noProof/>
              </w:rPr>
              <w:t>ФУНКЦИИ БАНКОВСКОГО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23" w:history="1">
            <w:r w:rsidRPr="00461891">
              <w:rPr>
                <w:rStyle w:val="aa"/>
                <w:noProof/>
              </w:rPr>
              <w:t>Прототип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B3B" w:rsidRDefault="003F5B3B" w:rsidP="003F5B3B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54064924" w:history="1">
            <w:r w:rsidRPr="00461891">
              <w:rPr>
                <w:rStyle w:val="aa"/>
                <w:noProof/>
              </w:rPr>
              <w:t>Предпроектный анализ банковских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4B5" w:rsidRPr="004944B5" w:rsidRDefault="004944B5" w:rsidP="00605649">
          <w:pPr>
            <w:spacing w:after="0" w:line="360" w:lineRule="auto"/>
          </w:pPr>
          <w:r w:rsidRPr="0060564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4944B5" w:rsidRPr="004944B5" w:rsidRDefault="004944B5" w:rsidP="004944B5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  <w:bookmarkStart w:id="0" w:name="_GoBack"/>
      <w:bookmarkEnd w:id="0"/>
    </w:p>
    <w:p w:rsidR="001C5FCF" w:rsidRPr="004944B5" w:rsidRDefault="001C5FCF" w:rsidP="004944B5">
      <w:pPr>
        <w:pStyle w:val="1"/>
        <w:jc w:val="center"/>
        <w:rPr>
          <w:sz w:val="28"/>
          <w:szCs w:val="28"/>
        </w:rPr>
      </w:pPr>
      <w:bookmarkStart w:id="1" w:name="_Toc154064912"/>
      <w:r w:rsidRPr="004944B5">
        <w:rPr>
          <w:sz w:val="28"/>
          <w:szCs w:val="28"/>
        </w:rPr>
        <w:lastRenderedPageBreak/>
        <w:t>Отчет по разработке образовател</w:t>
      </w:r>
      <w:r w:rsidR="00C67B57" w:rsidRPr="004944B5">
        <w:rPr>
          <w:sz w:val="28"/>
          <w:szCs w:val="28"/>
        </w:rPr>
        <w:t>ьного банковского приложения</w:t>
      </w:r>
      <w:bookmarkEnd w:id="1"/>
    </w:p>
    <w:p w:rsidR="001C5FCF" w:rsidRPr="00E64182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Работу выполнили: </w:t>
      </w:r>
      <w:r w:rsidR="00C67B57">
        <w:rPr>
          <w:rFonts w:cs="Times New Roman"/>
          <w:color w:val="000000" w:themeColor="text1"/>
          <w:szCs w:val="28"/>
        </w:rPr>
        <w:t>Макейчик Яков, Белов Владислав, Поляков Георгий, Назаров Динар</w:t>
      </w:r>
      <w:r w:rsidR="00E64182" w:rsidRPr="00E64182">
        <w:rPr>
          <w:rFonts w:cs="Times New Roman"/>
          <w:color w:val="000000" w:themeColor="text1"/>
          <w:szCs w:val="28"/>
        </w:rPr>
        <w:t>,</w:t>
      </w:r>
      <w:r w:rsidR="00E64182">
        <w:rPr>
          <w:rFonts w:cs="Times New Roman"/>
          <w:color w:val="000000" w:themeColor="text1"/>
          <w:szCs w:val="28"/>
        </w:rPr>
        <w:t xml:space="preserve"> Макаров Максим.</w:t>
      </w:r>
    </w:p>
    <w:p w:rsidR="001C5FCF" w:rsidRPr="00E15B40" w:rsidRDefault="001C5FCF" w:rsidP="00E15B40">
      <w:pPr>
        <w:spacing w:after="0" w:line="36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Введение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Данный отчет представляет собой описание процесса разработки</w:t>
      </w:r>
      <w:r w:rsidR="006A3582">
        <w:rPr>
          <w:rFonts w:cs="Times New Roman"/>
          <w:color w:val="000000" w:themeColor="text1"/>
          <w:szCs w:val="28"/>
        </w:rPr>
        <w:t xml:space="preserve"> банковского приложения</w:t>
      </w:r>
      <w:r w:rsidRPr="00E15B40">
        <w:rPr>
          <w:rFonts w:cs="Times New Roman"/>
          <w:color w:val="000000" w:themeColor="text1"/>
          <w:szCs w:val="28"/>
        </w:rPr>
        <w:t>. Разработка портала была выполнена с учетом семи ролевых групп, каждая из которых выполнила свои функции в ходе проекта.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1C5FCF" w:rsidRPr="00E15B40" w:rsidRDefault="001C5FCF" w:rsidP="00441C5A">
      <w:pPr>
        <w:spacing w:after="0" w:line="48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Управление программой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Program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Management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>Менеджер проекта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Макейчик Яков, Белов Владислав, Назаров Динар, Поляков Георгий</w:t>
      </w:r>
      <w:r w:rsidR="00E64182">
        <w:rPr>
          <w:rFonts w:cs="Times New Roman"/>
          <w:color w:val="000000" w:themeColor="text1"/>
          <w:szCs w:val="28"/>
        </w:rPr>
        <w:t>. Макаров Максим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Инициация проекта: На этом этапе была проведена оценка необходимости создания </w:t>
      </w:r>
      <w:r w:rsidR="006A3582">
        <w:rPr>
          <w:rFonts w:cs="Times New Roman"/>
          <w:color w:val="000000" w:themeColor="text1"/>
          <w:szCs w:val="28"/>
        </w:rPr>
        <w:t>банковского приложения</w:t>
      </w:r>
      <w:r w:rsidRPr="00E15B40">
        <w:rPr>
          <w:rFonts w:cs="Times New Roman"/>
          <w:color w:val="000000" w:themeColor="text1"/>
          <w:szCs w:val="28"/>
        </w:rPr>
        <w:t xml:space="preserve"> и определение целей проекта.</w:t>
      </w:r>
    </w:p>
    <w:p w:rsidR="001C5FCF" w:rsidRPr="00E15B40" w:rsidRDefault="001C5FCF" w:rsidP="00E15B40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Планирование: Управление программой разработало детальный план проекта, определило ресурсы и сроки выполнения.</w:t>
      </w:r>
    </w:p>
    <w:p w:rsidR="001C5FCF" w:rsidRPr="00441C5A" w:rsidRDefault="001C5FCF" w:rsidP="00441C5A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Исполнение: Управление программой следило за выполнением плана, решало вопросы и обеспечивало коммуникацию между ролью архитектуры, разработки, и другими группами.</w:t>
      </w:r>
    </w:p>
    <w:p w:rsidR="001C5FCF" w:rsidRPr="00E15B40" w:rsidRDefault="001C5FCF" w:rsidP="00441C5A">
      <w:pPr>
        <w:spacing w:after="0" w:line="48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Архитектура продукта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Architecture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E15B40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 xml:space="preserve">Архитектор 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Поляков Георгий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Проектирование архитектуры: Архитектор ра</w:t>
      </w:r>
      <w:r w:rsidR="006A3582">
        <w:rPr>
          <w:rFonts w:cs="Times New Roman"/>
          <w:color w:val="000000" w:themeColor="text1"/>
          <w:szCs w:val="28"/>
        </w:rPr>
        <w:t>зработал общую концепцию приложения</w:t>
      </w:r>
      <w:r w:rsidRPr="00E15B40">
        <w:rPr>
          <w:rFonts w:cs="Times New Roman"/>
          <w:color w:val="000000" w:themeColor="text1"/>
          <w:szCs w:val="28"/>
        </w:rPr>
        <w:t>, определил технологический стек и структуру данных.</w:t>
      </w:r>
    </w:p>
    <w:p w:rsidR="001C5FCF" w:rsidRPr="00E15B40" w:rsidRDefault="001C5FCF" w:rsidP="00E15B40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Проектирование интерфейса: Разработаны макеты интерфейса и определена пользовательская навигация.</w:t>
      </w:r>
    </w:p>
    <w:p w:rsidR="001C5FCF" w:rsidRPr="00441C5A" w:rsidRDefault="001C5FCF" w:rsidP="00441C5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lastRenderedPageBreak/>
        <w:t>Внедрение и масштабирование: Архитектура продукта следила за тем, чтобы разработка соответствовала архитектурным решениям и обеспечивала масштабируемость.</w:t>
      </w:r>
    </w:p>
    <w:p w:rsidR="001C5FCF" w:rsidRPr="00E15B40" w:rsidRDefault="001C5FCF" w:rsidP="00E15B40">
      <w:pPr>
        <w:spacing w:after="0" w:line="36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Разработка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Development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>Разработчик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Макейчик Яков, Белов Владислав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E15B40">
        <w:rPr>
          <w:rFonts w:cs="Times New Roman"/>
          <w:color w:val="000000" w:themeColor="text1"/>
          <w:szCs w:val="28"/>
        </w:rPr>
        <w:t>Frontend</w:t>
      </w:r>
      <w:proofErr w:type="spellEnd"/>
      <w:r w:rsidRPr="00E15B40">
        <w:rPr>
          <w:rFonts w:cs="Times New Roman"/>
          <w:color w:val="000000" w:themeColor="text1"/>
          <w:szCs w:val="28"/>
        </w:rPr>
        <w:t xml:space="preserve">-разработка: Команда разработки создала клиентскую </w:t>
      </w:r>
      <w:r w:rsidR="006A3582">
        <w:rPr>
          <w:rFonts w:cs="Times New Roman"/>
          <w:color w:val="000000" w:themeColor="text1"/>
          <w:szCs w:val="28"/>
        </w:rPr>
        <w:t>часть по банк</w:t>
      </w:r>
      <w:r w:rsidRPr="00E15B40">
        <w:rPr>
          <w:rFonts w:cs="Times New Roman"/>
          <w:color w:val="000000" w:themeColor="text1"/>
          <w:szCs w:val="28"/>
        </w:rPr>
        <w:t>, реализовав дизайн и интерфейс.</w:t>
      </w:r>
    </w:p>
    <w:p w:rsidR="001C5FCF" w:rsidRPr="00E15B40" w:rsidRDefault="001C5FCF" w:rsidP="00E15B40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E15B40">
        <w:rPr>
          <w:rFonts w:cs="Times New Roman"/>
          <w:color w:val="000000" w:themeColor="text1"/>
          <w:szCs w:val="28"/>
        </w:rPr>
        <w:t>Backend</w:t>
      </w:r>
      <w:proofErr w:type="spellEnd"/>
      <w:r w:rsidRPr="00E15B40">
        <w:rPr>
          <w:rFonts w:cs="Times New Roman"/>
          <w:color w:val="000000" w:themeColor="text1"/>
          <w:szCs w:val="28"/>
        </w:rPr>
        <w:t>-разработка: Разработчики</w:t>
      </w:r>
      <w:r w:rsidR="006A3582">
        <w:rPr>
          <w:rFonts w:cs="Times New Roman"/>
          <w:color w:val="000000" w:themeColor="text1"/>
          <w:szCs w:val="28"/>
        </w:rPr>
        <w:t xml:space="preserve"> создали серверную часть банка</w:t>
      </w:r>
      <w:r w:rsidRPr="00E15B40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E15B40">
        <w:rPr>
          <w:rFonts w:cs="Times New Roman"/>
          <w:color w:val="000000" w:themeColor="text1"/>
          <w:szCs w:val="28"/>
        </w:rPr>
        <w:t>обеспечая</w:t>
      </w:r>
      <w:proofErr w:type="spellEnd"/>
      <w:r w:rsidRPr="00E15B40">
        <w:rPr>
          <w:rFonts w:cs="Times New Roman"/>
          <w:color w:val="000000" w:themeColor="text1"/>
          <w:szCs w:val="28"/>
        </w:rPr>
        <w:t xml:space="preserve"> работу баз данных и бизнес-логику.</w:t>
      </w:r>
    </w:p>
    <w:p w:rsidR="001C5FCF" w:rsidRPr="00E15B40" w:rsidRDefault="001C5FCF" w:rsidP="00E15B40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Интеграция и тестирование: Разработчики интегрировали </w:t>
      </w:r>
      <w:proofErr w:type="spellStart"/>
      <w:r w:rsidRPr="00E15B40">
        <w:rPr>
          <w:rFonts w:cs="Times New Roman"/>
          <w:color w:val="000000" w:themeColor="text1"/>
          <w:szCs w:val="28"/>
        </w:rPr>
        <w:t>фронтенд</w:t>
      </w:r>
      <w:proofErr w:type="spellEnd"/>
      <w:r w:rsidRPr="00E15B40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E15B40">
        <w:rPr>
          <w:rFonts w:cs="Times New Roman"/>
          <w:color w:val="000000" w:themeColor="text1"/>
          <w:szCs w:val="28"/>
        </w:rPr>
        <w:t>бекенд</w:t>
      </w:r>
      <w:proofErr w:type="spellEnd"/>
      <w:r w:rsidRPr="00E15B40">
        <w:rPr>
          <w:rFonts w:cs="Times New Roman"/>
          <w:color w:val="000000" w:themeColor="text1"/>
          <w:szCs w:val="28"/>
        </w:rPr>
        <w:t>, а затем провели тестирование функциональности и безопасности.</w:t>
      </w:r>
    </w:p>
    <w:p w:rsidR="001C5FCF" w:rsidRPr="00E15B40" w:rsidRDefault="001C5FCF" w:rsidP="00441C5A">
      <w:pPr>
        <w:spacing w:after="0" w:line="48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Тестирование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Test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>Тестер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Назаров Динар</w:t>
      </w:r>
      <w:r w:rsidR="00E64182">
        <w:rPr>
          <w:rFonts w:cs="Times New Roman"/>
          <w:color w:val="000000" w:themeColor="text1"/>
          <w:szCs w:val="28"/>
        </w:rPr>
        <w:t>,</w:t>
      </w:r>
      <w:r w:rsidR="00E64182" w:rsidRPr="00E64182">
        <w:rPr>
          <w:rFonts w:cs="Times New Roman"/>
          <w:color w:val="000000" w:themeColor="text1"/>
          <w:szCs w:val="28"/>
        </w:rPr>
        <w:t xml:space="preserve"> </w:t>
      </w:r>
      <w:r w:rsidR="00E64182">
        <w:rPr>
          <w:rFonts w:cs="Times New Roman"/>
          <w:color w:val="000000" w:themeColor="text1"/>
          <w:szCs w:val="28"/>
        </w:rPr>
        <w:t>Макаров Максим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Планирование тестирования: Команда тестирования разработала план тестирования, включая юнит-тесты, интеграционное тестирование и тестирование пользовательского опыта.</w:t>
      </w:r>
    </w:p>
    <w:p w:rsidR="001C5FCF" w:rsidRPr="00E15B40" w:rsidRDefault="001C5FCF" w:rsidP="00E15B40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Выполнение тестирования: Проведены тесты на всех уровнях разработки, выявлены и устранены ошибки.</w:t>
      </w:r>
    </w:p>
    <w:p w:rsidR="001C5FCF" w:rsidRPr="00E15B40" w:rsidRDefault="001C5FCF" w:rsidP="00E15B40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Валидация пользователями: Проведено тестирование портала конечными пользователями для оценки удовлетворения и выявления дополнительных улучшений.</w:t>
      </w:r>
    </w:p>
    <w:p w:rsidR="001C5FCF" w:rsidRPr="00E15B40" w:rsidRDefault="001C5FCF" w:rsidP="00441C5A">
      <w:pPr>
        <w:spacing w:after="0" w:line="48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Управление выпуском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Release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Operations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>Релиз-менеджер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Назаров Динар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lastRenderedPageBreak/>
        <w:t>Планирование релиза: Управление вы</w:t>
      </w:r>
      <w:r w:rsidR="006A3582">
        <w:rPr>
          <w:rFonts w:cs="Times New Roman"/>
          <w:color w:val="000000" w:themeColor="text1"/>
          <w:szCs w:val="28"/>
        </w:rPr>
        <w:t>пуском определило версию банковского приложения</w:t>
      </w:r>
      <w:r w:rsidRPr="00E15B40">
        <w:rPr>
          <w:rFonts w:cs="Times New Roman"/>
          <w:color w:val="000000" w:themeColor="text1"/>
          <w:szCs w:val="28"/>
        </w:rPr>
        <w:t xml:space="preserve"> для выпуска и подготовило план развертывания.</w:t>
      </w:r>
    </w:p>
    <w:p w:rsidR="001C5FCF" w:rsidRPr="00E15B40" w:rsidRDefault="001C5FCF" w:rsidP="00E15B40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Развертывание: После завершения ра</w:t>
      </w:r>
      <w:r w:rsidR="006A3582">
        <w:rPr>
          <w:rFonts w:cs="Times New Roman"/>
          <w:color w:val="000000" w:themeColor="text1"/>
          <w:szCs w:val="28"/>
        </w:rPr>
        <w:t xml:space="preserve">зработки и тестирования, приложение </w:t>
      </w:r>
      <w:r w:rsidRPr="00E15B40">
        <w:rPr>
          <w:rFonts w:cs="Times New Roman"/>
          <w:color w:val="000000" w:themeColor="text1"/>
          <w:szCs w:val="28"/>
        </w:rPr>
        <w:t>был</w:t>
      </w:r>
      <w:r w:rsidR="006A3582">
        <w:rPr>
          <w:rFonts w:cs="Times New Roman"/>
          <w:color w:val="000000" w:themeColor="text1"/>
          <w:szCs w:val="28"/>
        </w:rPr>
        <w:t>о</w:t>
      </w:r>
      <w:r w:rsidRPr="00E15B40">
        <w:rPr>
          <w:rFonts w:cs="Times New Roman"/>
          <w:color w:val="000000" w:themeColor="text1"/>
          <w:szCs w:val="28"/>
        </w:rPr>
        <w:t xml:space="preserve"> успешно развернут</w:t>
      </w:r>
      <w:r w:rsidR="006A3582">
        <w:rPr>
          <w:rFonts w:cs="Times New Roman"/>
          <w:color w:val="000000" w:themeColor="text1"/>
          <w:szCs w:val="28"/>
        </w:rPr>
        <w:t>о</w:t>
      </w:r>
      <w:r w:rsidRPr="00E15B40">
        <w:rPr>
          <w:rFonts w:cs="Times New Roman"/>
          <w:color w:val="000000" w:themeColor="text1"/>
          <w:szCs w:val="28"/>
        </w:rPr>
        <w:t xml:space="preserve"> на серверах.</w:t>
      </w:r>
    </w:p>
    <w:p w:rsidR="001C5FCF" w:rsidRPr="00E15B40" w:rsidRDefault="001C5FCF" w:rsidP="00E15B40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Мониторинг и обновления: Управление вып</w:t>
      </w:r>
      <w:r w:rsidR="006A3582">
        <w:rPr>
          <w:rFonts w:cs="Times New Roman"/>
          <w:color w:val="000000" w:themeColor="text1"/>
          <w:szCs w:val="28"/>
        </w:rPr>
        <w:t>уском следило за работой приложения</w:t>
      </w:r>
      <w:r w:rsidRPr="00E15B40">
        <w:rPr>
          <w:rFonts w:cs="Times New Roman"/>
          <w:color w:val="000000" w:themeColor="text1"/>
          <w:szCs w:val="28"/>
        </w:rPr>
        <w:t>, внедряло обновления и управляло его стабильностью.</w:t>
      </w:r>
    </w:p>
    <w:p w:rsidR="001C5FCF" w:rsidRPr="00E15B40" w:rsidRDefault="001C5FCF" w:rsidP="00441C5A">
      <w:pPr>
        <w:spacing w:after="0" w:line="48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Удовлетворение потребителя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User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Experience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>Бизнес-аналитик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Макейчик Яков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Сбор обратной связи: Команда удовлетворения потребителя собирала обратну</w:t>
      </w:r>
      <w:r w:rsidR="006A3582">
        <w:rPr>
          <w:rFonts w:cs="Times New Roman"/>
          <w:color w:val="000000" w:themeColor="text1"/>
          <w:szCs w:val="28"/>
        </w:rPr>
        <w:t>ю связь от пользователей приложения банк</w:t>
      </w:r>
      <w:r w:rsidRPr="00E15B40">
        <w:rPr>
          <w:rFonts w:cs="Times New Roman"/>
          <w:color w:val="000000" w:themeColor="text1"/>
          <w:szCs w:val="28"/>
        </w:rPr>
        <w:t>.</w:t>
      </w:r>
    </w:p>
    <w:p w:rsidR="001C5FCF" w:rsidRPr="00E15B40" w:rsidRDefault="001C5FCF" w:rsidP="00E15B40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Анализ обратной связи: Полученные данные были проанализированы для выявления потребностей пользова</w:t>
      </w:r>
      <w:r w:rsidR="006A3582">
        <w:rPr>
          <w:rFonts w:cs="Times New Roman"/>
          <w:color w:val="000000" w:themeColor="text1"/>
          <w:szCs w:val="28"/>
        </w:rPr>
        <w:t>телей и проблем в работе банковского приложения</w:t>
      </w:r>
      <w:r w:rsidRPr="00E15B40">
        <w:rPr>
          <w:rFonts w:cs="Times New Roman"/>
          <w:color w:val="000000" w:themeColor="text1"/>
          <w:szCs w:val="28"/>
        </w:rPr>
        <w:t>.</w:t>
      </w:r>
    </w:p>
    <w:p w:rsidR="001C5FCF" w:rsidRPr="00E15B40" w:rsidRDefault="001C5FCF" w:rsidP="00E15B40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Улучшения и обратная связь: На основе анализа, были предприняты меры для улучшения пользовательского опыта и устранения проблем.</w:t>
      </w:r>
    </w:p>
    <w:p w:rsidR="001C5FCF" w:rsidRPr="00E15B40" w:rsidRDefault="001C5FCF" w:rsidP="00E15B40">
      <w:pPr>
        <w:spacing w:after="0" w:line="36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  <w:r w:rsidRPr="00E15B40">
        <w:rPr>
          <w:rFonts w:cs="Times New Roman"/>
          <w:b/>
          <w:color w:val="000000" w:themeColor="text1"/>
          <w:szCs w:val="28"/>
        </w:rPr>
        <w:t>Управление продуктом (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Product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 xml:space="preserve"> </w:t>
      </w:r>
      <w:proofErr w:type="spellStart"/>
      <w:r w:rsidRPr="00E15B40">
        <w:rPr>
          <w:rFonts w:cs="Times New Roman"/>
          <w:b/>
          <w:color w:val="000000" w:themeColor="text1"/>
          <w:szCs w:val="28"/>
        </w:rPr>
        <w:t>Management</w:t>
      </w:r>
      <w:proofErr w:type="spellEnd"/>
      <w:r w:rsidRPr="00E15B40">
        <w:rPr>
          <w:rFonts w:cs="Times New Roman"/>
          <w:b/>
          <w:color w:val="000000" w:themeColor="text1"/>
          <w:szCs w:val="28"/>
        </w:rPr>
        <w:t>)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Роль: </w:t>
      </w:r>
      <w:r w:rsidR="00E15B40" w:rsidRPr="00E15B40">
        <w:rPr>
          <w:rFonts w:cs="Times New Roman"/>
          <w:color w:val="000000" w:themeColor="text1"/>
          <w:szCs w:val="28"/>
        </w:rPr>
        <w:t>Бизнес-аналитик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 w:rsidR="006A3582">
        <w:rPr>
          <w:rFonts w:cs="Times New Roman"/>
          <w:color w:val="000000" w:themeColor="text1"/>
          <w:szCs w:val="28"/>
        </w:rPr>
        <w:t>Поляков Георгий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1C5FCF" w:rsidRPr="00E15B40" w:rsidRDefault="001C5FCF" w:rsidP="00E15B40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Этапы:</w:t>
      </w:r>
    </w:p>
    <w:p w:rsidR="001C5FCF" w:rsidRPr="00E15B40" w:rsidRDefault="001C5FCF" w:rsidP="00E15B40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Планирование продукта: Определены функциональные требования, приоритеты и</w:t>
      </w:r>
      <w:r w:rsidR="006A3582">
        <w:rPr>
          <w:rFonts w:cs="Times New Roman"/>
          <w:color w:val="000000" w:themeColor="text1"/>
          <w:szCs w:val="28"/>
        </w:rPr>
        <w:t xml:space="preserve"> дорожная карта развития банка</w:t>
      </w:r>
      <w:r w:rsidRPr="00E15B40">
        <w:rPr>
          <w:rFonts w:cs="Times New Roman"/>
          <w:color w:val="000000" w:themeColor="text1"/>
          <w:szCs w:val="28"/>
        </w:rPr>
        <w:t>.</w:t>
      </w:r>
    </w:p>
    <w:p w:rsidR="001C5FCF" w:rsidRPr="00E15B40" w:rsidRDefault="001C5FCF" w:rsidP="00E15B40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Управление задачами: Команда управления продуктом выделяла задачи для разработки и следила за их выполнением.</w:t>
      </w:r>
    </w:p>
    <w:p w:rsidR="001C5FCF" w:rsidRPr="00E15B40" w:rsidRDefault="001C5FCF" w:rsidP="00E15B40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15B40">
        <w:rPr>
          <w:rFonts w:cs="Times New Roman"/>
          <w:color w:val="000000" w:themeColor="text1"/>
          <w:szCs w:val="28"/>
        </w:rPr>
        <w:t xml:space="preserve">Мониторинг рынка: Проводился анализ конкурентов и рынка </w:t>
      </w:r>
      <w:r w:rsidR="006A3582">
        <w:rPr>
          <w:rFonts w:cs="Times New Roman"/>
          <w:color w:val="000000" w:themeColor="text1"/>
          <w:szCs w:val="28"/>
        </w:rPr>
        <w:t xml:space="preserve">банковских приложений </w:t>
      </w:r>
      <w:r w:rsidRPr="00E15B40">
        <w:rPr>
          <w:rFonts w:cs="Times New Roman"/>
          <w:color w:val="000000" w:themeColor="text1"/>
          <w:szCs w:val="28"/>
        </w:rPr>
        <w:t>для адаптации стратегии.</w:t>
      </w:r>
    </w:p>
    <w:p w:rsidR="00E15B40" w:rsidRDefault="00E15B40" w:rsidP="00E15B40">
      <w:pPr>
        <w:spacing w:after="0" w:line="360" w:lineRule="auto"/>
        <w:jc w:val="center"/>
        <w:rPr>
          <w:rFonts w:cs="Times New Roman"/>
          <w:b/>
          <w:szCs w:val="28"/>
        </w:rPr>
      </w:pPr>
      <w:r w:rsidRPr="00E15B40">
        <w:rPr>
          <w:rFonts w:cs="Times New Roman"/>
          <w:b/>
          <w:szCs w:val="28"/>
        </w:rPr>
        <w:t>Заключение</w:t>
      </w:r>
    </w:p>
    <w:p w:rsidR="004A74C1" w:rsidRDefault="006A3582" w:rsidP="00E15B4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Каждый участник </w:t>
      </w:r>
      <w:proofErr w:type="spellStart"/>
      <w:r>
        <w:rPr>
          <w:rFonts w:cs="Times New Roman"/>
          <w:szCs w:val="28"/>
        </w:rPr>
        <w:t>вснес</w:t>
      </w:r>
      <w:proofErr w:type="spellEnd"/>
      <w:r w:rsidR="00E15B40" w:rsidRPr="00E15B40">
        <w:rPr>
          <w:rFonts w:cs="Times New Roman"/>
          <w:szCs w:val="28"/>
        </w:rPr>
        <w:t xml:space="preserve"> важный вклад в создание качественного продукта, который удовлетворяет потребности пользователей и соотве</w:t>
      </w:r>
      <w:r>
        <w:rPr>
          <w:rFonts w:cs="Times New Roman"/>
          <w:szCs w:val="28"/>
        </w:rPr>
        <w:t>тствует целям банка</w:t>
      </w:r>
      <w:r w:rsidR="00E15B40" w:rsidRPr="00E15B40">
        <w:rPr>
          <w:rFonts w:cs="Times New Roman"/>
          <w:szCs w:val="28"/>
        </w:rPr>
        <w:t xml:space="preserve">. </w:t>
      </w:r>
      <w:r w:rsidR="00E15B40" w:rsidRPr="00E15B40">
        <w:rPr>
          <w:rFonts w:cs="Times New Roman"/>
          <w:szCs w:val="28"/>
        </w:rPr>
        <w:lastRenderedPageBreak/>
        <w:t>Была обеспечена высокая производительность, масштабируемость</w:t>
      </w:r>
      <w:r>
        <w:rPr>
          <w:rFonts w:cs="Times New Roman"/>
          <w:szCs w:val="28"/>
        </w:rPr>
        <w:t>, адаптивность верстки</w:t>
      </w:r>
      <w:r w:rsidR="00E15B40" w:rsidRPr="00E15B40">
        <w:rPr>
          <w:rFonts w:cs="Times New Roman"/>
          <w:szCs w:val="28"/>
        </w:rPr>
        <w:t xml:space="preserve"> и безопасность портала. В дальнейшем продукт будет постоянно совершенствоваться и адаптироваться к изменяющимся потребностям пользователей.</w:t>
      </w:r>
    </w:p>
    <w:p w:rsidR="004A74C1" w:rsidRDefault="004A74C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1123C" w:rsidRPr="004944B5" w:rsidRDefault="00B1123C" w:rsidP="004944B5">
      <w:pPr>
        <w:pStyle w:val="1"/>
        <w:jc w:val="center"/>
        <w:rPr>
          <w:sz w:val="28"/>
          <w:szCs w:val="28"/>
        </w:rPr>
      </w:pPr>
      <w:bookmarkStart w:id="2" w:name="_Toc154064913"/>
      <w:r w:rsidRPr="004944B5">
        <w:rPr>
          <w:sz w:val="28"/>
          <w:szCs w:val="28"/>
        </w:rPr>
        <w:lastRenderedPageBreak/>
        <w:t>План работ по разработке банковского приложения</w:t>
      </w:r>
      <w:bookmarkEnd w:id="2"/>
    </w:p>
    <w:p w:rsidR="00B1123C" w:rsidRPr="0010679E" w:rsidRDefault="00B1123C" w:rsidP="00B1123C">
      <w:pPr>
        <w:spacing w:after="0" w:line="360" w:lineRule="auto"/>
        <w:ind w:firstLine="709"/>
        <w:jc w:val="center"/>
        <w:rPr>
          <w:rFonts w:cs="Times New Roman"/>
          <w:b/>
          <w:bCs/>
          <w:szCs w:val="28"/>
        </w:rPr>
      </w:pPr>
      <w:r w:rsidRPr="0010679E">
        <w:rPr>
          <w:rFonts w:cs="Times New Roman"/>
          <w:b/>
          <w:bCs/>
          <w:szCs w:val="28"/>
        </w:rPr>
        <w:t>Системный анализ: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Менеджер проекта</w:t>
      </w:r>
      <w:r>
        <w:rPr>
          <w:rFonts w:cs="Times New Roman"/>
          <w:szCs w:val="28"/>
        </w:rPr>
        <w:t>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Ответственные: [Макейчик Яков, Белов Владислав, Назаров Динар, Поляков Георгий,</w:t>
      </w:r>
      <w:r w:rsidRPr="000D46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Макаров Максим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B1123C" w:rsidRPr="0010679E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Задачи: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Провести</w:t>
      </w:r>
      <w:r>
        <w:rPr>
          <w:rFonts w:cs="Times New Roman"/>
          <w:szCs w:val="28"/>
        </w:rPr>
        <w:t xml:space="preserve"> исследование текущих систем и потребностей банка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Определить цели и задачи проекта, определить бюджет и сроки.</w:t>
      </w:r>
    </w:p>
    <w:p w:rsidR="00B1123C" w:rsidRPr="0010679E" w:rsidRDefault="00B1123C" w:rsidP="00B1123C">
      <w:pPr>
        <w:spacing w:after="0" w:line="360" w:lineRule="auto"/>
        <w:ind w:firstLine="709"/>
        <w:jc w:val="center"/>
        <w:rPr>
          <w:rFonts w:cs="Times New Roman"/>
          <w:b/>
          <w:bCs/>
          <w:szCs w:val="28"/>
        </w:rPr>
      </w:pPr>
      <w:r w:rsidRPr="0010679E">
        <w:rPr>
          <w:rFonts w:cs="Times New Roman"/>
          <w:b/>
          <w:bCs/>
          <w:szCs w:val="28"/>
        </w:rPr>
        <w:t>Анализ требований: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Бизнес-аналитик</w:t>
      </w:r>
      <w:r>
        <w:rPr>
          <w:rFonts w:cs="Times New Roman"/>
          <w:szCs w:val="28"/>
        </w:rPr>
        <w:t>:</w:t>
      </w:r>
    </w:p>
    <w:p w:rsidR="00B1123C" w:rsidRPr="00E15B40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Ответственные: [Поляков Георгий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B1123C" w:rsidRPr="0010679E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Собрать и проанализировать требования заказчика и конечных пользователей.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Документировать функциональные и нефункциональные требования.</w:t>
      </w:r>
    </w:p>
    <w:p w:rsidR="00B1123C" w:rsidRPr="0010679E" w:rsidRDefault="00B1123C" w:rsidP="00B1123C">
      <w:pPr>
        <w:spacing w:after="0" w:line="360" w:lineRule="auto"/>
        <w:ind w:firstLine="709"/>
        <w:jc w:val="center"/>
        <w:rPr>
          <w:rFonts w:cs="Times New Roman"/>
          <w:b/>
          <w:bCs/>
          <w:szCs w:val="28"/>
        </w:rPr>
      </w:pPr>
      <w:r w:rsidRPr="0010679E">
        <w:rPr>
          <w:rFonts w:cs="Times New Roman"/>
          <w:b/>
          <w:bCs/>
          <w:szCs w:val="28"/>
        </w:rPr>
        <w:t>Проектирование: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Архитектор</w:t>
      </w:r>
      <w:r>
        <w:rPr>
          <w:rFonts w:cs="Times New Roman"/>
          <w:szCs w:val="28"/>
        </w:rPr>
        <w:t>:</w:t>
      </w:r>
    </w:p>
    <w:p w:rsidR="00B1123C" w:rsidRPr="00E15B40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Ответственные: [Назаров Динар,</w:t>
      </w:r>
      <w:r w:rsidRPr="000D46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Макаров Максим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B1123C" w:rsidRPr="0010679E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Разработать архитектуру</w:t>
      </w:r>
      <w:r>
        <w:rPr>
          <w:rFonts w:cs="Times New Roman"/>
          <w:szCs w:val="28"/>
        </w:rPr>
        <w:t xml:space="preserve"> банковского приложения</w:t>
      </w:r>
      <w:r w:rsidRPr="0010679E">
        <w:rPr>
          <w:rFonts w:cs="Times New Roman"/>
          <w:szCs w:val="28"/>
        </w:rPr>
        <w:t>, определить технологический стек.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Создать диаграммы данных, диаграммы классов, и другие артефакты проектирования.</w:t>
      </w:r>
    </w:p>
    <w:p w:rsidR="00B1123C" w:rsidRPr="0010679E" w:rsidRDefault="00B1123C" w:rsidP="00B1123C">
      <w:pPr>
        <w:spacing w:after="0" w:line="360" w:lineRule="auto"/>
        <w:ind w:firstLine="709"/>
        <w:jc w:val="center"/>
        <w:rPr>
          <w:rFonts w:cs="Times New Roman"/>
          <w:b/>
          <w:bCs/>
          <w:szCs w:val="28"/>
        </w:rPr>
      </w:pPr>
      <w:r w:rsidRPr="0010679E">
        <w:rPr>
          <w:rFonts w:cs="Times New Roman"/>
          <w:b/>
          <w:bCs/>
          <w:szCs w:val="28"/>
        </w:rPr>
        <w:t>Кодирование (реализация):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Разработчик</w:t>
      </w:r>
      <w:r>
        <w:rPr>
          <w:rFonts w:cs="Times New Roman"/>
          <w:szCs w:val="28"/>
        </w:rPr>
        <w:t>:</w:t>
      </w:r>
    </w:p>
    <w:p w:rsidR="00B1123C" w:rsidRPr="00E15B40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>
        <w:rPr>
          <w:rFonts w:cs="Times New Roman"/>
          <w:color w:val="000000" w:themeColor="text1"/>
          <w:szCs w:val="28"/>
        </w:rPr>
        <w:t>Белов Владислав и Макейчик Яков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B1123C" w:rsidRPr="0010679E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 xml:space="preserve">Написать и протестировать код </w:t>
      </w:r>
      <w:r>
        <w:rPr>
          <w:rFonts w:cs="Times New Roman"/>
          <w:szCs w:val="28"/>
        </w:rPr>
        <w:t xml:space="preserve">банковского приложения </w:t>
      </w:r>
      <w:r w:rsidRPr="0010679E">
        <w:rPr>
          <w:rFonts w:cs="Times New Roman"/>
          <w:szCs w:val="28"/>
        </w:rPr>
        <w:t>на основе разработанных спецификаций.</w:t>
      </w:r>
    </w:p>
    <w:p w:rsidR="00B1123C" w:rsidRPr="0010679E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lastRenderedPageBreak/>
        <w:t>Внедрить базовый функционал и интерфейс пользователя.</w:t>
      </w:r>
    </w:p>
    <w:p w:rsidR="00B1123C" w:rsidRPr="0032779B" w:rsidRDefault="00B1123C" w:rsidP="00B1123C">
      <w:pPr>
        <w:spacing w:after="0" w:line="360" w:lineRule="auto"/>
        <w:ind w:firstLine="709"/>
        <w:jc w:val="center"/>
        <w:rPr>
          <w:rFonts w:cs="Times New Roman"/>
          <w:b/>
          <w:bCs/>
          <w:szCs w:val="28"/>
        </w:rPr>
      </w:pPr>
      <w:r w:rsidRPr="0010679E">
        <w:rPr>
          <w:rFonts w:cs="Times New Roman"/>
          <w:b/>
          <w:bCs/>
          <w:szCs w:val="28"/>
        </w:rPr>
        <w:t>Тестирование: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Тестер</w:t>
      </w:r>
      <w:r>
        <w:rPr>
          <w:rFonts w:cs="Times New Roman"/>
          <w:szCs w:val="28"/>
        </w:rPr>
        <w:t>:</w:t>
      </w:r>
    </w:p>
    <w:p w:rsidR="00B1123C" w:rsidRPr="00E15B40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15B40">
        <w:rPr>
          <w:rFonts w:cs="Times New Roman"/>
          <w:color w:val="000000" w:themeColor="text1"/>
          <w:szCs w:val="28"/>
        </w:rPr>
        <w:t>Ответственные: [</w:t>
      </w:r>
      <w:r>
        <w:rPr>
          <w:rFonts w:cs="Times New Roman"/>
          <w:color w:val="000000" w:themeColor="text1"/>
          <w:szCs w:val="28"/>
        </w:rPr>
        <w:t>Назаров Динар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B1123C" w:rsidRPr="0010679E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B1123C" w:rsidRPr="0032779B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2779B">
        <w:rPr>
          <w:rFonts w:cs="Times New Roman"/>
          <w:szCs w:val="28"/>
        </w:rPr>
        <w:t>Разработать тестовые сценарии и провести функциональное, интеграционное и системное тестирование.</w:t>
      </w:r>
    </w:p>
    <w:p w:rsidR="00B1123C" w:rsidRPr="0032779B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2779B">
        <w:rPr>
          <w:rFonts w:cs="Times New Roman"/>
          <w:szCs w:val="28"/>
        </w:rPr>
        <w:t>Задокументировать найденные ошибки и предложить улучшения.</w:t>
      </w:r>
    </w:p>
    <w:p w:rsidR="00B1123C" w:rsidRPr="0032779B" w:rsidRDefault="00B1123C" w:rsidP="00B1123C">
      <w:pPr>
        <w:spacing w:after="0" w:line="360" w:lineRule="auto"/>
        <w:ind w:firstLine="709"/>
        <w:jc w:val="center"/>
        <w:rPr>
          <w:rFonts w:cs="Times New Roman"/>
          <w:b/>
          <w:bCs/>
          <w:szCs w:val="28"/>
        </w:rPr>
      </w:pPr>
      <w:r w:rsidRPr="0010679E">
        <w:rPr>
          <w:rFonts w:cs="Times New Roman"/>
          <w:b/>
          <w:bCs/>
          <w:szCs w:val="28"/>
        </w:rPr>
        <w:t>Внедрение</w:t>
      </w:r>
      <w:r>
        <w:rPr>
          <w:rFonts w:cs="Times New Roman"/>
          <w:b/>
          <w:bCs/>
          <w:szCs w:val="28"/>
        </w:rPr>
        <w:t xml:space="preserve"> и сопровождение</w:t>
      </w:r>
      <w:r w:rsidRPr="0010679E">
        <w:rPr>
          <w:rFonts w:cs="Times New Roman"/>
          <w:b/>
          <w:bCs/>
          <w:szCs w:val="28"/>
        </w:rPr>
        <w:t>: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0679E">
        <w:rPr>
          <w:rFonts w:cs="Times New Roman"/>
          <w:szCs w:val="28"/>
        </w:rPr>
        <w:t>Релиз-менеджер</w:t>
      </w:r>
      <w:r>
        <w:rPr>
          <w:rFonts w:cs="Times New Roman"/>
          <w:szCs w:val="28"/>
        </w:rPr>
        <w:t>:</w:t>
      </w:r>
    </w:p>
    <w:p w:rsidR="00B1123C" w:rsidRPr="00E15B40" w:rsidRDefault="00B1123C" w:rsidP="00B112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Ответственные: [Поляков Георгий</w:t>
      </w:r>
      <w:r w:rsidRPr="00E15B40">
        <w:rPr>
          <w:rFonts w:cs="Times New Roman"/>
          <w:color w:val="000000" w:themeColor="text1"/>
          <w:szCs w:val="28"/>
        </w:rPr>
        <w:t>]</w:t>
      </w:r>
    </w:p>
    <w:p w:rsidR="00B1123C" w:rsidRPr="0010679E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B1123C" w:rsidRPr="0032779B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2779B">
        <w:rPr>
          <w:rFonts w:cs="Times New Roman"/>
          <w:szCs w:val="28"/>
        </w:rPr>
        <w:t>Подготовить окружение для развертывания</w:t>
      </w:r>
    </w:p>
    <w:p w:rsidR="00B1123C" w:rsidRPr="0032779B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2779B">
        <w:rPr>
          <w:rFonts w:cs="Times New Roman"/>
          <w:szCs w:val="28"/>
        </w:rPr>
        <w:t>Произвести запуск программы</w:t>
      </w:r>
    </w:p>
    <w:p w:rsidR="00B1123C" w:rsidRDefault="00B1123C" w:rsidP="00B1123C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2779B">
        <w:rPr>
          <w:rFonts w:cs="Times New Roman"/>
          <w:szCs w:val="28"/>
        </w:rPr>
        <w:t>Осуществлять поддержку программы</w:t>
      </w:r>
    </w:p>
    <w:p w:rsidR="00B1123C" w:rsidRDefault="00B1123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1123C" w:rsidRPr="004944B5" w:rsidRDefault="00B1123C" w:rsidP="004944B5">
      <w:pPr>
        <w:pStyle w:val="1"/>
        <w:jc w:val="center"/>
        <w:rPr>
          <w:sz w:val="28"/>
          <w:szCs w:val="28"/>
        </w:rPr>
      </w:pPr>
      <w:bookmarkStart w:id="3" w:name="_Toc154064914"/>
      <w:r w:rsidRPr="004944B5">
        <w:rPr>
          <w:sz w:val="28"/>
          <w:szCs w:val="28"/>
        </w:rPr>
        <w:lastRenderedPageBreak/>
        <w:t>Техническое задание на разработку программного продукта</w:t>
      </w:r>
      <w:bookmarkEnd w:id="3"/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1. Название программного продукта: "</w:t>
      </w:r>
      <w:r>
        <w:rPr>
          <w:rFonts w:cs="Times New Roman"/>
          <w:b/>
          <w:szCs w:val="28"/>
        </w:rPr>
        <w:t>Банковское приложение</w:t>
      </w:r>
      <w:r w:rsidRPr="003A69E2">
        <w:rPr>
          <w:rFonts w:cs="Times New Roman"/>
          <w:b/>
          <w:szCs w:val="28"/>
        </w:rPr>
        <w:t>"</w:t>
      </w:r>
    </w:p>
    <w:p w:rsidR="00B1123C" w:rsidRDefault="00B1123C" w:rsidP="00B1123C">
      <w:pPr>
        <w:jc w:val="center"/>
        <w:rPr>
          <w:rFonts w:cs="Times New Roman"/>
          <w:szCs w:val="28"/>
        </w:rPr>
      </w:pPr>
      <w:r w:rsidRPr="003A69E2">
        <w:rPr>
          <w:rFonts w:cs="Times New Roman"/>
          <w:b/>
          <w:szCs w:val="28"/>
        </w:rPr>
        <w:t>2. Цель создания программного продукта: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A69E2">
        <w:rPr>
          <w:rFonts w:cs="Times New Roman"/>
          <w:szCs w:val="28"/>
        </w:rPr>
        <w:t>блегчение процесса управления проектами в компании, улучшение коммуникации между участниками проектов, повышение эффективности работы и сокращение времени выполнения проектов.</w:t>
      </w:r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3. Функциональные требования:</w:t>
      </w:r>
    </w:p>
    <w:p w:rsidR="00B1123C" w:rsidRPr="003A69E2" w:rsidRDefault="00B1123C" w:rsidP="00B1123C">
      <w:pPr>
        <w:spacing w:after="0" w:line="360" w:lineRule="auto"/>
        <w:ind w:firstLine="709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создание новых проектов;</w:t>
      </w:r>
    </w:p>
    <w:p w:rsidR="00B1123C" w:rsidRPr="003A69E2" w:rsidRDefault="00B1123C" w:rsidP="00B1123C">
      <w:pPr>
        <w:spacing w:after="0" w:line="360" w:lineRule="auto"/>
        <w:ind w:firstLine="709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назначение ответственных за выполнение задач;</w:t>
      </w:r>
    </w:p>
    <w:p w:rsidR="00B1123C" w:rsidRPr="003A69E2" w:rsidRDefault="00B1123C" w:rsidP="00B1123C">
      <w:pPr>
        <w:spacing w:after="0" w:line="360" w:lineRule="auto"/>
        <w:ind w:firstLine="709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распределение задач между участниками проекта;</w:t>
      </w:r>
    </w:p>
    <w:p w:rsidR="00B1123C" w:rsidRPr="003A69E2" w:rsidRDefault="00B1123C" w:rsidP="00B1123C">
      <w:pPr>
        <w:spacing w:after="0" w:line="360" w:lineRule="auto"/>
        <w:ind w:firstLine="709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отслеживание выполнения задач и сроков;</w:t>
      </w:r>
    </w:p>
    <w:p w:rsidR="00B1123C" w:rsidRPr="003A69E2" w:rsidRDefault="00B1123C" w:rsidP="00B1123C">
      <w:pPr>
        <w:spacing w:after="0" w:line="360" w:lineRule="auto"/>
        <w:ind w:firstLine="709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возможность комментирования и обсуждения задач;</w:t>
      </w:r>
    </w:p>
    <w:p w:rsidR="00B1123C" w:rsidRPr="003A69E2" w:rsidRDefault="00B1123C" w:rsidP="00B1123C">
      <w:pPr>
        <w:spacing w:after="0" w:line="360" w:lineRule="auto"/>
        <w:ind w:firstLine="709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генерация отчетов о выполнении проектов.</w:t>
      </w:r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4. Нефункциональные требования: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система</w:t>
      </w:r>
      <w:r>
        <w:rPr>
          <w:rFonts w:cs="Times New Roman"/>
          <w:szCs w:val="28"/>
        </w:rPr>
        <w:t xml:space="preserve"> банковского приложения</w:t>
      </w:r>
      <w:r w:rsidRPr="003A69E2">
        <w:rPr>
          <w:rFonts w:cs="Times New Roman"/>
          <w:szCs w:val="28"/>
        </w:rPr>
        <w:t xml:space="preserve"> должна быть легко масштабируемой;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система должна быть безопасной и защищенной от несанкционированного доступа;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 xml:space="preserve">- </w:t>
      </w:r>
      <w:proofErr w:type="gramStart"/>
      <w:r w:rsidRPr="003A69E2">
        <w:rPr>
          <w:rFonts w:cs="Times New Roman"/>
          <w:szCs w:val="28"/>
        </w:rPr>
        <w:t xml:space="preserve">система </w:t>
      </w:r>
      <w:r>
        <w:rPr>
          <w:rFonts w:cs="Times New Roman"/>
          <w:szCs w:val="28"/>
        </w:rPr>
        <w:t xml:space="preserve"> приложения</w:t>
      </w:r>
      <w:proofErr w:type="gramEnd"/>
      <w:r>
        <w:rPr>
          <w:rFonts w:cs="Times New Roman"/>
          <w:szCs w:val="28"/>
        </w:rPr>
        <w:t xml:space="preserve"> </w:t>
      </w:r>
      <w:r w:rsidRPr="003A69E2">
        <w:rPr>
          <w:rFonts w:cs="Times New Roman"/>
          <w:szCs w:val="28"/>
        </w:rPr>
        <w:t>должна иметь интуитивно понятный интерфейс для пользователей.</w:t>
      </w:r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5. Технические требования: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язык п</w:t>
      </w:r>
      <w:r>
        <w:rPr>
          <w:rFonts w:cs="Times New Roman"/>
          <w:szCs w:val="28"/>
        </w:rPr>
        <w:t xml:space="preserve">рограммирования – </w:t>
      </w:r>
      <w:r>
        <w:rPr>
          <w:rFonts w:cs="Times New Roman"/>
          <w:szCs w:val="28"/>
          <w:lang w:val="en-US"/>
        </w:rPr>
        <w:t>C</w:t>
      </w:r>
      <w:r w:rsidRPr="00636FD6">
        <w:rPr>
          <w:rFonts w:cs="Times New Roman"/>
          <w:szCs w:val="28"/>
        </w:rPr>
        <w:t>#</w:t>
      </w:r>
      <w:r w:rsidRPr="003A69E2">
        <w:rPr>
          <w:rFonts w:cs="Times New Roman"/>
          <w:szCs w:val="28"/>
        </w:rPr>
        <w:t>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база данных - PostgreSQL;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 xml:space="preserve">- фреймворк для разработки </w:t>
      </w:r>
      <w:r>
        <w:rPr>
          <w:rFonts w:cs="Times New Roman"/>
          <w:szCs w:val="28"/>
        </w:rPr>
        <w:t>–</w:t>
      </w:r>
      <w:r w:rsidRPr="003A69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Core</w:t>
      </w:r>
      <w:r w:rsidRPr="003A69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3A69E2">
        <w:rPr>
          <w:rFonts w:cs="Times New Roman"/>
          <w:szCs w:val="28"/>
        </w:rPr>
        <w:t>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 xml:space="preserve">- интерфейс - HTML, CSS, </w:t>
      </w:r>
      <w:proofErr w:type="spellStart"/>
      <w:r w:rsidRPr="003A69E2">
        <w:rPr>
          <w:rFonts w:cs="Times New Roman"/>
          <w:szCs w:val="28"/>
        </w:rPr>
        <w:t>JavaScript</w:t>
      </w:r>
      <w:proofErr w:type="spellEnd"/>
      <w:r w:rsidRPr="003A69E2">
        <w:rPr>
          <w:rFonts w:cs="Times New Roman"/>
          <w:szCs w:val="28"/>
        </w:rPr>
        <w:t>.</w:t>
      </w:r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6. План работ по созданию программного продукта: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сбор и анализ требований</w:t>
      </w:r>
      <w:r>
        <w:rPr>
          <w:rFonts w:cs="Times New Roman"/>
          <w:szCs w:val="28"/>
        </w:rPr>
        <w:t xml:space="preserve"> банка</w:t>
      </w:r>
      <w:r w:rsidRPr="003A69E2">
        <w:rPr>
          <w:rFonts w:cs="Times New Roman"/>
          <w:szCs w:val="28"/>
        </w:rPr>
        <w:t xml:space="preserve"> (2 недели);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проектирование системы</w:t>
      </w:r>
      <w:r>
        <w:rPr>
          <w:rFonts w:cs="Times New Roman"/>
          <w:szCs w:val="28"/>
        </w:rPr>
        <w:t xml:space="preserve"> приложения</w:t>
      </w:r>
      <w:r w:rsidRPr="003A69E2">
        <w:rPr>
          <w:rFonts w:cs="Times New Roman"/>
          <w:szCs w:val="28"/>
        </w:rPr>
        <w:t xml:space="preserve"> (3 недели);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кодирование</w:t>
      </w:r>
      <w:r>
        <w:rPr>
          <w:rFonts w:cs="Times New Roman"/>
          <w:szCs w:val="28"/>
        </w:rPr>
        <w:t xml:space="preserve"> банковского приложения</w:t>
      </w:r>
      <w:r w:rsidRPr="003A69E2">
        <w:rPr>
          <w:rFonts w:cs="Times New Roman"/>
          <w:szCs w:val="28"/>
        </w:rPr>
        <w:t xml:space="preserve"> (реализация) (6 недель);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lastRenderedPageBreak/>
        <w:t>- тестирование (2 недели);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внедрение (1 неделя);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сопровождение (постоянно).</w:t>
      </w:r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7. Распределение заданий по группам: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главный программист - разработка архитектуры системы, написание основного кода;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дублер - помощь главному программисту, написание вспомогательных модулей;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администратор - настройка сервера, установка и настройка СУБД;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редактор - разработка документации, оформление отчетов;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языковед - оптимизация кода, улучшение производительности системы;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инструментальщик - разработка специализированных инструментов для управления базой данных;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отладчик - разработка тестов, тестирование системы;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делопроизводитель - регистрация всех технических данных в библиотеке программного продукта.</w:t>
      </w:r>
    </w:p>
    <w:p w:rsidR="00B1123C" w:rsidRPr="003A69E2" w:rsidRDefault="00B1123C" w:rsidP="00B1123C">
      <w:pPr>
        <w:spacing w:after="0" w:line="480" w:lineRule="auto"/>
        <w:jc w:val="center"/>
        <w:rPr>
          <w:rFonts w:cs="Times New Roman"/>
          <w:b/>
          <w:szCs w:val="28"/>
        </w:rPr>
      </w:pPr>
      <w:r w:rsidRPr="003A69E2">
        <w:rPr>
          <w:rFonts w:cs="Times New Roman"/>
          <w:b/>
          <w:szCs w:val="28"/>
        </w:rPr>
        <w:t>8. Ответственные за выполнение заданий: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главный программист - Макейчик Яков;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дублер - Белов Владислав;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администратор</w:t>
      </w:r>
      <w:r>
        <w:rPr>
          <w:rFonts w:cs="Times New Roman"/>
          <w:szCs w:val="28"/>
        </w:rPr>
        <w:t>ы</w:t>
      </w:r>
      <w:r w:rsidRPr="003A69E2">
        <w:rPr>
          <w:rFonts w:cs="Times New Roman"/>
          <w:szCs w:val="28"/>
        </w:rPr>
        <w:t xml:space="preserve"> - Назаров Динар</w:t>
      </w:r>
      <w:r>
        <w:rPr>
          <w:rFonts w:cs="Times New Roman"/>
          <w:szCs w:val="28"/>
        </w:rPr>
        <w:t>,</w:t>
      </w:r>
      <w:r w:rsidRPr="008F549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Макаров Максим</w:t>
      </w:r>
      <w:r w:rsidRPr="003A69E2">
        <w:rPr>
          <w:rFonts w:cs="Times New Roman"/>
          <w:szCs w:val="28"/>
        </w:rPr>
        <w:t>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>- редактор - Поляков Георгий;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 xml:space="preserve">- языковед </w:t>
      </w:r>
      <w:r>
        <w:rPr>
          <w:rFonts w:cs="Times New Roman"/>
          <w:szCs w:val="28"/>
        </w:rPr>
        <w:t>– Поляков Георгий</w:t>
      </w:r>
      <w:r w:rsidRPr="003A69E2">
        <w:rPr>
          <w:rFonts w:cs="Times New Roman"/>
          <w:szCs w:val="28"/>
        </w:rPr>
        <w:t>;</w:t>
      </w:r>
    </w:p>
    <w:p w:rsidR="00B1123C" w:rsidRPr="003A69E2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 xml:space="preserve">- отладчик </w:t>
      </w:r>
      <w:r>
        <w:rPr>
          <w:rFonts w:cs="Times New Roman"/>
          <w:szCs w:val="28"/>
        </w:rPr>
        <w:t>–Макейчик Яков</w:t>
      </w:r>
      <w:r w:rsidRPr="003A69E2">
        <w:rPr>
          <w:rFonts w:cs="Times New Roman"/>
          <w:szCs w:val="28"/>
        </w:rPr>
        <w:t>;</w:t>
      </w:r>
    </w:p>
    <w:p w:rsidR="00B1123C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A69E2">
        <w:rPr>
          <w:rFonts w:cs="Times New Roman"/>
          <w:szCs w:val="28"/>
        </w:rPr>
        <w:t xml:space="preserve">- делопроизводитель </w:t>
      </w:r>
      <w:r>
        <w:rPr>
          <w:rFonts w:cs="Times New Roman"/>
          <w:szCs w:val="28"/>
        </w:rPr>
        <w:t>– Владислав Белов</w:t>
      </w:r>
      <w:r w:rsidRPr="003A69E2">
        <w:rPr>
          <w:rFonts w:cs="Times New Roman"/>
          <w:szCs w:val="28"/>
        </w:rPr>
        <w:t>.</w:t>
      </w:r>
    </w:p>
    <w:p w:rsidR="00B1123C" w:rsidRDefault="00B1123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1123C" w:rsidRPr="004944B5" w:rsidRDefault="00B1123C" w:rsidP="004944B5">
      <w:pPr>
        <w:pStyle w:val="1"/>
        <w:jc w:val="center"/>
        <w:rPr>
          <w:sz w:val="28"/>
          <w:szCs w:val="28"/>
          <w:shd w:val="clear" w:color="auto" w:fill="FFFFFF"/>
        </w:rPr>
      </w:pPr>
      <w:bookmarkStart w:id="4" w:name="_Toc154064915"/>
      <w:r w:rsidRPr="004944B5">
        <w:rPr>
          <w:sz w:val="28"/>
          <w:szCs w:val="28"/>
          <w:shd w:val="clear" w:color="auto" w:fill="FFFFFF"/>
        </w:rPr>
        <w:lastRenderedPageBreak/>
        <w:t>Отчет по практической номер 4</w:t>
      </w:r>
      <w:bookmarkEnd w:id="4"/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Группа ответственна за управление внедрением программного обеспечения в </w:t>
      </w:r>
      <w:r>
        <w:rPr>
          <w:rFonts w:cs="Times New Roman"/>
          <w:b/>
          <w:color w:val="000000"/>
          <w:szCs w:val="28"/>
          <w:shd w:val="clear" w:color="auto" w:fill="FFFFFF"/>
        </w:rPr>
        <w:t>банке</w:t>
      </w: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. Распределение функций управления в группе следующее: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>1. Макейчик Яков - ответственный за управление сроками проекта (</w:t>
      </w:r>
      <w:proofErr w:type="spellStart"/>
      <w:r w:rsidRPr="00EC5739">
        <w:rPr>
          <w:rFonts w:cs="Times New Roman"/>
          <w:color w:val="000000"/>
          <w:szCs w:val="28"/>
          <w:shd w:val="clear" w:color="auto" w:fill="FFFFFF"/>
        </w:rPr>
        <w:t>time</w:t>
      </w:r>
      <w:proofErr w:type="spellEnd"/>
      <w:r w:rsidRPr="00EC5739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EC5739">
        <w:rPr>
          <w:rFonts w:cs="Times New Roman"/>
          <w:color w:val="000000"/>
          <w:szCs w:val="28"/>
          <w:shd w:val="clear" w:color="auto" w:fill="FFFFFF"/>
        </w:rPr>
        <w:t>management</w:t>
      </w:r>
      <w:proofErr w:type="spellEnd"/>
      <w:r w:rsidRPr="00EC5739">
        <w:rPr>
          <w:rFonts w:cs="Times New Roman"/>
          <w:color w:val="000000"/>
          <w:szCs w:val="28"/>
          <w:shd w:val="clear" w:color="auto" w:fill="FFFFFF"/>
        </w:rPr>
        <w:t xml:space="preserve">).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2. Белов Владислав - ответственный за управление стоимостью проекта.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3. Назаров Динар - ответственный за управление рисками проекта. </w:t>
      </w:r>
    </w:p>
    <w:p w:rsidR="00B1123C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4. Поляков Георгий - ответственный за управление качеством проекта. </w:t>
      </w:r>
    </w:p>
    <w:p w:rsidR="00B1123C" w:rsidRPr="003B4BCA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3B4BCA">
        <w:rPr>
          <w:rFonts w:cs="Times New Roman"/>
          <w:color w:val="000000"/>
          <w:szCs w:val="28"/>
          <w:shd w:val="clear" w:color="auto" w:fill="FFFFFF"/>
        </w:rPr>
        <w:t>5.</w:t>
      </w:r>
      <w:r>
        <w:rPr>
          <w:rFonts w:cs="Times New Roman"/>
          <w:color w:val="000000"/>
          <w:szCs w:val="28"/>
          <w:shd w:val="clear" w:color="auto" w:fill="FFFFFF"/>
        </w:rPr>
        <w:t xml:space="preserve"> Максим Макаров - </w:t>
      </w:r>
      <w:r w:rsidRPr="00EC5739">
        <w:rPr>
          <w:rFonts w:cs="Times New Roman"/>
          <w:color w:val="000000"/>
          <w:szCs w:val="28"/>
          <w:shd w:val="clear" w:color="auto" w:fill="FFFFFF"/>
        </w:rPr>
        <w:t>ответственный за управление рисками проекта.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Исполнители управления: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1. Макейчик Яков - определение состава операций, определение взаимосвязей операций, определение длительности операций.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2. Белов Владислав - стоимостная оценка, разработка бюджета расходов, управление стоимостью.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>3. Назаров Динар - анализ рисков, планирование мер по снижению рисков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B1123C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>4. Поляков Георгий - контроль качества программного обеспечения, тестирование, устранение дефектов.</w:t>
      </w:r>
    </w:p>
    <w:p w:rsidR="00B1123C" w:rsidRPr="00EC5739" w:rsidRDefault="00B1123C" w:rsidP="00605649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5</w:t>
      </w:r>
      <w:r w:rsidRPr="00EC5739">
        <w:rPr>
          <w:rFonts w:cs="Times New Roman"/>
          <w:color w:val="000000"/>
          <w:szCs w:val="28"/>
          <w:shd w:val="clear" w:color="auto" w:fill="FFFFFF"/>
        </w:rPr>
        <w:t xml:space="preserve">. </w:t>
      </w:r>
      <w:r>
        <w:rPr>
          <w:rFonts w:cs="Times New Roman"/>
          <w:color w:val="000000"/>
          <w:szCs w:val="28"/>
          <w:shd w:val="clear" w:color="auto" w:fill="FFFFFF"/>
        </w:rPr>
        <w:t xml:space="preserve">Максим Макаров </w:t>
      </w: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планирование мер по снижению рисков, мониторинг рисков.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Процессы управления: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1. Управление сроками проекта: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Определение состава операций;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Определение взаимосвязей операций;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Определение ресурсов операции;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Определение длительности операций;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Разработка расписания;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Управление расписанием.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2. Управление стоимостью проекта: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Стоимостная оценка;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Разработка бюджета расходов;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- Управление стоимостью.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3. Управление рисками проекта: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Анализ рисков;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Планирование мер по снижению рисков;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Мониторинг рисков.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4. Управление качеством проекта: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Контроль качества программного обеспечения;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Тестирование;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- Устранение дефектов.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</w:rPr>
      </w:pPr>
      <w:r w:rsidRPr="00EC5739">
        <w:rPr>
          <w:rFonts w:cs="Times New Roman"/>
          <w:b/>
          <w:color w:val="000000"/>
          <w:szCs w:val="28"/>
          <w:shd w:val="clear" w:color="auto" w:fill="FFFFFF"/>
        </w:rPr>
        <w:t xml:space="preserve">Отчеты о проделанной работе: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1. Отчет о выполнении плана по управлению сроками проекта.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2. Отчет о выполнении бюджета проекта. </w:t>
      </w:r>
    </w:p>
    <w:p w:rsidR="00B1123C" w:rsidRPr="00EC5739" w:rsidRDefault="00B1123C" w:rsidP="00B1123C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 xml:space="preserve">3. Отчет о результатах анализа рисков и принятых мерах по их снижению. </w:t>
      </w:r>
    </w:p>
    <w:p w:rsidR="00B1123C" w:rsidRDefault="00B1123C" w:rsidP="00605649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EC5739">
        <w:rPr>
          <w:rFonts w:cs="Times New Roman"/>
          <w:color w:val="000000"/>
          <w:szCs w:val="28"/>
          <w:shd w:val="clear" w:color="auto" w:fill="FFFFFF"/>
        </w:rPr>
        <w:t>4. Отчет о качестве программного обеспечения и выполненных работ по его улучшению.</w:t>
      </w:r>
    </w:p>
    <w:p w:rsidR="00B1123C" w:rsidRDefault="00B1123C" w:rsidP="00B1123C">
      <w:pPr>
        <w:spacing w:after="0" w:line="360" w:lineRule="auto"/>
        <w:ind w:firstLine="709"/>
        <w:rPr>
          <w:rFonts w:cs="Times New Roman"/>
          <w:b/>
          <w:color w:val="000000"/>
          <w:szCs w:val="28"/>
          <w:shd w:val="clear" w:color="auto" w:fill="FFFFFF"/>
          <w:lang w:val="en-US"/>
        </w:rPr>
      </w:pPr>
      <w:r w:rsidRPr="00737D98">
        <w:rPr>
          <w:rFonts w:cs="Times New Roman"/>
          <w:b/>
          <w:color w:val="000000"/>
          <w:szCs w:val="28"/>
          <w:shd w:val="clear" w:color="auto" w:fill="FFFFFF"/>
        </w:rPr>
        <w:t>Контрольные вопросы</w:t>
      </w:r>
      <w:r>
        <w:rPr>
          <w:rFonts w:cs="Times New Roman"/>
          <w:b/>
          <w:color w:val="000000"/>
          <w:szCs w:val="28"/>
          <w:shd w:val="clear" w:color="auto" w:fill="FFFFFF"/>
          <w:lang w:val="en-US"/>
        </w:rPr>
        <w:t>:</w:t>
      </w:r>
    </w:p>
    <w:p w:rsidR="00B1123C" w:rsidRPr="00B36227" w:rsidRDefault="00B1123C" w:rsidP="00B1123C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B36227">
        <w:rPr>
          <w:rFonts w:cs="Times New Roman"/>
          <w:szCs w:val="28"/>
        </w:rPr>
        <w:t>то глубоко проработанные,</w:t>
      </w:r>
    </w:p>
    <w:p w:rsidR="00B1123C" w:rsidRPr="00B36227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проверенные, многократно апробированные рабочие инструкции и шаблоны</w:t>
      </w:r>
    </w:p>
    <w:p w:rsidR="00B1123C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проектных документов.</w:t>
      </w:r>
    </w:p>
    <w:p w:rsidR="00B1123C" w:rsidRDefault="00B1123C" w:rsidP="00B1123C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B36227">
        <w:rPr>
          <w:rFonts w:cs="Times New Roman"/>
          <w:szCs w:val="28"/>
        </w:rPr>
        <w:t>етодологии управления</w:t>
      </w:r>
      <w:r>
        <w:rPr>
          <w:rFonts w:cs="Times New Roman"/>
          <w:szCs w:val="28"/>
          <w:lang w:val="en-US"/>
        </w:rPr>
        <w:t>:</w:t>
      </w:r>
    </w:p>
    <w:p w:rsidR="00B1123C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Управления сроками проекта </w:t>
      </w:r>
    </w:p>
    <w:p w:rsidR="00B1123C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Управление стоимостью проекта</w:t>
      </w:r>
    </w:p>
    <w:p w:rsidR="00B1123C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Управление рисками </w:t>
      </w:r>
    </w:p>
    <w:p w:rsidR="00B1123C" w:rsidRDefault="00B1123C" w:rsidP="00B1123C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Что такое управление сроками проекта? Для чего оно нужно?</w:t>
      </w:r>
    </w:p>
    <w:p w:rsidR="00B1123C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>Управления сроками проекта (</w:t>
      </w:r>
      <w:proofErr w:type="spellStart"/>
      <w:r w:rsidRPr="00B36227">
        <w:rPr>
          <w:rFonts w:cs="Times New Roman"/>
          <w:szCs w:val="28"/>
        </w:rPr>
        <w:t>time</w:t>
      </w:r>
      <w:proofErr w:type="spellEnd"/>
      <w:r w:rsidRPr="00B36227">
        <w:rPr>
          <w:rFonts w:cs="Times New Roman"/>
          <w:szCs w:val="28"/>
        </w:rPr>
        <w:t xml:space="preserve"> </w:t>
      </w:r>
      <w:proofErr w:type="spellStart"/>
      <w:r w:rsidRPr="00B36227">
        <w:rPr>
          <w:rFonts w:cs="Times New Roman"/>
          <w:szCs w:val="28"/>
        </w:rPr>
        <w:t>management</w:t>
      </w:r>
      <w:proofErr w:type="spellEnd"/>
      <w:r w:rsidRPr="00B36227">
        <w:rPr>
          <w:rFonts w:cs="Times New Roman"/>
          <w:szCs w:val="28"/>
        </w:rPr>
        <w:t>) — это процесс, используемый для обеспечения своевременного завершения проекта.</w:t>
      </w:r>
    </w:p>
    <w:p w:rsidR="00B1123C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B36227">
        <w:rPr>
          <w:rFonts w:cs="Times New Roman"/>
          <w:szCs w:val="28"/>
        </w:rPr>
        <w:t xml:space="preserve">Проект считается успешным, если он завершен в установленные сроки, выполнен в рамках бюджета и в соответствии с ожиданиями заказчика. </w:t>
      </w:r>
    </w:p>
    <w:p w:rsidR="00B1123C" w:rsidRPr="00495EA0" w:rsidRDefault="00B1123C" w:rsidP="00B1123C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Он состоит из шести процессов:</w:t>
      </w:r>
    </w:p>
    <w:p w:rsidR="00B1123C" w:rsidRPr="00495EA0" w:rsidRDefault="00B1123C" w:rsidP="00B1123C">
      <w:pPr>
        <w:pStyle w:val="a3"/>
        <w:numPr>
          <w:ilvl w:val="0"/>
          <w:numId w:val="25"/>
        </w:num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lastRenderedPageBreak/>
        <w:t>Определение состава операций — процесс определения конкретных плановых операций, которые необходимо выполнить для внедрения ИС.</w:t>
      </w:r>
    </w:p>
    <w:p w:rsidR="00B1123C" w:rsidRPr="00495EA0" w:rsidRDefault="00B1123C" w:rsidP="00B1123C">
      <w:pPr>
        <w:pStyle w:val="a3"/>
        <w:numPr>
          <w:ilvl w:val="0"/>
          <w:numId w:val="25"/>
        </w:num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Определение взаимосвязей операций — процесс выявления и документирования последовательности выполнения плановых операций.</w:t>
      </w:r>
    </w:p>
    <w:p w:rsidR="00B1123C" w:rsidRPr="00495EA0" w:rsidRDefault="00B1123C" w:rsidP="00B1123C">
      <w:pPr>
        <w:pStyle w:val="a3"/>
        <w:numPr>
          <w:ilvl w:val="0"/>
          <w:numId w:val="25"/>
        </w:num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Определение ресурсов операции — процесс определения необходимых для выполнения каждой плановой операции ресурсов и их количества.</w:t>
      </w:r>
    </w:p>
    <w:p w:rsidR="00B1123C" w:rsidRPr="00495EA0" w:rsidRDefault="00B1123C" w:rsidP="00B1123C">
      <w:pPr>
        <w:pStyle w:val="a3"/>
        <w:numPr>
          <w:ilvl w:val="0"/>
          <w:numId w:val="25"/>
        </w:num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Определение длительности операций — процесс определения продолжительности выполнения каждой плановой операции.</w:t>
      </w:r>
    </w:p>
    <w:p w:rsidR="00B1123C" w:rsidRPr="00495EA0" w:rsidRDefault="00B1123C" w:rsidP="00B1123C">
      <w:pPr>
        <w:pStyle w:val="a3"/>
        <w:numPr>
          <w:ilvl w:val="0"/>
          <w:numId w:val="25"/>
        </w:num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Разработка расписания — процесс составления расписания проекта с учетом последовательностей операций, их длительности, требований к ресурсам и ограничений на сроки выполнения проекта в целом.</w:t>
      </w:r>
    </w:p>
    <w:p w:rsidR="00B1123C" w:rsidRPr="00495EA0" w:rsidRDefault="00B1123C" w:rsidP="00B1123C">
      <w:pPr>
        <w:pStyle w:val="a3"/>
        <w:numPr>
          <w:ilvl w:val="0"/>
          <w:numId w:val="25"/>
        </w:num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Управление расписанием — процесс управления изменениями расписания проекта.</w:t>
      </w:r>
    </w:p>
    <w:p w:rsidR="00B1123C" w:rsidRPr="007B151B" w:rsidRDefault="00B1123C" w:rsidP="00B1123C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Управление стоимостью проекта объединяет процессы, выполняемые в ходе планирования, разработки бюджета и контролирования затрат и обеспечивающие завершение проекта в рамках утвержденного бюджета.</w:t>
      </w:r>
    </w:p>
    <w:p w:rsidR="00B1123C" w:rsidRPr="007B151B" w:rsidRDefault="00B1123C" w:rsidP="00B1123C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К процессам управления стоимостью относятся:</w:t>
      </w:r>
    </w:p>
    <w:p w:rsidR="00B1123C" w:rsidRPr="007B151B" w:rsidRDefault="00B1123C" w:rsidP="00B1123C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стоимостная оценка — определение примерной стоимости ресурсов, необходимых для выполнения операций проекта;</w:t>
      </w:r>
    </w:p>
    <w:p w:rsidR="00B1123C" w:rsidRPr="007B151B" w:rsidRDefault="00B1123C" w:rsidP="00B1123C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разработка бюджета расходов — суммирование оценок стоимости отдельных операций или пакетов работ с целью формирования базового плана по стоимости;</w:t>
      </w:r>
    </w:p>
    <w:p w:rsidR="00B1123C" w:rsidRPr="007B151B" w:rsidRDefault="00B1123C" w:rsidP="00B1123C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 xml:space="preserve">управление </w:t>
      </w:r>
      <w:r w:rsidRPr="00495EA0">
        <w:rPr>
          <w:rFonts w:cs="Times New Roman"/>
          <w:szCs w:val="28"/>
          <w:lang w:val="en-US"/>
        </w:rPr>
        <w:t>c</w:t>
      </w:r>
      <w:r w:rsidRPr="00495EA0">
        <w:rPr>
          <w:rFonts w:cs="Times New Roman"/>
          <w:szCs w:val="28"/>
        </w:rPr>
        <w:t>стоимостью — воздействие на факторы, вызывающие отклонения по стоимости, и управление изменениями бюджета проекта.</w:t>
      </w:r>
    </w:p>
    <w:p w:rsidR="00B1123C" w:rsidRPr="00495EA0" w:rsidRDefault="00B1123C" w:rsidP="00B1123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7.</w:t>
      </w:r>
      <w:r w:rsidRPr="00495EA0">
        <w:t xml:space="preserve"> </w:t>
      </w:r>
      <w:r w:rsidRPr="00495EA0">
        <w:rPr>
          <w:rFonts w:cs="Times New Roman"/>
          <w:szCs w:val="28"/>
        </w:rPr>
        <w:t>Целью управления рисками проекта является повышение вероятности</w:t>
      </w:r>
    </w:p>
    <w:p w:rsidR="00B1123C" w:rsidRPr="00495EA0" w:rsidRDefault="00B1123C" w:rsidP="00B1123C">
      <w:p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реализации и значимости позитивных событий и снижение вероятности</w:t>
      </w:r>
    </w:p>
    <w:p w:rsidR="00605649" w:rsidRPr="00605649" w:rsidRDefault="00B1123C" w:rsidP="00605649">
      <w:pPr>
        <w:spacing w:after="0" w:line="360" w:lineRule="auto"/>
        <w:jc w:val="both"/>
        <w:rPr>
          <w:rFonts w:cs="Times New Roman"/>
          <w:szCs w:val="28"/>
        </w:rPr>
      </w:pPr>
      <w:r w:rsidRPr="00495EA0">
        <w:rPr>
          <w:rFonts w:cs="Times New Roman"/>
          <w:szCs w:val="28"/>
        </w:rPr>
        <w:t>реализации событий, негативных для целей проекта.</w:t>
      </w:r>
      <w:bookmarkStart w:id="5" w:name="_Toc150422737"/>
    </w:p>
    <w:p w:rsidR="00605649" w:rsidRDefault="00605649">
      <w:pPr>
        <w:rPr>
          <w:rFonts w:eastAsiaTheme="majorEastAsia" w:cs="Times New Roman"/>
          <w:b/>
          <w:bCs/>
          <w:caps/>
          <w:color w:val="000000" w:themeColor="text1"/>
          <w:kern w:val="36"/>
          <w:sz w:val="32"/>
          <w:szCs w:val="28"/>
          <w:lang w:eastAsia="ru-RU"/>
        </w:rPr>
      </w:pPr>
      <w:r>
        <w:br w:type="page"/>
      </w:r>
    </w:p>
    <w:p w:rsidR="00B1123C" w:rsidRDefault="00B1123C" w:rsidP="00B1123C">
      <w:pPr>
        <w:pStyle w:val="a5"/>
      </w:pPr>
      <w:bookmarkStart w:id="6" w:name="_Toc154064916"/>
      <w:r w:rsidRPr="001E46BB">
        <w:lastRenderedPageBreak/>
        <w:t>Задание 1</w:t>
      </w:r>
      <w:bookmarkEnd w:id="5"/>
      <w:bookmarkEnd w:id="6"/>
    </w:p>
    <w:p w:rsidR="00B1123C" w:rsidRPr="004944B5" w:rsidRDefault="00B1123C" w:rsidP="004944B5">
      <w:pPr>
        <w:pStyle w:val="1"/>
        <w:rPr>
          <w:sz w:val="28"/>
          <w:szCs w:val="28"/>
        </w:rPr>
      </w:pPr>
      <w:bookmarkStart w:id="7" w:name="_Toc154064917"/>
      <w:r w:rsidRPr="004944B5">
        <w:rPr>
          <w:sz w:val="28"/>
          <w:szCs w:val="28"/>
        </w:rPr>
        <w:t>Результаты внедрения следующих вариантов:</w:t>
      </w:r>
      <w:bookmarkEnd w:id="7"/>
    </w:p>
    <w:p w:rsidR="00B1123C" w:rsidRPr="001E46BB" w:rsidRDefault="00B1123C" w:rsidP="00B1123C">
      <w:pPr>
        <w:pStyle w:val="a7"/>
      </w:pPr>
      <w:r w:rsidRPr="001E46BB">
        <w:t xml:space="preserve">1. Внедрение Программного комплекса «Судебно-арбитражное делопроизводство» в арбитражных судах Российской Федерации: </w:t>
      </w:r>
    </w:p>
    <w:p w:rsidR="00B1123C" w:rsidRPr="001E46BB" w:rsidRDefault="00B1123C" w:rsidP="00B1123C">
      <w:pPr>
        <w:pStyle w:val="a7"/>
      </w:pPr>
      <w:r w:rsidRPr="001E46BB">
        <w:t xml:space="preserve">- Улучшение эффективности работы арбитражных судов, автоматизация процессов и повышение прозрачности судебных дел. </w:t>
      </w:r>
    </w:p>
    <w:p w:rsidR="00B1123C" w:rsidRPr="001E46BB" w:rsidRDefault="00B1123C" w:rsidP="00B1123C">
      <w:pPr>
        <w:pStyle w:val="a7"/>
      </w:pPr>
      <w:r w:rsidRPr="001E46BB">
        <w:t xml:space="preserve">- Оптимизация судебного делопроизводства, сокращение времени и издержек на рассмотрение дел, обеспечение доступа к актуальной информации о судебных процедурах. </w:t>
      </w:r>
    </w:p>
    <w:p w:rsidR="00B1123C" w:rsidRPr="001E46BB" w:rsidRDefault="00B1123C" w:rsidP="00B1123C">
      <w:pPr>
        <w:pStyle w:val="a7"/>
      </w:pPr>
      <w:r w:rsidRPr="001E46BB">
        <w:t>2. Внедрение корпоративной системы «</w:t>
      </w:r>
      <w:proofErr w:type="spellStart"/>
      <w:r w:rsidRPr="001E46BB">
        <w:t>Битрикс</w:t>
      </w:r>
      <w:proofErr w:type="spellEnd"/>
      <w:r w:rsidRPr="001E46BB">
        <w:t xml:space="preserve"> 24» в ООО «REHAU»: </w:t>
      </w:r>
    </w:p>
    <w:p w:rsidR="00B1123C" w:rsidRPr="001E46BB" w:rsidRDefault="00B1123C" w:rsidP="00B1123C">
      <w:pPr>
        <w:pStyle w:val="a7"/>
      </w:pPr>
      <w:r w:rsidRPr="001E46BB">
        <w:t xml:space="preserve">- Повышение эффективности работоспособности сотрудников за счет улучшенной коммуникации, совместной работы и автоматизированных процессов. </w:t>
      </w:r>
    </w:p>
    <w:p w:rsidR="00B1123C" w:rsidRPr="001E46BB" w:rsidRDefault="00B1123C" w:rsidP="00B1123C">
      <w:pPr>
        <w:pStyle w:val="a7"/>
      </w:pPr>
      <w:r w:rsidRPr="001E46BB">
        <w:t xml:space="preserve">- Увеличение масштабов бизнеса за счет оптимизации рабочих процессов, улучшения внутреннего обмена информацией и повышения оперативности принятия решений. </w:t>
      </w:r>
    </w:p>
    <w:p w:rsidR="00B1123C" w:rsidRPr="001E46BB" w:rsidRDefault="00B1123C" w:rsidP="00B1123C">
      <w:pPr>
        <w:pStyle w:val="a7"/>
      </w:pPr>
      <w:r w:rsidRPr="001E46BB">
        <w:t xml:space="preserve">3. Внедрение информационной системы в нефтегазовой компании: </w:t>
      </w:r>
    </w:p>
    <w:p w:rsidR="00B1123C" w:rsidRPr="001E46BB" w:rsidRDefault="00B1123C" w:rsidP="00B1123C">
      <w:pPr>
        <w:pStyle w:val="a7"/>
      </w:pPr>
      <w:r w:rsidRPr="001E46BB">
        <w:t xml:space="preserve">- Повышение эффективности операций и управления компанией, улучшение процессов планирования и контроля, сокращение времени реагирования на изменения внешней среды. </w:t>
      </w:r>
    </w:p>
    <w:p w:rsidR="00B1123C" w:rsidRPr="001E46BB" w:rsidRDefault="00B1123C" w:rsidP="00B1123C">
      <w:pPr>
        <w:pStyle w:val="a7"/>
      </w:pPr>
      <w:r w:rsidRPr="001E46BB">
        <w:t xml:space="preserve">- Улучшение управления ресурсами, снижение операционных рисков и улучшение общей прозрачности работы организации. </w:t>
      </w:r>
    </w:p>
    <w:p w:rsidR="00B1123C" w:rsidRPr="001E46BB" w:rsidRDefault="00B1123C" w:rsidP="00B1123C">
      <w:pPr>
        <w:pStyle w:val="a7"/>
      </w:pPr>
      <w:r w:rsidRPr="001E46BB">
        <w:t>4. Внедрение Системы электронного документооборота (СЭД):</w:t>
      </w:r>
    </w:p>
    <w:p w:rsidR="00B1123C" w:rsidRPr="001E46BB" w:rsidRDefault="00B1123C" w:rsidP="00B1123C">
      <w:pPr>
        <w:pStyle w:val="a7"/>
      </w:pPr>
      <w:r w:rsidRPr="001E46BB">
        <w:t xml:space="preserve">- Сокращение времени и затрат, связанных с обработкой, хранением и передачей документов в электронной форме. </w:t>
      </w:r>
    </w:p>
    <w:p w:rsidR="00B1123C" w:rsidRPr="001E46BB" w:rsidRDefault="00B1123C" w:rsidP="00B1123C">
      <w:pPr>
        <w:pStyle w:val="a7"/>
      </w:pPr>
      <w:r w:rsidRPr="001E46BB">
        <w:t xml:space="preserve">- Улучшение эффективности бизнес-процессов, сокращение ошибок и улучшение контроля за документами. </w:t>
      </w:r>
    </w:p>
    <w:p w:rsidR="00B1123C" w:rsidRPr="001E46BB" w:rsidRDefault="00B1123C" w:rsidP="00B1123C">
      <w:pPr>
        <w:pStyle w:val="a7"/>
      </w:pPr>
      <w:r w:rsidRPr="001E46BB">
        <w:lastRenderedPageBreak/>
        <w:t xml:space="preserve">5. Внедрение интегрированной системы </w:t>
      </w:r>
      <w:proofErr w:type="spellStart"/>
      <w:r w:rsidRPr="001E46BB">
        <w:t>контроллинга</w:t>
      </w:r>
      <w:proofErr w:type="spellEnd"/>
      <w:r w:rsidRPr="001E46BB">
        <w:t xml:space="preserve"> на предприятии ЗАО «Глобус»: </w:t>
      </w:r>
    </w:p>
    <w:p w:rsidR="00B1123C" w:rsidRPr="001E46BB" w:rsidRDefault="00B1123C" w:rsidP="00B1123C">
      <w:pPr>
        <w:pStyle w:val="a7"/>
      </w:pPr>
      <w:r w:rsidRPr="001E46BB">
        <w:t xml:space="preserve">- Улучшение планирования, контроля и анализа бизнес-процессов на основе измеряемых показателей. </w:t>
      </w:r>
    </w:p>
    <w:p w:rsidR="00B1123C" w:rsidRPr="001E46BB" w:rsidRDefault="00B1123C" w:rsidP="00B1123C">
      <w:pPr>
        <w:pStyle w:val="a7"/>
      </w:pPr>
      <w:r w:rsidRPr="001E46BB">
        <w:t xml:space="preserve">- Оптимизация управленческих решений, снижение затрат, повышение эффективности работы предприятия. </w:t>
      </w:r>
    </w:p>
    <w:p w:rsidR="00B1123C" w:rsidRPr="001E46BB" w:rsidRDefault="00B1123C" w:rsidP="00B1123C">
      <w:pPr>
        <w:pStyle w:val="a7"/>
      </w:pPr>
      <w:r w:rsidRPr="001E46BB">
        <w:t>6. Внедрение корпоративных информационных ERP-систем на предприятиях (на примере ООО «</w:t>
      </w:r>
      <w:proofErr w:type="spellStart"/>
      <w:r w:rsidRPr="001E46BB">
        <w:t>ПетромаксСпедиитори</w:t>
      </w:r>
      <w:proofErr w:type="spellEnd"/>
      <w:r w:rsidRPr="001E46BB">
        <w:t xml:space="preserve"> Петербург»): </w:t>
      </w:r>
    </w:p>
    <w:p w:rsidR="00B1123C" w:rsidRPr="001E46BB" w:rsidRDefault="00B1123C" w:rsidP="00B1123C">
      <w:pPr>
        <w:pStyle w:val="a7"/>
      </w:pPr>
      <w:r w:rsidRPr="001E46BB">
        <w:t xml:space="preserve">- Интеграция и автоматизация ключевых бизнес-процессов, повышение операционной эффективности, связанной с учетом, управлением производством, закупками и другими аспектами работы предприятия. </w:t>
      </w:r>
    </w:p>
    <w:p w:rsidR="00B1123C" w:rsidRPr="001E46BB" w:rsidRDefault="00B1123C" w:rsidP="00B1123C">
      <w:pPr>
        <w:pStyle w:val="a7"/>
      </w:pPr>
      <w:r w:rsidRPr="001E46BB">
        <w:t xml:space="preserve">- Улучшение планирования ресурсов, координация работ, сокращение времени обработки информации и повышение точности аналитической отчетности. </w:t>
      </w:r>
    </w:p>
    <w:p w:rsidR="00B1123C" w:rsidRPr="001E46BB" w:rsidRDefault="00B1123C" w:rsidP="00B1123C">
      <w:pPr>
        <w:pStyle w:val="a7"/>
      </w:pPr>
      <w:r w:rsidRPr="001E46BB">
        <w:t xml:space="preserve">7. Внедрение продуктов </w:t>
      </w:r>
      <w:proofErr w:type="spellStart"/>
      <w:r w:rsidRPr="001E46BB">
        <w:t>Siemens</w:t>
      </w:r>
      <w:proofErr w:type="spellEnd"/>
      <w:r w:rsidRPr="001E46BB">
        <w:t xml:space="preserve"> PLM </w:t>
      </w:r>
      <w:proofErr w:type="spellStart"/>
      <w:r w:rsidRPr="001E46BB">
        <w:t>Software</w:t>
      </w:r>
      <w:proofErr w:type="spellEnd"/>
      <w:r w:rsidRPr="001E46BB">
        <w:t xml:space="preserve"> в ОАО «Авиаагрегат»: </w:t>
      </w:r>
    </w:p>
    <w:p w:rsidR="00B1123C" w:rsidRPr="001E46BB" w:rsidRDefault="00B1123C" w:rsidP="00B1123C">
      <w:pPr>
        <w:pStyle w:val="a7"/>
      </w:pPr>
      <w:r w:rsidRPr="001E46BB">
        <w:t xml:space="preserve">- Обеспечение интегрированных решений для управления жизненным циклом продукции, проектирования и симуляции, с лучшим контролем качества и сокращением времени разработки. </w:t>
      </w:r>
    </w:p>
    <w:p w:rsidR="00B1123C" w:rsidRDefault="00B1123C" w:rsidP="00B1123C">
      <w:pPr>
        <w:pStyle w:val="a7"/>
      </w:pPr>
      <w:r w:rsidRPr="001E46BB">
        <w:t>- Улучшение точности проектирования, повышение эффективности производства, сокращение затрат на доработку и улучшение конкурентоспособности компании.</w:t>
      </w:r>
    </w:p>
    <w:p w:rsidR="00B1123C" w:rsidRDefault="00B1123C" w:rsidP="00B1123C">
      <w:pPr>
        <w:pStyle w:val="a7"/>
      </w:pPr>
      <w:r w:rsidRPr="001E46BB">
        <w:t xml:space="preserve">8. Внедрение </w:t>
      </w:r>
      <w:r w:rsidRPr="00CC3BAE">
        <w:rPr>
          <w:szCs w:val="28"/>
        </w:rPr>
        <w:t>информационн</w:t>
      </w:r>
      <w:r>
        <w:rPr>
          <w:szCs w:val="28"/>
        </w:rPr>
        <w:t>ой</w:t>
      </w:r>
      <w:r w:rsidRPr="00CC3BAE">
        <w:rPr>
          <w:szCs w:val="28"/>
        </w:rPr>
        <w:t xml:space="preserve"> систем</w:t>
      </w:r>
      <w:r>
        <w:rPr>
          <w:szCs w:val="28"/>
        </w:rPr>
        <w:t>ы</w:t>
      </w:r>
      <w:r w:rsidRPr="00CC3BAE">
        <w:rPr>
          <w:szCs w:val="28"/>
        </w:rPr>
        <w:t xml:space="preserve"> для банка</w:t>
      </w:r>
      <w:r w:rsidRPr="001E46BB">
        <w:t>:</w:t>
      </w:r>
    </w:p>
    <w:p w:rsidR="00B1123C" w:rsidRPr="00C620E8" w:rsidRDefault="00B1123C" w:rsidP="00B1123C">
      <w:pPr>
        <w:pStyle w:val="a7"/>
      </w:pPr>
      <w:r>
        <w:t>- Развитие систем безопасности личных данных</w:t>
      </w:r>
    </w:p>
    <w:p w:rsidR="00B1123C" w:rsidRPr="00C620E8" w:rsidRDefault="00B1123C" w:rsidP="00B1123C">
      <w:pPr>
        <w:pStyle w:val="a7"/>
      </w:pPr>
      <w:r>
        <w:t>-</w:t>
      </w:r>
      <w:r w:rsidRPr="00C620E8">
        <w:t xml:space="preserve"> </w:t>
      </w:r>
      <w:r>
        <w:t>Улучшение механизма принятия платежей</w:t>
      </w:r>
    </w:p>
    <w:p w:rsidR="00B1123C" w:rsidRPr="00C620E8" w:rsidRDefault="00B1123C" w:rsidP="00B1123C">
      <w:pPr>
        <w:pStyle w:val="a7"/>
      </w:pPr>
      <w:r>
        <w:t>-</w:t>
      </w:r>
      <w:r w:rsidRPr="00C620E8">
        <w:t xml:space="preserve"> </w:t>
      </w:r>
      <w:r>
        <w:t>Обучение персонала</w:t>
      </w:r>
    </w:p>
    <w:p w:rsidR="00B1123C" w:rsidRPr="001E46BB" w:rsidRDefault="00B1123C" w:rsidP="004944B5">
      <w:pPr>
        <w:pStyle w:val="a7"/>
      </w:pPr>
      <w:r>
        <w:t>-</w:t>
      </w:r>
      <w:r w:rsidRPr="00C620E8">
        <w:t xml:space="preserve"> Измерение и оценка прогресса</w:t>
      </w:r>
    </w:p>
    <w:p w:rsidR="00B1123C" w:rsidRDefault="00B1123C" w:rsidP="00B1123C">
      <w:pPr>
        <w:pStyle w:val="a5"/>
      </w:pPr>
      <w:bookmarkStart w:id="8" w:name="_Toc150422739"/>
      <w:bookmarkStart w:id="9" w:name="_Toc154064918"/>
      <w:r w:rsidRPr="001E46BB">
        <w:lastRenderedPageBreak/>
        <w:t>Задание 2</w:t>
      </w:r>
      <w:bookmarkEnd w:id="8"/>
      <w:bookmarkEnd w:id="9"/>
    </w:p>
    <w:p w:rsidR="00B1123C" w:rsidRPr="004944B5" w:rsidRDefault="00B1123C" w:rsidP="004944B5">
      <w:pPr>
        <w:pStyle w:val="1"/>
        <w:rPr>
          <w:sz w:val="28"/>
          <w:szCs w:val="28"/>
        </w:rPr>
      </w:pPr>
      <w:bookmarkStart w:id="10" w:name="_Toc154064919"/>
      <w:r w:rsidRPr="004944B5">
        <w:rPr>
          <w:sz w:val="28"/>
          <w:szCs w:val="28"/>
        </w:rPr>
        <w:t>Выводы по каждому из предложенных примеров внедрения</w:t>
      </w:r>
      <w:bookmarkEnd w:id="10"/>
    </w:p>
    <w:p w:rsidR="00B1123C" w:rsidRPr="001E46BB" w:rsidRDefault="00B1123C" w:rsidP="00B1123C">
      <w:pPr>
        <w:pStyle w:val="a7"/>
      </w:pPr>
      <w:r w:rsidRPr="001E46BB">
        <w:t xml:space="preserve">1. Внедрение Программного комплекса «Судебно-арбитражное делопроизводство» в арбитражных судах Российской Федерации: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У</w:t>
      </w:r>
      <w:r w:rsidRPr="001E46BB">
        <w:t xml:space="preserve">лучшение эффективности работы судов, </w:t>
      </w:r>
      <w:proofErr w:type="spellStart"/>
      <w:r w:rsidRPr="001E46BB">
        <w:t>повышение</w:t>
      </w:r>
      <w:r>
        <w:t>е</w:t>
      </w:r>
      <w:proofErr w:type="spellEnd"/>
      <w:r w:rsidRPr="001E46BB">
        <w:t xml:space="preserve"> прозрачности судебных дел и оптимизаци</w:t>
      </w:r>
      <w:r>
        <w:t>я</w:t>
      </w:r>
      <w:r w:rsidRPr="001E46BB">
        <w:t xml:space="preserve"> судебного делопроизводства. </w:t>
      </w:r>
    </w:p>
    <w:p w:rsidR="00B1123C" w:rsidRPr="001E46BB" w:rsidRDefault="00B1123C" w:rsidP="00B1123C">
      <w:pPr>
        <w:pStyle w:val="a7"/>
      </w:pPr>
      <w:r w:rsidRPr="001E46BB">
        <w:t xml:space="preserve">- Внедрение системы ускорит решение дел, сократит время на рассмотрение и улучшит доступ о судебных процедурах. </w:t>
      </w:r>
    </w:p>
    <w:p w:rsidR="00B1123C" w:rsidRPr="001E46BB" w:rsidRDefault="00B1123C" w:rsidP="00B1123C">
      <w:pPr>
        <w:pStyle w:val="a7"/>
      </w:pPr>
      <w:r w:rsidRPr="001E46BB">
        <w:t>2. Внедрение корпоративной системы «</w:t>
      </w:r>
      <w:proofErr w:type="spellStart"/>
      <w:r w:rsidRPr="001E46BB">
        <w:t>Битрикс</w:t>
      </w:r>
      <w:proofErr w:type="spellEnd"/>
      <w:r w:rsidRPr="001E46BB">
        <w:t xml:space="preserve"> 24» в ООО «REHAU»: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П</w:t>
      </w:r>
      <w:r w:rsidRPr="001E46BB">
        <w:t>овышение эффективности работников, улучшение коммуникаци</w:t>
      </w:r>
      <w:r>
        <w:t>й</w:t>
      </w:r>
      <w:r w:rsidRPr="001E46BB">
        <w:t xml:space="preserve"> и сотрудничества, а также расширением масштабов бизнеса. </w:t>
      </w:r>
    </w:p>
    <w:p w:rsidR="00B1123C" w:rsidRPr="001E46BB" w:rsidRDefault="00B1123C" w:rsidP="00B1123C">
      <w:pPr>
        <w:pStyle w:val="a7"/>
      </w:pPr>
      <w:r w:rsidRPr="001E46BB">
        <w:t xml:space="preserve">- Организация может ожидать оптимизации рабочих процессов, повышения оперативности принятия решений и улучшения обмена информацией внутри компании. </w:t>
      </w:r>
    </w:p>
    <w:p w:rsidR="00B1123C" w:rsidRPr="001E46BB" w:rsidRDefault="00B1123C" w:rsidP="00B1123C">
      <w:pPr>
        <w:pStyle w:val="a7"/>
      </w:pPr>
      <w:r w:rsidRPr="001E46BB">
        <w:t xml:space="preserve">3. Внедрение информационной системы в нефтегазовой компании: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П</w:t>
      </w:r>
      <w:r w:rsidRPr="001E46BB">
        <w:t xml:space="preserve">овышение эффективности операций и управления, улучшение планирования и контроля, а также снижением операционных рисков.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Улучшение</w:t>
      </w:r>
      <w:r w:rsidRPr="001E46BB">
        <w:t xml:space="preserve"> управления ресурсами, повышени</w:t>
      </w:r>
      <w:r>
        <w:t>е</w:t>
      </w:r>
      <w:r w:rsidRPr="001E46BB">
        <w:t xml:space="preserve"> прозрачности работы и адаптации к изменениям внешней среды. </w:t>
      </w:r>
    </w:p>
    <w:p w:rsidR="00B1123C" w:rsidRPr="001E46BB" w:rsidRDefault="00B1123C" w:rsidP="00B1123C">
      <w:pPr>
        <w:pStyle w:val="a7"/>
      </w:pPr>
      <w:r w:rsidRPr="001E46BB">
        <w:t xml:space="preserve">4. Внедрение Системы электронного документооборота (СЭД):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С</w:t>
      </w:r>
      <w:r w:rsidRPr="001E46BB">
        <w:t xml:space="preserve">окращение времени и затрат на обработку, хранение и передачу документов в электронной форме. </w:t>
      </w:r>
    </w:p>
    <w:p w:rsidR="00B1123C" w:rsidRPr="001E46BB" w:rsidRDefault="00B1123C" w:rsidP="00B1123C">
      <w:pPr>
        <w:pStyle w:val="a7"/>
      </w:pPr>
      <w:r w:rsidRPr="001E46BB">
        <w:t>-</w:t>
      </w:r>
      <w:r>
        <w:t xml:space="preserve"> У</w:t>
      </w:r>
      <w:r w:rsidRPr="001E46BB">
        <w:t xml:space="preserve">лучшения эффективности бизнес-процессов, снижения ошибок и улучшения контроля над документами. </w:t>
      </w:r>
    </w:p>
    <w:p w:rsidR="00B1123C" w:rsidRPr="001E46BB" w:rsidRDefault="00B1123C" w:rsidP="00B1123C">
      <w:pPr>
        <w:pStyle w:val="a7"/>
      </w:pPr>
      <w:r w:rsidRPr="001E46BB">
        <w:lastRenderedPageBreak/>
        <w:t xml:space="preserve">5. Внедрение интегрированной системы </w:t>
      </w:r>
      <w:proofErr w:type="spellStart"/>
      <w:r w:rsidRPr="001E46BB">
        <w:t>контроллинга</w:t>
      </w:r>
      <w:proofErr w:type="spellEnd"/>
      <w:r w:rsidRPr="001E46BB">
        <w:t xml:space="preserve"> на предприятии ЗАО «Глобус»: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У</w:t>
      </w:r>
      <w:r w:rsidRPr="001E46BB">
        <w:t xml:space="preserve">лучшение планирования, контроля и анализа бизнес-процессов на основе измеряемых показателей.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О</w:t>
      </w:r>
      <w:r w:rsidRPr="001E46BB">
        <w:t>птимизации управленческих решений, снижени</w:t>
      </w:r>
      <w:r>
        <w:t>е</w:t>
      </w:r>
      <w:r w:rsidRPr="001E46BB">
        <w:t xml:space="preserve"> затрат и повышени</w:t>
      </w:r>
      <w:r>
        <w:t>е</w:t>
      </w:r>
      <w:r w:rsidRPr="001E46BB">
        <w:t xml:space="preserve"> эффективности работы предприятия. </w:t>
      </w:r>
    </w:p>
    <w:p w:rsidR="00B1123C" w:rsidRPr="001E46BB" w:rsidRDefault="00B1123C" w:rsidP="00B1123C">
      <w:pPr>
        <w:pStyle w:val="a7"/>
      </w:pPr>
      <w:r w:rsidRPr="001E46BB">
        <w:t>6. Внедрение корпоративных информационных ERP-систем на предприятиях ООО «</w:t>
      </w:r>
      <w:proofErr w:type="spellStart"/>
      <w:r w:rsidRPr="001E46BB">
        <w:t>ПетромаксСпедиитори</w:t>
      </w:r>
      <w:proofErr w:type="spellEnd"/>
      <w:r w:rsidRPr="001E46BB">
        <w:t xml:space="preserve"> Петербург»: </w:t>
      </w:r>
    </w:p>
    <w:p w:rsidR="00B1123C" w:rsidRPr="001E46BB" w:rsidRDefault="00B1123C" w:rsidP="00B1123C">
      <w:pPr>
        <w:pStyle w:val="a7"/>
      </w:pPr>
      <w:r w:rsidRPr="001E46BB">
        <w:t xml:space="preserve">- </w:t>
      </w:r>
      <w:r>
        <w:t>И</w:t>
      </w:r>
      <w:r w:rsidRPr="001E46BB">
        <w:t>нтеграци</w:t>
      </w:r>
      <w:r>
        <w:t>я</w:t>
      </w:r>
      <w:r w:rsidRPr="001E46BB">
        <w:t xml:space="preserve"> и автоматизаци</w:t>
      </w:r>
      <w:r>
        <w:t>я</w:t>
      </w:r>
      <w:r w:rsidRPr="001E46BB">
        <w:t xml:space="preserve"> ключевых бизнес-процессов, повышение операционной эффективности и улучшение аналитической отчетности. </w:t>
      </w:r>
    </w:p>
    <w:p w:rsidR="00B1123C" w:rsidRPr="00D5753A" w:rsidRDefault="00B1123C" w:rsidP="00B1123C">
      <w:pPr>
        <w:pStyle w:val="a7"/>
      </w:pPr>
      <w:r w:rsidRPr="001E46BB">
        <w:t>-</w:t>
      </w:r>
      <w:r>
        <w:t xml:space="preserve"> П</w:t>
      </w:r>
      <w:r w:rsidRPr="001E46BB">
        <w:t>овышени</w:t>
      </w:r>
      <w:r>
        <w:t>е</w:t>
      </w:r>
      <w:r w:rsidRPr="001E46BB">
        <w:t xml:space="preserve"> точности проектирования, сокращени</w:t>
      </w:r>
      <w:r>
        <w:t>е</w:t>
      </w:r>
      <w:r w:rsidRPr="001E46BB">
        <w:t xml:space="preserve"> времени обработки информации и улучшени</w:t>
      </w:r>
      <w:r>
        <w:t>е</w:t>
      </w:r>
      <w:r w:rsidRPr="001E46BB">
        <w:t xml:space="preserve"> управления ресурсами. </w:t>
      </w:r>
    </w:p>
    <w:p w:rsidR="00B1123C" w:rsidRDefault="00B1123C" w:rsidP="00B1123C">
      <w:pPr>
        <w:pStyle w:val="a7"/>
      </w:pPr>
      <w:r w:rsidRPr="001E46BB">
        <w:t xml:space="preserve">7. Внедрение продуктов </w:t>
      </w:r>
      <w:proofErr w:type="spellStart"/>
      <w:r w:rsidRPr="001E46BB">
        <w:t>Siemens</w:t>
      </w:r>
      <w:proofErr w:type="spellEnd"/>
      <w:r w:rsidRPr="001E46BB">
        <w:t xml:space="preserve"> PLM </w:t>
      </w:r>
      <w:proofErr w:type="spellStart"/>
      <w:r w:rsidRPr="001E46BB">
        <w:t>Software</w:t>
      </w:r>
      <w:proofErr w:type="spellEnd"/>
      <w:r w:rsidRPr="001E46BB">
        <w:t xml:space="preserve"> в ОАО «Авиаагрегат»: </w:t>
      </w:r>
    </w:p>
    <w:p w:rsidR="00B1123C" w:rsidRDefault="00B1123C" w:rsidP="00B1123C">
      <w:pPr>
        <w:pStyle w:val="a7"/>
      </w:pPr>
      <w:r w:rsidRPr="001E46BB">
        <w:t xml:space="preserve">- </w:t>
      </w:r>
      <w:r>
        <w:t>У</w:t>
      </w:r>
      <w:r w:rsidRPr="001E46BB">
        <w:t>лучшение управления жизненным циклом продукции, проектировани</w:t>
      </w:r>
      <w:r>
        <w:t>ем</w:t>
      </w:r>
      <w:r w:rsidRPr="001E46BB">
        <w:t xml:space="preserve"> и симуляцией. </w:t>
      </w:r>
    </w:p>
    <w:p w:rsidR="00B1123C" w:rsidRDefault="00B1123C" w:rsidP="00B1123C">
      <w:pPr>
        <w:pStyle w:val="a7"/>
      </w:pPr>
      <w:r w:rsidRPr="001E46BB">
        <w:t xml:space="preserve">- </w:t>
      </w:r>
      <w:r>
        <w:t>П</w:t>
      </w:r>
      <w:r w:rsidRPr="001E46BB">
        <w:t>овышени</w:t>
      </w:r>
      <w:r>
        <w:t>е</w:t>
      </w:r>
      <w:r w:rsidRPr="001E46BB">
        <w:t xml:space="preserve"> точности проектирования, повышени</w:t>
      </w:r>
      <w:r>
        <w:t>е</w:t>
      </w:r>
      <w:r w:rsidRPr="001E46BB">
        <w:t xml:space="preserve"> эффективности производства и улучшени</w:t>
      </w:r>
      <w:r>
        <w:t>е</w:t>
      </w:r>
      <w:r w:rsidRPr="001E46BB">
        <w:t xml:space="preserve"> конкурентоспособности.</w:t>
      </w:r>
    </w:p>
    <w:p w:rsidR="00B1123C" w:rsidRDefault="00B1123C" w:rsidP="00B1123C">
      <w:pPr>
        <w:pStyle w:val="a7"/>
      </w:pPr>
      <w:r>
        <w:t xml:space="preserve">8. Внедрение </w:t>
      </w:r>
      <w:r w:rsidRPr="00CC3BAE">
        <w:rPr>
          <w:szCs w:val="28"/>
        </w:rPr>
        <w:t>информационн</w:t>
      </w:r>
      <w:r>
        <w:rPr>
          <w:szCs w:val="28"/>
        </w:rPr>
        <w:t>ой</w:t>
      </w:r>
      <w:r w:rsidRPr="00CC3BAE">
        <w:rPr>
          <w:szCs w:val="28"/>
        </w:rPr>
        <w:t xml:space="preserve"> систем</w:t>
      </w:r>
      <w:r>
        <w:rPr>
          <w:szCs w:val="28"/>
        </w:rPr>
        <w:t>ы</w:t>
      </w:r>
      <w:r w:rsidRPr="00CC3BAE">
        <w:rPr>
          <w:szCs w:val="28"/>
        </w:rPr>
        <w:t xml:space="preserve"> для банка</w:t>
      </w:r>
      <w:r>
        <w:t>:</w:t>
      </w:r>
    </w:p>
    <w:p w:rsidR="00B1123C" w:rsidRPr="00C620E8" w:rsidRDefault="00B1123C" w:rsidP="00B1123C">
      <w:pPr>
        <w:pStyle w:val="a7"/>
      </w:pPr>
      <w:r>
        <w:t>- Развитие систем безопасности личных данных</w:t>
      </w:r>
    </w:p>
    <w:p w:rsidR="00B1123C" w:rsidRPr="00C620E8" w:rsidRDefault="00B1123C" w:rsidP="00B1123C">
      <w:pPr>
        <w:pStyle w:val="a7"/>
      </w:pPr>
      <w:r>
        <w:t>-</w:t>
      </w:r>
      <w:r w:rsidRPr="00C620E8">
        <w:t xml:space="preserve"> </w:t>
      </w:r>
      <w:r>
        <w:t>Улучшение механизма принятия платежей</w:t>
      </w:r>
    </w:p>
    <w:p w:rsidR="00B1123C" w:rsidRPr="00C620E8" w:rsidRDefault="00B1123C" w:rsidP="00B1123C">
      <w:pPr>
        <w:pStyle w:val="a7"/>
      </w:pPr>
      <w:r>
        <w:t>-</w:t>
      </w:r>
      <w:r w:rsidRPr="00C620E8">
        <w:t xml:space="preserve"> </w:t>
      </w:r>
      <w:r>
        <w:t>Обучение персонала</w:t>
      </w:r>
    </w:p>
    <w:p w:rsidR="00B1123C" w:rsidRDefault="00B1123C" w:rsidP="00B1123C">
      <w:pPr>
        <w:pStyle w:val="a7"/>
      </w:pPr>
      <w:r>
        <w:t>-</w:t>
      </w:r>
      <w:r w:rsidRPr="00C620E8">
        <w:t xml:space="preserve"> Измерение и оценка прогресса</w:t>
      </w:r>
    </w:p>
    <w:p w:rsidR="00E70D22" w:rsidRDefault="00E70D22">
      <w:pPr>
        <w:rPr>
          <w:rFonts w:cs="Times New Roman"/>
        </w:rPr>
      </w:pPr>
      <w:r>
        <w:br w:type="page"/>
      </w:r>
    </w:p>
    <w:p w:rsidR="00E70D22" w:rsidRDefault="00436AD3" w:rsidP="00436AD3">
      <w:pPr>
        <w:pStyle w:val="a5"/>
        <w:spacing w:line="480" w:lineRule="auto"/>
      </w:pPr>
      <w:bookmarkStart w:id="11" w:name="_Toc154064920"/>
      <w:r>
        <w:lastRenderedPageBreak/>
        <w:t xml:space="preserve">Создание реального проекта – Банк </w:t>
      </w:r>
      <w:r w:rsidRPr="00436AD3">
        <w:t>Upiter</w:t>
      </w:r>
      <w:bookmarkEnd w:id="11"/>
    </w:p>
    <w:p w:rsidR="00436AD3" w:rsidRPr="003F5B3B" w:rsidRDefault="00436AD3" w:rsidP="00436AD3">
      <w:pPr>
        <w:pStyle w:val="a5"/>
        <w:spacing w:line="480" w:lineRule="auto"/>
        <w:ind w:firstLine="0"/>
        <w:rPr>
          <w:sz w:val="28"/>
        </w:rPr>
      </w:pPr>
      <w:bookmarkStart w:id="12" w:name="_Toc154064921"/>
      <w:r w:rsidRPr="00436AD3">
        <w:rPr>
          <w:sz w:val="28"/>
        </w:rPr>
        <w:t>ОБЗОР БАНКОВСКОГО ПРИЛОЖЕНИЯ</w:t>
      </w:r>
      <w:r w:rsidRPr="003F5B3B">
        <w:rPr>
          <w:sz w:val="28"/>
        </w:rPr>
        <w:t>:</w:t>
      </w:r>
      <w:bookmarkEnd w:id="12"/>
    </w:p>
    <w:p w:rsidR="00436AD3" w:rsidRPr="00436AD3" w:rsidRDefault="00436AD3" w:rsidP="00436AD3">
      <w:pPr>
        <w:spacing w:after="0" w:line="360" w:lineRule="auto"/>
        <w:ind w:firstLine="709"/>
        <w:jc w:val="both"/>
      </w:pPr>
      <w:proofErr w:type="spellStart"/>
      <w:r w:rsidRPr="00436AD3">
        <w:rPr>
          <w:bCs/>
        </w:rPr>
        <w:t>Upiter</w:t>
      </w:r>
      <w:proofErr w:type="spellEnd"/>
      <w:r w:rsidRPr="00436AD3">
        <w:rPr>
          <w:bCs/>
        </w:rPr>
        <w:t xml:space="preserve"> - твой универсальный банковский помощник, созданный специально для </w:t>
      </w:r>
      <w:proofErr w:type="spellStart"/>
      <w:r w:rsidRPr="00436AD3">
        <w:rPr>
          <w:bCs/>
        </w:rPr>
        <w:t>фрилансеров</w:t>
      </w:r>
      <w:proofErr w:type="spellEnd"/>
      <w:r w:rsidRPr="00436AD3">
        <w:rPr>
          <w:bCs/>
        </w:rPr>
        <w:t xml:space="preserve">, бизнесменов и всех, кто управляет своим финансами самостоятельно. Наше приложение – это удобный и интуитивно понятный банковский инструмент, разработанный на базе </w:t>
      </w:r>
      <w:proofErr w:type="spellStart"/>
      <w:r w:rsidRPr="00436AD3">
        <w:rPr>
          <w:bCs/>
        </w:rPr>
        <w:t>Django</w:t>
      </w:r>
      <w:proofErr w:type="spellEnd"/>
      <w:r w:rsidRPr="00436AD3">
        <w:rPr>
          <w:bCs/>
        </w:rPr>
        <w:t xml:space="preserve"> и </w:t>
      </w:r>
      <w:proofErr w:type="spellStart"/>
      <w:r w:rsidRPr="00436AD3">
        <w:rPr>
          <w:bCs/>
        </w:rPr>
        <w:t>React</w:t>
      </w:r>
      <w:proofErr w:type="spellEnd"/>
      <w:r w:rsidRPr="00436AD3">
        <w:rPr>
          <w:bCs/>
        </w:rPr>
        <w:t>, который поможет тебе эффективно управлять финансами и инвестировать в будущее.</w:t>
      </w:r>
    </w:p>
    <w:p w:rsidR="00436AD3" w:rsidRPr="00436AD3" w:rsidRDefault="00436AD3" w:rsidP="00436AD3"/>
    <w:p w:rsidR="00436AD3" w:rsidRPr="003F5B3B" w:rsidRDefault="00436AD3" w:rsidP="00436AD3">
      <w:pPr>
        <w:pStyle w:val="a5"/>
        <w:spacing w:line="480" w:lineRule="auto"/>
        <w:ind w:firstLine="0"/>
        <w:rPr>
          <w:sz w:val="28"/>
        </w:rPr>
      </w:pPr>
      <w:bookmarkStart w:id="13" w:name="_Toc154064922"/>
      <w:r w:rsidRPr="00436AD3">
        <w:rPr>
          <w:sz w:val="28"/>
        </w:rPr>
        <w:t>ФУНКЦИИ БАНКОВСКОГО ПРИЛОЖЕНИЯ</w:t>
      </w:r>
      <w:r w:rsidRPr="003F5B3B">
        <w:rPr>
          <w:sz w:val="28"/>
        </w:rPr>
        <w:t>:</w:t>
      </w:r>
      <w:bookmarkEnd w:id="13"/>
    </w:p>
    <w:p w:rsidR="00436AD3" w:rsidRPr="00436AD3" w:rsidRDefault="00436AD3" w:rsidP="00436AD3">
      <w:pPr>
        <w:spacing w:after="0" w:line="360" w:lineRule="auto"/>
        <w:ind w:firstLine="709"/>
        <w:jc w:val="both"/>
        <w:rPr>
          <w:bCs/>
        </w:rPr>
      </w:pPr>
      <w:r w:rsidRPr="00436AD3">
        <w:rPr>
          <w:bCs/>
        </w:rPr>
        <w:t>1. Быстрые переводы: Совершай мгновенные переводы между счетами и друзьями в рамках нашего приложения.</w:t>
      </w:r>
    </w:p>
    <w:p w:rsidR="00436AD3" w:rsidRPr="00436AD3" w:rsidRDefault="00436AD3" w:rsidP="00436AD3">
      <w:pPr>
        <w:spacing w:after="0" w:line="360" w:lineRule="auto"/>
        <w:ind w:firstLine="709"/>
        <w:jc w:val="both"/>
        <w:rPr>
          <w:bCs/>
        </w:rPr>
      </w:pPr>
      <w:r w:rsidRPr="00436AD3">
        <w:rPr>
          <w:bCs/>
        </w:rPr>
        <w:t xml:space="preserve">2. </w:t>
      </w:r>
      <w:proofErr w:type="spellStart"/>
      <w:r w:rsidRPr="00436AD3">
        <w:rPr>
          <w:bCs/>
        </w:rPr>
        <w:t>Автоплатежи</w:t>
      </w:r>
      <w:proofErr w:type="spellEnd"/>
      <w:r w:rsidRPr="00436AD3">
        <w:rPr>
          <w:bCs/>
        </w:rPr>
        <w:t>: Настрой автоматические платежи по расписанию для всех повседневных выплат, чтобы избавиться от рутины и не заботиться о каждом платеже.</w:t>
      </w:r>
    </w:p>
    <w:p w:rsidR="00436AD3" w:rsidRPr="00436AD3" w:rsidRDefault="00436AD3" w:rsidP="00436AD3">
      <w:pPr>
        <w:spacing w:after="0" w:line="360" w:lineRule="auto"/>
        <w:ind w:firstLine="709"/>
        <w:jc w:val="both"/>
        <w:rPr>
          <w:bCs/>
        </w:rPr>
      </w:pPr>
      <w:r w:rsidRPr="00436AD3">
        <w:rPr>
          <w:bCs/>
        </w:rPr>
        <w:t xml:space="preserve">3. </w:t>
      </w:r>
      <w:proofErr w:type="spellStart"/>
      <w:r w:rsidRPr="00436AD3">
        <w:rPr>
          <w:bCs/>
        </w:rPr>
        <w:t>Криптоинвестиции</w:t>
      </w:r>
      <w:proofErr w:type="spellEnd"/>
      <w:r w:rsidRPr="00436AD3">
        <w:rPr>
          <w:bCs/>
        </w:rPr>
        <w:t xml:space="preserve">: Инвестируй в </w:t>
      </w:r>
      <w:proofErr w:type="spellStart"/>
      <w:r w:rsidRPr="00436AD3">
        <w:rPr>
          <w:bCs/>
        </w:rPr>
        <w:t>криптовалюты</w:t>
      </w:r>
      <w:proofErr w:type="spellEnd"/>
      <w:r w:rsidRPr="00436AD3">
        <w:rPr>
          <w:bCs/>
        </w:rPr>
        <w:t xml:space="preserve"> прямо из нашего приложения, получай доступ к широкому спектру цифровых активов и отслеживай их производительность в режиме реального времени.</w:t>
      </w:r>
    </w:p>
    <w:p w:rsidR="00436AD3" w:rsidRPr="00436AD3" w:rsidRDefault="00436AD3" w:rsidP="00436AD3">
      <w:pPr>
        <w:spacing w:after="0" w:line="360" w:lineRule="auto"/>
        <w:ind w:firstLine="709"/>
        <w:jc w:val="both"/>
        <w:rPr>
          <w:bCs/>
        </w:rPr>
      </w:pPr>
      <w:r w:rsidRPr="00436AD3">
        <w:rPr>
          <w:bCs/>
        </w:rPr>
        <w:t>4. Оплата мобильной связи: Удобно пополняй счет и оплачивай услуги мобильной связи, чтобы быть всегда на связи.</w:t>
      </w:r>
    </w:p>
    <w:p w:rsidR="00436AD3" w:rsidRPr="00436AD3" w:rsidRDefault="00436AD3" w:rsidP="00436AD3">
      <w:pPr>
        <w:spacing w:after="0" w:line="360" w:lineRule="auto"/>
        <w:ind w:firstLine="709"/>
        <w:jc w:val="both"/>
      </w:pPr>
      <w:r w:rsidRPr="00436AD3">
        <w:rPr>
          <w:bCs/>
        </w:rPr>
        <w:t xml:space="preserve">5. Оплата налогов: Следи за своими налоговыми обязательствами и оплачивай налоги напрямую из приложения, </w:t>
      </w:r>
      <w:proofErr w:type="spellStart"/>
      <w:r w:rsidRPr="00436AD3">
        <w:rPr>
          <w:bCs/>
        </w:rPr>
        <w:t>минимизируя</w:t>
      </w:r>
      <w:proofErr w:type="spellEnd"/>
      <w:r w:rsidRPr="00436AD3">
        <w:rPr>
          <w:bCs/>
        </w:rPr>
        <w:t xml:space="preserve"> бюрократические процессы и избегая штрафов.</w:t>
      </w:r>
    </w:p>
    <w:p w:rsidR="00E70D22" w:rsidRPr="00436AD3" w:rsidRDefault="00E70D22" w:rsidP="00436AD3">
      <w:pPr>
        <w:rPr>
          <w:rFonts w:eastAsiaTheme="majorEastAsia" w:cs="Times New Roman"/>
          <w:b/>
          <w:bCs/>
          <w:caps/>
          <w:color w:val="000000" w:themeColor="text1"/>
          <w:kern w:val="36"/>
          <w:sz w:val="32"/>
          <w:szCs w:val="28"/>
          <w:lang w:eastAsia="ru-RU"/>
        </w:rPr>
      </w:pPr>
      <w:r>
        <w:br w:type="page"/>
      </w:r>
    </w:p>
    <w:p w:rsidR="00E70D22" w:rsidRDefault="00E70D22" w:rsidP="00E70D22">
      <w:pPr>
        <w:pStyle w:val="a5"/>
      </w:pPr>
      <w:bookmarkStart w:id="14" w:name="_Toc154064923"/>
      <w:r>
        <w:lastRenderedPageBreak/>
        <w:t>Прототип</w:t>
      </w:r>
      <w:bookmarkEnd w:id="14"/>
    </w:p>
    <w:p w:rsidR="00E70D22" w:rsidRDefault="00E70D22" w:rsidP="00E70D22">
      <w:pPr>
        <w:keepNext/>
      </w:pPr>
      <w:r w:rsidRPr="00E70D22">
        <w:rPr>
          <w:noProof/>
          <w:lang w:eastAsia="ru-RU"/>
        </w:rPr>
        <w:drawing>
          <wp:inline distT="0" distB="0" distL="0" distR="0" wp14:anchorId="1BF9D82E" wp14:editId="5AE72790">
            <wp:extent cx="6480175" cy="3755390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85B1FFF-60C0-9089-02D1-735B1AAB0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85B1FFF-60C0-9089-02D1-735B1AAB0E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22" w:rsidRDefault="00E70D22" w:rsidP="00E70D22">
      <w:pPr>
        <w:pStyle w:val="ab"/>
        <w:jc w:val="center"/>
        <w:rPr>
          <w:i w:val="0"/>
          <w:color w:val="000000" w:themeColor="text1"/>
          <w:sz w:val="24"/>
          <w:szCs w:val="24"/>
        </w:rPr>
      </w:pPr>
      <w:r w:rsidRPr="00E70D22">
        <w:rPr>
          <w:i w:val="0"/>
          <w:color w:val="000000" w:themeColor="text1"/>
          <w:sz w:val="24"/>
          <w:szCs w:val="24"/>
        </w:rPr>
        <w:t xml:space="preserve">Рисунок </w:t>
      </w:r>
      <w:r w:rsidRPr="00E70D22">
        <w:rPr>
          <w:i w:val="0"/>
          <w:color w:val="000000" w:themeColor="text1"/>
          <w:sz w:val="24"/>
          <w:szCs w:val="24"/>
        </w:rPr>
        <w:fldChar w:fldCharType="begin"/>
      </w:r>
      <w:r w:rsidRPr="00E70D2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70D22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E70D22">
        <w:rPr>
          <w:i w:val="0"/>
          <w:color w:val="000000" w:themeColor="text1"/>
          <w:sz w:val="24"/>
          <w:szCs w:val="24"/>
        </w:rPr>
        <w:fldChar w:fldCharType="end"/>
      </w:r>
      <w:r w:rsidRPr="00E70D22">
        <w:rPr>
          <w:i w:val="0"/>
          <w:color w:val="000000" w:themeColor="text1"/>
          <w:sz w:val="24"/>
          <w:szCs w:val="24"/>
        </w:rPr>
        <w:t xml:space="preserve"> - Страница приветствия</w:t>
      </w:r>
    </w:p>
    <w:p w:rsidR="00E70D22" w:rsidRDefault="00E70D22" w:rsidP="00E70D22">
      <w:pPr>
        <w:keepNext/>
      </w:pPr>
      <w:r w:rsidRPr="00E70D22">
        <w:rPr>
          <w:noProof/>
          <w:lang w:eastAsia="ru-RU"/>
        </w:rPr>
        <w:drawing>
          <wp:inline distT="0" distB="0" distL="0" distR="0" wp14:anchorId="70E5AAC2" wp14:editId="35D4C073">
            <wp:extent cx="6438900" cy="3457408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2B2966D7-D1F9-E4F7-77B8-58B4882C81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2B2966D7-D1F9-E4F7-77B8-58B4882C81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060" cy="34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22" w:rsidRDefault="00E70D22" w:rsidP="00E70D22">
      <w:pPr>
        <w:pStyle w:val="ab"/>
        <w:jc w:val="center"/>
        <w:rPr>
          <w:i w:val="0"/>
          <w:color w:val="000000" w:themeColor="text1"/>
          <w:sz w:val="24"/>
          <w:szCs w:val="24"/>
        </w:rPr>
      </w:pPr>
      <w:r w:rsidRPr="00E70D22">
        <w:rPr>
          <w:i w:val="0"/>
          <w:color w:val="000000" w:themeColor="text1"/>
          <w:sz w:val="24"/>
          <w:szCs w:val="24"/>
        </w:rPr>
        <w:t xml:space="preserve">Рисунок </w:t>
      </w:r>
      <w:r w:rsidRPr="00E70D22">
        <w:rPr>
          <w:i w:val="0"/>
          <w:color w:val="000000" w:themeColor="text1"/>
          <w:sz w:val="24"/>
          <w:szCs w:val="24"/>
        </w:rPr>
        <w:fldChar w:fldCharType="begin"/>
      </w:r>
      <w:r w:rsidRPr="00E70D2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70D22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E70D22">
        <w:rPr>
          <w:i w:val="0"/>
          <w:color w:val="000000" w:themeColor="text1"/>
          <w:sz w:val="24"/>
          <w:szCs w:val="24"/>
        </w:rPr>
        <w:fldChar w:fldCharType="end"/>
      </w:r>
      <w:r w:rsidRPr="00E70D22">
        <w:rPr>
          <w:i w:val="0"/>
          <w:color w:val="000000" w:themeColor="text1"/>
          <w:sz w:val="24"/>
          <w:szCs w:val="24"/>
        </w:rPr>
        <w:t xml:space="preserve"> - Главная страница банка</w:t>
      </w:r>
    </w:p>
    <w:p w:rsidR="00E70D22" w:rsidRDefault="00E70D22" w:rsidP="00E70D22">
      <w:pPr>
        <w:keepNext/>
      </w:pPr>
      <w:r w:rsidRPr="00E70D22">
        <w:rPr>
          <w:noProof/>
          <w:lang w:eastAsia="ru-RU"/>
        </w:rPr>
        <w:lastRenderedPageBreak/>
        <w:drawing>
          <wp:inline distT="0" distB="0" distL="0" distR="0" wp14:anchorId="3DE7CBE0" wp14:editId="008530E3">
            <wp:extent cx="6480175" cy="3765550"/>
            <wp:effectExtent l="0" t="0" r="0" b="6350"/>
            <wp:docPr id="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43371FF-00B2-815F-0773-5C031E5A1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43371FF-00B2-815F-0773-5C031E5A1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9158" t="19201" r="18501" b="16400"/>
                    <a:stretch/>
                  </pic:blipFill>
                  <pic:spPr>
                    <a:xfrm>
                      <a:off x="0" y="0"/>
                      <a:ext cx="648017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22" w:rsidRDefault="00E70D22" w:rsidP="00E70D22">
      <w:pPr>
        <w:pStyle w:val="ab"/>
        <w:jc w:val="center"/>
        <w:rPr>
          <w:i w:val="0"/>
          <w:color w:val="000000" w:themeColor="text1"/>
          <w:sz w:val="24"/>
          <w:szCs w:val="24"/>
        </w:rPr>
      </w:pPr>
      <w:r w:rsidRPr="00E70D22">
        <w:rPr>
          <w:i w:val="0"/>
          <w:color w:val="000000" w:themeColor="text1"/>
          <w:sz w:val="24"/>
          <w:szCs w:val="24"/>
        </w:rPr>
        <w:t xml:space="preserve">Рисунок </w:t>
      </w:r>
      <w:r w:rsidRPr="00E70D22">
        <w:rPr>
          <w:i w:val="0"/>
          <w:color w:val="000000" w:themeColor="text1"/>
          <w:sz w:val="24"/>
          <w:szCs w:val="24"/>
        </w:rPr>
        <w:fldChar w:fldCharType="begin"/>
      </w:r>
      <w:r w:rsidRPr="00E70D2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70D22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3</w:t>
      </w:r>
      <w:r w:rsidRPr="00E70D22">
        <w:rPr>
          <w:i w:val="0"/>
          <w:color w:val="000000" w:themeColor="text1"/>
          <w:sz w:val="24"/>
          <w:szCs w:val="24"/>
        </w:rPr>
        <w:fldChar w:fldCharType="end"/>
      </w:r>
      <w:r w:rsidRPr="00E70D22">
        <w:rPr>
          <w:i w:val="0"/>
          <w:color w:val="000000" w:themeColor="text1"/>
          <w:sz w:val="24"/>
          <w:szCs w:val="24"/>
        </w:rPr>
        <w:t xml:space="preserve"> - Страница регистрации</w:t>
      </w:r>
    </w:p>
    <w:p w:rsidR="00E70D22" w:rsidRDefault="00E70D22" w:rsidP="00E70D22">
      <w:pPr>
        <w:keepNext/>
      </w:pPr>
      <w:r w:rsidRPr="00E70D22">
        <w:rPr>
          <w:noProof/>
          <w:lang w:eastAsia="ru-RU"/>
        </w:rPr>
        <w:drawing>
          <wp:inline distT="0" distB="0" distL="0" distR="0" wp14:anchorId="10B12625" wp14:editId="77111D53">
            <wp:extent cx="6480175" cy="3956685"/>
            <wp:effectExtent l="0" t="0" r="0" b="5715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E9B8377-C270-C2D8-E3B4-A2D5D7A50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E9B8377-C270-C2D8-E3B4-A2D5D7A50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9288" t="26201" r="17713" b="9400"/>
                    <a:stretch/>
                  </pic:blipFill>
                  <pic:spPr>
                    <a:xfrm>
                      <a:off x="0" y="0"/>
                      <a:ext cx="648017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22" w:rsidRDefault="00E70D22" w:rsidP="00E70D22">
      <w:pPr>
        <w:pStyle w:val="ab"/>
        <w:jc w:val="center"/>
        <w:rPr>
          <w:i w:val="0"/>
          <w:color w:val="000000" w:themeColor="text1"/>
          <w:sz w:val="24"/>
          <w:szCs w:val="24"/>
        </w:rPr>
      </w:pPr>
      <w:r w:rsidRPr="00E70D22">
        <w:rPr>
          <w:i w:val="0"/>
          <w:color w:val="000000" w:themeColor="text1"/>
          <w:sz w:val="24"/>
          <w:szCs w:val="24"/>
        </w:rPr>
        <w:t xml:space="preserve">Рисунок </w:t>
      </w:r>
      <w:r w:rsidRPr="00E70D22">
        <w:rPr>
          <w:i w:val="0"/>
          <w:color w:val="000000" w:themeColor="text1"/>
          <w:sz w:val="24"/>
          <w:szCs w:val="24"/>
        </w:rPr>
        <w:fldChar w:fldCharType="begin"/>
      </w:r>
      <w:r w:rsidRPr="00E70D2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70D22">
        <w:rPr>
          <w:i w:val="0"/>
          <w:color w:val="000000" w:themeColor="text1"/>
          <w:sz w:val="24"/>
          <w:szCs w:val="24"/>
        </w:rPr>
        <w:fldChar w:fldCharType="separate"/>
      </w:r>
      <w:r w:rsidRPr="00E70D22">
        <w:rPr>
          <w:i w:val="0"/>
          <w:color w:val="000000" w:themeColor="text1"/>
          <w:sz w:val="24"/>
          <w:szCs w:val="24"/>
        </w:rPr>
        <w:t>4</w:t>
      </w:r>
      <w:r w:rsidRPr="00E70D22">
        <w:rPr>
          <w:i w:val="0"/>
          <w:color w:val="000000" w:themeColor="text1"/>
          <w:sz w:val="24"/>
          <w:szCs w:val="24"/>
        </w:rPr>
        <w:fldChar w:fldCharType="end"/>
      </w:r>
      <w:r w:rsidRPr="00E70D22">
        <w:rPr>
          <w:i w:val="0"/>
          <w:color w:val="000000" w:themeColor="text1"/>
          <w:sz w:val="24"/>
          <w:szCs w:val="24"/>
        </w:rPr>
        <w:t xml:space="preserve"> - Страница платежей</w:t>
      </w:r>
    </w:p>
    <w:p w:rsidR="003F5B3B" w:rsidRDefault="00436AD3" w:rsidP="003F5B3B">
      <w:pPr>
        <w:pStyle w:val="a5"/>
        <w:spacing w:line="480" w:lineRule="auto"/>
        <w:ind w:firstLine="0"/>
        <w:jc w:val="center"/>
        <w:rPr>
          <w:b w:val="0"/>
          <w:sz w:val="28"/>
        </w:rPr>
      </w:pPr>
      <w:r>
        <w:br w:type="page"/>
      </w:r>
      <w:bookmarkStart w:id="15" w:name="_Toc154064924"/>
      <w:r w:rsidR="003F5B3B" w:rsidRPr="003F5B3B">
        <w:lastRenderedPageBreak/>
        <w:t>Предпроектный анализ банковских приложений</w:t>
      </w:r>
      <w:bookmarkEnd w:id="15"/>
    </w:p>
    <w:p w:rsidR="003F5B3B" w:rsidRPr="001B3494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B3494">
        <w:rPr>
          <w:rFonts w:cs="Times New Roman"/>
          <w:szCs w:val="28"/>
        </w:rPr>
        <w:t xml:space="preserve">Различные банковские мобильные приложения предлагают ряд функций, таких как управление счетами, оплата счетов, переводы средств, мобильные чековые депозиты, оповещения по счетам и отслеживание бюджета. Некоторые приложения могут также включать в себя такие функции, как управление инвестициями, заявки на получение кредита и инструменты финансового планирования. При сравнении приложений мобильного банкинга </w:t>
      </w:r>
      <w:r>
        <w:rPr>
          <w:rFonts w:cs="Times New Roman"/>
          <w:szCs w:val="28"/>
        </w:rPr>
        <w:t>были учтены</w:t>
      </w:r>
      <w:r w:rsidRPr="001B3494">
        <w:rPr>
          <w:rFonts w:cs="Times New Roman"/>
          <w:szCs w:val="28"/>
        </w:rPr>
        <w:t xml:space="preserve"> такие факторы, как пользовательский интерфейс, функции безопасности, поддержка клиентов, интеграция с другими финансовыми услугами и наличие дополнительных функций, таких как </w:t>
      </w:r>
      <w:proofErr w:type="spellStart"/>
      <w:r w:rsidRPr="001B3494">
        <w:rPr>
          <w:rFonts w:cs="Times New Roman"/>
          <w:szCs w:val="28"/>
        </w:rPr>
        <w:t>одноранговые</w:t>
      </w:r>
      <w:proofErr w:type="spellEnd"/>
      <w:r w:rsidRPr="001B3494">
        <w:rPr>
          <w:rFonts w:cs="Times New Roman"/>
          <w:szCs w:val="28"/>
        </w:rPr>
        <w:t xml:space="preserve"> платежи или интеграция цифрового кошелька.</w:t>
      </w:r>
    </w:p>
    <w:p w:rsidR="003F5B3B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примеров для анализа была выбраны мобильные версии (т.к. они обладают большим охватом аудитории и большей частотой использования в сравнении с </w:t>
      </w:r>
      <w:r>
        <w:rPr>
          <w:rFonts w:cs="Times New Roman"/>
          <w:szCs w:val="28"/>
          <w:lang w:val="en-US"/>
        </w:rPr>
        <w:t>desktop</w:t>
      </w:r>
      <w:r w:rsidRPr="008437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версией). 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Исследование и сравнение функциональных возможностей различных банковских мобильных приложений может быть интересным процессом для определения оптимального решения для ваших финансовых потребностей. Вот несколько шагов, которые можно предпринять для проведения такого сравнительного анализа: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1. Обзор функциональных возможностей: Начните с изучения функциональных возможностей различных банковских мобильных приложений. Это может включать в себя функции, такие как управление счетами, переводы, оплата счетов, мониторинг транзакций, управление картами, уведомления и т. д.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2. Сравнение интерфейса и удобства использования: Оцените удобство использования интерфейса каждого мобильного приложения. Различные приложения могут иметь разные подходы к дизайну и навигации, и важно понять, какое приложение соо</w:t>
      </w:r>
      <w:r>
        <w:rPr>
          <w:rFonts w:cs="Times New Roman"/>
          <w:szCs w:val="28"/>
        </w:rPr>
        <w:t>тветствует вашим предпочтениям.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 xml:space="preserve">3. Анализ уровня безопасности и защиты данных: Безопасность долговременных финансовых институтов критически важна. Проведите </w:t>
      </w:r>
      <w:r w:rsidRPr="008C3CA2">
        <w:rPr>
          <w:rFonts w:cs="Times New Roman"/>
          <w:szCs w:val="28"/>
        </w:rPr>
        <w:lastRenderedPageBreak/>
        <w:t>исследование, чтобы выяснить, какие меры принимаются для обеспечения безопасности и защиты конфиденциальных данных в каждом приложении.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4. Обзор пользовательских отзывов и рейтингов: Просмотрите отзывы пользователей и рейтинги для каждого из приложений. Это может помочь вам понять, какие аспекты приложений больше всего ценятся пользователями и какие недостатки могут быть выявлены.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5. Сравнение дополнительных особенностей и бонусов: Некоторые приложения могут предлагать дополнительные особенности, такие как возможность инвестирования, создание сберегательных счетов или предложения по кредитам. Рассмотрите эти факторы при сравнении приложений.</w:t>
      </w:r>
    </w:p>
    <w:p w:rsidR="003F5B3B" w:rsidRPr="008C3CA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6. Обращение к сотрудникам банка: Если у вас есть возможность, обратитесь к сотрудникам банка, чтобы получить более подробную информацию о функциональности и особенностях их мобильного приложения.</w:t>
      </w:r>
    </w:p>
    <w:p w:rsidR="003F5B3B" w:rsidRPr="00987C83" w:rsidRDefault="003F5B3B" w:rsidP="003F5B3B">
      <w:pPr>
        <w:spacing w:after="0" w:line="360" w:lineRule="auto"/>
        <w:ind w:firstLine="709"/>
        <w:jc w:val="both"/>
        <w:rPr>
          <w:rFonts w:cs="Times New Roman"/>
          <w:b/>
          <w:szCs w:val="28"/>
        </w:rPr>
      </w:pPr>
      <w:r w:rsidRPr="008C3CA2">
        <w:rPr>
          <w:rFonts w:cs="Times New Roman"/>
          <w:szCs w:val="28"/>
        </w:rPr>
        <w:t xml:space="preserve">После завершения сравнительного анализа </w:t>
      </w:r>
      <w:r>
        <w:rPr>
          <w:rFonts w:cs="Times New Roman"/>
          <w:szCs w:val="28"/>
        </w:rPr>
        <w:t>можно</w:t>
      </w:r>
      <w:r w:rsidRPr="008C3CA2">
        <w:rPr>
          <w:rFonts w:cs="Times New Roman"/>
          <w:szCs w:val="28"/>
        </w:rPr>
        <w:t xml:space="preserve"> принять информированное решение о том, какое банковское мобильное приложение наилучшим образом соответствует </w:t>
      </w:r>
      <w:r>
        <w:rPr>
          <w:rFonts w:cs="Times New Roman"/>
          <w:szCs w:val="28"/>
        </w:rPr>
        <w:t>нашим</w:t>
      </w:r>
      <w:r w:rsidRPr="008C3CA2">
        <w:rPr>
          <w:rFonts w:cs="Times New Roman"/>
          <w:szCs w:val="28"/>
        </w:rPr>
        <w:t xml:space="preserve"> потребностям.</w:t>
      </w:r>
      <w:r w:rsidRPr="00987C83">
        <w:rPr>
          <w:rFonts w:cs="Times New Roman"/>
          <w:b/>
          <w:szCs w:val="28"/>
        </w:rPr>
        <w:br w:type="page"/>
      </w:r>
    </w:p>
    <w:p w:rsidR="003F5B3B" w:rsidRDefault="003F5B3B" w:rsidP="003F5B3B">
      <w:pPr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lastRenderedPageBreak/>
        <w:t>Обзор функциональных возможностей</w:t>
      </w:r>
    </w:p>
    <w:p w:rsidR="003F5B3B" w:rsidRDefault="003F5B3B" w:rsidP="003F5B3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первого примера для анализа была выбрана мобильная версия Тинькофф </w:t>
      </w:r>
      <w:proofErr w:type="gramStart"/>
      <w:r>
        <w:rPr>
          <w:rFonts w:cs="Times New Roman"/>
          <w:szCs w:val="28"/>
        </w:rPr>
        <w:t>банка(</w:t>
      </w:r>
      <w:proofErr w:type="gramEnd"/>
      <w:r>
        <w:rPr>
          <w:rFonts w:cs="Times New Roman"/>
          <w:szCs w:val="28"/>
        </w:rPr>
        <w:t xml:space="preserve">т.к. она обладает большим охватом аудитории и большей частотой использования в сравнении с </w:t>
      </w:r>
      <w:r>
        <w:rPr>
          <w:rFonts w:cs="Times New Roman"/>
          <w:szCs w:val="28"/>
          <w:lang w:val="en-US"/>
        </w:rPr>
        <w:t>desktop</w:t>
      </w:r>
      <w:r w:rsidRPr="008437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версией) одного из крупнейших онлайн банков в стране и мире.</w:t>
      </w:r>
    </w:p>
    <w:p w:rsidR="003F5B3B" w:rsidRDefault="003F5B3B" w:rsidP="003F5B3B">
      <w:pPr>
        <w:spacing w:after="0" w:line="360" w:lineRule="auto"/>
        <w:ind w:firstLine="709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1. Обзор функциональных возможностей:</w:t>
      </w:r>
      <w:r>
        <w:rPr>
          <w:rFonts w:cs="Times New Roman"/>
          <w:szCs w:val="28"/>
        </w:rPr>
        <w:t xml:space="preserve"> Банк ориентируется на онлайн аудиторию и опирается на информационные средства связи оформления сделок, заключения договоров, работы с клиентской базой, взаимодействия с сотрудниками банка, то есть банк ведет всю свою деятельность удаленно, а это говорит о огромной зависимости его от качественной программно-аппаратной работы для доступа к пользователям;</w:t>
      </w:r>
    </w:p>
    <w:p w:rsidR="003F5B3B" w:rsidRDefault="003F5B3B" w:rsidP="003F5B3B">
      <w:pPr>
        <w:pStyle w:val="a3"/>
        <w:numPr>
          <w:ilvl w:val="0"/>
          <w:numId w:val="27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отвечает требованиям удобного и простого взаимодействия пользователя с личным кабинетом (см. далее);</w:t>
      </w:r>
    </w:p>
    <w:p w:rsidR="003F5B3B" w:rsidRDefault="003F5B3B" w:rsidP="003F5B3B">
      <w:pPr>
        <w:pStyle w:val="a3"/>
        <w:numPr>
          <w:ilvl w:val="0"/>
          <w:numId w:val="27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обладает простым интуитивно-понятным интерфейсом (см. далее)</w:t>
      </w:r>
      <w:r w:rsidRPr="00E24444">
        <w:rPr>
          <w:rFonts w:cs="Times New Roman"/>
          <w:szCs w:val="28"/>
        </w:rPr>
        <w:t>;</w:t>
      </w:r>
    </w:p>
    <w:p w:rsidR="003F5B3B" w:rsidRDefault="003F5B3B" w:rsidP="003F5B3B">
      <w:pPr>
        <w:pStyle w:val="a3"/>
        <w:numPr>
          <w:ilvl w:val="0"/>
          <w:numId w:val="27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ближе всего «по духу» отвечает идеалам компании.</w:t>
      </w:r>
    </w:p>
    <w:p w:rsidR="003F5B3B" w:rsidRPr="000315DF" w:rsidRDefault="003F5B3B" w:rsidP="003F5B3B">
      <w:pPr>
        <w:spacing w:after="0" w:line="360" w:lineRule="auto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2. Сравнение интерфейса и удобства использования:</w:t>
      </w:r>
    </w:p>
    <w:p w:rsidR="003F5B3B" w:rsidRDefault="003F5B3B" w:rsidP="003F5B3B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07D4FC" wp14:editId="0F82A7FC">
                <wp:simplePos x="0" y="0"/>
                <wp:positionH relativeFrom="column">
                  <wp:posOffset>392430</wp:posOffset>
                </wp:positionH>
                <wp:positionV relativeFrom="paragraph">
                  <wp:posOffset>3989705</wp:posOffset>
                </wp:positionV>
                <wp:extent cx="504190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F5B3B" w:rsidRPr="009B60E6" w:rsidRDefault="003F5B3B" w:rsidP="003F5B3B">
                            <w:pPr>
                              <w:pStyle w:val="ab"/>
                              <w:jc w:val="center"/>
                              <w:rPr>
                                <w:rFonts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B60E6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B60E6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B60E6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B60E6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9B60E6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вход и регист</w:t>
                            </w:r>
                            <w:r w:rsidRPr="009B60E6">
                              <w:rPr>
                                <w:rFonts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рация в приложении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07D4F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30.9pt;margin-top:314.15pt;width:39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" stroked="f">
                <v:textbox style="mso-fit-shape-to-text:t" inset="0,0,0,0">
                  <w:txbxContent>
                    <w:p w:rsidR="003F5B3B" w:rsidRPr="009B60E6" w:rsidRDefault="003F5B3B" w:rsidP="003F5B3B">
                      <w:pPr>
                        <w:pStyle w:val="ab"/>
                        <w:jc w:val="center"/>
                        <w:rPr>
                          <w:rFonts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9B60E6"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B60E6"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B60E6"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B60E6"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9B60E6"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- вход и регист</w:t>
                      </w:r>
                      <w:r w:rsidRPr="009B60E6">
                        <w:rPr>
                          <w:rFonts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рация в приложении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2731942" wp14:editId="349CC0FC">
            <wp:simplePos x="0" y="0"/>
            <wp:positionH relativeFrom="column">
              <wp:posOffset>392430</wp:posOffset>
            </wp:positionH>
            <wp:positionV relativeFrom="paragraph">
              <wp:posOffset>483870</wp:posOffset>
            </wp:positionV>
            <wp:extent cx="5041900" cy="3448685"/>
            <wp:effectExtent l="0" t="0" r="6350" b="0"/>
            <wp:wrapTopAndBottom/>
            <wp:docPr id="13" name="Рисунок 13" descr="https://bestnokia.ru/wp-content/uploads/2023/07/ae1b7dc87ac44862e0082eede2fe1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estnokia.ru/wp-content/uploads/2023/07/ae1b7dc87ac44862e0082eede2fe1d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Анализ раздела «Вход и регистрация»</w:t>
      </w:r>
    </w:p>
    <w:p w:rsidR="003F5B3B" w:rsidRDefault="003F5B3B" w:rsidP="003F5B3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этом этапе приложение обладает стандартным функционалом, этапы входа просты и последовательно переносят в следующему шагу.</w:t>
      </w:r>
    </w:p>
    <w:p w:rsidR="003F5B3B" w:rsidRDefault="003F5B3B" w:rsidP="003F5B3B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достоинств можно выделить</w:t>
      </w:r>
      <w:r w:rsidRPr="009B60E6">
        <w:rPr>
          <w:rFonts w:cs="Times New Roman"/>
          <w:szCs w:val="28"/>
        </w:rPr>
        <w:t>:</w:t>
      </w:r>
    </w:p>
    <w:p w:rsidR="003F5B3B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Приятный дизайн, который наполнен минимально возможным количеством деталей, но при этом он имеет свой стиль и характер, он весь выполнен в одном дизайн коде, что создает яркий и узнаваемый образ и при этом создает вид единого пути или пространства, является продолжением загрузочного экрана, как если пальцы – являются продолжение руки</w:t>
      </w:r>
      <w:r w:rsidRPr="00E24444">
        <w:rPr>
          <w:rFonts w:cs="Times New Roman"/>
          <w:szCs w:val="28"/>
        </w:rPr>
        <w:t>;</w:t>
      </w:r>
    </w:p>
    <w:p w:rsidR="003F5B3B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простой интерфейс, каждый шаг обладает одной смысловой нагрузкой, что не отвлекает пользователя и не сбивает с темы</w:t>
      </w:r>
      <w:r w:rsidRPr="00E24444">
        <w:rPr>
          <w:rFonts w:cs="Times New Roman"/>
          <w:szCs w:val="28"/>
        </w:rPr>
        <w:t>;</w:t>
      </w:r>
    </w:p>
    <w:p w:rsidR="003F5B3B" w:rsidRPr="00E24444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лаконично и кратко выполнено описание каждого шагов</w:t>
      </w:r>
      <w:r w:rsidRPr="00E24444">
        <w:rPr>
          <w:rFonts w:cs="Times New Roman"/>
          <w:szCs w:val="28"/>
        </w:rPr>
        <w:t>;</w:t>
      </w:r>
    </w:p>
    <w:p w:rsidR="003F5B3B" w:rsidRPr="00085DAC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предусмотрен возврат на предыдущие шаги или изменение ветки действий.</w:t>
      </w:r>
    </w:p>
    <w:p w:rsidR="003F5B3B" w:rsidRDefault="003F5B3B" w:rsidP="003F5B3B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44C60" wp14:editId="4612EDFE">
                <wp:simplePos x="0" y="0"/>
                <wp:positionH relativeFrom="column">
                  <wp:posOffset>5715</wp:posOffset>
                </wp:positionH>
                <wp:positionV relativeFrom="paragraph">
                  <wp:posOffset>4637405</wp:posOffset>
                </wp:positionV>
                <wp:extent cx="211455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F5B3B" w:rsidRPr="00085DAC" w:rsidRDefault="003F5B3B" w:rsidP="003F5B3B">
                            <w:pPr>
                              <w:pStyle w:val="ab"/>
                              <w:jc w:val="center"/>
                              <w:rPr>
                                <w:rFonts w:cs="Times New Roman"/>
                                <w:i w:val="0"/>
                                <w:noProof/>
                                <w:sz w:val="40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i w:val="0"/>
                                <w:sz w:val="24"/>
                              </w:rPr>
                              <w:t xml:space="preserve">Рисунок </w:t>
                            </w:r>
                            <w:r w:rsidRPr="00085DAC">
                              <w:rPr>
                                <w:rFonts w:cs="Times New Roman"/>
                                <w:i w:val="0"/>
                                <w:sz w:val="24"/>
                              </w:rPr>
                              <w:fldChar w:fldCharType="begin"/>
                            </w:r>
                            <w:r w:rsidRPr="00085DAC">
                              <w:rPr>
                                <w:rFonts w:cs="Times New Roman"/>
                                <w:i w:val="0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85DAC">
                              <w:rPr>
                                <w:rFonts w:cs="Times New Roman"/>
                                <w:i w:val="0"/>
                                <w:sz w:val="24"/>
                              </w:rPr>
                              <w:fldChar w:fldCharType="separate"/>
                            </w:r>
                            <w:r w:rsidRPr="00085DAC">
                              <w:rPr>
                                <w:rFonts w:cs="Times New Roman"/>
                                <w:i w:val="0"/>
                                <w:noProof/>
                                <w:sz w:val="24"/>
                              </w:rPr>
                              <w:t>2</w:t>
                            </w:r>
                            <w:r w:rsidRPr="00085DAC">
                              <w:rPr>
                                <w:rFonts w:cs="Times New Roman"/>
                                <w:i w:val="0"/>
                                <w:sz w:val="24"/>
                              </w:rPr>
                              <w:fldChar w:fldCharType="end"/>
                            </w:r>
                            <w:r w:rsidRPr="00085DAC">
                              <w:rPr>
                                <w:rFonts w:cs="Times New Roman"/>
                                <w:i w:val="0"/>
                                <w:sz w:val="24"/>
                              </w:rPr>
                              <w:t xml:space="preserve"> - 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44C60" id="Надпись 12" o:spid="_x0000_s1027" type="#_x0000_t202" style="position:absolute;left:0;text-align:left;margin-left:.45pt;margin-top:365.15pt;width:166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" stroked="f">
                <v:textbox style="mso-fit-shape-to-text:t" inset="0,0,0,0">
                  <w:txbxContent>
                    <w:p w:rsidR="003F5B3B" w:rsidRPr="00085DAC" w:rsidRDefault="003F5B3B" w:rsidP="003F5B3B">
                      <w:pPr>
                        <w:pStyle w:val="ab"/>
                        <w:jc w:val="center"/>
                        <w:rPr>
                          <w:rFonts w:cs="Times New Roman"/>
                          <w:i w:val="0"/>
                          <w:noProof/>
                          <w:sz w:val="40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i w:val="0"/>
                          <w:sz w:val="24"/>
                        </w:rPr>
                        <w:t xml:space="preserve">Рисунок </w:t>
                      </w:r>
                      <w:r w:rsidRPr="00085DAC">
                        <w:rPr>
                          <w:rFonts w:cs="Times New Roman"/>
                          <w:i w:val="0"/>
                          <w:sz w:val="24"/>
                        </w:rPr>
                        <w:fldChar w:fldCharType="begin"/>
                      </w:r>
                      <w:r w:rsidRPr="00085DAC">
                        <w:rPr>
                          <w:rFonts w:cs="Times New Roman"/>
                          <w:i w:val="0"/>
                          <w:sz w:val="24"/>
                        </w:rPr>
                        <w:instrText xml:space="preserve"> SEQ Рисунок \* ARABIC </w:instrText>
                      </w:r>
                      <w:r w:rsidRPr="00085DAC">
                        <w:rPr>
                          <w:rFonts w:cs="Times New Roman"/>
                          <w:i w:val="0"/>
                          <w:sz w:val="24"/>
                        </w:rPr>
                        <w:fldChar w:fldCharType="separate"/>
                      </w:r>
                      <w:r w:rsidRPr="00085DAC">
                        <w:rPr>
                          <w:rFonts w:cs="Times New Roman"/>
                          <w:i w:val="0"/>
                          <w:noProof/>
                          <w:sz w:val="24"/>
                        </w:rPr>
                        <w:t>2</w:t>
                      </w:r>
                      <w:r w:rsidRPr="00085DAC">
                        <w:rPr>
                          <w:rFonts w:cs="Times New Roman"/>
                          <w:i w:val="0"/>
                          <w:sz w:val="24"/>
                        </w:rPr>
                        <w:fldChar w:fldCharType="end"/>
                      </w:r>
                      <w:r w:rsidRPr="00085DAC">
                        <w:rPr>
                          <w:rFonts w:cs="Times New Roman"/>
                          <w:i w:val="0"/>
                          <w:sz w:val="24"/>
                        </w:rPr>
                        <w:t xml:space="preserve"> - Главная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85DAC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41117F" wp14:editId="5E492860">
                <wp:simplePos x="0" y="0"/>
                <wp:positionH relativeFrom="column">
                  <wp:posOffset>2234565</wp:posOffset>
                </wp:positionH>
                <wp:positionV relativeFrom="paragraph">
                  <wp:posOffset>427355</wp:posOffset>
                </wp:positionV>
                <wp:extent cx="3714750" cy="4459605"/>
                <wp:effectExtent l="0" t="0" r="19050" b="171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4459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B3B" w:rsidRPr="00085DAC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Главная страница выполнена максимально компактно и просто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.</w:t>
                            </w:r>
                          </w:p>
                          <w:p w:rsidR="003F5B3B" w:rsidRPr="00085DAC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 xml:space="preserve">Навигация по основным разделам приложения осуществляется при помощи нижней панели, она </w:t>
                            </w:r>
                            <w:proofErr w:type="spellStart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фунциональна</w:t>
                            </w:r>
                            <w:proofErr w:type="spellEnd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 xml:space="preserve"> и отвечает требованиям своего основного назначения – легко и </w:t>
                            </w:r>
                            <w:proofErr w:type="spellStart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удоно</w:t>
                            </w:r>
                            <w:proofErr w:type="spellEnd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 xml:space="preserve"> позволяет переходить в нужный отдел.</w:t>
                            </w:r>
                          </w:p>
                          <w:p w:rsidR="003F5B3B" w:rsidRPr="00085DAC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Из преимуществ можно выделить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Верхний поисковик позволяет находить нужное по ключевым словам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Простой доступ к счетам, истории операций, которые удобно сгруппированы по основным видам трат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Так же есть познавательные и рекламные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shorts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117F" id="Надпись 2" o:spid="_x0000_s1028" type="#_x0000_t202" style="position:absolute;left:0;text-align:left;margin-left:175.95pt;margin-top:33.65pt;width:292.5pt;height:351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">
                <v:textbox>
                  <w:txbxContent>
                    <w:p w:rsidR="003F5B3B" w:rsidRPr="00085DAC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Главная страница выполнена максимально компактно и просто</w:t>
                      </w:r>
                      <w:r>
                        <w:rPr>
                          <w:rFonts w:cs="Times New Roman"/>
                          <w:szCs w:val="28"/>
                        </w:rPr>
                        <w:t>.</w:t>
                      </w:r>
                    </w:p>
                    <w:p w:rsidR="003F5B3B" w:rsidRPr="00085DAC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 xml:space="preserve">Навигация по основным разделам приложения осуществляется при помощи нижней панели, она </w:t>
                      </w:r>
                      <w:proofErr w:type="spellStart"/>
                      <w:r w:rsidRPr="00085DAC">
                        <w:rPr>
                          <w:rFonts w:cs="Times New Roman"/>
                          <w:szCs w:val="28"/>
                        </w:rPr>
                        <w:t>фунциональна</w:t>
                      </w:r>
                      <w:proofErr w:type="spellEnd"/>
                      <w:r w:rsidRPr="00085DAC">
                        <w:rPr>
                          <w:rFonts w:cs="Times New Roman"/>
                          <w:szCs w:val="28"/>
                        </w:rPr>
                        <w:t xml:space="preserve"> и отвечает требованиям своего основного назначения – легко и </w:t>
                      </w:r>
                      <w:proofErr w:type="spellStart"/>
                      <w:r w:rsidRPr="00085DAC">
                        <w:rPr>
                          <w:rFonts w:cs="Times New Roman"/>
                          <w:szCs w:val="28"/>
                        </w:rPr>
                        <w:t>удоно</w:t>
                      </w:r>
                      <w:proofErr w:type="spellEnd"/>
                      <w:r w:rsidRPr="00085DAC">
                        <w:rPr>
                          <w:rFonts w:cs="Times New Roman"/>
                          <w:szCs w:val="28"/>
                        </w:rPr>
                        <w:t xml:space="preserve"> позволяет переходить в нужный отдел.</w:t>
                      </w:r>
                    </w:p>
                    <w:p w:rsidR="003F5B3B" w:rsidRPr="00085DAC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Из преимуществ можно выделить</w:t>
                      </w:r>
                      <w:r w:rsidRPr="00085DAC">
                        <w:rPr>
                          <w:rFonts w:cs="Times New Roman"/>
                          <w:szCs w:val="28"/>
                          <w:lang w:val="en-US"/>
                        </w:rPr>
                        <w:t>: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29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Верхний поисковик позволяет находить нужное по ключевым словам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29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Простой доступ к счетам, истории операций, которые удобно сгруппированы по основным видам трат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29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Так же есть познавательные и рекламные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shorts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5DAC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379ED2A7" wp14:editId="63041A19">
            <wp:simplePos x="0" y="0"/>
            <wp:positionH relativeFrom="column">
              <wp:posOffset>5715</wp:posOffset>
            </wp:positionH>
            <wp:positionV relativeFrom="paragraph">
              <wp:posOffset>427355</wp:posOffset>
            </wp:positionV>
            <wp:extent cx="2114550" cy="4469250"/>
            <wp:effectExtent l="0" t="0" r="0" b="7620"/>
            <wp:wrapTopAndBottom/>
            <wp:docPr id="14" name="Рисунок 14" descr="C:\Users\HP\Desktop\3f71bf2b-bfc7-48e8-b6ab-ccd5bb98a9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3f71bf2b-bfc7-48e8-b6ab-ccd5bb98a9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94" t="3793"/>
                    <a:stretch/>
                  </pic:blipFill>
                  <pic:spPr bwMode="auto">
                    <a:xfrm>
                      <a:off x="0" y="0"/>
                      <a:ext cx="2114550" cy="446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Личный кабинет</w:t>
      </w:r>
    </w:p>
    <w:p w:rsidR="003F5B3B" w:rsidRDefault="003F5B3B" w:rsidP="003F5B3B">
      <w:pPr>
        <w:spacing w:after="0" w:line="360" w:lineRule="auto"/>
        <w:rPr>
          <w:rFonts w:cs="Times New Roman"/>
          <w:szCs w:val="28"/>
        </w:rPr>
      </w:pPr>
      <w:r w:rsidRPr="00085DAC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F6A0B39" wp14:editId="123D50E4">
            <wp:simplePos x="0" y="0"/>
            <wp:positionH relativeFrom="column">
              <wp:posOffset>3540125</wp:posOffset>
            </wp:positionH>
            <wp:positionV relativeFrom="paragraph">
              <wp:posOffset>0</wp:posOffset>
            </wp:positionV>
            <wp:extent cx="2627630" cy="5870575"/>
            <wp:effectExtent l="0" t="0" r="1270" b="0"/>
            <wp:wrapTopAndBottom/>
            <wp:docPr id="7" name="Рисунок 7" descr="C:\Users\HP\Desktop\88a3d52a-766b-4a95-9da1-375496543dc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88a3d52a-766b-4a95-9da1-375496543dc9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587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DAC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5503BB" wp14:editId="397D1305">
                <wp:simplePos x="0" y="0"/>
                <wp:positionH relativeFrom="column">
                  <wp:posOffset>-584835</wp:posOffset>
                </wp:positionH>
                <wp:positionV relativeFrom="paragraph">
                  <wp:posOffset>3810</wp:posOffset>
                </wp:positionV>
                <wp:extent cx="3905250" cy="6206490"/>
                <wp:effectExtent l="0" t="0" r="19050" b="2286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6206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B3B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Раздел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«Платежи» обладает рядом преимуществ, так сверх привычных видов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«Переводы», «Платежи» и «Действия» - доступна функция перевода по номеру телефона напрямую или карту другого банка на выбор, так же доступен перевод через службу «Контакты».</w:t>
                            </w:r>
                          </w:p>
                          <w:p w:rsidR="003F5B3B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Преимущества: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Автоматическое создание шаблонов частых переводов, что удобно и допускает меньшие затраты времени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автоплатежей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позволяет не отвлекаться на ежемесячные оплату подписки, или пополнение баланса,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донаты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или переводы другим лицам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Правильное деление на разделы по основным группам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Так же доступны иные способы взимания и снятие средств, через запрос у иных пользователей приложения, а также получение средств в кассах партнеров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В разделе «Город» есть возможность найти в поисковике или на карте места съёма и внесения наличности, обмена валют.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503BB" id="_x0000_s1029" type="#_x0000_t202" style="position:absolute;margin-left:-46.05pt;margin-top:.3pt;width:307.5pt;height:488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" strokecolor="white [3212]">
                <v:textbox>
                  <w:txbxContent>
                    <w:p w:rsidR="003F5B3B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Раздел</w:t>
                      </w:r>
                      <w:r>
                        <w:rPr>
                          <w:rFonts w:cs="Times New Roman"/>
                          <w:szCs w:val="28"/>
                        </w:rPr>
                        <w:t xml:space="preserve"> «Платежи» обладает рядом преимуществ, так сверх привычных видов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:</w:t>
                      </w:r>
                      <w:r>
                        <w:rPr>
                          <w:rFonts w:cs="Times New Roman"/>
                          <w:szCs w:val="28"/>
                        </w:rPr>
                        <w:t xml:space="preserve"> «Переводы», «Платежи» и «Действия» - доступна функция перевода по номеру телефона напрямую или карту другого банка на выбор, так же доступен перевод через службу «Контакты».</w:t>
                      </w:r>
                    </w:p>
                    <w:p w:rsidR="003F5B3B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Преимущества: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Автоматическое создание шаблонов частых переводов, что удобно и допускает меньшие затраты времени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Функция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автоплатежей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позволяет не отвлекаться на ежемесячные оплату подписки, или пополнение баланса,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донаты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или переводы другим лицам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Правильное деление на разделы по основным группам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Так же доступны иные способы взимания и снятие средств, через запрос у иных пользователей приложения, а также получение средств в кассах партнеров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В разделе «Город» есть возможность найти в поисковике или на карте места съёма и внесения наличности, обмена валют.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F5B3B" w:rsidRDefault="003F5B3B" w:rsidP="003F5B3B">
      <w:pPr>
        <w:spacing w:after="0" w:line="360" w:lineRule="auto"/>
        <w:rPr>
          <w:rFonts w:cs="Times New Roman"/>
          <w:szCs w:val="28"/>
        </w:rPr>
      </w:pPr>
    </w:p>
    <w:p w:rsidR="003F5B3B" w:rsidRDefault="003F5B3B" w:rsidP="003F5B3B">
      <w:pPr>
        <w:pStyle w:val="a3"/>
        <w:numPr>
          <w:ilvl w:val="0"/>
          <w:numId w:val="31"/>
        </w:numPr>
        <w:spacing w:after="0" w:line="360" w:lineRule="auto"/>
        <w:rPr>
          <w:rFonts w:cs="Times New Roman"/>
          <w:szCs w:val="28"/>
        </w:rPr>
      </w:pPr>
      <w:r w:rsidRPr="00085DAC">
        <w:rPr>
          <w:rFonts w:cs="Times New Roman"/>
          <w:szCs w:val="28"/>
        </w:rPr>
        <w:t>Так</w:t>
      </w:r>
      <w:r>
        <w:rPr>
          <w:rFonts w:cs="Times New Roman"/>
          <w:szCs w:val="28"/>
        </w:rPr>
        <w:t xml:space="preserve"> </w:t>
      </w:r>
      <w:r w:rsidRPr="00085DAC">
        <w:rPr>
          <w:rFonts w:cs="Times New Roman"/>
          <w:szCs w:val="28"/>
        </w:rPr>
        <w:t>ж</w:t>
      </w:r>
      <w:r>
        <w:rPr>
          <w:rFonts w:cs="Times New Roman"/>
          <w:szCs w:val="28"/>
        </w:rPr>
        <w:t xml:space="preserve">е в нем есть возможность покупать продукты питания, билеты на концерты, </w:t>
      </w:r>
      <w:proofErr w:type="gramStart"/>
      <w:r>
        <w:rPr>
          <w:rFonts w:cs="Times New Roman"/>
          <w:szCs w:val="28"/>
        </w:rPr>
        <w:t>авиа билеты</w:t>
      </w:r>
      <w:proofErr w:type="gramEnd"/>
      <w:r>
        <w:rPr>
          <w:rFonts w:cs="Times New Roman"/>
          <w:szCs w:val="28"/>
        </w:rPr>
        <w:t>, цветы, бензин и многое другое. С такими функциями приложение выходит за рамки просто банковского приложения и уже начинает играть роль мультифункциональной платформы для разного рода ведения досуга и планирования жизни.</w:t>
      </w:r>
    </w:p>
    <w:p w:rsidR="003F5B3B" w:rsidRDefault="003F5B3B" w:rsidP="003F5B3B">
      <w:pPr>
        <w:spacing w:after="0" w:line="360" w:lineRule="auto"/>
        <w:ind w:left="360"/>
        <w:jc w:val="center"/>
        <w:rPr>
          <w:rFonts w:cs="Times New Roman"/>
          <w:b/>
          <w:szCs w:val="28"/>
        </w:rPr>
      </w:pPr>
      <w:r w:rsidRPr="00085DAC">
        <w:rPr>
          <w:rFonts w:cs="Times New Roman"/>
          <w:b/>
          <w:noProof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4F8AD9" wp14:editId="1C8E6D1E">
                <wp:simplePos x="0" y="0"/>
                <wp:positionH relativeFrom="column">
                  <wp:posOffset>-327660</wp:posOffset>
                </wp:positionH>
                <wp:positionV relativeFrom="paragraph">
                  <wp:posOffset>324485</wp:posOffset>
                </wp:positionV>
                <wp:extent cx="3524250" cy="435292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435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B3B" w:rsidRDefault="003F5B3B" w:rsidP="003F5B3B">
                            <w:pPr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Представлен следующий функционал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2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Основные виды курсов валют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2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Доступные банкоматы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32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В настройках представлены возможности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редактрования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оформления приложения и другие косметические способы настройки профиля.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F8AD9" id="_x0000_s1030" type="#_x0000_t202" style="position:absolute;left:0;text-align:left;margin-left:-25.8pt;margin-top:25.55pt;width:277.5pt;height:342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" strokecolor="white [3212]">
                <v:textbox>
                  <w:txbxContent>
                    <w:p w:rsidR="003F5B3B" w:rsidRDefault="003F5B3B" w:rsidP="003F5B3B">
                      <w:pPr>
                        <w:rPr>
                          <w:rFonts w:cs="Times New Roman"/>
                          <w:szCs w:val="28"/>
                          <w:lang w:val="en-US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Представлен следующий функционал</w:t>
                      </w:r>
                      <w:r>
                        <w:rPr>
                          <w:rFonts w:cs="Times New Roman"/>
                          <w:szCs w:val="28"/>
                          <w:lang w:val="en-US"/>
                        </w:rPr>
                        <w:t>: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2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Основные виды курсов валют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2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Доступные банкоматы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32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В настройках представлены возможности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редактрования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оформления приложения и другие косметические способы настройки профиля.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5DAC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EFCD9EA" wp14:editId="65409A75">
            <wp:simplePos x="0" y="0"/>
            <wp:positionH relativeFrom="column">
              <wp:posOffset>3339465</wp:posOffset>
            </wp:positionH>
            <wp:positionV relativeFrom="paragraph">
              <wp:posOffset>381635</wp:posOffset>
            </wp:positionV>
            <wp:extent cx="2472594" cy="5524500"/>
            <wp:effectExtent l="0" t="0" r="4445" b="0"/>
            <wp:wrapTopAndBottom/>
            <wp:docPr id="9" name="Рисунок 9" descr="C:\Users\HP\Desktop\3e6bccc5-569f-4422-9da1-bfd5c80427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3e6bccc5-569f-4422-9da1-bfd5c804271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94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85DAC">
        <w:rPr>
          <w:rFonts w:cs="Times New Roman"/>
          <w:b/>
          <w:szCs w:val="28"/>
        </w:rPr>
        <w:t>Раздел «Ещё»</w:t>
      </w:r>
    </w:p>
    <w:p w:rsidR="003F5B3B" w:rsidRPr="00987C83" w:rsidRDefault="003F5B3B" w:rsidP="003F5B3B">
      <w:pPr>
        <w:rPr>
          <w:rFonts w:cs="Times New Roman"/>
          <w:szCs w:val="28"/>
        </w:rPr>
      </w:pPr>
      <w:r w:rsidRPr="00987C83">
        <w:rPr>
          <w:rFonts w:cs="Times New Roman"/>
          <w:szCs w:val="28"/>
        </w:rPr>
        <w:t>3. Анализ уровня безопасности и защиты данных.</w:t>
      </w:r>
    </w:p>
    <w:p w:rsidR="003F5B3B" w:rsidRPr="00B00DC0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t>Анализ уровня безопасности и защиты данных мобильного приложения Тинькофф банка является важным аспектом для обеспечения безопасности пользователей и их конфиденциальной информации. Несмотря на то, что конкретные детали безопасности и защиты данных мобильного приложения Тинькофф банка не были найдены в доступных источниках, можно предположить, что организация, такая как Тинькофф банк, обладает высоким уровнем безопасности и принимает меры для защиты данных своих клиентов.</w:t>
      </w:r>
    </w:p>
    <w:p w:rsidR="003F5B3B" w:rsidRPr="00B00DC0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t>Обычно мобильные приложения банков включают следующие меры безопасности и защиты данных:</w:t>
      </w:r>
    </w:p>
    <w:p w:rsidR="003F5B3B" w:rsidRPr="00B00DC0" w:rsidRDefault="003F5B3B" w:rsidP="003F5B3B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lastRenderedPageBreak/>
        <w:t>Шифрование данных: Мобильные приложения банков обычно используют шифрование для защиты передаваемых данных между клиентским устройством и серверами банка. Это помогает предотвратить несанкционированный доступ к конфиденциальной информации.</w:t>
      </w:r>
    </w:p>
    <w:p w:rsidR="003F5B3B" w:rsidRPr="00B00DC0" w:rsidRDefault="003F5B3B" w:rsidP="003F5B3B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t>Аутентификация: Мобильные приложения банков обычно требуют аутентификации пользователя для доступа к аккаунту. Это может включать ввод пароля, использование биометрических данных (например, отпечатка пальца или распознавание лица) или двухфакторную аутентификацию для повышения безопасности.</w:t>
      </w:r>
    </w:p>
    <w:p w:rsidR="003F5B3B" w:rsidRPr="00B00DC0" w:rsidRDefault="003F5B3B" w:rsidP="003F5B3B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t>Защита от вредоносного ПО: Мобильные приложения банков обычно имеют механизмы защиты от вредоносного программного обеспечения, такие как антивирусные программы и системы обнаружения вторжений, чтобы предотвратить несанкционированный доступ к устройству и данным.</w:t>
      </w:r>
    </w:p>
    <w:p w:rsidR="003F5B3B" w:rsidRPr="00B00DC0" w:rsidRDefault="003F5B3B" w:rsidP="003F5B3B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t>Обновления безопасности: Банки регулярно выпускают обновления своих мобильных приложений, чтобы исправить уязвимости безопасности и предотвратить возможные атаки. Рекомендуется всегда устанавливать последние обновления приложения для обеспечения максимальной безопасности.</w:t>
      </w:r>
    </w:p>
    <w:p w:rsidR="003F5B3B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00DC0">
        <w:rPr>
          <w:rFonts w:cs="Times New Roman"/>
          <w:szCs w:val="28"/>
        </w:rPr>
        <w:t>Важно отметить, что безопасность и защита данных мобильного приложения Тинькофф банка могут быть подвержены изменениям со временем, поэтому рекомендуется обращаться к официальным источникам или обратиться в службу поддержки Тинькофф банка для получения актуальной информации о безопасности и защите данных их мобильного приложения.</w:t>
      </w:r>
    </w:p>
    <w:p w:rsidR="003F5B3B" w:rsidRPr="00B00DC0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4. Обзор пользовательских отзывов и рейтингов</w:t>
      </w:r>
      <w:r>
        <w:rPr>
          <w:rFonts w:cs="Times New Roman"/>
          <w:szCs w:val="28"/>
        </w:rPr>
        <w:t>.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>Обзор пользовательских отзывов и рейтингов Тинькофф банка показывает следующую картину: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 xml:space="preserve">    В одном из источников пользователи оценивают банк на 5 баллов из 5.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 xml:space="preserve">    В другом источнике также указан высокий рейтинг банка.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 xml:space="preserve">    В отзывах пользователей отмечается удобство использования мобильного приложения и качество предоставляемых услуг.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lastRenderedPageBreak/>
        <w:t xml:space="preserve">    Отзывы пользователей также указывают на высокий уровень безопасности и надежности банка.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 xml:space="preserve">    В некоторых отзывах пользователи отмечают положительный опыт работы с банком и его продуктами.</w:t>
      </w:r>
    </w:p>
    <w:p w:rsidR="003F5B3B" w:rsidRPr="005D0102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 xml:space="preserve">    Отзывы пользователей также упоминают о качественной поддержке клиентов и оперативном решении возникающих вопросов.</w:t>
      </w:r>
    </w:p>
    <w:p w:rsidR="003F5B3B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0102">
        <w:rPr>
          <w:rFonts w:cs="Times New Roman"/>
          <w:szCs w:val="28"/>
        </w:rPr>
        <w:t>Обратите внимание, что рейтинги и отзывы могут быть субъективными и отражать мнение отдельных пользователей. Рекомендуется обратиться к официальным источникам или платформам, чтобы получить более полную и объективную информацию о рейтингах и отзывах Тинькофф банка.</w:t>
      </w:r>
    </w:p>
    <w:p w:rsidR="003F5B3B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C3CA2">
        <w:rPr>
          <w:rFonts w:cs="Times New Roman"/>
          <w:szCs w:val="28"/>
        </w:rPr>
        <w:t>5. Сравнение дополнительных особенностей и бонусов</w:t>
      </w:r>
      <w:r>
        <w:rPr>
          <w:rFonts w:cs="Times New Roman"/>
          <w:szCs w:val="28"/>
        </w:rPr>
        <w:t>.</w:t>
      </w:r>
    </w:p>
    <w:p w:rsidR="003F5B3B" w:rsidRPr="006E1A77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E1A77">
        <w:rPr>
          <w:rFonts w:cs="Times New Roman"/>
          <w:szCs w:val="28"/>
        </w:rPr>
        <w:t>Сравнение дополнительных особенностей и бонусов Тинькофф банка:</w:t>
      </w:r>
    </w:p>
    <w:p w:rsidR="003F5B3B" w:rsidRPr="006E1A77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E1A77">
        <w:rPr>
          <w:rFonts w:cs="Times New Roman"/>
          <w:szCs w:val="28"/>
        </w:rPr>
        <w:t xml:space="preserve">    </w:t>
      </w:r>
      <w:proofErr w:type="spellStart"/>
      <w:r w:rsidRPr="006E1A77">
        <w:rPr>
          <w:rFonts w:cs="Times New Roman"/>
          <w:szCs w:val="28"/>
        </w:rPr>
        <w:t>Tinkoff</w:t>
      </w:r>
      <w:proofErr w:type="spellEnd"/>
      <w:r w:rsidRPr="006E1A77">
        <w:rPr>
          <w:rFonts w:cs="Times New Roman"/>
          <w:szCs w:val="28"/>
        </w:rPr>
        <w:t xml:space="preserve"> </w:t>
      </w:r>
      <w:proofErr w:type="spellStart"/>
      <w:r w:rsidRPr="006E1A77">
        <w:rPr>
          <w:rFonts w:cs="Times New Roman"/>
          <w:szCs w:val="28"/>
        </w:rPr>
        <w:t>Black</w:t>
      </w:r>
      <w:proofErr w:type="spellEnd"/>
      <w:r w:rsidRPr="006E1A77">
        <w:rPr>
          <w:rFonts w:cs="Times New Roman"/>
          <w:szCs w:val="28"/>
        </w:rPr>
        <w:t xml:space="preserve"> </w:t>
      </w:r>
      <w:proofErr w:type="spellStart"/>
      <w:r w:rsidRPr="006E1A77">
        <w:rPr>
          <w:rFonts w:cs="Times New Roman"/>
          <w:szCs w:val="28"/>
        </w:rPr>
        <w:t>Premium</w:t>
      </w:r>
      <w:proofErr w:type="spellEnd"/>
      <w:r w:rsidRPr="006E1A77">
        <w:rPr>
          <w:rFonts w:cs="Times New Roman"/>
          <w:szCs w:val="28"/>
        </w:rPr>
        <w:t xml:space="preserve">: Премиальная карта с лимитом до 500 000 рублей и кредитным лимитом до 100 000 рублей. Предоставляет 50% </w:t>
      </w:r>
      <w:proofErr w:type="spellStart"/>
      <w:r w:rsidRPr="006E1A77">
        <w:rPr>
          <w:rFonts w:cs="Times New Roman"/>
          <w:szCs w:val="28"/>
        </w:rPr>
        <w:t>кэшбэк</w:t>
      </w:r>
      <w:proofErr w:type="spellEnd"/>
      <w:r w:rsidRPr="006E1A77">
        <w:rPr>
          <w:rFonts w:cs="Times New Roman"/>
          <w:szCs w:val="28"/>
        </w:rPr>
        <w:t xml:space="preserve"> на категории </w:t>
      </w:r>
      <w:proofErr w:type="gramStart"/>
      <w:r w:rsidRPr="006E1A77">
        <w:rPr>
          <w:rFonts w:cs="Times New Roman"/>
          <w:szCs w:val="28"/>
        </w:rPr>
        <w:t>партнеров .</w:t>
      </w:r>
      <w:proofErr w:type="gramEnd"/>
    </w:p>
    <w:p w:rsidR="003F5B3B" w:rsidRPr="006E1A77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6E1A77">
        <w:rPr>
          <w:rFonts w:cs="Times New Roman"/>
          <w:szCs w:val="28"/>
        </w:rPr>
        <w:t>Tinkoff</w:t>
      </w:r>
      <w:proofErr w:type="spellEnd"/>
      <w:r w:rsidRPr="006E1A77">
        <w:rPr>
          <w:rFonts w:cs="Times New Roman"/>
          <w:szCs w:val="28"/>
        </w:rPr>
        <w:t xml:space="preserve"> </w:t>
      </w:r>
      <w:proofErr w:type="spellStart"/>
      <w:r w:rsidRPr="006E1A77">
        <w:rPr>
          <w:rFonts w:cs="Times New Roman"/>
          <w:szCs w:val="28"/>
        </w:rPr>
        <w:t>Platinum</w:t>
      </w:r>
      <w:proofErr w:type="spellEnd"/>
      <w:r w:rsidRPr="006E1A77">
        <w:rPr>
          <w:rFonts w:cs="Times New Roman"/>
          <w:szCs w:val="28"/>
        </w:rPr>
        <w:t xml:space="preserve">: Карта с лимитом до 55 000 рублей и кредитным лимитом до 700 000 рублей. Предоставляет 12% </w:t>
      </w:r>
      <w:proofErr w:type="spellStart"/>
      <w:r w:rsidRPr="006E1A77">
        <w:rPr>
          <w:rFonts w:cs="Times New Roman"/>
          <w:szCs w:val="28"/>
        </w:rPr>
        <w:t>кэшбэк</w:t>
      </w:r>
      <w:proofErr w:type="spellEnd"/>
      <w:r w:rsidRPr="006E1A77">
        <w:rPr>
          <w:rFonts w:cs="Times New Roman"/>
          <w:szCs w:val="28"/>
        </w:rPr>
        <w:t xml:space="preserve"> на категории партнеров.</w:t>
      </w:r>
    </w:p>
    <w:p w:rsidR="003F5B3B" w:rsidRPr="006E1A77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6E1A77">
        <w:rPr>
          <w:rFonts w:cs="Times New Roman"/>
          <w:szCs w:val="28"/>
        </w:rPr>
        <w:t>Tinkoff</w:t>
      </w:r>
      <w:proofErr w:type="spellEnd"/>
      <w:r w:rsidRPr="006E1A77">
        <w:rPr>
          <w:rFonts w:cs="Times New Roman"/>
          <w:szCs w:val="28"/>
        </w:rPr>
        <w:t xml:space="preserve"> </w:t>
      </w:r>
      <w:proofErr w:type="spellStart"/>
      <w:r w:rsidRPr="006E1A77">
        <w:rPr>
          <w:rFonts w:cs="Times New Roman"/>
          <w:szCs w:val="28"/>
        </w:rPr>
        <w:t>Premium</w:t>
      </w:r>
      <w:proofErr w:type="spellEnd"/>
      <w:r w:rsidRPr="006E1A77">
        <w:rPr>
          <w:rFonts w:cs="Times New Roman"/>
          <w:szCs w:val="28"/>
        </w:rPr>
        <w:t xml:space="preserve">: Карта с лимитом до 400 000 рублей и кредитным лимитом до 1 000 000 рублей. Предоставляет различные бонусы, такие как </w:t>
      </w:r>
      <w:proofErr w:type="spellStart"/>
      <w:r w:rsidRPr="006E1A77">
        <w:rPr>
          <w:rFonts w:cs="Times New Roman"/>
          <w:szCs w:val="28"/>
        </w:rPr>
        <w:t>кэшбэк</w:t>
      </w:r>
      <w:proofErr w:type="spellEnd"/>
      <w:r w:rsidRPr="006E1A77">
        <w:rPr>
          <w:rFonts w:cs="Times New Roman"/>
          <w:szCs w:val="28"/>
        </w:rPr>
        <w:t xml:space="preserve"> и скидки на партнерские услуги.</w:t>
      </w:r>
    </w:p>
    <w:p w:rsidR="003F5B3B" w:rsidRDefault="003F5B3B" w:rsidP="003F5B3B">
      <w:p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6E1A77">
        <w:rPr>
          <w:rFonts w:cs="Times New Roman"/>
          <w:szCs w:val="28"/>
        </w:rPr>
        <w:t>Tinkoff</w:t>
      </w:r>
      <w:proofErr w:type="spellEnd"/>
      <w:r w:rsidRPr="006E1A77">
        <w:rPr>
          <w:rFonts w:cs="Times New Roman"/>
          <w:szCs w:val="28"/>
        </w:rPr>
        <w:t xml:space="preserve"> </w:t>
      </w:r>
      <w:proofErr w:type="spellStart"/>
      <w:r w:rsidRPr="006E1A77">
        <w:rPr>
          <w:rFonts w:cs="Times New Roman"/>
          <w:szCs w:val="28"/>
        </w:rPr>
        <w:t>Drive</w:t>
      </w:r>
      <w:proofErr w:type="spellEnd"/>
      <w:r w:rsidRPr="006E1A77">
        <w:rPr>
          <w:rFonts w:cs="Times New Roman"/>
          <w:szCs w:val="28"/>
        </w:rPr>
        <w:t>: Программа лояльности, предоставляющая скидки на автомобильные услуги.</w:t>
      </w:r>
    </w:p>
    <w:p w:rsidR="003F5B3B" w:rsidRDefault="003F5B3B" w:rsidP="003F5B3B">
      <w:pPr>
        <w:pStyle w:val="a3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0315DF">
        <w:rPr>
          <w:rFonts w:cs="Times New Roman"/>
          <w:szCs w:val="28"/>
        </w:rPr>
        <w:t>Обращение к сотрудникам банка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приложении есть возможность написать в чат приложения или позвонить на горячую линию для получения дополнительной информации.</w:t>
      </w:r>
    </w:p>
    <w:p w:rsidR="003F5B3B" w:rsidRDefault="003F5B3B" w:rsidP="003F5B3B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Второй Банк для анализа был выбран Альфа банк.</w:t>
      </w:r>
    </w:p>
    <w:p w:rsidR="003F5B3B" w:rsidRDefault="003F5B3B" w:rsidP="003F5B3B">
      <w:pPr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725A09" wp14:editId="0FF4FBD1">
            <wp:extent cx="2125683" cy="4145838"/>
            <wp:effectExtent l="0" t="0" r="8255" b="7620"/>
            <wp:docPr id="15" name="Рисунок 15" descr="Приложение Альфа Банк на айфон: скачать, как установ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ложение Альфа Банк на айфон: скачать, как установить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6" t="7608" r="36413" b="9885"/>
                    <a:stretch/>
                  </pic:blipFill>
                  <pic:spPr bwMode="auto">
                    <a:xfrm>
                      <a:off x="0" y="0"/>
                      <a:ext cx="2130062" cy="41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3B" w:rsidRPr="00AA3FE4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 xml:space="preserve">Обзор функциональных возможностей мобильного приложения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а:</w:t>
      </w:r>
    </w:p>
    <w:p w:rsidR="003F5B3B" w:rsidRPr="00AA3FE4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 xml:space="preserve">Мобильное приложение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 предоставляет широкий спектр функциональных возможностей для удобного управления финансами и банковскими операциями. Вот некоторые из них: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Управление счетами</w:t>
      </w:r>
      <w:r w:rsidRPr="00AA3FE4">
        <w:rPr>
          <w:rFonts w:cs="Times New Roman"/>
          <w:szCs w:val="28"/>
        </w:rPr>
        <w:t>: Вы можете просматривать баланс своих счетов, проверять историю транзакций, осуществлять переводы между своими счетами и на другие счета.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Оплата счетов</w:t>
      </w:r>
      <w:r w:rsidRPr="00AA3FE4">
        <w:rPr>
          <w:rFonts w:cs="Times New Roman"/>
          <w:szCs w:val="28"/>
        </w:rPr>
        <w:t>: Вы можете оплачивать коммунальные услуги, мобильную связь, интернет и другие счета прямо через мобильное приложение.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Управление картами</w:t>
      </w:r>
      <w:r w:rsidRPr="00AA3FE4">
        <w:rPr>
          <w:rFonts w:cs="Times New Roman"/>
          <w:szCs w:val="28"/>
        </w:rPr>
        <w:t>: Вы можете просматривать информацию о своих банковских картах, блокировать и разблокировать карты, устанавливать лимиты на траты и управлять другими настройками безопасности.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Переводы и платежи</w:t>
      </w:r>
      <w:r w:rsidRPr="00AA3FE4">
        <w:rPr>
          <w:rFonts w:cs="Times New Roman"/>
          <w:szCs w:val="28"/>
        </w:rPr>
        <w:t>: Мобильное приложение позволяет осуществлять переводы на другие банковские счета, включая переводы на карты других банков, а также выполнять платежи по номеру телефона или электронному кошельку.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lastRenderedPageBreak/>
        <w:t>Уведомления и оповещения</w:t>
      </w:r>
      <w:r w:rsidRPr="00AA3FE4">
        <w:rPr>
          <w:rFonts w:cs="Times New Roman"/>
          <w:szCs w:val="28"/>
        </w:rPr>
        <w:t>: Вы можете настроить уведомления о поступлении и списании средств, о смене статуса платежей и других операциях, чтобы быть в курсе своих финансовых операций.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Инвестиции</w:t>
      </w:r>
      <w:r w:rsidRPr="00AA3FE4">
        <w:rPr>
          <w:rFonts w:cs="Times New Roman"/>
          <w:szCs w:val="28"/>
        </w:rPr>
        <w:t xml:space="preserve">: </w:t>
      </w:r>
      <w:proofErr w:type="gramStart"/>
      <w:r w:rsidRPr="00AA3FE4">
        <w:rPr>
          <w:rFonts w:cs="Times New Roman"/>
          <w:szCs w:val="28"/>
        </w:rPr>
        <w:t>В</w:t>
      </w:r>
      <w:proofErr w:type="gramEnd"/>
      <w:r w:rsidRPr="00AA3FE4">
        <w:rPr>
          <w:rFonts w:cs="Times New Roman"/>
          <w:szCs w:val="28"/>
        </w:rPr>
        <w:t xml:space="preserve"> мобильном приложении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 вы можете открывать и управлять инвестиционными счетами, просматривать информацию о фондах, акциях и других инвестиционных возможностях.</w:t>
      </w:r>
    </w:p>
    <w:p w:rsidR="003F5B3B" w:rsidRPr="00AA3FE4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Кредиты и заявки</w:t>
      </w:r>
      <w:r w:rsidRPr="00AA3FE4">
        <w:rPr>
          <w:rFonts w:cs="Times New Roman"/>
          <w:szCs w:val="28"/>
        </w:rPr>
        <w:t>: Вы можете оформлять заявки на кредиты, просматривать информацию о текущих кредитах, узнавать о доступных кредитных предложениях и условиях.</w:t>
      </w:r>
    </w:p>
    <w:p w:rsidR="003F5B3B" w:rsidRDefault="003F5B3B" w:rsidP="003F5B3B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b/>
          <w:bCs/>
          <w:szCs w:val="28"/>
        </w:rPr>
        <w:t>Безопасность</w:t>
      </w:r>
      <w:r w:rsidRPr="00AA3FE4">
        <w:rPr>
          <w:rFonts w:cs="Times New Roman"/>
          <w:szCs w:val="28"/>
        </w:rPr>
        <w:t xml:space="preserve">: Мобильное приложение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 обеспечивает высокий уровень безопасности с помощью двухфакторной аутентификации, использования биометрических данных и других современных методов защиты.</w:t>
      </w:r>
    </w:p>
    <w:p w:rsidR="003F5B3B" w:rsidRPr="000315DF" w:rsidRDefault="003F5B3B" w:rsidP="003F5B3B">
      <w:pPr>
        <w:spacing w:after="0" w:line="360" w:lineRule="auto"/>
        <w:ind w:left="709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2. Сравнение интерфейса и удобства использования</w:t>
      </w:r>
    </w:p>
    <w:p w:rsidR="003F5B3B" w:rsidRPr="00AA3FE4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 xml:space="preserve">Сравнение интерфейса и удобства использования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а:</w:t>
      </w:r>
    </w:p>
    <w:p w:rsidR="003F5B3B" w:rsidRPr="00AA3FE4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 xml:space="preserve"> предлагает удобный и интуитивно понятный интерфейс своего мобильного приложения, который обеспечивает простоту использования и удобство для пользователей. Вот некоторые особенности интерфейса и удобства использования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а, которые можно найти в результатах поиска:</w:t>
      </w:r>
    </w:p>
    <w:p w:rsidR="003F5B3B" w:rsidRPr="00AA3FE4" w:rsidRDefault="003F5B3B" w:rsidP="003F5B3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 xml:space="preserve">Интерфейс: Мобильное приложение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>а имеет современный и стильный дизайн, который облегчает навигацию и поиск нужных функций.</w:t>
      </w:r>
    </w:p>
    <w:p w:rsidR="003F5B3B" w:rsidRPr="00AA3FE4" w:rsidRDefault="003F5B3B" w:rsidP="003F5B3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>Управление счетами: Пользователи могут легко просматривать информацию о своих счетах, балансе и истории транзакций.</w:t>
      </w:r>
    </w:p>
    <w:p w:rsidR="003F5B3B" w:rsidRPr="00AA3FE4" w:rsidRDefault="003F5B3B" w:rsidP="003F5B3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>Оплата счетов: Приложение позволяет оплачивать различные счета, включая коммунальные услуги, мобильную связь и другие счета, без необходимости посещать физический офис банка.</w:t>
      </w:r>
    </w:p>
    <w:p w:rsidR="003F5B3B" w:rsidRPr="00AA3FE4" w:rsidRDefault="003F5B3B" w:rsidP="003F5B3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>Переводы и платежи: Пользователи могут легко осуществлять переводы на другие счета и выполнять платежи по номеру телефона или электронному кошельку.</w:t>
      </w:r>
    </w:p>
    <w:p w:rsidR="003F5B3B" w:rsidRPr="00AA3FE4" w:rsidRDefault="003F5B3B" w:rsidP="003F5B3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lastRenderedPageBreak/>
        <w:t xml:space="preserve">Безопасность: </w:t>
      </w:r>
      <w:r>
        <w:rPr>
          <w:rFonts w:cs="Times New Roman"/>
          <w:szCs w:val="28"/>
        </w:rPr>
        <w:t>Альфа-Банк</w:t>
      </w:r>
      <w:r w:rsidRPr="00AA3FE4">
        <w:rPr>
          <w:rFonts w:cs="Times New Roman"/>
          <w:szCs w:val="28"/>
        </w:rPr>
        <w:t xml:space="preserve"> обеспечивает высокий уровень безопасности с помощью двухфакторной аутентификации, использования биометрических данных и других современных методов защиты.</w:t>
      </w:r>
    </w:p>
    <w:p w:rsidR="003F5B3B" w:rsidRDefault="003F5B3B" w:rsidP="003F5B3B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A3FE4">
        <w:rPr>
          <w:rFonts w:cs="Times New Roman"/>
          <w:szCs w:val="28"/>
        </w:rPr>
        <w:t>Инвестиции: Приложение предоставляет возможность управления инвестициями, просмотра информации о фондах и акциях, а также оформления инвестиционных счетов.</w:t>
      </w:r>
    </w:p>
    <w:p w:rsidR="003F5B3B" w:rsidRDefault="003F5B3B" w:rsidP="003F5B3B">
      <w:pPr>
        <w:spacing w:after="0" w:line="360" w:lineRule="auto"/>
        <w:ind w:left="709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3. Анализ уровня безопасности и защиты данных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Анализ уровня безопасности и защиты данных банковского приложения </w:t>
      </w:r>
      <w:r>
        <w:rPr>
          <w:rFonts w:cs="Times New Roman"/>
          <w:szCs w:val="28"/>
        </w:rPr>
        <w:t>Альфа-Банк</w:t>
      </w:r>
      <w:r w:rsidRPr="0016367A">
        <w:rPr>
          <w:rFonts w:cs="Times New Roman"/>
          <w:szCs w:val="28"/>
        </w:rPr>
        <w:t>а: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Банковское приложение </w:t>
      </w:r>
      <w:r>
        <w:rPr>
          <w:rFonts w:cs="Times New Roman"/>
          <w:szCs w:val="28"/>
        </w:rPr>
        <w:t>Альфа-Банк</w:t>
      </w:r>
      <w:r w:rsidRPr="0016367A">
        <w:rPr>
          <w:rFonts w:cs="Times New Roman"/>
          <w:szCs w:val="28"/>
        </w:rPr>
        <w:t>а обеспечивает высокий уровень безопасности и защиты данных своих пользователей. В приложении реализованы различные меры безопасности, чтобы обеспечить конфиденциальность и защиту финансовых операций. Некоторые из этих мер безопасности включают:</w:t>
      </w:r>
    </w:p>
    <w:p w:rsidR="003F5B3B" w:rsidRPr="0016367A" w:rsidRDefault="003F5B3B" w:rsidP="003F5B3B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b/>
          <w:bCs/>
          <w:szCs w:val="28"/>
        </w:rPr>
        <w:t>Двухфакторная аутентификация</w:t>
      </w:r>
      <w:r w:rsidRPr="0016367A">
        <w:rPr>
          <w:rFonts w:cs="Times New Roman"/>
          <w:szCs w:val="28"/>
        </w:rPr>
        <w:t>: Приложение поддерживает двухфакторную аутентификацию, что повышает безопасность входа в аккаунт. Это означает, что помимо ввода пароля, пользователи должны подтвердить свою личность с помощью дополнительного фактора, такого как одноразовый код или биометрические данные.</w:t>
      </w:r>
    </w:p>
    <w:p w:rsidR="003F5B3B" w:rsidRPr="0016367A" w:rsidRDefault="003F5B3B" w:rsidP="003F5B3B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b/>
          <w:bCs/>
          <w:szCs w:val="28"/>
        </w:rPr>
        <w:t>Защита от мошенничества</w:t>
      </w:r>
      <w:r w:rsidRPr="0016367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Альфа-Банк</w:t>
      </w:r>
      <w:r w:rsidRPr="0016367A">
        <w:rPr>
          <w:rFonts w:cs="Times New Roman"/>
          <w:szCs w:val="28"/>
        </w:rPr>
        <w:t xml:space="preserve"> активно работает над предотвращением мошенничества и обеспечением безопасности своих клиентов. В приложении реализованы механизмы обнаружения и предотвращения мошеннических операций.</w:t>
      </w:r>
    </w:p>
    <w:p w:rsidR="003F5B3B" w:rsidRPr="0016367A" w:rsidRDefault="003F5B3B" w:rsidP="003F5B3B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b/>
          <w:bCs/>
          <w:szCs w:val="28"/>
        </w:rPr>
        <w:t>Шифрование данных</w:t>
      </w:r>
      <w:r w:rsidRPr="0016367A">
        <w:rPr>
          <w:rFonts w:cs="Times New Roman"/>
          <w:szCs w:val="28"/>
        </w:rPr>
        <w:t xml:space="preserve">: Данные, передаваемые между мобильным приложением </w:t>
      </w:r>
      <w:r>
        <w:rPr>
          <w:rFonts w:cs="Times New Roman"/>
          <w:szCs w:val="28"/>
        </w:rPr>
        <w:t>Альфа-Банк</w:t>
      </w:r>
      <w:r w:rsidRPr="0016367A">
        <w:rPr>
          <w:rFonts w:cs="Times New Roman"/>
          <w:szCs w:val="28"/>
        </w:rPr>
        <w:t>а и серверами банка, защищены с помощью современных методов шифрования. Это обеспечивает конфиденциальность и защиту информации о клиентах.</w:t>
      </w:r>
    </w:p>
    <w:p w:rsidR="003F5B3B" w:rsidRPr="0016367A" w:rsidRDefault="003F5B3B" w:rsidP="003F5B3B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b/>
          <w:bCs/>
          <w:szCs w:val="28"/>
        </w:rPr>
        <w:t>Уведомления о подозрительной активности</w:t>
      </w:r>
      <w:r w:rsidRPr="0016367A">
        <w:rPr>
          <w:rFonts w:cs="Times New Roman"/>
          <w:szCs w:val="28"/>
        </w:rPr>
        <w:t>: Приложение предоставляет уведомления о подозрительной активности на счете или при выполнении финансовых операций. Это позволяет пользователям быстро реагировать на потенциальные угрозы безопасности.</w:t>
      </w:r>
    </w:p>
    <w:p w:rsidR="003F5B3B" w:rsidRPr="0016367A" w:rsidRDefault="003F5B3B" w:rsidP="003F5B3B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b/>
          <w:bCs/>
          <w:szCs w:val="28"/>
        </w:rPr>
        <w:lastRenderedPageBreak/>
        <w:t>Защита от вредоносного ПО</w:t>
      </w:r>
      <w:r w:rsidRPr="0016367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Альфа-Банк</w:t>
      </w:r>
      <w:r w:rsidRPr="0016367A">
        <w:rPr>
          <w:rFonts w:cs="Times New Roman"/>
          <w:szCs w:val="28"/>
        </w:rPr>
        <w:t xml:space="preserve"> активно </w:t>
      </w:r>
      <w:proofErr w:type="spellStart"/>
      <w:r w:rsidRPr="0016367A">
        <w:rPr>
          <w:rFonts w:cs="Times New Roman"/>
          <w:szCs w:val="28"/>
        </w:rPr>
        <w:t>мониторит</w:t>
      </w:r>
      <w:proofErr w:type="spellEnd"/>
      <w:r w:rsidRPr="0016367A">
        <w:rPr>
          <w:rFonts w:cs="Times New Roman"/>
          <w:szCs w:val="28"/>
        </w:rPr>
        <w:t xml:space="preserve"> и обновляет свои системы, чтобы предотвратить вредоносные программы и атаки на приложение. Это помогает защитить данные пользователей от утечек и несанкционированного доступа.</w:t>
      </w:r>
    </w:p>
    <w:p w:rsidR="003F5B3B" w:rsidRDefault="003F5B3B" w:rsidP="003F5B3B">
      <w:pPr>
        <w:spacing w:after="0" w:line="360" w:lineRule="auto"/>
        <w:ind w:left="709"/>
        <w:jc w:val="center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Обзор пользовательских отзывов и рейтингов мобильного приложения </w:t>
      </w:r>
      <w:r>
        <w:rPr>
          <w:rFonts w:cs="Times New Roman"/>
          <w:szCs w:val="28"/>
        </w:rPr>
        <w:t>Альфа-Банк</w:t>
      </w:r>
      <w:r w:rsidRPr="0016367A">
        <w:rPr>
          <w:rFonts w:cs="Times New Roman"/>
          <w:szCs w:val="28"/>
        </w:rPr>
        <w:t>а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Мобильное приложение </w:t>
      </w:r>
      <w:proofErr w:type="spellStart"/>
      <w:r w:rsidRPr="0016367A">
        <w:rPr>
          <w:rFonts w:cs="Times New Roman"/>
          <w:szCs w:val="28"/>
        </w:rPr>
        <w:t>Альфа-банка</w:t>
      </w:r>
      <w:proofErr w:type="spellEnd"/>
      <w:r w:rsidRPr="0016367A">
        <w:rPr>
          <w:rFonts w:cs="Times New Roman"/>
          <w:szCs w:val="28"/>
        </w:rPr>
        <w:t xml:space="preserve"> имеет разнообразные пользовательские отзывы и рейтинги. В некоторых отзывах пользователи высоко оценивают удобство использования и функциональность приложения. Они отмечают простоту навигации, возможность быстрого доступа к банковским операциям и удобство управления счетами и платежами.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>Однако, также есть отзывы, в которых пользователи высказывают некоторые проблемы или недостатки приложения. Некоторые отзывы указывают на возможные технические проблемы, задержки в обновлении информации или нестабильную работу приложения.</w:t>
      </w:r>
    </w:p>
    <w:p w:rsidR="003F5B3B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В целом, мобильное приложение </w:t>
      </w:r>
      <w:proofErr w:type="spellStart"/>
      <w:r w:rsidRPr="0016367A">
        <w:rPr>
          <w:rFonts w:cs="Times New Roman"/>
          <w:szCs w:val="28"/>
        </w:rPr>
        <w:t>Альфа-банка</w:t>
      </w:r>
      <w:proofErr w:type="spellEnd"/>
      <w:r w:rsidRPr="0016367A">
        <w:rPr>
          <w:rFonts w:cs="Times New Roman"/>
          <w:szCs w:val="28"/>
        </w:rPr>
        <w:t xml:space="preserve"> имеет положительные отзывы и высокий рейтинг среди пользователей. Однако, каждый пользователь может иметь индивидуальный опыт использования приложения, и рекомендуется обратиться к официальному веб-сайту </w:t>
      </w:r>
      <w:proofErr w:type="spellStart"/>
      <w:r w:rsidRPr="0016367A">
        <w:rPr>
          <w:rFonts w:cs="Times New Roman"/>
          <w:szCs w:val="28"/>
        </w:rPr>
        <w:t>Альфа-банка</w:t>
      </w:r>
      <w:proofErr w:type="spellEnd"/>
      <w:r w:rsidRPr="0016367A">
        <w:rPr>
          <w:rFonts w:cs="Times New Roman"/>
          <w:szCs w:val="28"/>
        </w:rPr>
        <w:t xml:space="preserve"> или другим надежным источникам для получения более подробной информации о пользовательских отзывах и рейтингах приложения.</w:t>
      </w:r>
    </w:p>
    <w:p w:rsidR="003F5B3B" w:rsidRPr="000315DF" w:rsidRDefault="003F5B3B" w:rsidP="003F5B3B">
      <w:pPr>
        <w:spacing w:after="0" w:line="360" w:lineRule="auto"/>
        <w:ind w:firstLine="709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5. Сравнение дополнительных особенностей и бонусов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6367A">
        <w:rPr>
          <w:rFonts w:cs="Times New Roman"/>
          <w:szCs w:val="28"/>
        </w:rPr>
        <w:t>Альфа-банк</w:t>
      </w:r>
      <w:proofErr w:type="spellEnd"/>
      <w:r w:rsidRPr="0016367A">
        <w:rPr>
          <w:rFonts w:cs="Times New Roman"/>
          <w:szCs w:val="28"/>
        </w:rPr>
        <w:t xml:space="preserve"> предлагает различные дополнительные особенности и бонусы для своих клиентов. Вот некоторые из них, которые были найдены в результатах поиска: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    </w:t>
      </w:r>
      <w:proofErr w:type="spellStart"/>
      <w:r w:rsidRPr="0016367A">
        <w:rPr>
          <w:rFonts w:cs="Times New Roman"/>
          <w:szCs w:val="28"/>
        </w:rPr>
        <w:t>MasterCard</w:t>
      </w:r>
      <w:proofErr w:type="spellEnd"/>
      <w:r w:rsidRPr="0016367A">
        <w:rPr>
          <w:rFonts w:cs="Times New Roman"/>
          <w:szCs w:val="28"/>
        </w:rPr>
        <w:t xml:space="preserve"> и </w:t>
      </w:r>
      <w:proofErr w:type="spellStart"/>
      <w:r w:rsidRPr="0016367A">
        <w:rPr>
          <w:rFonts w:cs="Times New Roman"/>
          <w:szCs w:val="28"/>
        </w:rPr>
        <w:t>Visa</w:t>
      </w:r>
      <w:proofErr w:type="spellEnd"/>
      <w:r w:rsidRPr="0016367A">
        <w:rPr>
          <w:rFonts w:cs="Times New Roman"/>
          <w:szCs w:val="28"/>
        </w:rPr>
        <w:t xml:space="preserve">: </w:t>
      </w:r>
      <w:proofErr w:type="spellStart"/>
      <w:r w:rsidRPr="0016367A">
        <w:rPr>
          <w:rFonts w:cs="Times New Roman"/>
          <w:szCs w:val="28"/>
        </w:rPr>
        <w:t>Альфа-банк</w:t>
      </w:r>
      <w:proofErr w:type="spellEnd"/>
      <w:r w:rsidRPr="0016367A">
        <w:rPr>
          <w:rFonts w:cs="Times New Roman"/>
          <w:szCs w:val="28"/>
        </w:rPr>
        <w:t xml:space="preserve"> предлагает кредитные карты </w:t>
      </w:r>
      <w:proofErr w:type="spellStart"/>
      <w:r w:rsidRPr="0016367A">
        <w:rPr>
          <w:rFonts w:cs="Times New Roman"/>
          <w:szCs w:val="28"/>
        </w:rPr>
        <w:t>MasterCard</w:t>
      </w:r>
      <w:proofErr w:type="spellEnd"/>
      <w:r w:rsidRPr="0016367A">
        <w:rPr>
          <w:rFonts w:cs="Times New Roman"/>
          <w:szCs w:val="28"/>
        </w:rPr>
        <w:t xml:space="preserve"> и </w:t>
      </w:r>
      <w:proofErr w:type="spellStart"/>
      <w:r w:rsidRPr="0016367A">
        <w:rPr>
          <w:rFonts w:cs="Times New Roman"/>
          <w:szCs w:val="28"/>
        </w:rPr>
        <w:t>Visa</w:t>
      </w:r>
      <w:proofErr w:type="spellEnd"/>
      <w:r w:rsidRPr="0016367A">
        <w:rPr>
          <w:rFonts w:cs="Times New Roman"/>
          <w:szCs w:val="28"/>
        </w:rPr>
        <w:t xml:space="preserve">. Эти карты позволяют клиентам осуществлять платежи и снятие наличных в любой точке мира, где принимаются карты </w:t>
      </w:r>
      <w:proofErr w:type="spellStart"/>
      <w:r w:rsidRPr="0016367A">
        <w:rPr>
          <w:rFonts w:cs="Times New Roman"/>
          <w:szCs w:val="28"/>
        </w:rPr>
        <w:t>Visa</w:t>
      </w:r>
      <w:proofErr w:type="spellEnd"/>
      <w:r w:rsidRPr="0016367A">
        <w:rPr>
          <w:rFonts w:cs="Times New Roman"/>
          <w:szCs w:val="28"/>
        </w:rPr>
        <w:t xml:space="preserve"> и </w:t>
      </w:r>
      <w:proofErr w:type="spellStart"/>
      <w:r w:rsidRPr="0016367A">
        <w:rPr>
          <w:rFonts w:cs="Times New Roman"/>
          <w:szCs w:val="28"/>
        </w:rPr>
        <w:t>MasterCard</w:t>
      </w:r>
      <w:proofErr w:type="spellEnd"/>
      <w:r w:rsidRPr="0016367A">
        <w:rPr>
          <w:rFonts w:cs="Times New Roman"/>
          <w:szCs w:val="28"/>
        </w:rPr>
        <w:t>.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Программа лояльности: </w:t>
      </w:r>
      <w:proofErr w:type="spellStart"/>
      <w:r w:rsidRPr="0016367A">
        <w:rPr>
          <w:rFonts w:cs="Times New Roman"/>
          <w:szCs w:val="28"/>
        </w:rPr>
        <w:t>Альфа-банк</w:t>
      </w:r>
      <w:proofErr w:type="spellEnd"/>
      <w:r w:rsidRPr="0016367A">
        <w:rPr>
          <w:rFonts w:cs="Times New Roman"/>
          <w:szCs w:val="28"/>
        </w:rPr>
        <w:t xml:space="preserve"> имеет программу лояльности, которая предлагает различные преимущества и бонусы своим клиентам В рамках этой </w:t>
      </w:r>
      <w:r w:rsidRPr="0016367A">
        <w:rPr>
          <w:rFonts w:cs="Times New Roman"/>
          <w:szCs w:val="28"/>
        </w:rPr>
        <w:lastRenderedPageBreak/>
        <w:t xml:space="preserve">программы клиенты могут получать скидки и бонусы при использовании кредитных карт </w:t>
      </w:r>
      <w:proofErr w:type="spellStart"/>
      <w:r w:rsidRPr="0016367A">
        <w:rPr>
          <w:rFonts w:cs="Times New Roman"/>
          <w:szCs w:val="28"/>
        </w:rPr>
        <w:t>Альфа-банка</w:t>
      </w:r>
      <w:proofErr w:type="spellEnd"/>
      <w:r w:rsidRPr="0016367A">
        <w:rPr>
          <w:rFonts w:cs="Times New Roman"/>
          <w:szCs w:val="28"/>
        </w:rPr>
        <w:t>.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Дополнительные услуги: </w:t>
      </w:r>
      <w:proofErr w:type="spellStart"/>
      <w:r w:rsidRPr="0016367A">
        <w:rPr>
          <w:rFonts w:cs="Times New Roman"/>
          <w:szCs w:val="28"/>
        </w:rPr>
        <w:t>Альфа-банк</w:t>
      </w:r>
      <w:proofErr w:type="spellEnd"/>
      <w:r w:rsidRPr="0016367A">
        <w:rPr>
          <w:rFonts w:cs="Times New Roman"/>
          <w:szCs w:val="28"/>
        </w:rPr>
        <w:t xml:space="preserve"> предоставляет различные дополнительные услуги, такие как страхование, инвестиции и кредитование Клиенты могут воспользоваться услугами по страхованию имущества, автомобилей, а также получить консультацию по инвестициям и кредитованию.</w:t>
      </w:r>
    </w:p>
    <w:p w:rsidR="003F5B3B" w:rsidRPr="0016367A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Мобильное приложение: </w:t>
      </w:r>
      <w:proofErr w:type="spellStart"/>
      <w:r w:rsidRPr="0016367A">
        <w:rPr>
          <w:rFonts w:cs="Times New Roman"/>
          <w:szCs w:val="28"/>
        </w:rPr>
        <w:t>Альфа-банк</w:t>
      </w:r>
      <w:proofErr w:type="spellEnd"/>
      <w:r w:rsidRPr="0016367A">
        <w:rPr>
          <w:rFonts w:cs="Times New Roman"/>
          <w:szCs w:val="28"/>
        </w:rPr>
        <w:t xml:space="preserve"> предлагает мобильное приложение, которое обеспечивает удобство использования и доступ к банковским операциям Приложение позволяет клиентам управлять своими счетами, осуществлять платежи, переводы и многое другое.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6367A">
        <w:rPr>
          <w:rFonts w:cs="Times New Roman"/>
          <w:szCs w:val="28"/>
        </w:rPr>
        <w:t xml:space="preserve">Бесплатные переводы: </w:t>
      </w:r>
      <w:proofErr w:type="gramStart"/>
      <w:r w:rsidRPr="0016367A">
        <w:rPr>
          <w:rFonts w:cs="Times New Roman"/>
          <w:szCs w:val="28"/>
        </w:rPr>
        <w:t>В</w:t>
      </w:r>
      <w:proofErr w:type="gramEnd"/>
      <w:r w:rsidRPr="0016367A">
        <w:rPr>
          <w:rFonts w:cs="Times New Roman"/>
          <w:szCs w:val="28"/>
        </w:rPr>
        <w:t xml:space="preserve"> некоторых случаях </w:t>
      </w:r>
      <w:proofErr w:type="spellStart"/>
      <w:r w:rsidRPr="0016367A">
        <w:rPr>
          <w:rFonts w:cs="Times New Roman"/>
          <w:szCs w:val="28"/>
        </w:rPr>
        <w:t>Альфа-банк</w:t>
      </w:r>
      <w:proofErr w:type="spellEnd"/>
      <w:r w:rsidRPr="0016367A">
        <w:rPr>
          <w:rFonts w:cs="Times New Roman"/>
          <w:szCs w:val="28"/>
        </w:rPr>
        <w:t xml:space="preserve"> предоставляет возможность бесплатных переводов между счетами Это может быть полезно для клиентов, которые часто осуществляют переводы между своими счетами в </w:t>
      </w:r>
      <w:proofErr w:type="spellStart"/>
      <w:r w:rsidRPr="0016367A">
        <w:rPr>
          <w:rFonts w:cs="Times New Roman"/>
          <w:szCs w:val="28"/>
        </w:rPr>
        <w:t>Альфа-банке</w:t>
      </w:r>
      <w:proofErr w:type="spellEnd"/>
      <w:r w:rsidRPr="0016367A">
        <w:rPr>
          <w:rFonts w:cs="Times New Roman"/>
          <w:szCs w:val="28"/>
        </w:rPr>
        <w:t>.</w:t>
      </w:r>
    </w:p>
    <w:p w:rsidR="003F5B3B" w:rsidRPr="000315DF" w:rsidRDefault="003F5B3B" w:rsidP="003F5B3B">
      <w:pPr>
        <w:pStyle w:val="a3"/>
        <w:numPr>
          <w:ilvl w:val="0"/>
          <w:numId w:val="33"/>
        </w:numPr>
        <w:spacing w:after="0" w:line="360" w:lineRule="auto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Обращение к сотрудникам банка</w:t>
      </w:r>
    </w:p>
    <w:p w:rsidR="003F5B3B" w:rsidRDefault="003F5B3B" w:rsidP="003F5B3B">
      <w:pPr>
        <w:pStyle w:val="a3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Обладает тем же функционалом, что и Тинькофф банка</w:t>
      </w:r>
    </w:p>
    <w:p w:rsidR="003F5B3B" w:rsidRDefault="003F5B3B" w:rsidP="003F5B3B">
      <w:pPr>
        <w:pStyle w:val="a3"/>
        <w:spacing w:after="0" w:line="360" w:lineRule="auto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Сравнение со Сбербанком</w:t>
      </w:r>
    </w:p>
    <w:p w:rsidR="003F5B3B" w:rsidRDefault="003F5B3B" w:rsidP="003F5B3B">
      <w:pPr>
        <w:pStyle w:val="a3"/>
        <w:spacing w:after="0"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446D2DCF" wp14:editId="2B833079">
            <wp:extent cx="1870185" cy="3495675"/>
            <wp:effectExtent l="0" t="0" r="0" b="0"/>
            <wp:docPr id="16" name="Рисунок 16" descr="Перевод с карты СберБанка на Тинькофф без комиссии: способы, сроки и лимит  платеж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еревод с карты СберБанка на Тинькофф без комиссии: способы, сроки и лимит  платежей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612" cy="353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3B" w:rsidRDefault="003F5B3B" w:rsidP="003F5B3B">
      <w:pPr>
        <w:pStyle w:val="a3"/>
        <w:numPr>
          <w:ilvl w:val="0"/>
          <w:numId w:val="38"/>
        </w:numPr>
        <w:spacing w:after="0" w:line="360" w:lineRule="auto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Обзор функциональных возможностей</w:t>
      </w:r>
    </w:p>
    <w:p w:rsidR="003F5B3B" w:rsidRPr="000315DF" w:rsidRDefault="003F5B3B" w:rsidP="003F5B3B">
      <w:pPr>
        <w:pStyle w:val="sc-66fcc2ad-0"/>
        <w:spacing w:after="0" w:line="360" w:lineRule="auto"/>
        <w:rPr>
          <w:sz w:val="28"/>
        </w:rPr>
      </w:pPr>
      <w:r w:rsidRPr="000315DF">
        <w:rPr>
          <w:sz w:val="28"/>
        </w:rPr>
        <w:lastRenderedPageBreak/>
        <w:t>Сбербанк предлагает широкий спектр функциональных возможностей для своих клиентов. Вот некоторые из них, основанные на доступных источниках:</w:t>
      </w:r>
    </w:p>
    <w:p w:rsidR="003F5B3B" w:rsidRPr="000315DF" w:rsidRDefault="003F5B3B" w:rsidP="003F5B3B">
      <w:pPr>
        <w:pStyle w:val="sc-66fcc2ad-0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0315DF">
        <w:rPr>
          <w:rStyle w:val="ac"/>
          <w:rFonts w:eastAsiaTheme="majorEastAsia"/>
          <w:sz w:val="28"/>
        </w:rPr>
        <w:t>Интернет-банкинг</w:t>
      </w:r>
      <w:r w:rsidRPr="000315DF">
        <w:rPr>
          <w:sz w:val="28"/>
        </w:rPr>
        <w:t>: Сбербанк предоставляет возможность управления счетами и проведения банковских операций через интернет-банкинг. Клиенты могут проверять баланс, осуществлять платежи, переводы, заказывать выписки и многое другое.</w:t>
      </w:r>
    </w:p>
    <w:p w:rsidR="003F5B3B" w:rsidRPr="000315DF" w:rsidRDefault="003F5B3B" w:rsidP="003F5B3B">
      <w:pPr>
        <w:pStyle w:val="sc-66fcc2ad-0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0315DF">
        <w:rPr>
          <w:rStyle w:val="ac"/>
          <w:rFonts w:eastAsiaTheme="majorEastAsia"/>
          <w:sz w:val="28"/>
        </w:rPr>
        <w:t>Мобильное приложение</w:t>
      </w:r>
      <w:r w:rsidRPr="000315DF">
        <w:rPr>
          <w:sz w:val="28"/>
        </w:rPr>
        <w:t>: Сбербанк предлагает мобильное приложение, которое позволяет клиентам управлять своими финансами на мобильных устройствах. Через приложение можно осуществлять платежи, переводы, управлять картами, получать уведомления и многое другое.</w:t>
      </w:r>
    </w:p>
    <w:p w:rsidR="003F5B3B" w:rsidRPr="000315DF" w:rsidRDefault="003F5B3B" w:rsidP="003F5B3B">
      <w:pPr>
        <w:pStyle w:val="sc-66fcc2ad-0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0315DF">
        <w:rPr>
          <w:rStyle w:val="ac"/>
          <w:rFonts w:eastAsiaTheme="majorEastAsia"/>
          <w:sz w:val="28"/>
        </w:rPr>
        <w:t>Онлайн-покупки</w:t>
      </w:r>
      <w:r w:rsidRPr="000315DF">
        <w:rPr>
          <w:sz w:val="28"/>
        </w:rPr>
        <w:t>: Сбербанк предоставляет возможность безопасных онлайн-покупок с использованием виртуальных карт и одноразовых паролей. Это помогает защитить данные клиентов при совершении покупок в интернете.</w:t>
      </w:r>
    </w:p>
    <w:p w:rsidR="003F5B3B" w:rsidRPr="000315DF" w:rsidRDefault="003F5B3B" w:rsidP="003F5B3B">
      <w:pPr>
        <w:pStyle w:val="sc-66fcc2ad-0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0315DF">
        <w:rPr>
          <w:rStyle w:val="ac"/>
          <w:rFonts w:eastAsiaTheme="majorEastAsia"/>
          <w:sz w:val="28"/>
        </w:rPr>
        <w:t>Инвестиции</w:t>
      </w:r>
      <w:r w:rsidRPr="000315DF">
        <w:rPr>
          <w:sz w:val="28"/>
        </w:rPr>
        <w:t>: Сбербанк предлагает различные инвестиционные продукты и услуги, такие как покупка и продажа акций, облигаций, инвестиционные фонды и другие инструменты. Клиенты могут получить доступ к рынку ценных бумаг и управлять своими инвестициями через интернет-банкинг или специализированные платформы.</w:t>
      </w:r>
    </w:p>
    <w:p w:rsidR="003F5B3B" w:rsidRDefault="003F5B3B" w:rsidP="003F5B3B">
      <w:pPr>
        <w:pStyle w:val="sc-66fcc2ad-0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0315DF">
        <w:rPr>
          <w:rStyle w:val="ac"/>
          <w:rFonts w:eastAsiaTheme="majorEastAsia"/>
          <w:sz w:val="28"/>
        </w:rPr>
        <w:t>Страхование</w:t>
      </w:r>
      <w:r w:rsidRPr="000315DF">
        <w:rPr>
          <w:sz w:val="28"/>
        </w:rPr>
        <w:t>: Сбербанк предлагает различные виды страхования, включая автомобильное страхование, страхование недвижимости, медицинское страхование и другие. Клиенты могут получить защиту от различных рисков и непредвиденных ситуаций.</w:t>
      </w:r>
    </w:p>
    <w:p w:rsidR="003F5B3B" w:rsidRDefault="003F5B3B" w:rsidP="003F5B3B">
      <w:pPr>
        <w:pStyle w:val="sc-66fcc2ad-0"/>
        <w:numPr>
          <w:ilvl w:val="0"/>
          <w:numId w:val="38"/>
        </w:numPr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0315DF">
        <w:rPr>
          <w:b/>
          <w:sz w:val="28"/>
          <w:szCs w:val="28"/>
        </w:rPr>
        <w:t>Сравнение интерфейса и удобства использования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Сбербанк предлагает удобный и интуитивно понятный интерфейс для своих клиентов. Поиск выявил несколько фрагментов, которые описывают интерфейс и удобство использования Сбербанка:</w:t>
      </w:r>
    </w:p>
    <w:p w:rsidR="003F5B3B" w:rsidRPr="000315DF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 xml:space="preserve">Интерфейс мобильного приложения Сбербанка на платформе </w:t>
      </w:r>
      <w:proofErr w:type="spellStart"/>
      <w:r w:rsidRPr="000315DF">
        <w:rPr>
          <w:rFonts w:eastAsia="Times New Roman" w:cs="Times New Roman"/>
          <w:szCs w:val="24"/>
          <w:lang w:eastAsia="ru-RU"/>
        </w:rPr>
        <w:t>Android</w:t>
      </w:r>
      <w:proofErr w:type="spellEnd"/>
      <w:r w:rsidRPr="000315DF">
        <w:rPr>
          <w:rFonts w:eastAsia="Times New Roman" w:cs="Times New Roman"/>
          <w:szCs w:val="24"/>
          <w:lang w:eastAsia="ru-RU"/>
        </w:rPr>
        <w:t xml:space="preserve"> оценивается положительно Пользователи отмечают его простоту и удобство в использовании.</w:t>
      </w:r>
    </w:p>
    <w:p w:rsidR="003F5B3B" w:rsidRPr="000315DF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lastRenderedPageBreak/>
        <w:t>Сбербанк предоставляет различные функции и возможности через свое интернет-банкинг приложение Клиенты могут легко управлять своими счетами, осуществлять платежи и переводы, а также получать доступ к другим банковским услугам.</w:t>
      </w:r>
    </w:p>
    <w:p w:rsidR="003F5B3B" w:rsidRPr="000315DF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 xml:space="preserve">Интерфейс мобильного приложения Сбербанка на платформе </w:t>
      </w:r>
      <w:proofErr w:type="spellStart"/>
      <w:r w:rsidRPr="000315DF">
        <w:rPr>
          <w:rFonts w:eastAsia="Times New Roman" w:cs="Times New Roman"/>
          <w:szCs w:val="24"/>
          <w:lang w:eastAsia="ru-RU"/>
        </w:rPr>
        <w:t>Android</w:t>
      </w:r>
      <w:proofErr w:type="spellEnd"/>
      <w:r w:rsidRPr="000315DF">
        <w:rPr>
          <w:rFonts w:eastAsia="Times New Roman" w:cs="Times New Roman"/>
          <w:szCs w:val="24"/>
          <w:lang w:eastAsia="ru-RU"/>
        </w:rPr>
        <w:t xml:space="preserve"> также получает положительные отзывы Пользователи отмечают его интуитивность и удобство в навигации.</w:t>
      </w:r>
    </w:p>
    <w:p w:rsidR="003F5B3B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Сбербанк предлагает удобный и понятный интерфейс для своих клиентов Он обеспечивает простоту использования и позволяет быстро находить необходимые функции и услуги.</w:t>
      </w:r>
    </w:p>
    <w:p w:rsidR="003F5B3B" w:rsidRPr="000315DF" w:rsidRDefault="003F5B3B" w:rsidP="003F5B3B">
      <w:pPr>
        <w:pStyle w:val="a3"/>
        <w:numPr>
          <w:ilvl w:val="0"/>
          <w:numId w:val="38"/>
        </w:numPr>
        <w:spacing w:after="0" w:line="360" w:lineRule="auto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Анализ уровня безопасности и защиты данных</w:t>
      </w:r>
    </w:p>
    <w:p w:rsidR="003F5B3B" w:rsidRPr="000315DF" w:rsidRDefault="003F5B3B" w:rsidP="003F5B3B">
      <w:pPr>
        <w:pStyle w:val="sc-66fcc2ad-0"/>
        <w:spacing w:after="0" w:line="360" w:lineRule="auto"/>
        <w:rPr>
          <w:sz w:val="28"/>
        </w:rPr>
      </w:pPr>
      <w:r w:rsidRPr="000315DF">
        <w:rPr>
          <w:sz w:val="28"/>
        </w:rPr>
        <w:t>Анализ уровня безопасности и защиты данных Сбербанка является сложной задачей, требующей доступа к конфиденциальной информации и экспертного знания в области информационной безопасности. К сожалению, я не могу предоставить подробный анализ безопасности и защиты данных Сбербанка, так как не имею доступа к конкретным данным и информации о мерах безопасности, применяемых Сбербанком.</w:t>
      </w:r>
    </w:p>
    <w:p w:rsidR="003F5B3B" w:rsidRPr="000315DF" w:rsidRDefault="003F5B3B" w:rsidP="003F5B3B">
      <w:pPr>
        <w:pStyle w:val="sc-66fcc2ad-0"/>
        <w:spacing w:after="0" w:line="360" w:lineRule="auto"/>
        <w:rPr>
          <w:sz w:val="28"/>
        </w:rPr>
      </w:pPr>
      <w:r w:rsidRPr="000315DF">
        <w:rPr>
          <w:sz w:val="28"/>
        </w:rPr>
        <w:t>Однако, Сбербанк, как один из крупнейших банков в России, обязан соблюдать высокие стандарты безопасности и защиты данных. Банк должен применять различные меры безопасности, такие как шифрование данных, многофакторную аутентификацию, мониторинг сетевой активности и т.д., чтобы защитить конфиденциальность и целостность данных своих клиентов.</w:t>
      </w:r>
    </w:p>
    <w:p w:rsidR="003F5B3B" w:rsidRPr="000315DF" w:rsidRDefault="003F5B3B" w:rsidP="003F5B3B">
      <w:pPr>
        <w:pStyle w:val="sc-66fcc2ad-0"/>
        <w:spacing w:after="0" w:line="360" w:lineRule="auto"/>
        <w:rPr>
          <w:sz w:val="28"/>
        </w:rPr>
      </w:pPr>
      <w:r w:rsidRPr="000315DF">
        <w:rPr>
          <w:sz w:val="28"/>
        </w:rPr>
        <w:t>Сбербанк также должен соблюдать соответствующие законы и регуляторные требования, связанные с безопасностью и защитой данных, такие как Федеральный закон "О персональных данных" и требования Центрального банка Российской Федерации.</w:t>
      </w:r>
    </w:p>
    <w:p w:rsidR="003F5B3B" w:rsidRDefault="003F5B3B" w:rsidP="003F5B3B">
      <w:pPr>
        <w:pStyle w:val="sc-66fcc2ad-0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0315DF">
        <w:rPr>
          <w:sz w:val="28"/>
        </w:rPr>
        <w:t xml:space="preserve">Для получения более подробной информации о безопасности и защите данных Сбербанка, рекомендуется обратиться к официальным источникам Сбербанка, таким </w:t>
      </w:r>
      <w:r w:rsidRPr="000315DF">
        <w:rPr>
          <w:sz w:val="28"/>
        </w:rPr>
        <w:lastRenderedPageBreak/>
        <w:t>как их веб-сайт или пресс-служба, где могут быть предоставлены более точные и актуальные сведения об их мерах безопасности и защите данных.</w:t>
      </w:r>
    </w:p>
    <w:p w:rsidR="003F5B3B" w:rsidRDefault="003F5B3B" w:rsidP="003F5B3B">
      <w:pPr>
        <w:pStyle w:val="sc-66fcc2ad-0"/>
        <w:numPr>
          <w:ilvl w:val="0"/>
          <w:numId w:val="38"/>
        </w:numPr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0315DF">
        <w:rPr>
          <w:b/>
          <w:sz w:val="28"/>
          <w:szCs w:val="28"/>
        </w:rPr>
        <w:t>Обзор пользовательских отзывов и рейтингов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Обзор пользовательских отзывов и рейтингов Сбербанка может быть полезным для получения информации о качестве обслуживания и уровне удовлетворенности клиентов. Ниже представлен краткий обзор некоторых отзывов и рейтингов Сбербанка:</w:t>
      </w:r>
    </w:p>
    <w:p w:rsidR="003F5B3B" w:rsidRPr="000315DF" w:rsidRDefault="003F5B3B" w:rsidP="003F5B3B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Из одного из источников можно узнать, что в отзывах пользователей упоминаются различные аспекты, такие как качество обслуживания, удобство использования банковских услуг, скорость обработки заявок и другие. Отзывы могут быть как положительными, так и отрицательными.</w:t>
      </w:r>
    </w:p>
    <w:p w:rsidR="003F5B3B" w:rsidRPr="000315DF" w:rsidRDefault="003F5B3B" w:rsidP="003F5B3B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В другом источнике представлены рейтинги Сбербанка, основанные на оценках пользователей. Рейтинги могут варьироваться в зависимости от различных факторов, таких как качество обслуживания, доступность услуг, уровень коммуникации и другие. В этом источнике также представлены оценки по шкале от 1 до 7 для различных аспектов работы банка.</w:t>
      </w:r>
    </w:p>
    <w:p w:rsidR="003F5B3B" w:rsidRPr="000315DF" w:rsidRDefault="003F5B3B" w:rsidP="003F5B3B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Важно отметить, что отзывы и рейтинги могут быть субъективными и отражать мнение отдельных пользователей. Рекомендуется просмотреть несколько источников и учесть различные мнения, чтобы получить более объективную картину.</w:t>
      </w:r>
    </w:p>
    <w:p w:rsidR="003F5B3B" w:rsidRDefault="003F5B3B" w:rsidP="003F5B3B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Для получения более подробной информации о пользовательских отзывах и рейтингах Сбербанка рекомендуется обратиться к официальным источникам, таким как веб-сайт Сбербанка или специализированные платформы для обзоров и рейтингов банков.</w:t>
      </w:r>
    </w:p>
    <w:p w:rsidR="003F5B3B" w:rsidRPr="000315DF" w:rsidRDefault="003F5B3B" w:rsidP="003F5B3B">
      <w:pPr>
        <w:pStyle w:val="a3"/>
        <w:numPr>
          <w:ilvl w:val="0"/>
          <w:numId w:val="38"/>
        </w:numPr>
        <w:spacing w:after="0" w:line="360" w:lineRule="auto"/>
        <w:jc w:val="center"/>
        <w:rPr>
          <w:rFonts w:cs="Times New Roman"/>
          <w:b/>
          <w:szCs w:val="28"/>
        </w:rPr>
      </w:pPr>
      <w:r w:rsidRPr="000315DF">
        <w:rPr>
          <w:rFonts w:cs="Times New Roman"/>
          <w:b/>
          <w:szCs w:val="28"/>
        </w:rPr>
        <w:t>Сравнение дополнительных особенностей и бонусов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Сравнение дополнительных особенностей и бонусов Сбербанка может включать следующие аспекты:</w:t>
      </w:r>
    </w:p>
    <w:p w:rsidR="003F5B3B" w:rsidRPr="000315DF" w:rsidRDefault="003F5B3B" w:rsidP="003F5B3B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0315DF">
        <w:rPr>
          <w:rFonts w:eastAsia="Times New Roman" w:cs="Times New Roman"/>
          <w:szCs w:val="24"/>
          <w:lang w:eastAsia="ru-RU"/>
        </w:rPr>
        <w:t>Кэшбэк</w:t>
      </w:r>
      <w:proofErr w:type="spellEnd"/>
      <w:r w:rsidRPr="000315DF">
        <w:rPr>
          <w:rFonts w:eastAsia="Times New Roman" w:cs="Times New Roman"/>
          <w:szCs w:val="24"/>
          <w:lang w:eastAsia="ru-RU"/>
        </w:rPr>
        <w:t xml:space="preserve">: Сбербанк предлагает программы </w:t>
      </w:r>
      <w:proofErr w:type="spellStart"/>
      <w:r w:rsidRPr="000315DF">
        <w:rPr>
          <w:rFonts w:eastAsia="Times New Roman" w:cs="Times New Roman"/>
          <w:szCs w:val="24"/>
          <w:lang w:eastAsia="ru-RU"/>
        </w:rPr>
        <w:t>кэшбэка</w:t>
      </w:r>
      <w:proofErr w:type="spellEnd"/>
      <w:r w:rsidRPr="000315DF">
        <w:rPr>
          <w:rFonts w:eastAsia="Times New Roman" w:cs="Times New Roman"/>
          <w:szCs w:val="24"/>
          <w:lang w:eastAsia="ru-RU"/>
        </w:rPr>
        <w:t>, которые позволяют клиентам получать возврат части суммы покупок на свои банковские счета.</w:t>
      </w:r>
    </w:p>
    <w:p w:rsidR="003F5B3B" w:rsidRPr="000315DF" w:rsidRDefault="003F5B3B" w:rsidP="003F5B3B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lastRenderedPageBreak/>
        <w:t>Бонусные программы: Сбербанк предоставляет различные бонусные программы, которые позволяют клиентам получать дополнительные преимущества и вознаграждения за использование банковских услуг.</w:t>
      </w:r>
    </w:p>
    <w:p w:rsidR="003F5B3B" w:rsidRPr="000315DF" w:rsidRDefault="003F5B3B" w:rsidP="003F5B3B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Специальные предложения: Сбербанк может предлагать специальные предложения и акции для своих клиентов, такие как скидки на услуги партнеров или бесплатное обслуживание в определенный период.</w:t>
      </w:r>
    </w:p>
    <w:p w:rsidR="003F5B3B" w:rsidRPr="000315DF" w:rsidRDefault="003F5B3B" w:rsidP="003F5B3B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Удобство использования: Сбербанк предлагает различные инструменты и функции для удобного управления финансами, такие как мобильное приложение, интернет-банкинг и SMS-уведомления.</w:t>
      </w:r>
    </w:p>
    <w:p w:rsidR="003F5B3B" w:rsidRPr="000315DF" w:rsidRDefault="003F5B3B" w:rsidP="003F5B3B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0315DF">
        <w:rPr>
          <w:rFonts w:eastAsia="Times New Roman" w:cs="Times New Roman"/>
          <w:szCs w:val="24"/>
          <w:lang w:eastAsia="ru-RU"/>
        </w:rPr>
        <w:t>Программы лояльности: Сбербанк может иметь программы лояльности, которые предлагают дополнительные преимущества и вознаграждения для постоянных клиентов.</w:t>
      </w:r>
    </w:p>
    <w:p w:rsidR="003F5B3B" w:rsidRPr="000315DF" w:rsidRDefault="003F5B3B" w:rsidP="003F5B3B">
      <w:pPr>
        <w:pStyle w:val="a3"/>
        <w:spacing w:after="0" w:line="360" w:lineRule="auto"/>
        <w:ind w:left="1080"/>
        <w:jc w:val="center"/>
        <w:rPr>
          <w:rFonts w:eastAsia="Times New Roman" w:cs="Times New Roman"/>
          <w:b/>
          <w:szCs w:val="24"/>
          <w:lang w:eastAsia="ru-RU"/>
        </w:rPr>
      </w:pPr>
      <w:r w:rsidRPr="000315DF">
        <w:rPr>
          <w:rFonts w:cs="Times New Roman"/>
          <w:b/>
          <w:szCs w:val="28"/>
        </w:rPr>
        <w:t>6. Обращение к сотрудникам банка</w:t>
      </w:r>
    </w:p>
    <w:p w:rsidR="003F5B3B" w:rsidRDefault="003F5B3B" w:rsidP="003F5B3B">
      <w:pPr>
        <w:pStyle w:val="sc-66fcc2ad-0"/>
        <w:spacing w:before="0" w:beforeAutospacing="0" w:after="0" w:afterAutospacing="0" w:line="360" w:lineRule="auto"/>
        <w:ind w:left="720"/>
        <w:rPr>
          <w:sz w:val="28"/>
        </w:rPr>
      </w:pPr>
      <w:r>
        <w:rPr>
          <w:sz w:val="28"/>
        </w:rPr>
        <w:t>Стандартно для всех приложений.</w:t>
      </w:r>
    </w:p>
    <w:p w:rsidR="003F5B3B" w:rsidRDefault="003F5B3B" w:rsidP="003F5B3B">
      <w:pPr>
        <w:rPr>
          <w:rFonts w:eastAsia="Times New Roman" w:cs="Times New Roman"/>
          <w:szCs w:val="24"/>
          <w:lang w:eastAsia="ru-RU"/>
        </w:rPr>
      </w:pPr>
      <w:r>
        <w:br w:type="page"/>
      </w:r>
    </w:p>
    <w:p w:rsidR="003F5B3B" w:rsidRPr="000315DF" w:rsidRDefault="003F5B3B" w:rsidP="003F5B3B">
      <w:pPr>
        <w:pStyle w:val="sc-66fcc2ad-0"/>
        <w:spacing w:after="0" w:line="360" w:lineRule="auto"/>
        <w:ind w:left="720"/>
        <w:rPr>
          <w:sz w:val="28"/>
        </w:rPr>
      </w:pPr>
    </w:p>
    <w:p w:rsidR="003F5B3B" w:rsidRDefault="003F5B3B" w:rsidP="003F5B3B">
      <w:pPr>
        <w:spacing w:after="0" w:line="360" w:lineRule="auto"/>
        <w:ind w:firstLine="709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Заключение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cs="Times New Roman"/>
          <w:b/>
          <w:szCs w:val="28"/>
        </w:rPr>
      </w:pPr>
      <w:r w:rsidRPr="00987C83">
        <w:rPr>
          <w:rFonts w:cs="Times New Roman"/>
          <w:szCs w:val="28"/>
        </w:rPr>
        <w:t xml:space="preserve">В банковском приложении представлен полный функционал и доступны все возможности для удобного и быстрого решения повседневных финансовых задач.  </w:t>
      </w:r>
    </w:p>
    <w:p w:rsidR="003F5B3B" w:rsidRPr="000315DF" w:rsidRDefault="003F5B3B" w:rsidP="003F5B3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0315DF">
        <w:rPr>
          <w:rFonts w:eastAsia="Times New Roman" w:cs="Times New Roman"/>
          <w:szCs w:val="28"/>
          <w:lang w:eastAsia="ru-RU"/>
        </w:rPr>
        <w:t>Исходя из предоставленных результатов поиска, можно сделать следующие выводы:</w:t>
      </w:r>
    </w:p>
    <w:p w:rsidR="003F5B3B" w:rsidRPr="000315DF" w:rsidRDefault="003F5B3B" w:rsidP="003F5B3B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0315DF">
        <w:rPr>
          <w:rFonts w:eastAsia="Times New Roman" w:cs="Times New Roman"/>
          <w:szCs w:val="28"/>
          <w:lang w:eastAsia="ru-RU"/>
        </w:rPr>
        <w:t>Тинькофф, Альфа-Банк и Сбербанк являются крупными банками в России и предлагают свои собственные мобильные приложения для удобного управления финансами.</w:t>
      </w:r>
    </w:p>
    <w:p w:rsidR="003F5B3B" w:rsidRPr="000315DF" w:rsidRDefault="003F5B3B" w:rsidP="003F5B3B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0315DF">
        <w:rPr>
          <w:rFonts w:eastAsia="Times New Roman" w:cs="Times New Roman"/>
          <w:szCs w:val="28"/>
          <w:lang w:eastAsia="ru-RU"/>
        </w:rPr>
        <w:t>Каждое из этих приложений имеет свои особенности и функции, которые могут быть полезными для разных пользователей.</w:t>
      </w:r>
    </w:p>
    <w:p w:rsidR="003F5B3B" w:rsidRDefault="003F5B3B" w:rsidP="003F5B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315DF">
        <w:rPr>
          <w:rFonts w:cs="Times New Roman"/>
          <w:szCs w:val="28"/>
        </w:rPr>
        <w:t>Исходя из предоставленных результатов поиска, сложно сделать однозначное заключение о том, какой банк лучше - Тинькофф, Альфа-Банк или Сбербанк. Каждый из этих банков имеет свои особенности и предлагает различные услуги и функции.</w:t>
      </w:r>
      <w:r>
        <w:rPr>
          <w:rFonts w:cs="Times New Roman"/>
          <w:szCs w:val="28"/>
        </w:rPr>
        <w:t xml:space="preserve"> Но, как нам кажется, лучшими являются два интернет банкинга, Тинькофф банк и Альфа-Банк, они оба обладают одинаковым функционалом, схожими интерфейсами.</w:t>
      </w:r>
    </w:p>
    <w:p w:rsidR="003F5B3B" w:rsidRPr="003F5B3B" w:rsidRDefault="003F5B3B" w:rsidP="003F5B3B">
      <w:pPr>
        <w:rPr>
          <w:rFonts w:eastAsia="Times New Roman" w:cs="Times New Roman"/>
          <w:szCs w:val="28"/>
          <w:lang w:eastAsia="ru-RU"/>
        </w:rPr>
      </w:pPr>
      <w:r w:rsidRPr="003F5B3B">
        <w:rPr>
          <w:rFonts w:eastAsia="Times New Roman" w:cs="Times New Roman"/>
          <w:szCs w:val="28"/>
          <w:lang w:eastAsia="ru-RU"/>
        </w:rPr>
        <w:br w:type="page"/>
      </w:r>
    </w:p>
    <w:p w:rsidR="003F5B3B" w:rsidRDefault="003F5B3B" w:rsidP="003F5B3B">
      <w:pPr>
        <w:pStyle w:val="sc-66fcc2ad-0"/>
        <w:spacing w:after="0" w:line="360" w:lineRule="auto"/>
        <w:ind w:left="1080"/>
        <w:jc w:val="center"/>
        <w:rPr>
          <w:b/>
          <w:sz w:val="28"/>
          <w:szCs w:val="28"/>
        </w:rPr>
      </w:pPr>
      <w:r w:rsidRPr="006E1A77">
        <w:rPr>
          <w:b/>
          <w:sz w:val="28"/>
          <w:szCs w:val="28"/>
        </w:rPr>
        <w:lastRenderedPageBreak/>
        <w:t>Сравнение интерфейса и удобства использования</w:t>
      </w:r>
    </w:p>
    <w:p w:rsidR="003F5B3B" w:rsidRPr="003F5B3B" w:rsidRDefault="003F5B3B" w:rsidP="003F5B3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BCFA2FE" wp14:editId="17ACC923">
            <wp:simplePos x="0" y="0"/>
            <wp:positionH relativeFrom="column">
              <wp:posOffset>1629410</wp:posOffset>
            </wp:positionH>
            <wp:positionV relativeFrom="paragraph">
              <wp:posOffset>226060</wp:posOffset>
            </wp:positionV>
            <wp:extent cx="1814195" cy="3538855"/>
            <wp:effectExtent l="0" t="0" r="0" b="4445"/>
            <wp:wrapTopAndBottom/>
            <wp:docPr id="17" name="Рисунок 17" descr="Приложение Альфа Банк на айфон: скачать, как установ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ложение Альфа Банк на айфон: скачать, как установить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6" t="7608" r="36413" b="9885"/>
                    <a:stretch/>
                  </pic:blipFill>
                  <pic:spPr bwMode="auto">
                    <a:xfrm>
                      <a:off x="0" y="0"/>
                      <a:ext cx="181419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AACF5B1" wp14:editId="385A670F">
            <wp:simplePos x="0" y="0"/>
            <wp:positionH relativeFrom="column">
              <wp:posOffset>3444240</wp:posOffset>
            </wp:positionH>
            <wp:positionV relativeFrom="paragraph">
              <wp:posOffset>232410</wp:posOffset>
            </wp:positionV>
            <wp:extent cx="1924050" cy="3532505"/>
            <wp:effectExtent l="0" t="0" r="0" b="0"/>
            <wp:wrapTopAndBottom/>
            <wp:docPr id="18" name="Рисунок 18" descr="Мобильное приложение Сбербанк Онлайн - «Обновлённое приложение Сбербанк  Онлайн, расскажу как скачать. Тормозит и долго загружается... Мой опыт  пользования. » | отзы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бильное приложение Сбербанк Онлайн - «Обновлённое приложение Сбербанк  Онлайн, расскажу как скачать. Тормозит и долго загружается... Мой опыт  пользования. » | отзывы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73" b="6804"/>
                    <a:stretch/>
                  </pic:blipFill>
                  <pic:spPr bwMode="auto">
                    <a:xfrm>
                      <a:off x="0" y="0"/>
                      <a:ext cx="192405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DAC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F308988" wp14:editId="04191381">
            <wp:simplePos x="0" y="0"/>
            <wp:positionH relativeFrom="column">
              <wp:posOffset>-3810</wp:posOffset>
            </wp:positionH>
            <wp:positionV relativeFrom="paragraph">
              <wp:posOffset>308610</wp:posOffset>
            </wp:positionV>
            <wp:extent cx="1638300" cy="3462655"/>
            <wp:effectExtent l="0" t="0" r="0" b="4445"/>
            <wp:wrapTopAndBottom/>
            <wp:docPr id="19" name="Рисунок 19" descr="C:\Users\HP\Desktop\3f71bf2b-bfc7-48e8-b6ab-ccd5bb98a9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3f71bf2b-bfc7-48e8-b6ab-ccd5bb98a9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94" t="3793"/>
                    <a:stretch/>
                  </pic:blipFill>
                  <pic:spPr bwMode="auto">
                    <a:xfrm>
                      <a:off x="0" y="0"/>
                      <a:ext cx="163830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B3B" w:rsidRDefault="003F5B3B" w:rsidP="003F5B3B"/>
    <w:p w:rsidR="003F5B3B" w:rsidRPr="006E1A77" w:rsidRDefault="003F5B3B" w:rsidP="003F5B3B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6E1A77">
        <w:rPr>
          <w:rFonts w:eastAsia="Times New Roman" w:cs="Times New Roman"/>
          <w:szCs w:val="24"/>
          <w:lang w:eastAsia="ru-RU"/>
        </w:rPr>
        <w:t>Сбербанк предлагает удобный и интуитивно понятный интерфейс для своих клиентов. Поиск выявил несколько фрагментов, которые описывают интерфейс и удобство использования Сбербанка:</w:t>
      </w:r>
    </w:p>
    <w:p w:rsidR="003F5B3B" w:rsidRPr="006E1A77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6E1A77">
        <w:rPr>
          <w:rFonts w:eastAsia="Times New Roman" w:cs="Times New Roman"/>
          <w:szCs w:val="24"/>
          <w:lang w:eastAsia="ru-RU"/>
        </w:rPr>
        <w:t xml:space="preserve">Интерфейс мобильного приложения Сбербанка на платформе </w:t>
      </w:r>
      <w:proofErr w:type="spellStart"/>
      <w:r w:rsidRPr="006E1A77">
        <w:rPr>
          <w:rFonts w:eastAsia="Times New Roman" w:cs="Times New Roman"/>
          <w:szCs w:val="24"/>
          <w:lang w:eastAsia="ru-RU"/>
        </w:rPr>
        <w:t>Android</w:t>
      </w:r>
      <w:proofErr w:type="spellEnd"/>
      <w:r w:rsidRPr="006E1A77">
        <w:rPr>
          <w:rFonts w:eastAsia="Times New Roman" w:cs="Times New Roman"/>
          <w:szCs w:val="24"/>
          <w:lang w:eastAsia="ru-RU"/>
        </w:rPr>
        <w:t xml:space="preserve"> оценивается положительно Пользователи отмечают его простоту и удобство в использовании.</w:t>
      </w:r>
    </w:p>
    <w:p w:rsidR="003F5B3B" w:rsidRPr="006E1A77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6E1A77">
        <w:rPr>
          <w:rFonts w:eastAsia="Times New Roman" w:cs="Times New Roman"/>
          <w:szCs w:val="24"/>
          <w:lang w:eastAsia="ru-RU"/>
        </w:rPr>
        <w:t>Сбербанк предоставляет различные функции и возможности через свое интернет-банкинг приложение Клиенты могут легко управлять своими счетами, осуществлять платежи и переводы, а также получать доступ к другим банковским услугам.</w:t>
      </w:r>
    </w:p>
    <w:p w:rsidR="003F5B3B" w:rsidRPr="006E1A77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6E1A77">
        <w:rPr>
          <w:rFonts w:eastAsia="Times New Roman" w:cs="Times New Roman"/>
          <w:szCs w:val="24"/>
          <w:lang w:eastAsia="ru-RU"/>
        </w:rPr>
        <w:t xml:space="preserve">Интерфейс мобильного приложения Сбербанка на платформе </w:t>
      </w:r>
      <w:proofErr w:type="spellStart"/>
      <w:r w:rsidRPr="006E1A77">
        <w:rPr>
          <w:rFonts w:eastAsia="Times New Roman" w:cs="Times New Roman"/>
          <w:szCs w:val="24"/>
          <w:lang w:eastAsia="ru-RU"/>
        </w:rPr>
        <w:t>Android</w:t>
      </w:r>
      <w:proofErr w:type="spellEnd"/>
      <w:r w:rsidRPr="006E1A77">
        <w:rPr>
          <w:rFonts w:eastAsia="Times New Roman" w:cs="Times New Roman"/>
          <w:szCs w:val="24"/>
          <w:lang w:eastAsia="ru-RU"/>
        </w:rPr>
        <w:t xml:space="preserve"> также получает положительные отзывы Пользователи отмечают его интуитивность и удобство в навигации.</w:t>
      </w:r>
    </w:p>
    <w:p w:rsidR="003F5B3B" w:rsidRDefault="003F5B3B" w:rsidP="003F5B3B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6E1A77">
        <w:rPr>
          <w:rFonts w:eastAsia="Times New Roman" w:cs="Times New Roman"/>
          <w:szCs w:val="24"/>
          <w:lang w:eastAsia="ru-RU"/>
        </w:rPr>
        <w:lastRenderedPageBreak/>
        <w:t>Сбербанк предлагает удобный и понятный интерфейс для своих клиентов Он обеспечивает простоту использования и позволяет быстро находить необходимые функции и услуги.</w:t>
      </w:r>
    </w:p>
    <w:p w:rsidR="003F5B3B" w:rsidRPr="00046E64" w:rsidRDefault="003F5B3B" w:rsidP="003F5B3B"/>
    <w:p w:rsidR="003F5B3B" w:rsidRDefault="003F5B3B" w:rsidP="003F5B3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этапе приложение обладает стандартным функционалом, этапы входа просты и последовательно переносят в следующему шагу.</w:t>
      </w:r>
    </w:p>
    <w:p w:rsidR="003F5B3B" w:rsidRDefault="003F5B3B" w:rsidP="003F5B3B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достоинств можно выделить</w:t>
      </w:r>
      <w:r w:rsidRPr="009B60E6">
        <w:rPr>
          <w:rFonts w:cs="Times New Roman"/>
          <w:szCs w:val="28"/>
        </w:rPr>
        <w:t>:</w:t>
      </w:r>
    </w:p>
    <w:p w:rsidR="003F5B3B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Приятный дизайн, который наполнен минимально возможным количеством деталей, но при этом он имеет свой стиль и характер, он весь выполнен в одном дизайн коде, что создает яркий и узнаваемый образ и при этом создает вид единого пути или пространства, является продолжением загрузочного экрана, как если пальцы – являются продолжение руки</w:t>
      </w:r>
      <w:r w:rsidRPr="00E24444">
        <w:rPr>
          <w:rFonts w:cs="Times New Roman"/>
          <w:szCs w:val="28"/>
        </w:rPr>
        <w:t>;</w:t>
      </w:r>
    </w:p>
    <w:p w:rsidR="003F5B3B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простой интерфейс, каждый шаг обладает одной смысловой нагрузкой, что не отвлекает пользователя и не сбивает с темы</w:t>
      </w:r>
      <w:r w:rsidRPr="00E24444">
        <w:rPr>
          <w:rFonts w:cs="Times New Roman"/>
          <w:szCs w:val="28"/>
        </w:rPr>
        <w:t>;</w:t>
      </w:r>
    </w:p>
    <w:p w:rsidR="003F5B3B" w:rsidRPr="00E24444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лаконично и кратко выполнено описание каждого шагов</w:t>
      </w:r>
      <w:r w:rsidRPr="00E24444">
        <w:rPr>
          <w:rFonts w:cs="Times New Roman"/>
          <w:szCs w:val="28"/>
        </w:rPr>
        <w:t>;</w:t>
      </w:r>
    </w:p>
    <w:p w:rsidR="003F5B3B" w:rsidRPr="00085DAC" w:rsidRDefault="003F5B3B" w:rsidP="003F5B3B">
      <w:pPr>
        <w:pStyle w:val="a3"/>
        <w:numPr>
          <w:ilvl w:val="0"/>
          <w:numId w:val="28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предусмотрен возврат на предыдущие шаги или изменение ветки действий.</w:t>
      </w:r>
    </w:p>
    <w:p w:rsidR="003F5B3B" w:rsidRDefault="003F5B3B" w:rsidP="003F5B3B">
      <w:pPr>
        <w:spacing w:after="0" w:line="360" w:lineRule="auto"/>
        <w:jc w:val="center"/>
        <w:rPr>
          <w:rFonts w:cs="Times New Roman"/>
          <w:szCs w:val="28"/>
        </w:rPr>
      </w:pPr>
      <w:r w:rsidRPr="00085DAC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0E0152" wp14:editId="21558F3E">
                <wp:simplePos x="0" y="0"/>
                <wp:positionH relativeFrom="column">
                  <wp:posOffset>-549275</wp:posOffset>
                </wp:positionH>
                <wp:positionV relativeFrom="paragraph">
                  <wp:posOffset>1553210</wp:posOffset>
                </wp:positionV>
                <wp:extent cx="7010400" cy="3609975"/>
                <wp:effectExtent l="0" t="0" r="19050" b="28575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360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B3B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Раздел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«Платежи» обладает рядом преимуществ, так сверх привычных видов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«Переводы», «Платежи» и «Действия» - доступна функция перевода по номеру телефона напрямую или карту другого банка на выбор, так же доступен перевод через службу «Контакты».</w:t>
                            </w:r>
                          </w:p>
                          <w:p w:rsidR="003F5B3B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Преимущества: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Автоматическое создание шаблонов частых переводов, что удобно и допускает меньшие затраты времени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автоплатежей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позволяет не отвлекаться на ежемесячные оплату подписки, или пополнение баланса,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донаты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или переводы другим лицам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Правильное деление на разделы по основным группам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Так же доступны иные способы взимания и снятие средств, через запрос у иных пользователей приложения, а также получение средств в кассах партнеров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;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30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В разделе «Город» есть возможность найти в поисковике или на карте места съёма и внесения наличности, обмена валют.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E0152" id="_x0000_s1031" type="#_x0000_t202" style="position:absolute;left:0;text-align:left;margin-left:-43.25pt;margin-top:122.3pt;width:552pt;height:284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" strokecolor="white [3212]">
                <v:textbox>
                  <w:txbxContent>
                    <w:p w:rsidR="003F5B3B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Раздел</w:t>
                      </w:r>
                      <w:r>
                        <w:rPr>
                          <w:rFonts w:cs="Times New Roman"/>
                          <w:szCs w:val="28"/>
                        </w:rPr>
                        <w:t xml:space="preserve"> «Платежи» обладает рядом преимуществ, так сверх привычных видов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:</w:t>
                      </w:r>
                      <w:r>
                        <w:rPr>
                          <w:rFonts w:cs="Times New Roman"/>
                          <w:szCs w:val="28"/>
                        </w:rPr>
                        <w:t xml:space="preserve"> «Переводы», «Платежи» и «Действия» - доступна функция перевода по номеру телефона напрямую или карту другого банка на выбор, так же доступен перевод через службу «Контакты».</w:t>
                      </w:r>
                    </w:p>
                    <w:p w:rsidR="003F5B3B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Преимущества: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Автоматическое создание шаблонов частых переводов, что удобно и допускает меньшие затраты времени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Функция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автоплатежей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позволяет не отвлекаться на ежемесячные оплату подписки, или пополнение баланса,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донаты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или переводы другим лицам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Правильное деление на разделы по основным группам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Так же доступны иные способы взимания и снятие средств, через запрос у иных пользователей приложения, а также получение средств в кассах партнеров</w:t>
                      </w:r>
                      <w:r w:rsidRPr="00085DAC">
                        <w:rPr>
                          <w:rFonts w:cs="Times New Roman"/>
                          <w:szCs w:val="28"/>
                        </w:rPr>
                        <w:t>;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30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В разделе «Город» есть возможность найти в поисковике или на карте места съёма и внесения наличности, обмена валют.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5DAC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A64F8F0" wp14:editId="3EAF10F7">
                <wp:simplePos x="0" y="0"/>
                <wp:positionH relativeFrom="column">
                  <wp:posOffset>-394335</wp:posOffset>
                </wp:positionH>
                <wp:positionV relativeFrom="paragraph">
                  <wp:posOffset>488315</wp:posOffset>
                </wp:positionV>
                <wp:extent cx="6343650" cy="1781175"/>
                <wp:effectExtent l="0" t="0" r="19050" b="28575"/>
                <wp:wrapTopAndBottom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B3B" w:rsidRPr="00085DAC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Главная страница выполнена максимально компактно и просто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.</w:t>
                            </w:r>
                          </w:p>
                          <w:p w:rsidR="003F5B3B" w:rsidRPr="00085DAC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 xml:space="preserve">Навигация по основным разделам приложения осуществляется при помощи нижней панели, она </w:t>
                            </w:r>
                            <w:proofErr w:type="spellStart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фунциональна</w:t>
                            </w:r>
                            <w:proofErr w:type="spellEnd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 xml:space="preserve"> и отвечает требованиям своего основного назначения – легко и </w:t>
                            </w:r>
                            <w:proofErr w:type="spellStart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удоно</w:t>
                            </w:r>
                            <w:proofErr w:type="spellEnd"/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 xml:space="preserve"> позволяет переходить в нужный отдел.</w:t>
                            </w:r>
                          </w:p>
                          <w:p w:rsidR="003F5B3B" w:rsidRPr="00085DAC" w:rsidRDefault="003F5B3B" w:rsidP="003F5B3B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DAC">
                              <w:rPr>
                                <w:rFonts w:cs="Times New Roman"/>
                                <w:szCs w:val="28"/>
                              </w:rPr>
                              <w:t>Из преимуществ можно выделить</w:t>
                            </w:r>
                            <w:r w:rsidRPr="00085DAC"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Верхний поисковик позволяет находить нужное по ключевым словам</w:t>
                            </w:r>
                          </w:p>
                          <w:p w:rsidR="003F5B3B" w:rsidRDefault="003F5B3B" w:rsidP="003F5B3B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Простой доступ к счетам, истории операций, которые удобно сгруппированы по основным видам трат</w:t>
                            </w:r>
                          </w:p>
                          <w:p w:rsidR="003F5B3B" w:rsidRPr="00085DAC" w:rsidRDefault="003F5B3B" w:rsidP="003F5B3B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Так же есть познавательные и рекламные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8"/>
                              </w:rPr>
                              <w:t>shorts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4F8F0" id="_x0000_s1032" type="#_x0000_t202" style="position:absolute;left:0;text-align:left;margin-left:-31.05pt;margin-top:38.45pt;width:499.5pt;height:14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">
                <v:textbox>
                  <w:txbxContent>
                    <w:p w:rsidR="003F5B3B" w:rsidRPr="00085DAC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Главная страница выполнена максимально компактно и просто</w:t>
                      </w:r>
                      <w:r>
                        <w:rPr>
                          <w:rFonts w:cs="Times New Roman"/>
                          <w:szCs w:val="28"/>
                        </w:rPr>
                        <w:t>.</w:t>
                      </w:r>
                    </w:p>
                    <w:p w:rsidR="003F5B3B" w:rsidRPr="00085DAC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 xml:space="preserve">Навигация по основным разделам приложения осуществляется при помощи нижней панели, она </w:t>
                      </w:r>
                      <w:proofErr w:type="spellStart"/>
                      <w:r w:rsidRPr="00085DAC">
                        <w:rPr>
                          <w:rFonts w:cs="Times New Roman"/>
                          <w:szCs w:val="28"/>
                        </w:rPr>
                        <w:t>фунциональна</w:t>
                      </w:r>
                      <w:proofErr w:type="spellEnd"/>
                      <w:r w:rsidRPr="00085DAC">
                        <w:rPr>
                          <w:rFonts w:cs="Times New Roman"/>
                          <w:szCs w:val="28"/>
                        </w:rPr>
                        <w:t xml:space="preserve"> и отвечает требованиям своего основного назначения – легко и </w:t>
                      </w:r>
                      <w:proofErr w:type="spellStart"/>
                      <w:r w:rsidRPr="00085DAC">
                        <w:rPr>
                          <w:rFonts w:cs="Times New Roman"/>
                          <w:szCs w:val="28"/>
                        </w:rPr>
                        <w:t>удоно</w:t>
                      </w:r>
                      <w:proofErr w:type="spellEnd"/>
                      <w:r w:rsidRPr="00085DAC">
                        <w:rPr>
                          <w:rFonts w:cs="Times New Roman"/>
                          <w:szCs w:val="28"/>
                        </w:rPr>
                        <w:t xml:space="preserve"> позволяет переходить в нужный отдел.</w:t>
                      </w:r>
                    </w:p>
                    <w:p w:rsidR="003F5B3B" w:rsidRPr="00085DAC" w:rsidRDefault="003F5B3B" w:rsidP="003F5B3B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DAC">
                        <w:rPr>
                          <w:rFonts w:cs="Times New Roman"/>
                          <w:szCs w:val="28"/>
                        </w:rPr>
                        <w:t>Из преимуществ можно выделить</w:t>
                      </w:r>
                      <w:r w:rsidRPr="00085DAC">
                        <w:rPr>
                          <w:rFonts w:cs="Times New Roman"/>
                          <w:szCs w:val="28"/>
                          <w:lang w:val="en-US"/>
                        </w:rPr>
                        <w:t>: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29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Верхний поисковик позволяет находить нужное по ключевым словам</w:t>
                      </w:r>
                    </w:p>
                    <w:p w:rsidR="003F5B3B" w:rsidRDefault="003F5B3B" w:rsidP="003F5B3B">
                      <w:pPr>
                        <w:pStyle w:val="a3"/>
                        <w:numPr>
                          <w:ilvl w:val="0"/>
                          <w:numId w:val="29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Простой доступ к счетам, истории операций, которые удобно сгруппированы по основным видам трат</w:t>
                      </w:r>
                    </w:p>
                    <w:p w:rsidR="003F5B3B" w:rsidRPr="00085DAC" w:rsidRDefault="003F5B3B" w:rsidP="003F5B3B">
                      <w:pPr>
                        <w:pStyle w:val="a3"/>
                        <w:numPr>
                          <w:ilvl w:val="0"/>
                          <w:numId w:val="29"/>
                        </w:numPr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 xml:space="preserve">Так же есть познавательные и рекламные </w:t>
                      </w:r>
                      <w:proofErr w:type="spellStart"/>
                      <w:r>
                        <w:rPr>
                          <w:rFonts w:cs="Times New Roman"/>
                          <w:szCs w:val="28"/>
                        </w:rPr>
                        <w:t>shorts</w:t>
                      </w:r>
                      <w:proofErr w:type="spellEnd"/>
                      <w:r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szCs w:val="28"/>
        </w:rPr>
        <w:t>Личный кабинет</w:t>
      </w:r>
    </w:p>
    <w:p w:rsidR="003F5B3B" w:rsidRDefault="003F5B3B" w:rsidP="003F5B3B">
      <w:pPr>
        <w:spacing w:after="0" w:line="360" w:lineRule="auto"/>
        <w:rPr>
          <w:rFonts w:cs="Times New Roman"/>
          <w:szCs w:val="28"/>
        </w:rPr>
      </w:pPr>
    </w:p>
    <w:p w:rsidR="003F5B3B" w:rsidRDefault="003F5B3B" w:rsidP="003F5B3B">
      <w:pPr>
        <w:spacing w:after="0" w:line="360" w:lineRule="auto"/>
        <w:rPr>
          <w:rFonts w:cs="Times New Roman"/>
          <w:szCs w:val="28"/>
        </w:rPr>
      </w:pPr>
    </w:p>
    <w:p w:rsidR="003F5B3B" w:rsidRDefault="003F5B3B" w:rsidP="003F5B3B">
      <w:pPr>
        <w:pStyle w:val="a3"/>
        <w:numPr>
          <w:ilvl w:val="0"/>
          <w:numId w:val="31"/>
        </w:numPr>
        <w:spacing w:after="0" w:line="360" w:lineRule="auto"/>
        <w:rPr>
          <w:rFonts w:cs="Times New Roman"/>
          <w:szCs w:val="28"/>
        </w:rPr>
      </w:pPr>
      <w:r w:rsidRPr="00085DAC">
        <w:rPr>
          <w:rFonts w:cs="Times New Roman"/>
          <w:szCs w:val="28"/>
        </w:rPr>
        <w:t>Так</w:t>
      </w:r>
      <w:r>
        <w:rPr>
          <w:rFonts w:cs="Times New Roman"/>
          <w:szCs w:val="28"/>
        </w:rPr>
        <w:t xml:space="preserve"> </w:t>
      </w:r>
      <w:r w:rsidRPr="00085DAC">
        <w:rPr>
          <w:rFonts w:cs="Times New Roman"/>
          <w:szCs w:val="28"/>
        </w:rPr>
        <w:t>ж</w:t>
      </w:r>
      <w:r>
        <w:rPr>
          <w:rFonts w:cs="Times New Roman"/>
          <w:szCs w:val="28"/>
        </w:rPr>
        <w:t xml:space="preserve">е в нем есть возможность покупать продукты питания, билеты на концерты, </w:t>
      </w:r>
      <w:proofErr w:type="gramStart"/>
      <w:r>
        <w:rPr>
          <w:rFonts w:cs="Times New Roman"/>
          <w:szCs w:val="28"/>
        </w:rPr>
        <w:t>авиа билеты</w:t>
      </w:r>
      <w:proofErr w:type="gramEnd"/>
      <w:r>
        <w:rPr>
          <w:rFonts w:cs="Times New Roman"/>
          <w:szCs w:val="28"/>
        </w:rPr>
        <w:t>, цветы, бензин и многое другое. С такими функциями приложение выходит за рамки просто банковского приложения и уже начинает играть роль мультифункциональной платформы для разного рода ведения досуга и планирования жизни.</w:t>
      </w:r>
    </w:p>
    <w:p w:rsidR="003F5B3B" w:rsidRDefault="003F5B3B" w:rsidP="003F5B3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F5B3B" w:rsidRPr="00C6321D" w:rsidRDefault="003F5B3B" w:rsidP="003F5B3B">
      <w:pPr>
        <w:spacing w:after="0" w:line="360" w:lineRule="auto"/>
        <w:ind w:left="360"/>
        <w:rPr>
          <w:rFonts w:cs="Times New Roman"/>
          <w:szCs w:val="28"/>
        </w:rPr>
      </w:pPr>
    </w:p>
    <w:p w:rsidR="003F5B3B" w:rsidRDefault="003F5B3B" w:rsidP="003F5B3B">
      <w:pPr>
        <w:spacing w:after="0" w:line="360" w:lineRule="auto"/>
        <w:ind w:left="360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Заключение</w:t>
      </w:r>
    </w:p>
    <w:p w:rsidR="003F5B3B" w:rsidRPr="00085DAC" w:rsidRDefault="003F5B3B" w:rsidP="003F5B3B">
      <w:pPr>
        <w:spacing w:after="0" w:line="36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банковском приложении представлен полный функционал и доступны все возможности для удобного и быстрого решения повседневных финансовых задач.  </w:t>
      </w:r>
    </w:p>
    <w:p w:rsidR="003F5B3B" w:rsidRPr="00085DAC" w:rsidRDefault="003F5B3B" w:rsidP="003F5B3B">
      <w:pPr>
        <w:spacing w:after="0" w:line="360" w:lineRule="auto"/>
        <w:ind w:left="360"/>
        <w:jc w:val="both"/>
        <w:rPr>
          <w:rFonts w:cs="Times New Roman"/>
          <w:szCs w:val="28"/>
        </w:rPr>
      </w:pPr>
    </w:p>
    <w:p w:rsidR="00E70D22" w:rsidRPr="003F5B3B" w:rsidRDefault="00E70D22" w:rsidP="00E70D22"/>
    <w:sectPr w:rsidR="00E70D22" w:rsidRPr="003F5B3B" w:rsidSect="00557C1D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31EB5"/>
    <w:multiLevelType w:val="multilevel"/>
    <w:tmpl w:val="6DF85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55531"/>
    <w:multiLevelType w:val="multilevel"/>
    <w:tmpl w:val="E3B6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C4272"/>
    <w:multiLevelType w:val="hybridMultilevel"/>
    <w:tmpl w:val="AD0C2D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D57BA"/>
    <w:multiLevelType w:val="hybridMultilevel"/>
    <w:tmpl w:val="7E061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42960"/>
    <w:multiLevelType w:val="hybridMultilevel"/>
    <w:tmpl w:val="0EA40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E51BF"/>
    <w:multiLevelType w:val="hybridMultilevel"/>
    <w:tmpl w:val="A62EAE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247C68"/>
    <w:multiLevelType w:val="multilevel"/>
    <w:tmpl w:val="E3446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C7A80"/>
    <w:multiLevelType w:val="hybridMultilevel"/>
    <w:tmpl w:val="08D8931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6C3400"/>
    <w:multiLevelType w:val="multilevel"/>
    <w:tmpl w:val="27F41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7B4910"/>
    <w:multiLevelType w:val="hybridMultilevel"/>
    <w:tmpl w:val="53347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4774FD3"/>
    <w:multiLevelType w:val="hybridMultilevel"/>
    <w:tmpl w:val="AA1C9DB2"/>
    <w:lvl w:ilvl="0" w:tplc="F6C0EC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D2337A"/>
    <w:multiLevelType w:val="multilevel"/>
    <w:tmpl w:val="F4F02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7A5ED6"/>
    <w:multiLevelType w:val="multilevel"/>
    <w:tmpl w:val="E09C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AC75D4"/>
    <w:multiLevelType w:val="hybridMultilevel"/>
    <w:tmpl w:val="213C608A"/>
    <w:lvl w:ilvl="0" w:tplc="04190005">
      <w:start w:val="1"/>
      <w:numFmt w:val="bullet"/>
      <w:lvlText w:val=""/>
      <w:lvlJc w:val="left"/>
      <w:pPr>
        <w:ind w:left="2160" w:hanging="72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781ECD"/>
    <w:multiLevelType w:val="hybridMultilevel"/>
    <w:tmpl w:val="B0368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1C23EA"/>
    <w:multiLevelType w:val="hybridMultilevel"/>
    <w:tmpl w:val="12CEC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557E7"/>
    <w:multiLevelType w:val="hybridMultilevel"/>
    <w:tmpl w:val="DDF0E5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908467E"/>
    <w:multiLevelType w:val="hybridMultilevel"/>
    <w:tmpl w:val="0A166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197B9D"/>
    <w:multiLevelType w:val="hybridMultilevel"/>
    <w:tmpl w:val="FE023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15EBD"/>
    <w:multiLevelType w:val="hybridMultilevel"/>
    <w:tmpl w:val="6F489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B0F36"/>
    <w:multiLevelType w:val="hybridMultilevel"/>
    <w:tmpl w:val="7EE8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9801880"/>
    <w:multiLevelType w:val="multilevel"/>
    <w:tmpl w:val="22D2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883E42"/>
    <w:multiLevelType w:val="multilevel"/>
    <w:tmpl w:val="49BE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533125"/>
    <w:multiLevelType w:val="multilevel"/>
    <w:tmpl w:val="194E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FF4D41"/>
    <w:multiLevelType w:val="hybridMultilevel"/>
    <w:tmpl w:val="E9702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8F2B0E"/>
    <w:multiLevelType w:val="multilevel"/>
    <w:tmpl w:val="D69E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7C5CD0"/>
    <w:multiLevelType w:val="multilevel"/>
    <w:tmpl w:val="B63C8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96696E"/>
    <w:multiLevelType w:val="hybridMultilevel"/>
    <w:tmpl w:val="B93A67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FA56B5"/>
    <w:multiLevelType w:val="hybridMultilevel"/>
    <w:tmpl w:val="4BEC2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B4096"/>
    <w:multiLevelType w:val="multilevel"/>
    <w:tmpl w:val="D29A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787EC3"/>
    <w:multiLevelType w:val="multilevel"/>
    <w:tmpl w:val="A4165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897322"/>
    <w:multiLevelType w:val="hybridMultilevel"/>
    <w:tmpl w:val="6838B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F5D48"/>
    <w:multiLevelType w:val="hybridMultilevel"/>
    <w:tmpl w:val="CE2AE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F67FF3"/>
    <w:multiLevelType w:val="hybridMultilevel"/>
    <w:tmpl w:val="A4224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0D199C"/>
    <w:multiLevelType w:val="multilevel"/>
    <w:tmpl w:val="687A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474E26"/>
    <w:multiLevelType w:val="hybridMultilevel"/>
    <w:tmpl w:val="A0461A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8E233A"/>
    <w:multiLevelType w:val="hybridMultilevel"/>
    <w:tmpl w:val="3B1CF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8319CE"/>
    <w:multiLevelType w:val="multilevel"/>
    <w:tmpl w:val="727EB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353E38"/>
    <w:multiLevelType w:val="hybridMultilevel"/>
    <w:tmpl w:val="2B468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A15D10"/>
    <w:multiLevelType w:val="hybridMultilevel"/>
    <w:tmpl w:val="D1820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1D5924"/>
    <w:multiLevelType w:val="hybridMultilevel"/>
    <w:tmpl w:val="F85A2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011DCD"/>
    <w:multiLevelType w:val="hybridMultilevel"/>
    <w:tmpl w:val="0C706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CD6849"/>
    <w:multiLevelType w:val="multilevel"/>
    <w:tmpl w:val="29BA2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4"/>
  </w:num>
  <w:num w:numId="3">
    <w:abstractNumId w:val="37"/>
  </w:num>
  <w:num w:numId="4">
    <w:abstractNumId w:val="42"/>
  </w:num>
  <w:num w:numId="5">
    <w:abstractNumId w:val="29"/>
  </w:num>
  <w:num w:numId="6">
    <w:abstractNumId w:val="26"/>
  </w:num>
  <w:num w:numId="7">
    <w:abstractNumId w:val="21"/>
  </w:num>
  <w:num w:numId="8">
    <w:abstractNumId w:val="40"/>
  </w:num>
  <w:num w:numId="9">
    <w:abstractNumId w:val="19"/>
  </w:num>
  <w:num w:numId="10">
    <w:abstractNumId w:val="39"/>
  </w:num>
  <w:num w:numId="11">
    <w:abstractNumId w:val="32"/>
  </w:num>
  <w:num w:numId="12">
    <w:abstractNumId w:val="28"/>
  </w:num>
  <w:num w:numId="13">
    <w:abstractNumId w:val="24"/>
  </w:num>
  <w:num w:numId="14">
    <w:abstractNumId w:val="36"/>
  </w:num>
  <w:num w:numId="15">
    <w:abstractNumId w:val="33"/>
  </w:num>
  <w:num w:numId="16">
    <w:abstractNumId w:val="20"/>
  </w:num>
  <w:num w:numId="17">
    <w:abstractNumId w:val="16"/>
  </w:num>
  <w:num w:numId="18">
    <w:abstractNumId w:val="14"/>
  </w:num>
  <w:num w:numId="19">
    <w:abstractNumId w:val="27"/>
  </w:num>
  <w:num w:numId="20">
    <w:abstractNumId w:val="35"/>
  </w:num>
  <w:num w:numId="21">
    <w:abstractNumId w:val="41"/>
  </w:num>
  <w:num w:numId="22">
    <w:abstractNumId w:val="9"/>
  </w:num>
  <w:num w:numId="23">
    <w:abstractNumId w:val="38"/>
  </w:num>
  <w:num w:numId="24">
    <w:abstractNumId w:val="13"/>
  </w:num>
  <w:num w:numId="25">
    <w:abstractNumId w:val="2"/>
  </w:num>
  <w:num w:numId="26">
    <w:abstractNumId w:val="5"/>
  </w:num>
  <w:num w:numId="27">
    <w:abstractNumId w:val="3"/>
  </w:num>
  <w:num w:numId="28">
    <w:abstractNumId w:val="17"/>
  </w:num>
  <w:num w:numId="29">
    <w:abstractNumId w:val="31"/>
  </w:num>
  <w:num w:numId="30">
    <w:abstractNumId w:val="15"/>
  </w:num>
  <w:num w:numId="31">
    <w:abstractNumId w:val="4"/>
  </w:num>
  <w:num w:numId="32">
    <w:abstractNumId w:val="18"/>
  </w:num>
  <w:num w:numId="33">
    <w:abstractNumId w:val="30"/>
  </w:num>
  <w:num w:numId="34">
    <w:abstractNumId w:val="7"/>
  </w:num>
  <w:num w:numId="35">
    <w:abstractNumId w:val="8"/>
  </w:num>
  <w:num w:numId="36">
    <w:abstractNumId w:val="1"/>
  </w:num>
  <w:num w:numId="37">
    <w:abstractNumId w:val="25"/>
  </w:num>
  <w:num w:numId="38">
    <w:abstractNumId w:val="10"/>
  </w:num>
  <w:num w:numId="39">
    <w:abstractNumId w:val="12"/>
  </w:num>
  <w:num w:numId="40">
    <w:abstractNumId w:val="22"/>
  </w:num>
  <w:num w:numId="41">
    <w:abstractNumId w:val="0"/>
  </w:num>
  <w:num w:numId="42">
    <w:abstractNumId w:val="11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1D"/>
    <w:rsid w:val="000B0127"/>
    <w:rsid w:val="00161E23"/>
    <w:rsid w:val="001C5FCF"/>
    <w:rsid w:val="003F5B3B"/>
    <w:rsid w:val="00436AD3"/>
    <w:rsid w:val="00441C5A"/>
    <w:rsid w:val="00486414"/>
    <w:rsid w:val="004944B5"/>
    <w:rsid w:val="004A74C1"/>
    <w:rsid w:val="00535E8B"/>
    <w:rsid w:val="00557C1D"/>
    <w:rsid w:val="005B22E1"/>
    <w:rsid w:val="005C1E3A"/>
    <w:rsid w:val="005C769B"/>
    <w:rsid w:val="00605649"/>
    <w:rsid w:val="006A3582"/>
    <w:rsid w:val="007B58EB"/>
    <w:rsid w:val="00B1123C"/>
    <w:rsid w:val="00C67B57"/>
    <w:rsid w:val="00D168D2"/>
    <w:rsid w:val="00E15B40"/>
    <w:rsid w:val="00E64182"/>
    <w:rsid w:val="00E70D22"/>
    <w:rsid w:val="00F1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5B2309-025A-47F2-B34E-F396FCA33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D22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557C1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57C1D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7C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57C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whitespace-pre-wrap">
    <w:name w:val="whitespace-pre-wrap"/>
    <w:basedOn w:val="a"/>
    <w:rsid w:val="00557C1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C5FC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1123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1123C"/>
  </w:style>
  <w:style w:type="paragraph" w:customStyle="1" w:styleId="a5">
    <w:name w:val="Реф. Заголовок"/>
    <w:basedOn w:val="1"/>
    <w:link w:val="a6"/>
    <w:qFormat/>
    <w:rsid w:val="00B1123C"/>
    <w:pPr>
      <w:keepNext/>
      <w:keepLines/>
      <w:spacing w:before="0" w:beforeAutospacing="0" w:after="240" w:afterAutospacing="0"/>
      <w:ind w:firstLine="709"/>
      <w:jc w:val="both"/>
    </w:pPr>
    <w:rPr>
      <w:rFonts w:eastAsiaTheme="majorEastAsia"/>
      <w:caps/>
      <w:color w:val="000000" w:themeColor="text1"/>
      <w:sz w:val="32"/>
      <w:szCs w:val="28"/>
    </w:rPr>
  </w:style>
  <w:style w:type="character" w:customStyle="1" w:styleId="a6">
    <w:name w:val="Реф. Заголовок Знак"/>
    <w:basedOn w:val="10"/>
    <w:link w:val="a5"/>
    <w:rsid w:val="00B1123C"/>
    <w:rPr>
      <w:rFonts w:ascii="Times New Roman" w:eastAsiaTheme="majorEastAsia" w:hAnsi="Times New Roman" w:cs="Times New Roman"/>
      <w:b/>
      <w:bCs/>
      <w:caps/>
      <w:color w:val="000000" w:themeColor="text1"/>
      <w:kern w:val="36"/>
      <w:sz w:val="32"/>
      <w:szCs w:val="28"/>
      <w:lang w:eastAsia="ru-RU"/>
    </w:rPr>
  </w:style>
  <w:style w:type="paragraph" w:customStyle="1" w:styleId="a7">
    <w:name w:val="Реферат"/>
    <w:basedOn w:val="a"/>
    <w:link w:val="a8"/>
    <w:qFormat/>
    <w:rsid w:val="00B1123C"/>
    <w:pPr>
      <w:spacing w:line="360" w:lineRule="auto"/>
      <w:ind w:firstLine="709"/>
      <w:jc w:val="both"/>
    </w:pPr>
    <w:rPr>
      <w:rFonts w:cs="Times New Roman"/>
    </w:rPr>
  </w:style>
  <w:style w:type="character" w:customStyle="1" w:styleId="a8">
    <w:name w:val="Реферат Знак"/>
    <w:basedOn w:val="a0"/>
    <w:link w:val="a7"/>
    <w:rsid w:val="00B1123C"/>
    <w:rPr>
      <w:rFonts w:ascii="Times New Roman" w:hAnsi="Times New Roman" w:cs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4944B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944B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5B3B"/>
    <w:pPr>
      <w:tabs>
        <w:tab w:val="right" w:leader="dot" w:pos="10195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944B5"/>
    <w:pPr>
      <w:spacing w:after="100"/>
      <w:ind w:left="440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4944B5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E70D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c-66fcc2ad-0">
    <w:name w:val="sc-66fcc2ad-0"/>
    <w:basedOn w:val="a"/>
    <w:rsid w:val="003F5B3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3F5B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3CECF-9D7A-4F48-86F7-295245C4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6730</Words>
  <Characters>38367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Яков макейчик</cp:lastModifiedBy>
  <cp:revision>2</cp:revision>
  <dcterms:created xsi:type="dcterms:W3CDTF">2023-12-21T12:29:00Z</dcterms:created>
  <dcterms:modified xsi:type="dcterms:W3CDTF">2023-12-21T12:29:00Z</dcterms:modified>
</cp:coreProperties>
</file>