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2616C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软件测试实验指导手册</w:t>
      </w:r>
    </w:p>
    <w:p w14:paraId="67EBFB9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实验一：开发者测试</w:t>
      </w:r>
    </w:p>
    <w:p w14:paraId="2BF32B72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4B5571D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理解和掌握如何对Java语言编写的程序进行语句覆盖测试。</w:t>
      </w:r>
    </w:p>
    <w:p w14:paraId="37EE77AC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实验环境</w:t>
      </w:r>
    </w:p>
    <w:p w14:paraId="0715F45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装有IntelliJ IDEA的计算机。</w:t>
      </w:r>
    </w:p>
    <w:p w14:paraId="126CED56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实验内容</w:t>
      </w:r>
    </w:p>
    <w:p w14:paraId="7C242F2C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"https://www.jetbrains.com/idea/download/?section=windows"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https://www.jetbrains.com/idea/download/?section=windows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前往jetbrains官网下载idea专业版（30天试用或者申请教育优惠）或者社区版。（或者使用eclipse，安装Eclemma插件）</w:t>
      </w:r>
      <w:bookmarkStart w:id="0" w:name="_GoBack"/>
      <w:bookmarkEnd w:id="0"/>
    </w:p>
    <w:p w14:paraId="7957F06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897120" cy="3637915"/>
            <wp:effectExtent l="0" t="0" r="1016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7120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AFB9D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运行idea，选择项目默认的新建目录</w:t>
      </w:r>
    </w:p>
    <w:p w14:paraId="67BF4CC9">
      <w:r>
        <w:drawing>
          <wp:inline distT="0" distB="0" distL="114300" distR="114300">
            <wp:extent cx="5271135" cy="4173220"/>
            <wp:effectExtent l="0" t="0" r="190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7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C6DD3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创建一个新项目，将源代码放到src目录下</w:t>
      </w:r>
    </w:p>
    <w:p w14:paraId="11970C5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289810"/>
            <wp:effectExtent l="0" t="0" r="381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035C7">
      <w:pPr>
        <w:numPr>
          <w:ilvl w:val="0"/>
          <w:numId w:val="2"/>
        </w:numPr>
        <w:ind w:left="420" w:leftChars="0" w:hanging="420" w:firstLineChars="0"/>
      </w:pPr>
      <w:r>
        <w:rPr>
          <w:rFonts w:hint="eastAsia"/>
          <w:lang w:val="en-US" w:eastAsia="zh-CN"/>
        </w:rPr>
        <w:t>新建测试类</w:t>
      </w:r>
    </w:p>
    <w:p w14:paraId="576F007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181600" cy="5227320"/>
            <wp:effectExtent l="0" t="0" r="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209A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261360" cy="1950720"/>
            <wp:effectExtent l="0" t="0" r="0" b="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598D6">
      <w:pPr>
        <w:numPr>
          <w:ilvl w:val="0"/>
          <w:numId w:val="2"/>
        </w:numPr>
        <w:ind w:left="420" w:leftChars="0" w:hanging="420" w:firstLineChars="0"/>
      </w:pPr>
      <w:r>
        <w:rPr>
          <w:rFonts w:hint="eastAsia"/>
          <w:lang w:val="en-US" w:eastAsia="zh-CN"/>
        </w:rPr>
        <w:t>注入Test注解，导入Junit库，编写测试代码</w:t>
      </w:r>
    </w:p>
    <w:p w14:paraId="313151E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465320" cy="2301240"/>
            <wp:effectExtent l="0" t="0" r="0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7856E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写好测试代码后，可以使用idea自带的插件检查语句覆盖情况。</w:t>
      </w:r>
      <w:r>
        <w:drawing>
          <wp:inline distT="0" distB="0" distL="114300" distR="114300">
            <wp:extent cx="2697480" cy="170688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44869E"/>
    <w:multiLevelType w:val="singleLevel"/>
    <w:tmpl w:val="0E44869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FCD4574"/>
    <w:multiLevelType w:val="singleLevel"/>
    <w:tmpl w:val="6FCD457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711EE6"/>
    <w:rsid w:val="3EE6538D"/>
    <w:rsid w:val="6ADB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179</Words>
  <Characters>274</Characters>
  <Lines>0</Lines>
  <Paragraphs>0</Paragraphs>
  <TotalTime>36</TotalTime>
  <ScaleCrop>false</ScaleCrop>
  <LinksUpToDate>false</LinksUpToDate>
  <CharactersWithSpaces>275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2025-11-30T05:42:00Z</dcterms:created>
  <dc:creator>12044</dc:creator>
  <cp:lastModifiedBy>陈靖</cp:lastModifiedBy>
  <dcterms:modified xsi:type="dcterms:W3CDTF">2025-12-04T08:03:41Z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eyJoZGlkIjoiM2UwY2QxYzEzOGVkNmQzNTNkMTFiOTRhNzNiMmNkZTIiLCJ1c2VySWQiOiIzODg4ODg3OTAifQ==</vt:lpwstr>
  </property>
  <property fmtid="{D5CDD505-2E9C-101B-9397-08002B2CF9AE}" pid="4" name="ICV">
    <vt:lpwstr>0BF1C298E19B42A880684F997B366678_12</vt:lpwstr>
  </property>
</Properties>
</file>