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942EB2">
              <w:rPr>
                <w:rFonts w:ascii="Tahoma" w:hAnsi="Tahoma"/>
                <w:sz w:val="16"/>
              </w:rPr>
              <w:t>29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942EB2">
              <w:rPr>
                <w:rFonts w:ascii="Tahoma" w:hAnsi="Tahoma"/>
                <w:sz w:val="16"/>
              </w:rPr>
              <w:t>log out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942EB2">
              <w:rPr>
                <w:rFonts w:ascii="Tahoma" w:hAnsi="Tahoma"/>
                <w:sz w:val="16"/>
              </w:rPr>
              <w:t>Settings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942EB2">
              <w:rPr>
                <w:rFonts w:ascii="Tahoma" w:hAnsi="Tahoma"/>
                <w:sz w:val="16"/>
              </w:rPr>
              <w:t>log out of user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 w:rsidP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 xml:space="preserve">to </w:t>
            </w:r>
            <w:r w:rsidR="00977385">
              <w:rPr>
                <w:rFonts w:ascii="Tahoma" w:hAnsi="Tahoma"/>
                <w:sz w:val="16"/>
              </w:rPr>
              <w:t>open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 w:rsidP="00943C71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11/10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90" w:type="dxa"/>
          </w:tcPr>
          <w:p w:rsidR="009B3DE6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D26FAF" w:rsidRDefault="00D26FAF" w:rsidP="00943A2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77385" w:rsidP="00942EB2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 w:rsidR="00942EB2">
              <w:rPr>
                <w:sz w:val="16"/>
              </w:rPr>
              <w:t>is logged into the app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42EB2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settings button on the lower right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942EB2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log out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942EB2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logs the user out and redirects him to the log in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42EB2" w:rsidP="00C75E07">
            <w:pPr>
              <w:rPr>
                <w:sz w:val="16"/>
              </w:rPr>
            </w:pPr>
            <w:r>
              <w:rPr>
                <w:sz w:val="16"/>
              </w:rPr>
              <w:t>User has been logged out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9E2B46">
              <w:rPr>
                <w:rFonts w:ascii="Tahoma" w:hAnsi="Tahoma"/>
                <w:sz w:val="16"/>
              </w:rPr>
              <w:t>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0</w:t>
            </w:r>
            <w:r w:rsidR="009E2B46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661A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661A3">
              <w:rPr>
                <w:rFonts w:ascii="Tahoma" w:hAnsi="Tahoma"/>
                <w:b/>
                <w:sz w:val="16"/>
              </w:rPr>
            </w:r>
            <w:r w:rsidR="00A661A3">
              <w:rPr>
                <w:rFonts w:ascii="Tahoma" w:hAnsi="Tahoma"/>
                <w:b/>
                <w:sz w:val="16"/>
              </w:rPr>
              <w:fldChar w:fldCharType="separate"/>
            </w:r>
            <w:r w:rsidR="00A661A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661A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A661A3">
              <w:rPr>
                <w:rFonts w:ascii="Tahoma" w:hAnsi="Tahoma"/>
                <w:sz w:val="16"/>
              </w:rPr>
            </w:r>
            <w:r w:rsidR="00A661A3">
              <w:rPr>
                <w:rFonts w:ascii="Tahoma" w:hAnsi="Tahoma"/>
                <w:sz w:val="16"/>
              </w:rPr>
              <w:fldChar w:fldCharType="separate"/>
            </w:r>
            <w:r w:rsidR="00A661A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A661A3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661A3">
              <w:rPr>
                <w:rFonts w:ascii="Tahoma" w:hAnsi="Tahoma"/>
                <w:sz w:val="16"/>
              </w:rPr>
            </w:r>
            <w:r w:rsidR="00A661A3">
              <w:rPr>
                <w:rFonts w:ascii="Tahoma" w:hAnsi="Tahoma"/>
                <w:sz w:val="16"/>
              </w:rPr>
              <w:fldChar w:fldCharType="separate"/>
            </w:r>
            <w:r w:rsidR="00A661A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A661A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661A3">
              <w:rPr>
                <w:rFonts w:ascii="Tahoma" w:hAnsi="Tahoma"/>
                <w:sz w:val="16"/>
              </w:rPr>
            </w:r>
            <w:r w:rsidR="00A661A3">
              <w:rPr>
                <w:rFonts w:ascii="Tahoma" w:hAnsi="Tahoma"/>
                <w:sz w:val="16"/>
              </w:rPr>
              <w:fldChar w:fldCharType="separate"/>
            </w:r>
            <w:r w:rsidR="00A661A3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080" w:type="dxa"/>
          </w:tcPr>
          <w:p w:rsidR="00036C64" w:rsidRDefault="009773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171BCB"/>
    <w:rsid w:val="001A15B2"/>
    <w:rsid w:val="001B6710"/>
    <w:rsid w:val="00226C5B"/>
    <w:rsid w:val="00227354"/>
    <w:rsid w:val="003B4BB3"/>
    <w:rsid w:val="00417928"/>
    <w:rsid w:val="00437ADC"/>
    <w:rsid w:val="004426B1"/>
    <w:rsid w:val="004754D4"/>
    <w:rsid w:val="005C026D"/>
    <w:rsid w:val="005D6C76"/>
    <w:rsid w:val="00623910"/>
    <w:rsid w:val="006667EF"/>
    <w:rsid w:val="006C4F43"/>
    <w:rsid w:val="006E1E63"/>
    <w:rsid w:val="0070417C"/>
    <w:rsid w:val="007839A4"/>
    <w:rsid w:val="00825233"/>
    <w:rsid w:val="00831DE2"/>
    <w:rsid w:val="00897958"/>
    <w:rsid w:val="008A2861"/>
    <w:rsid w:val="008F7042"/>
    <w:rsid w:val="008F790A"/>
    <w:rsid w:val="009261A7"/>
    <w:rsid w:val="00942EB2"/>
    <w:rsid w:val="00943A2E"/>
    <w:rsid w:val="00943C71"/>
    <w:rsid w:val="00977385"/>
    <w:rsid w:val="00997023"/>
    <w:rsid w:val="009B3DE6"/>
    <w:rsid w:val="009E2B46"/>
    <w:rsid w:val="00A00CDF"/>
    <w:rsid w:val="00A6615E"/>
    <w:rsid w:val="00A661A3"/>
    <w:rsid w:val="00A9528A"/>
    <w:rsid w:val="00B257A6"/>
    <w:rsid w:val="00B402B4"/>
    <w:rsid w:val="00B74DD4"/>
    <w:rsid w:val="00B9098D"/>
    <w:rsid w:val="00BC7D8C"/>
    <w:rsid w:val="00BD2429"/>
    <w:rsid w:val="00C75E07"/>
    <w:rsid w:val="00CA58E9"/>
    <w:rsid w:val="00CC7D95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2</cp:revision>
  <cp:lastPrinted>2012-09-26T15:17:00Z</cp:lastPrinted>
  <dcterms:created xsi:type="dcterms:W3CDTF">2016-11-10T23:41:00Z</dcterms:created>
  <dcterms:modified xsi:type="dcterms:W3CDTF">2016-11-10T23:41:00Z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