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D80A8" w14:textId="621B1083" w:rsidR="00A71DB7" w:rsidRDefault="00A71DB7" w:rsidP="00A71DB7">
      <w:pPr>
        <w:ind w:left="709" w:right="-743"/>
        <w:rPr>
          <w:sz w:val="22"/>
          <w:szCs w:val="22"/>
          <w:lang w:val="en-US"/>
        </w:rPr>
      </w:pPr>
    </w:p>
    <w:tbl>
      <w:tblPr>
        <w:tblW w:w="4851" w:type="pct"/>
        <w:tblInd w:w="144" w:type="dxa"/>
        <w:tblCellMar>
          <w:left w:w="144" w:type="dxa"/>
          <w:right w:w="144" w:type="dxa"/>
        </w:tblCellMar>
        <w:tblLook w:val="0620" w:firstRow="1" w:lastRow="0" w:firstColumn="0" w:lastColumn="0" w:noHBand="1" w:noVBand="1"/>
      </w:tblPr>
      <w:tblGrid>
        <w:gridCol w:w="4516"/>
        <w:gridCol w:w="3548"/>
      </w:tblGrid>
      <w:tr w:rsidR="005D24D7" w14:paraId="2FC2BCA6" w14:textId="77777777" w:rsidTr="005D24D7">
        <w:trPr>
          <w:trHeight w:val="493"/>
          <w:tblHeader/>
        </w:trPr>
        <w:tc>
          <w:tcPr>
            <w:tcW w:w="4516" w:type="dxa"/>
            <w:hideMark/>
          </w:tcPr>
          <w:p w14:paraId="30AC4958" w14:textId="2E6CF153" w:rsidR="005D24D7" w:rsidRDefault="005D24D7">
            <w:pPr>
              <w:keepLines/>
              <w:spacing w:line="200" w:lineRule="atLeast"/>
              <w:rPr>
                <w:rFonts w:cs="Times New Roman"/>
                <w:bCs/>
                <w:spacing w:val="-2"/>
                <w:sz w:val="22"/>
                <w:szCs w:val="22"/>
                <w:lang w:val="en-US"/>
              </w:rPr>
            </w:pPr>
            <w:r>
              <w:rPr>
                <w:noProof/>
                <w:spacing w:val="-2"/>
                <w:sz w:val="20"/>
                <w:szCs w:val="20"/>
                <w:lang w:val="en-US"/>
              </w:rPr>
              <w:drawing>
                <wp:inline distT="0" distB="0" distL="0" distR="0" wp14:anchorId="62BBF0F5" wp14:editId="2BD53C09">
                  <wp:extent cx="1219200" cy="1250950"/>
                  <wp:effectExtent l="0" t="0" r="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250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8" w:type="dxa"/>
            <w:shd w:val="clear" w:color="auto" w:fill="595959"/>
            <w:vAlign w:val="center"/>
            <w:hideMark/>
          </w:tcPr>
          <w:p w14:paraId="5C8685AA" w14:textId="77777777" w:rsidR="005D24D7" w:rsidRDefault="005D24D7">
            <w:pPr>
              <w:keepLines/>
              <w:spacing w:line="320" w:lineRule="exact"/>
              <w:jc w:val="center"/>
              <w:rPr>
                <w:rFonts w:ascii="Arial Black" w:hAnsi="Arial Black"/>
                <w:bCs/>
                <w:color w:val="FFFFFF"/>
                <w:spacing w:val="-15"/>
                <w:sz w:val="32"/>
                <w:szCs w:val="32"/>
                <w:lang w:val="en-US"/>
              </w:rPr>
            </w:pPr>
            <w:r>
              <w:rPr>
                <w:rFonts w:ascii="Arial Black" w:hAnsi="Arial Black"/>
                <w:bCs/>
                <w:color w:val="FFFFFF"/>
                <w:spacing w:val="-15"/>
                <w:sz w:val="32"/>
                <w:szCs w:val="32"/>
                <w:lang w:val="en-US"/>
              </w:rPr>
              <w:t>NZPB DOCUMENTATION</w:t>
            </w:r>
          </w:p>
        </w:tc>
      </w:tr>
    </w:tbl>
    <w:p w14:paraId="5CCC09BD" w14:textId="77777777" w:rsidR="005D24D7" w:rsidRDefault="005D24D7" w:rsidP="005D24D7">
      <w:pPr>
        <w:spacing w:before="400" w:after="120"/>
        <w:jc w:val="center"/>
        <w:rPr>
          <w:rFonts w:ascii="Arial Black" w:hAnsi="Arial Black"/>
          <w:b/>
          <w:color w:val="auto"/>
          <w:sz w:val="32"/>
          <w:szCs w:val="32"/>
          <w:lang w:val="en-US" w:eastAsia="en-US"/>
        </w:rPr>
      </w:pPr>
      <w:r>
        <w:rPr>
          <w:rFonts w:ascii="Arial Black" w:hAnsi="Arial Black"/>
          <w:b/>
          <w:sz w:val="32"/>
          <w:szCs w:val="32"/>
          <w:lang w:val="en-US"/>
        </w:rPr>
        <w:t>Receipt of NZPB Documentation</w:t>
      </w:r>
    </w:p>
    <w:tbl>
      <w:tblPr>
        <w:tblW w:w="5202" w:type="pct"/>
        <w:tblBorders>
          <w:bottom w:val="single" w:sz="6" w:space="0" w:color="auto"/>
          <w:insideH w:val="single" w:sz="6" w:space="0" w:color="auto"/>
        </w:tblBorders>
        <w:tblLayout w:type="fixed"/>
        <w:tblCellMar>
          <w:top w:w="72" w:type="dxa"/>
          <w:left w:w="0" w:type="dxa"/>
          <w:bottom w:w="72" w:type="dxa"/>
          <w:right w:w="0" w:type="dxa"/>
        </w:tblCellMar>
        <w:tblLook w:val="0020" w:firstRow="1" w:lastRow="0" w:firstColumn="0" w:lastColumn="0" w:noHBand="0" w:noVBand="0"/>
      </w:tblPr>
      <w:tblGrid>
        <w:gridCol w:w="8648"/>
      </w:tblGrid>
      <w:tr w:rsidR="005D24D7" w14:paraId="4E5D8BAD" w14:textId="77777777" w:rsidTr="00424D11">
        <w:trPr>
          <w:tblHeader/>
        </w:trPr>
        <w:tc>
          <w:tcPr>
            <w:tcW w:w="864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9E84E9" w14:textId="2EE4DC90" w:rsidR="005D24D7" w:rsidRDefault="005D24D7">
            <w:pPr>
              <w:spacing w:line="256" w:lineRule="auto"/>
              <w:rPr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Name</w:t>
            </w:r>
            <w:r>
              <w:rPr>
                <w:bCs/>
                <w:sz w:val="22"/>
                <w:szCs w:val="22"/>
                <w:lang w:val="en-US"/>
              </w:rPr>
              <w:t xml:space="preserve">:  </w:t>
            </w:r>
            <w:r w:rsidRPr="00BA65E9">
              <w:rPr>
                <w:bCs/>
                <w:sz w:val="22"/>
                <w:szCs w:val="22"/>
                <w:highlight w:val="yellow"/>
              </w:rPr>
              <w:fldChar w:fldCharType="begin"/>
            </w:r>
            <w:r w:rsidRPr="00BA65E9">
              <w:rPr>
                <w:bCs/>
                <w:sz w:val="22"/>
                <w:szCs w:val="22"/>
                <w:highlight w:val="yellow"/>
              </w:rPr>
              <w:instrText xml:space="preserve"> MERGEFIELD "First_Name" </w:instrText>
            </w:r>
            <w:r w:rsidRPr="00BA65E9">
              <w:rPr>
                <w:bCs/>
                <w:sz w:val="22"/>
                <w:szCs w:val="22"/>
                <w:highlight w:val="yellow"/>
              </w:rPr>
              <w:fldChar w:fldCharType="separate"/>
            </w:r>
            <w:r w:rsidR="00BB770F" w:rsidRPr="00BA65E9">
              <w:rPr>
                <w:bCs/>
                <w:noProof/>
                <w:sz w:val="22"/>
                <w:szCs w:val="22"/>
                <w:highlight w:val="yellow"/>
              </w:rPr>
              <w:t>«First_Name»</w:t>
            </w:r>
            <w:r w:rsidRPr="00BA65E9">
              <w:rPr>
                <w:bCs/>
                <w:sz w:val="22"/>
                <w:szCs w:val="22"/>
                <w:highlight w:val="yellow"/>
              </w:rPr>
              <w:fldChar w:fldCharType="end"/>
            </w:r>
            <w:r w:rsidRPr="00BA65E9">
              <w:rPr>
                <w:bCs/>
                <w:sz w:val="22"/>
                <w:szCs w:val="22"/>
                <w:highlight w:val="yellow"/>
              </w:rPr>
              <w:t xml:space="preserve"> </w:t>
            </w:r>
            <w:r w:rsidRPr="00BA65E9">
              <w:rPr>
                <w:bCs/>
                <w:sz w:val="22"/>
                <w:szCs w:val="22"/>
                <w:highlight w:val="yellow"/>
              </w:rPr>
              <w:fldChar w:fldCharType="begin"/>
            </w:r>
            <w:r w:rsidRPr="00BA65E9">
              <w:rPr>
                <w:bCs/>
                <w:sz w:val="22"/>
                <w:szCs w:val="22"/>
                <w:highlight w:val="yellow"/>
              </w:rPr>
              <w:instrText xml:space="preserve"> MERGEFIELD "Surname" </w:instrText>
            </w:r>
            <w:r w:rsidRPr="00BA65E9">
              <w:rPr>
                <w:bCs/>
                <w:sz w:val="22"/>
                <w:szCs w:val="22"/>
                <w:highlight w:val="yellow"/>
              </w:rPr>
              <w:fldChar w:fldCharType="separate"/>
            </w:r>
            <w:r w:rsidR="00BB770F" w:rsidRPr="00BA65E9">
              <w:rPr>
                <w:bCs/>
                <w:noProof/>
                <w:sz w:val="22"/>
                <w:szCs w:val="22"/>
                <w:highlight w:val="yellow"/>
              </w:rPr>
              <w:t>«Surname»</w:t>
            </w:r>
            <w:r w:rsidRPr="00BA65E9">
              <w:rPr>
                <w:bCs/>
                <w:sz w:val="22"/>
                <w:szCs w:val="22"/>
                <w:highlight w:val="yellow"/>
              </w:rPr>
              <w:fldChar w:fldCharType="end"/>
            </w:r>
            <w:r>
              <w:rPr>
                <w:bCs/>
                <w:sz w:val="22"/>
                <w:szCs w:val="22"/>
                <w:lang w:val="en-US"/>
              </w:rPr>
              <w:t xml:space="preserve">                              </w:t>
            </w:r>
            <w:r>
              <w:rPr>
                <w:b/>
                <w:bCs/>
                <w:sz w:val="22"/>
                <w:szCs w:val="22"/>
                <w:lang w:val="en-US"/>
              </w:rPr>
              <w:t>PRN</w:t>
            </w:r>
            <w:r>
              <w:rPr>
                <w:bCs/>
                <w:sz w:val="22"/>
                <w:szCs w:val="22"/>
                <w:lang w:val="en-US"/>
              </w:rPr>
              <w:t xml:space="preserve">: </w:t>
            </w:r>
            <w:r w:rsidRPr="00BA65E9">
              <w:rPr>
                <w:bCs/>
                <w:sz w:val="22"/>
                <w:szCs w:val="22"/>
                <w:highlight w:val="yellow"/>
                <w:lang w:val="en-US"/>
              </w:rPr>
              <w:fldChar w:fldCharType="begin"/>
            </w:r>
            <w:r w:rsidRPr="00BA65E9">
              <w:rPr>
                <w:bCs/>
                <w:sz w:val="22"/>
                <w:szCs w:val="22"/>
                <w:highlight w:val="yellow"/>
                <w:lang w:val="en-US"/>
              </w:rPr>
              <w:instrText xml:space="preserve"> MERGEFIELD PRN </w:instrText>
            </w:r>
            <w:r w:rsidRPr="00BA65E9">
              <w:rPr>
                <w:bCs/>
                <w:sz w:val="22"/>
                <w:szCs w:val="22"/>
                <w:highlight w:val="yellow"/>
                <w:lang w:val="en-US"/>
              </w:rPr>
              <w:fldChar w:fldCharType="separate"/>
            </w:r>
            <w:r w:rsidR="00BB770F" w:rsidRPr="00BA65E9">
              <w:rPr>
                <w:bCs/>
                <w:noProof/>
                <w:sz w:val="22"/>
                <w:szCs w:val="22"/>
                <w:highlight w:val="yellow"/>
                <w:lang w:val="en-US"/>
              </w:rPr>
              <w:t>«PRN»</w:t>
            </w:r>
            <w:r w:rsidRPr="00BA65E9">
              <w:rPr>
                <w:bCs/>
                <w:sz w:val="22"/>
                <w:szCs w:val="22"/>
                <w:highlight w:val="yellow"/>
                <w:lang w:val="en-US"/>
              </w:rPr>
              <w:fldChar w:fldCharType="end"/>
            </w:r>
          </w:p>
        </w:tc>
      </w:tr>
      <w:tr w:rsidR="005D24D7" w14:paraId="06A6979F" w14:textId="77777777" w:rsidTr="00424D11">
        <w:trPr>
          <w:tblHeader/>
        </w:trPr>
        <w:tc>
          <w:tcPr>
            <w:tcW w:w="8647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5C44C0D" w14:textId="7027E842" w:rsidR="005D24D7" w:rsidRDefault="005D24D7">
            <w:pPr>
              <w:spacing w:line="256" w:lineRule="auto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Unit / Prison</w:t>
            </w:r>
            <w:r>
              <w:rPr>
                <w:sz w:val="22"/>
                <w:szCs w:val="22"/>
                <w:lang w:val="en-US"/>
              </w:rPr>
              <w:t xml:space="preserve">: </w:t>
            </w:r>
            <w:r w:rsidRPr="00BA65E9">
              <w:rPr>
                <w:sz w:val="22"/>
                <w:szCs w:val="22"/>
                <w:highlight w:val="yellow"/>
              </w:rPr>
              <w:fldChar w:fldCharType="begin"/>
            </w:r>
            <w:r w:rsidRPr="00BA65E9">
              <w:rPr>
                <w:sz w:val="22"/>
                <w:szCs w:val="22"/>
                <w:highlight w:val="yellow"/>
              </w:rPr>
              <w:instrText xml:space="preserve"> MERGEFIELD "Unit" </w:instrText>
            </w:r>
            <w:r w:rsidRPr="00BA65E9">
              <w:rPr>
                <w:sz w:val="22"/>
                <w:szCs w:val="22"/>
                <w:highlight w:val="yellow"/>
              </w:rPr>
              <w:fldChar w:fldCharType="separate"/>
            </w:r>
            <w:r w:rsidR="00BB770F" w:rsidRPr="00BA65E9">
              <w:rPr>
                <w:noProof/>
                <w:sz w:val="22"/>
                <w:szCs w:val="22"/>
                <w:highlight w:val="yellow"/>
              </w:rPr>
              <w:t>«Unit»</w:t>
            </w:r>
            <w:r w:rsidRPr="00BA65E9">
              <w:rPr>
                <w:sz w:val="22"/>
                <w:szCs w:val="22"/>
                <w:highlight w:val="yellow"/>
              </w:rPr>
              <w:fldChar w:fldCharType="end"/>
            </w:r>
            <w:r w:rsidRPr="00BA65E9">
              <w:rPr>
                <w:sz w:val="22"/>
                <w:szCs w:val="22"/>
                <w:highlight w:val="yellow"/>
              </w:rPr>
              <w:t xml:space="preserve"> </w:t>
            </w:r>
            <w:r w:rsidRPr="00BA65E9">
              <w:rPr>
                <w:sz w:val="22"/>
                <w:szCs w:val="22"/>
                <w:highlight w:val="yellow"/>
              </w:rPr>
              <w:fldChar w:fldCharType="begin"/>
            </w:r>
            <w:r w:rsidRPr="00BA65E9">
              <w:rPr>
                <w:sz w:val="22"/>
                <w:szCs w:val="22"/>
                <w:highlight w:val="yellow"/>
              </w:rPr>
              <w:instrText xml:space="preserve"> MERGEFIELD "Prison" </w:instrText>
            </w:r>
            <w:r w:rsidRPr="00BA65E9">
              <w:rPr>
                <w:sz w:val="22"/>
                <w:szCs w:val="22"/>
                <w:highlight w:val="yellow"/>
              </w:rPr>
              <w:fldChar w:fldCharType="separate"/>
            </w:r>
            <w:r w:rsidR="00BB770F" w:rsidRPr="00BA65E9">
              <w:rPr>
                <w:noProof/>
                <w:sz w:val="22"/>
                <w:szCs w:val="22"/>
                <w:highlight w:val="yellow"/>
              </w:rPr>
              <w:t>«Prison»</w:t>
            </w:r>
            <w:r w:rsidRPr="00BA65E9">
              <w:rPr>
                <w:sz w:val="22"/>
                <w:szCs w:val="22"/>
                <w:highlight w:val="yellow"/>
              </w:rPr>
              <w:fldChar w:fldCharType="end"/>
            </w:r>
          </w:p>
        </w:tc>
      </w:tr>
      <w:tr w:rsidR="005D24D7" w14:paraId="41DD9925" w14:textId="77777777" w:rsidTr="00424D11">
        <w:tc>
          <w:tcPr>
            <w:tcW w:w="864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0135CD8" w14:textId="62FD4471" w:rsidR="005D24D7" w:rsidRDefault="005D24D7">
            <w:pPr>
              <w:spacing w:line="256" w:lineRule="auto"/>
              <w:ind w:right="-2513"/>
              <w:outlineLvl w:val="0"/>
              <w:rPr>
                <w:bCs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Content</w:t>
            </w:r>
            <w:r>
              <w:rPr>
                <w:bCs/>
                <w:sz w:val="22"/>
                <w:szCs w:val="22"/>
                <w:lang w:val="en-US"/>
              </w:rPr>
              <w:t xml:space="preserve">: </w:t>
            </w:r>
            <w:r w:rsidR="009B27BB">
              <w:rPr>
                <w:bCs/>
                <w:sz w:val="22"/>
                <w:szCs w:val="22"/>
                <w:lang w:val="en-US"/>
              </w:rPr>
              <w:t xml:space="preserve">Parole papers </w:t>
            </w:r>
            <w:r>
              <w:rPr>
                <w:bCs/>
                <w:sz w:val="22"/>
                <w:szCs w:val="22"/>
                <w:lang w:val="en-US"/>
              </w:rPr>
              <w:t xml:space="preserve">– </w:t>
            </w:r>
            <w:r w:rsidR="0084457F">
              <w:rPr>
                <w:bCs/>
                <w:sz w:val="22"/>
                <w:szCs w:val="22"/>
                <w:lang w:val="en-US"/>
              </w:rPr>
              <w:t xml:space="preserve">week beginning </w:t>
            </w:r>
            <w:r w:rsidR="0084457F" w:rsidRPr="00BA65E9">
              <w:rPr>
                <w:sz w:val="22"/>
                <w:szCs w:val="22"/>
                <w:highlight w:val="yellow"/>
              </w:rPr>
              <w:fldChar w:fldCharType="begin"/>
            </w:r>
            <w:r w:rsidR="0084457F" w:rsidRPr="00BA65E9">
              <w:rPr>
                <w:sz w:val="22"/>
                <w:szCs w:val="22"/>
                <w:highlight w:val="yellow"/>
              </w:rPr>
              <w:instrText xml:space="preserve"> MERGEFIELD  Hearing_Week </w:instrText>
            </w:r>
            <w:r w:rsidR="0084457F" w:rsidRPr="00BA65E9">
              <w:rPr>
                <w:sz w:val="22"/>
                <w:szCs w:val="22"/>
                <w:highlight w:val="yellow"/>
              </w:rPr>
              <w:fldChar w:fldCharType="separate"/>
            </w:r>
            <w:r w:rsidR="00BB770F" w:rsidRPr="00BA65E9">
              <w:rPr>
                <w:noProof/>
                <w:sz w:val="22"/>
                <w:szCs w:val="22"/>
                <w:highlight w:val="yellow"/>
              </w:rPr>
              <w:t>«Hearing_Week»</w:t>
            </w:r>
            <w:r w:rsidR="0084457F" w:rsidRPr="00BA65E9">
              <w:rPr>
                <w:sz w:val="22"/>
                <w:szCs w:val="22"/>
                <w:highlight w:val="yellow"/>
              </w:rPr>
              <w:fldChar w:fldCharType="end"/>
            </w:r>
          </w:p>
        </w:tc>
      </w:tr>
    </w:tbl>
    <w:p w14:paraId="6D48EFA3" w14:textId="77777777" w:rsidR="005D24D7" w:rsidRDefault="005D24D7" w:rsidP="005D24D7">
      <w:pPr>
        <w:ind w:left="-284"/>
        <w:rPr>
          <w:vanish/>
          <w:lang w:eastAsia="en-US"/>
        </w:rPr>
      </w:pPr>
    </w:p>
    <w:tbl>
      <w:tblPr>
        <w:tblW w:w="5031" w:type="pct"/>
        <w:tblBorders>
          <w:bottom w:val="single" w:sz="4" w:space="0" w:color="auto"/>
        </w:tblBorders>
        <w:tblCellMar>
          <w:top w:w="144" w:type="dxa"/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5529"/>
        <w:gridCol w:w="2835"/>
      </w:tblGrid>
      <w:tr w:rsidR="005D24D7" w14:paraId="5125E236" w14:textId="77777777" w:rsidTr="00424D11">
        <w:trPr>
          <w:cantSplit/>
          <w:trHeight w:val="228"/>
          <w:tblHeader/>
        </w:trPr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21E4032" w14:textId="4EED5754" w:rsidR="005D24D7" w:rsidRDefault="005D24D7" w:rsidP="009B27BB">
            <w:pPr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Date sent:</w:t>
            </w:r>
            <w:r w:rsidR="009B27BB">
              <w:rPr>
                <w:b/>
                <w:bCs/>
                <w:sz w:val="22"/>
                <w:szCs w:val="22"/>
                <w:lang w:val="en-US"/>
              </w:rPr>
              <w:t xml:space="preserve"> </w:t>
            </w:r>
            <w:r w:rsidR="009B27BB" w:rsidRPr="004A10CD">
              <w:rPr>
                <w:sz w:val="22"/>
                <w:szCs w:val="22"/>
              </w:rPr>
              <w:fldChar w:fldCharType="begin"/>
            </w:r>
            <w:r w:rsidR="009B27BB" w:rsidRPr="004A10CD">
              <w:rPr>
                <w:sz w:val="22"/>
                <w:szCs w:val="22"/>
              </w:rPr>
              <w:instrText xml:space="preserve"> DATE \@ "d MMMM yyyy" </w:instrText>
            </w:r>
            <w:r w:rsidR="009B27BB" w:rsidRPr="004A10CD">
              <w:rPr>
                <w:sz w:val="22"/>
                <w:szCs w:val="22"/>
              </w:rPr>
              <w:fldChar w:fldCharType="separate"/>
            </w:r>
            <w:r w:rsidR="00BA65E9">
              <w:rPr>
                <w:noProof/>
                <w:sz w:val="22"/>
                <w:szCs w:val="22"/>
              </w:rPr>
              <w:t>16 December 2022</w:t>
            </w:r>
            <w:r w:rsidR="009B27BB" w:rsidRPr="004A10CD">
              <w:rPr>
                <w:sz w:val="22"/>
                <w:szCs w:val="22"/>
              </w:rPr>
              <w:fldChar w:fldCharType="end"/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D917AED" w14:textId="77777777" w:rsidR="005D24D7" w:rsidRDefault="005D24D7">
            <w:pPr>
              <w:spacing w:line="256" w:lineRule="auto"/>
              <w:rPr>
                <w:sz w:val="22"/>
                <w:szCs w:val="22"/>
                <w:lang w:val="en-US"/>
              </w:rPr>
            </w:pPr>
          </w:p>
        </w:tc>
      </w:tr>
      <w:tr w:rsidR="005D24D7" w14:paraId="21C03721" w14:textId="77777777" w:rsidTr="00424D11">
        <w:trPr>
          <w:cantSplit/>
          <w:trHeight w:val="228"/>
          <w:tblHeader/>
        </w:trPr>
        <w:tc>
          <w:tcPr>
            <w:tcW w:w="55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564253C" w14:textId="77777777" w:rsidR="005D24D7" w:rsidRDefault="005D24D7" w:rsidP="004A10CD">
            <w:pPr>
              <w:spacing w:line="256" w:lineRule="auto"/>
              <w:ind w:right="-270"/>
              <w:rPr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Timeframe</w:t>
            </w:r>
            <w:r>
              <w:rPr>
                <w:sz w:val="22"/>
                <w:szCs w:val="22"/>
                <w:lang w:val="en-US"/>
              </w:rPr>
              <w:t xml:space="preserve">: </w:t>
            </w:r>
            <w:proofErr w:type="gramStart"/>
            <w:r>
              <w:rPr>
                <w:sz w:val="22"/>
                <w:szCs w:val="22"/>
                <w:lang w:val="en-US"/>
              </w:rPr>
              <w:t>72 hour</w:t>
            </w:r>
            <w:proofErr w:type="gramEnd"/>
            <w:r>
              <w:rPr>
                <w:sz w:val="22"/>
                <w:szCs w:val="22"/>
                <w:lang w:val="en-US"/>
              </w:rPr>
              <w:t xml:space="preserve"> turnaround unless otherwise stated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DF52CB0" w14:textId="77777777" w:rsidR="005D24D7" w:rsidRDefault="005D24D7">
            <w:pPr>
              <w:spacing w:line="256" w:lineRule="auto"/>
              <w:rPr>
                <w:sz w:val="22"/>
                <w:szCs w:val="22"/>
                <w:lang w:val="en-US"/>
              </w:rPr>
            </w:pPr>
          </w:p>
        </w:tc>
      </w:tr>
    </w:tbl>
    <w:p w14:paraId="660FA2A3" w14:textId="77777777" w:rsidR="005D24D7" w:rsidRDefault="005D24D7" w:rsidP="005D24D7">
      <w:pPr>
        <w:rPr>
          <w:sz w:val="22"/>
          <w:szCs w:val="22"/>
          <w:lang w:val="en-US" w:eastAsia="en-US"/>
        </w:rPr>
      </w:pPr>
    </w:p>
    <w:p w14:paraId="00DF2328" w14:textId="77777777" w:rsidR="005D24D7" w:rsidRDefault="005D24D7" w:rsidP="005D24D7">
      <w:pPr>
        <w:jc w:val="both"/>
        <w:rPr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Unit staff</w:t>
      </w:r>
      <w:r>
        <w:rPr>
          <w:sz w:val="22"/>
          <w:szCs w:val="22"/>
          <w:lang w:val="en-US"/>
        </w:rPr>
        <w:t xml:space="preserve"> – please print the form and fill out the sections below. The staff member issuing the documentation, must get this form </w:t>
      </w:r>
      <w:r>
        <w:rPr>
          <w:sz w:val="22"/>
          <w:szCs w:val="22"/>
          <w:u w:val="single"/>
          <w:lang w:val="en-US"/>
        </w:rPr>
        <w:t>signed</w:t>
      </w:r>
      <w:r>
        <w:rPr>
          <w:sz w:val="22"/>
          <w:szCs w:val="22"/>
          <w:lang w:val="en-US"/>
        </w:rPr>
        <w:t xml:space="preserve"> by the person in our care and sign the witness section and return it to the PBLO. </w:t>
      </w:r>
    </w:p>
    <w:p w14:paraId="0B546424" w14:textId="77777777" w:rsidR="005D24D7" w:rsidRDefault="005D24D7" w:rsidP="005D24D7">
      <w:pPr>
        <w:ind w:firstLine="283"/>
        <w:rPr>
          <w:i/>
          <w:iCs/>
          <w:sz w:val="22"/>
          <w:szCs w:val="22"/>
          <w:lang w:val="en-US"/>
        </w:rPr>
      </w:pPr>
    </w:p>
    <w:p w14:paraId="3F926BCE" w14:textId="77777777" w:rsidR="005D24D7" w:rsidRDefault="005D24D7" w:rsidP="005D24D7">
      <w:pPr>
        <w:jc w:val="both"/>
        <w:rPr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PBLO</w:t>
      </w:r>
      <w:r>
        <w:rPr>
          <w:sz w:val="22"/>
          <w:szCs w:val="22"/>
          <w:lang w:val="en-US"/>
        </w:rPr>
        <w:t xml:space="preserve"> – once received back, please sign the form and scan it back to the NZPB Administration Support Team. </w:t>
      </w:r>
    </w:p>
    <w:p w14:paraId="6F3EA20D" w14:textId="77777777" w:rsidR="005D24D7" w:rsidRDefault="005D24D7" w:rsidP="005D24D7">
      <w:pPr>
        <w:rPr>
          <w:sz w:val="22"/>
          <w:szCs w:val="22"/>
          <w:lang w:val="en-U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89"/>
        <w:gridCol w:w="2213"/>
      </w:tblGrid>
      <w:tr w:rsidR="005D24D7" w14:paraId="5A2848DB" w14:textId="77777777" w:rsidTr="005D24D7">
        <w:trPr>
          <w:trHeight w:val="368"/>
          <w:jc w:val="center"/>
        </w:trPr>
        <w:tc>
          <w:tcPr>
            <w:tcW w:w="66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DBB792" w14:textId="77777777" w:rsidR="005D24D7" w:rsidRDefault="005D24D7">
            <w:pPr>
              <w:spacing w:before="120" w:after="120" w:line="256" w:lineRule="auto"/>
              <w:rPr>
                <w:sz w:val="22"/>
                <w:szCs w:val="22"/>
                <w:lang w:val="en-US"/>
              </w:rPr>
            </w:pPr>
            <w:bookmarkStart w:id="0" w:name="_Hlk82791580"/>
            <w:r>
              <w:rPr>
                <w:sz w:val="22"/>
                <w:szCs w:val="22"/>
                <w:lang w:val="en-US"/>
              </w:rPr>
              <w:t>PBLO (or covering staff) received the above documentation from the NZPB Administration Support Staff on: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81E36C8" w14:textId="77777777" w:rsidR="005D24D7" w:rsidRDefault="005D24D7">
            <w:pPr>
              <w:spacing w:before="120" w:after="120" w:line="256" w:lineRule="auto"/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Date</w:t>
            </w:r>
          </w:p>
        </w:tc>
      </w:tr>
      <w:tr w:rsidR="005D24D7" w14:paraId="0CD5EAD2" w14:textId="77777777" w:rsidTr="005D24D7">
        <w:trPr>
          <w:trHeight w:val="37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7FEE39" w14:textId="77777777" w:rsidR="005D24D7" w:rsidRDefault="005D24D7">
            <w:pPr>
              <w:spacing w:line="256" w:lineRule="auto"/>
              <w:rPr>
                <w:sz w:val="22"/>
                <w:szCs w:val="22"/>
                <w:lang w:val="en-US" w:eastAsia="en-US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2D36F" w14:textId="77777777" w:rsidR="005D24D7" w:rsidRDefault="005D24D7">
            <w:pPr>
              <w:spacing w:before="120" w:after="120" w:line="256" w:lineRule="auto"/>
              <w:rPr>
                <w:i/>
                <w:iCs/>
                <w:sz w:val="22"/>
                <w:szCs w:val="22"/>
                <w:lang w:val="en-US"/>
              </w:rPr>
            </w:pPr>
          </w:p>
        </w:tc>
      </w:tr>
      <w:bookmarkEnd w:id="0"/>
    </w:tbl>
    <w:p w14:paraId="059E3530" w14:textId="77777777" w:rsidR="005D24D7" w:rsidRDefault="005D24D7" w:rsidP="005D24D7">
      <w:pPr>
        <w:spacing w:after="120"/>
        <w:ind w:hanging="425"/>
        <w:jc w:val="center"/>
        <w:rPr>
          <w:rFonts w:ascii="Arial Black" w:hAnsi="Arial Black"/>
          <w:b/>
          <w:bCs/>
          <w:sz w:val="20"/>
          <w:szCs w:val="20"/>
          <w:lang w:val="en-US" w:eastAsia="en-US"/>
        </w:rPr>
      </w:pPr>
    </w:p>
    <w:p w14:paraId="216B1D13" w14:textId="77777777" w:rsidR="005D24D7" w:rsidRDefault="005D24D7" w:rsidP="005D24D7">
      <w:pPr>
        <w:spacing w:before="120" w:after="120"/>
        <w:ind w:hanging="425"/>
        <w:jc w:val="center"/>
        <w:rPr>
          <w:rFonts w:ascii="Arial Black" w:hAnsi="Arial Black"/>
          <w:b/>
          <w:bCs/>
          <w:sz w:val="28"/>
          <w:szCs w:val="28"/>
          <w:lang w:val="en-US"/>
        </w:rPr>
      </w:pPr>
      <w:r>
        <w:rPr>
          <w:rFonts w:ascii="Arial Black" w:hAnsi="Arial Black"/>
          <w:b/>
          <w:bCs/>
          <w:sz w:val="28"/>
          <w:szCs w:val="28"/>
          <w:lang w:val="en-US"/>
        </w:rPr>
        <w:t>Confirmation of Receipt</w:t>
      </w:r>
    </w:p>
    <w:tbl>
      <w:tblPr>
        <w:tblpPr w:leftFromText="180" w:rightFromText="180" w:bottomFromText="160" w:vertAnchor="text" w:tblpXSpec="center" w:tblpY="1"/>
        <w:tblOverlap w:val="never"/>
        <w:tblW w:w="90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2976"/>
        <w:gridCol w:w="3119"/>
        <w:gridCol w:w="1876"/>
      </w:tblGrid>
      <w:tr w:rsidR="005D24D7" w14:paraId="4D4F0FAD" w14:textId="77777777" w:rsidTr="005D24D7"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54722F1" w14:textId="77777777" w:rsidR="005D24D7" w:rsidRDefault="005D24D7">
            <w:pPr>
              <w:spacing w:before="120" w:after="120" w:line="256" w:lineRule="auto"/>
              <w:rPr>
                <w:sz w:val="22"/>
                <w:szCs w:val="22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5144481" w14:textId="77777777" w:rsidR="005D24D7" w:rsidRDefault="005D24D7">
            <w:pPr>
              <w:spacing w:before="120" w:after="120" w:line="256" w:lineRule="auto"/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Print Name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594D13E" w14:textId="77777777" w:rsidR="005D24D7" w:rsidRDefault="005D24D7">
            <w:pPr>
              <w:spacing w:before="120" w:after="120" w:line="256" w:lineRule="auto"/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Signature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92C2333" w14:textId="77777777" w:rsidR="005D24D7" w:rsidRDefault="005D24D7">
            <w:pPr>
              <w:spacing w:before="120" w:after="120" w:line="256" w:lineRule="auto"/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Date</w:t>
            </w:r>
          </w:p>
        </w:tc>
      </w:tr>
      <w:tr w:rsidR="005D24D7" w14:paraId="5A67A2BD" w14:textId="77777777" w:rsidTr="005D24D7">
        <w:trPr>
          <w:trHeight w:val="753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949DE" w14:textId="77777777" w:rsidR="005D24D7" w:rsidRDefault="005D24D7">
            <w:pPr>
              <w:spacing w:before="120" w:after="120" w:line="25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Person in our Care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33CAAC" w14:textId="25CE6028" w:rsidR="005D24D7" w:rsidRDefault="005D24D7">
            <w:pPr>
              <w:spacing w:before="120" w:after="120" w:line="256" w:lineRule="auto"/>
              <w:rPr>
                <w:sz w:val="22"/>
                <w:szCs w:val="22"/>
                <w:lang w:val="en-US"/>
              </w:rPr>
            </w:pPr>
            <w:r w:rsidRPr="00BA65E9">
              <w:rPr>
                <w:sz w:val="22"/>
                <w:szCs w:val="22"/>
                <w:highlight w:val="yellow"/>
              </w:rPr>
              <w:fldChar w:fldCharType="begin"/>
            </w:r>
            <w:r w:rsidRPr="00BA65E9">
              <w:rPr>
                <w:sz w:val="22"/>
                <w:szCs w:val="22"/>
                <w:highlight w:val="yellow"/>
              </w:rPr>
              <w:instrText xml:space="preserve"> MERGEFIELD "First_Name" </w:instrText>
            </w:r>
            <w:r w:rsidRPr="00BA65E9">
              <w:rPr>
                <w:sz w:val="22"/>
                <w:szCs w:val="22"/>
                <w:highlight w:val="yellow"/>
              </w:rPr>
              <w:fldChar w:fldCharType="separate"/>
            </w:r>
            <w:r w:rsidR="00BB770F" w:rsidRPr="00BA65E9">
              <w:rPr>
                <w:noProof/>
                <w:sz w:val="22"/>
                <w:szCs w:val="22"/>
                <w:highlight w:val="yellow"/>
              </w:rPr>
              <w:t>«First_Name»</w:t>
            </w:r>
            <w:r w:rsidRPr="00BA65E9">
              <w:rPr>
                <w:sz w:val="22"/>
                <w:szCs w:val="22"/>
                <w:highlight w:val="yellow"/>
              </w:rPr>
              <w:fldChar w:fldCharType="end"/>
            </w:r>
            <w:r w:rsidRPr="00BA65E9">
              <w:rPr>
                <w:sz w:val="22"/>
                <w:szCs w:val="22"/>
                <w:highlight w:val="yellow"/>
              </w:rPr>
              <w:t xml:space="preserve"> </w:t>
            </w:r>
            <w:r w:rsidRPr="00BA65E9">
              <w:rPr>
                <w:sz w:val="22"/>
                <w:szCs w:val="22"/>
                <w:highlight w:val="yellow"/>
              </w:rPr>
              <w:fldChar w:fldCharType="begin"/>
            </w:r>
            <w:r w:rsidRPr="00BA65E9">
              <w:rPr>
                <w:sz w:val="22"/>
                <w:szCs w:val="22"/>
                <w:highlight w:val="yellow"/>
              </w:rPr>
              <w:instrText xml:space="preserve"> MERGEFIELD "Surname" </w:instrText>
            </w:r>
            <w:r w:rsidRPr="00BA65E9">
              <w:rPr>
                <w:sz w:val="22"/>
                <w:szCs w:val="22"/>
                <w:highlight w:val="yellow"/>
              </w:rPr>
              <w:fldChar w:fldCharType="separate"/>
            </w:r>
            <w:r w:rsidR="00BB770F" w:rsidRPr="00BA65E9">
              <w:rPr>
                <w:noProof/>
                <w:sz w:val="22"/>
                <w:szCs w:val="22"/>
                <w:highlight w:val="yellow"/>
              </w:rPr>
              <w:t>«Surname»</w:t>
            </w:r>
            <w:r w:rsidRPr="00BA65E9">
              <w:rPr>
                <w:sz w:val="22"/>
                <w:szCs w:val="22"/>
                <w:highlight w:val="yellow"/>
              </w:rPr>
              <w:fldChar w:fldCharType="end"/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32099" w14:textId="77777777" w:rsidR="005D24D7" w:rsidRDefault="005D24D7">
            <w:pPr>
              <w:spacing w:before="120" w:after="120" w:line="256" w:lineRule="auto"/>
              <w:rPr>
                <w:sz w:val="22"/>
                <w:szCs w:val="22"/>
                <w:lang w:val="en-US"/>
              </w:rPr>
            </w:pP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647A7" w14:textId="77777777" w:rsidR="005D24D7" w:rsidRDefault="005D24D7">
            <w:pPr>
              <w:spacing w:before="120" w:after="120" w:line="256" w:lineRule="auto"/>
              <w:rPr>
                <w:sz w:val="22"/>
                <w:szCs w:val="22"/>
                <w:lang w:val="en-US"/>
              </w:rPr>
            </w:pPr>
          </w:p>
        </w:tc>
      </w:tr>
      <w:tr w:rsidR="005D24D7" w14:paraId="2EEB802D" w14:textId="77777777" w:rsidTr="005D24D7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B1B07" w14:textId="77777777" w:rsidR="005D24D7" w:rsidRDefault="005D24D7">
            <w:pPr>
              <w:spacing w:before="120" w:after="120" w:line="25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Witness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8CABC" w14:textId="77777777" w:rsidR="005D24D7" w:rsidRDefault="005D24D7">
            <w:pPr>
              <w:spacing w:before="120" w:after="120" w:line="256" w:lineRule="auto"/>
              <w:rPr>
                <w:sz w:val="22"/>
                <w:szCs w:val="22"/>
                <w:lang w:val="en-US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67D6B" w14:textId="77777777" w:rsidR="005D24D7" w:rsidRDefault="005D24D7">
            <w:pPr>
              <w:spacing w:before="120" w:after="120" w:line="256" w:lineRule="auto"/>
              <w:rPr>
                <w:sz w:val="22"/>
                <w:szCs w:val="22"/>
                <w:lang w:val="en-US"/>
              </w:rPr>
            </w:pP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633BB" w14:textId="77777777" w:rsidR="005D24D7" w:rsidRDefault="005D24D7">
            <w:pPr>
              <w:spacing w:before="120" w:after="120" w:line="256" w:lineRule="auto"/>
              <w:rPr>
                <w:sz w:val="22"/>
                <w:szCs w:val="22"/>
                <w:lang w:val="en-US"/>
              </w:rPr>
            </w:pPr>
          </w:p>
        </w:tc>
      </w:tr>
    </w:tbl>
    <w:p w14:paraId="0A866504" w14:textId="77777777" w:rsidR="005D24D7" w:rsidRDefault="005D24D7" w:rsidP="005D24D7">
      <w:pPr>
        <w:rPr>
          <w:b/>
          <w:bCs/>
          <w:sz w:val="16"/>
          <w:szCs w:val="16"/>
          <w:lang w:val="en-US"/>
        </w:rPr>
      </w:pPr>
    </w:p>
    <w:p w14:paraId="60DDF5FC" w14:textId="77777777" w:rsidR="005D24D7" w:rsidRDefault="005D24D7" w:rsidP="005D24D7">
      <w:p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If applicable, please complete section below:</w:t>
      </w:r>
    </w:p>
    <w:p w14:paraId="3E32B2D7" w14:textId="77777777" w:rsidR="005D24D7" w:rsidRDefault="005D24D7" w:rsidP="005D24D7">
      <w:pPr>
        <w:rPr>
          <w:sz w:val="22"/>
          <w:szCs w:val="22"/>
          <w:lang w:val="en-US"/>
        </w:rPr>
      </w:pPr>
    </w:p>
    <w:p w14:paraId="3A03CA55" w14:textId="77777777" w:rsidR="005D24D7" w:rsidRDefault="005D24D7" w:rsidP="005D24D7">
      <w:pPr>
        <w:spacing w:line="360" w:lineRule="auto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I, …………………………………………………</w:t>
      </w:r>
      <w:proofErr w:type="gramStart"/>
      <w:r>
        <w:rPr>
          <w:sz w:val="22"/>
          <w:szCs w:val="22"/>
          <w:lang w:val="en-US"/>
        </w:rPr>
        <w:t>…..</w:t>
      </w:r>
      <w:proofErr w:type="gramEnd"/>
      <w:r>
        <w:rPr>
          <w:sz w:val="22"/>
          <w:szCs w:val="22"/>
          <w:lang w:val="en-US"/>
        </w:rPr>
        <w:t xml:space="preserve"> confirm that I have been unable to serve the above documentation on the above-named person because:</w:t>
      </w:r>
    </w:p>
    <w:p w14:paraId="3E75EBC1" w14:textId="77777777" w:rsidR="005D24D7" w:rsidRDefault="005D24D7" w:rsidP="005D24D7">
      <w:pPr>
        <w:ind w:right="-743"/>
        <w:rPr>
          <w:sz w:val="22"/>
          <w:szCs w:val="22"/>
          <w:lang w:val="en-US"/>
        </w:rPr>
      </w:pPr>
    </w:p>
    <w:p w14:paraId="1DE0A41E" w14:textId="77777777" w:rsidR="005D24D7" w:rsidRDefault="005D24D7" w:rsidP="005D24D7">
      <w:pPr>
        <w:ind w:right="-743"/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OR</w:t>
      </w:r>
    </w:p>
    <w:p w14:paraId="4E04DA14" w14:textId="77777777" w:rsidR="005D24D7" w:rsidRDefault="005D24D7" w:rsidP="005D24D7">
      <w:pPr>
        <w:ind w:right="-743"/>
        <w:rPr>
          <w:b/>
          <w:bCs/>
          <w:sz w:val="22"/>
          <w:szCs w:val="22"/>
          <w:lang w:val="en-US"/>
        </w:rPr>
      </w:pPr>
    </w:p>
    <w:p w14:paraId="151D8CF1" w14:textId="0F32E227" w:rsidR="00A71DB7" w:rsidRDefault="005D24D7" w:rsidP="00A71DB7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I, ……………………………………………………… confirm that the documents were served, but the recipient refused to sign this confirmation of receipt.</w:t>
      </w:r>
    </w:p>
    <w:p w14:paraId="41F2AAAC" w14:textId="77777777" w:rsidR="005630AB" w:rsidRDefault="005630AB" w:rsidP="005630AB">
      <w:pPr>
        <w:jc w:val="center"/>
      </w:pPr>
      <w:r>
        <w:rPr>
          <w:noProof/>
          <w:sz w:val="20"/>
          <w:szCs w:val="20"/>
        </w:rPr>
        <w:drawing>
          <wp:inline distT="0" distB="0" distL="0" distR="0" wp14:anchorId="7195C5B0" wp14:editId="19CDEA66">
            <wp:extent cx="1219200" cy="1244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A5956" w14:textId="77777777" w:rsidR="005630AB" w:rsidRDefault="005630AB" w:rsidP="005630AB"/>
    <w:p w14:paraId="7791EB57" w14:textId="77777777" w:rsidR="005630AB" w:rsidRDefault="005630AB" w:rsidP="005630AB"/>
    <w:p w14:paraId="33FE642A" w14:textId="77777777" w:rsidR="005630AB" w:rsidRDefault="005630AB" w:rsidP="005630AB"/>
    <w:p w14:paraId="415566F7" w14:textId="77777777" w:rsidR="005630AB" w:rsidRDefault="005630AB" w:rsidP="005630AB"/>
    <w:p w14:paraId="045BE50E" w14:textId="070BE04A" w:rsidR="005630AB" w:rsidRDefault="005630AB" w:rsidP="005630AB">
      <w:r>
        <w:fldChar w:fldCharType="begin"/>
      </w:r>
      <w:r>
        <w:instrText xml:space="preserve"> DATE \@ "d MMMM yyyy" </w:instrText>
      </w:r>
      <w:r>
        <w:fldChar w:fldCharType="separate"/>
      </w:r>
      <w:r w:rsidR="00BA65E9">
        <w:rPr>
          <w:noProof/>
        </w:rPr>
        <w:t>16 December 2022</w:t>
      </w:r>
      <w:r>
        <w:fldChar w:fldCharType="end"/>
      </w:r>
    </w:p>
    <w:p w14:paraId="546EFCF6" w14:textId="77777777" w:rsidR="005630AB" w:rsidRDefault="005630AB" w:rsidP="005630AB"/>
    <w:p w14:paraId="40EB5005" w14:textId="77777777" w:rsidR="005630AB" w:rsidRDefault="005630AB" w:rsidP="005630AB"/>
    <w:p w14:paraId="1E69A3D0" w14:textId="77777777" w:rsidR="005630AB" w:rsidRDefault="005630AB" w:rsidP="005630AB"/>
    <w:p w14:paraId="55BE2DCA" w14:textId="77777777" w:rsidR="005630AB" w:rsidRDefault="005630AB" w:rsidP="005630AB"/>
    <w:p w14:paraId="7BEF864E" w14:textId="1ECDA6F3" w:rsidR="005630AB" w:rsidRPr="00BA65E9" w:rsidRDefault="00317537" w:rsidP="005630AB">
      <w:pPr>
        <w:rPr>
          <w:highlight w:val="yellow"/>
        </w:rPr>
      </w:pPr>
      <w:r w:rsidRPr="00BA65E9">
        <w:rPr>
          <w:highlight w:val="yellow"/>
        </w:rPr>
        <w:fldChar w:fldCharType="begin"/>
      </w:r>
      <w:r w:rsidRPr="00BA65E9">
        <w:rPr>
          <w:highlight w:val="yellow"/>
        </w:rPr>
        <w:instrText xml:space="preserve"> MERGEFIELD "Title" </w:instrText>
      </w:r>
      <w:r w:rsidRPr="00BA65E9">
        <w:rPr>
          <w:highlight w:val="yellow"/>
        </w:rPr>
        <w:fldChar w:fldCharType="separate"/>
      </w:r>
      <w:r w:rsidR="00BB770F" w:rsidRPr="00BA65E9">
        <w:rPr>
          <w:noProof/>
          <w:highlight w:val="yellow"/>
        </w:rPr>
        <w:t>«Title»</w:t>
      </w:r>
      <w:r w:rsidRPr="00BA65E9">
        <w:rPr>
          <w:noProof/>
          <w:highlight w:val="yellow"/>
        </w:rPr>
        <w:fldChar w:fldCharType="end"/>
      </w:r>
      <w:r w:rsidR="005630AB" w:rsidRPr="00BA65E9">
        <w:rPr>
          <w:highlight w:val="yellow"/>
        </w:rPr>
        <w:t xml:space="preserve"> </w:t>
      </w:r>
      <w:r w:rsidRPr="00BA65E9">
        <w:rPr>
          <w:highlight w:val="yellow"/>
        </w:rPr>
        <w:fldChar w:fldCharType="begin"/>
      </w:r>
      <w:r w:rsidRPr="00BA65E9">
        <w:rPr>
          <w:highlight w:val="yellow"/>
        </w:rPr>
        <w:instrText xml:space="preserve"> MERGEFIELD "First_Name" </w:instrText>
      </w:r>
      <w:r w:rsidRPr="00BA65E9">
        <w:rPr>
          <w:highlight w:val="yellow"/>
        </w:rPr>
        <w:fldChar w:fldCharType="separate"/>
      </w:r>
      <w:r w:rsidR="00BB770F" w:rsidRPr="00BA65E9">
        <w:rPr>
          <w:noProof/>
          <w:highlight w:val="yellow"/>
        </w:rPr>
        <w:t>«First_Name»</w:t>
      </w:r>
      <w:r w:rsidRPr="00BA65E9">
        <w:rPr>
          <w:noProof/>
          <w:highlight w:val="yellow"/>
        </w:rPr>
        <w:fldChar w:fldCharType="end"/>
      </w:r>
      <w:r w:rsidR="005630AB" w:rsidRPr="00BA65E9">
        <w:rPr>
          <w:highlight w:val="yellow"/>
        </w:rPr>
        <w:t xml:space="preserve"> </w:t>
      </w:r>
      <w:r w:rsidRPr="00BA65E9">
        <w:rPr>
          <w:highlight w:val="yellow"/>
        </w:rPr>
        <w:fldChar w:fldCharType="begin"/>
      </w:r>
      <w:r w:rsidRPr="00BA65E9">
        <w:rPr>
          <w:highlight w:val="yellow"/>
        </w:rPr>
        <w:instrText xml:space="preserve"> MERGEFIELD "Surname" </w:instrText>
      </w:r>
      <w:r w:rsidRPr="00BA65E9">
        <w:rPr>
          <w:highlight w:val="yellow"/>
        </w:rPr>
        <w:fldChar w:fldCharType="separate"/>
      </w:r>
      <w:r w:rsidR="00BB770F" w:rsidRPr="00BA65E9">
        <w:rPr>
          <w:noProof/>
          <w:highlight w:val="yellow"/>
        </w:rPr>
        <w:t>«Surname»</w:t>
      </w:r>
      <w:r w:rsidRPr="00BA65E9">
        <w:rPr>
          <w:noProof/>
          <w:highlight w:val="yellow"/>
        </w:rPr>
        <w:fldChar w:fldCharType="end"/>
      </w:r>
    </w:p>
    <w:p w14:paraId="2F005C11" w14:textId="22A904E2" w:rsidR="005630AB" w:rsidRPr="00BA65E9" w:rsidRDefault="00317537" w:rsidP="005630AB">
      <w:pPr>
        <w:rPr>
          <w:highlight w:val="yellow"/>
        </w:rPr>
      </w:pPr>
      <w:r w:rsidRPr="00BA65E9">
        <w:rPr>
          <w:highlight w:val="yellow"/>
        </w:rPr>
        <w:fldChar w:fldCharType="begin"/>
      </w:r>
      <w:r w:rsidRPr="00BA65E9">
        <w:rPr>
          <w:highlight w:val="yellow"/>
        </w:rPr>
        <w:instrText xml:space="preserve"> MERGEFIELD "Unit" </w:instrText>
      </w:r>
      <w:r w:rsidRPr="00BA65E9">
        <w:rPr>
          <w:highlight w:val="yellow"/>
        </w:rPr>
        <w:fldChar w:fldCharType="separate"/>
      </w:r>
      <w:r w:rsidR="00BB770F" w:rsidRPr="00BA65E9">
        <w:rPr>
          <w:noProof/>
          <w:highlight w:val="yellow"/>
        </w:rPr>
        <w:t>«Unit»</w:t>
      </w:r>
      <w:r w:rsidRPr="00BA65E9">
        <w:rPr>
          <w:noProof/>
          <w:highlight w:val="yellow"/>
        </w:rPr>
        <w:fldChar w:fldCharType="end"/>
      </w:r>
      <w:r w:rsidR="005630AB" w:rsidRPr="00BA65E9">
        <w:rPr>
          <w:highlight w:val="yellow"/>
        </w:rPr>
        <w:t xml:space="preserve"> </w:t>
      </w:r>
    </w:p>
    <w:p w14:paraId="3BD8CA39" w14:textId="49C5D74C" w:rsidR="005630AB" w:rsidRDefault="00317537" w:rsidP="005630AB">
      <w:r w:rsidRPr="00BA65E9">
        <w:rPr>
          <w:highlight w:val="yellow"/>
        </w:rPr>
        <w:fldChar w:fldCharType="begin"/>
      </w:r>
      <w:r w:rsidRPr="00BA65E9">
        <w:rPr>
          <w:highlight w:val="yellow"/>
        </w:rPr>
        <w:instrText xml:space="preserve"> MERGEFIELD "Prison" </w:instrText>
      </w:r>
      <w:r w:rsidRPr="00BA65E9">
        <w:rPr>
          <w:highlight w:val="yellow"/>
        </w:rPr>
        <w:fldChar w:fldCharType="separate"/>
      </w:r>
      <w:r w:rsidR="00BB770F" w:rsidRPr="00BA65E9">
        <w:rPr>
          <w:noProof/>
          <w:highlight w:val="yellow"/>
        </w:rPr>
        <w:t>«Prison»</w:t>
      </w:r>
      <w:r w:rsidRPr="00BA65E9">
        <w:rPr>
          <w:noProof/>
          <w:highlight w:val="yellow"/>
        </w:rPr>
        <w:fldChar w:fldCharType="end"/>
      </w:r>
    </w:p>
    <w:p w14:paraId="06D2C294" w14:textId="77777777" w:rsidR="005630AB" w:rsidRDefault="005630AB" w:rsidP="005630AB"/>
    <w:p w14:paraId="5E7F6162" w14:textId="77777777" w:rsidR="005630AB" w:rsidRDefault="005630AB" w:rsidP="005630AB"/>
    <w:p w14:paraId="57C7E097" w14:textId="77777777" w:rsidR="005630AB" w:rsidRDefault="005630AB" w:rsidP="005630AB"/>
    <w:p w14:paraId="29FFE197" w14:textId="3303CDF8" w:rsidR="005630AB" w:rsidRDefault="005630AB" w:rsidP="005630AB">
      <w:r>
        <w:t xml:space="preserve">Dear </w:t>
      </w:r>
      <w:r w:rsidR="00317537" w:rsidRPr="00BA65E9">
        <w:rPr>
          <w:highlight w:val="yellow"/>
        </w:rPr>
        <w:fldChar w:fldCharType="begin"/>
      </w:r>
      <w:r w:rsidR="00317537" w:rsidRPr="00BA65E9">
        <w:rPr>
          <w:highlight w:val="yellow"/>
        </w:rPr>
        <w:instrText xml:space="preserve"> MERGEFIELD "Title" </w:instrText>
      </w:r>
      <w:r w:rsidR="00317537" w:rsidRPr="00BA65E9">
        <w:rPr>
          <w:highlight w:val="yellow"/>
        </w:rPr>
        <w:fldChar w:fldCharType="separate"/>
      </w:r>
      <w:r w:rsidR="00BB770F" w:rsidRPr="00BA65E9">
        <w:rPr>
          <w:noProof/>
          <w:highlight w:val="yellow"/>
        </w:rPr>
        <w:t>«Title»</w:t>
      </w:r>
      <w:r w:rsidR="00317537" w:rsidRPr="00BA65E9">
        <w:rPr>
          <w:noProof/>
          <w:highlight w:val="yellow"/>
        </w:rPr>
        <w:fldChar w:fldCharType="end"/>
      </w:r>
      <w:r w:rsidRPr="00BA65E9">
        <w:rPr>
          <w:highlight w:val="yellow"/>
        </w:rPr>
        <w:t xml:space="preserve"> </w:t>
      </w:r>
      <w:r w:rsidR="00317537" w:rsidRPr="00BA65E9">
        <w:rPr>
          <w:highlight w:val="yellow"/>
        </w:rPr>
        <w:fldChar w:fldCharType="begin"/>
      </w:r>
      <w:r w:rsidR="00317537" w:rsidRPr="00BA65E9">
        <w:rPr>
          <w:highlight w:val="yellow"/>
        </w:rPr>
        <w:instrText xml:space="preserve"> MERGEFIELD "Surname" </w:instrText>
      </w:r>
      <w:r w:rsidR="00317537" w:rsidRPr="00BA65E9">
        <w:rPr>
          <w:highlight w:val="yellow"/>
        </w:rPr>
        <w:fldChar w:fldCharType="separate"/>
      </w:r>
      <w:r w:rsidR="00BB770F" w:rsidRPr="00BA65E9">
        <w:rPr>
          <w:noProof/>
          <w:highlight w:val="yellow"/>
        </w:rPr>
        <w:t>«Surname»</w:t>
      </w:r>
      <w:r w:rsidR="00317537" w:rsidRPr="00BA65E9">
        <w:rPr>
          <w:noProof/>
          <w:highlight w:val="yellow"/>
        </w:rPr>
        <w:fldChar w:fldCharType="end"/>
      </w:r>
    </w:p>
    <w:p w14:paraId="587E2470" w14:textId="77777777" w:rsidR="005630AB" w:rsidRDefault="005630AB" w:rsidP="005630AB"/>
    <w:p w14:paraId="7A48BA92" w14:textId="77777777" w:rsidR="005630AB" w:rsidRDefault="005630AB" w:rsidP="005630AB"/>
    <w:p w14:paraId="532A63BB" w14:textId="275AC669" w:rsidR="005630AB" w:rsidRDefault="005630AB" w:rsidP="005630AB">
      <w:r>
        <w:t>Please find attached</w:t>
      </w:r>
      <w:r w:rsidR="00DA4A8B">
        <w:t xml:space="preserve"> </w:t>
      </w:r>
      <w:r>
        <w:t>information that the New Zealand Parole Board will use in considering your case in week beginning</w:t>
      </w:r>
      <w:r w:rsidRPr="0084457F">
        <w:rPr>
          <w:sz w:val="28"/>
          <w:szCs w:val="28"/>
        </w:rPr>
        <w:t xml:space="preserve"> </w:t>
      </w:r>
      <w:r w:rsidR="00317537" w:rsidRPr="00BA65E9">
        <w:rPr>
          <w:highlight w:val="yellow"/>
        </w:rPr>
        <w:t>&lt;date&gt;</w:t>
      </w:r>
      <w:r w:rsidR="00317537">
        <w:t xml:space="preserve">.  </w:t>
      </w:r>
      <w:r>
        <w:t>You are entitled to this information under section 13(1) of the Parole Act 2002.</w:t>
      </w:r>
    </w:p>
    <w:p w14:paraId="1C40DDF8" w14:textId="77777777" w:rsidR="005630AB" w:rsidRDefault="005630AB" w:rsidP="005630AB"/>
    <w:p w14:paraId="7F902F2F" w14:textId="77777777" w:rsidR="005630AB" w:rsidRDefault="005630AB" w:rsidP="005630AB">
      <w:r>
        <w:t xml:space="preserve">If this is </w:t>
      </w:r>
      <w:r w:rsidRPr="00E76B3A">
        <w:rPr>
          <w:b/>
        </w:rPr>
        <w:t>not</w:t>
      </w:r>
      <w:r>
        <w:t xml:space="preserve"> your first appearance before the Board, information you have been previously sent for your past parole hearings will also be considered by the Board.</w:t>
      </w:r>
    </w:p>
    <w:p w14:paraId="596F11D6" w14:textId="77777777" w:rsidR="005630AB" w:rsidRDefault="005630AB" w:rsidP="005630AB"/>
    <w:p w14:paraId="150C3103" w14:textId="77777777" w:rsidR="005630AB" w:rsidRDefault="005630AB" w:rsidP="005630AB">
      <w:r>
        <w:t xml:space="preserve">I will send you any </w:t>
      </w:r>
      <w:r w:rsidRPr="00BB770F">
        <w:t>further information</w:t>
      </w:r>
      <w:r>
        <w:t xml:space="preserve"> that you are entitled to that may be received between now and the date of your hearing and will be considered by the Board.</w:t>
      </w:r>
    </w:p>
    <w:p w14:paraId="0FC0F3A5" w14:textId="77777777" w:rsidR="005630AB" w:rsidRDefault="005630AB" w:rsidP="005630AB"/>
    <w:p w14:paraId="784FB337" w14:textId="77777777" w:rsidR="005630AB" w:rsidRDefault="005630AB" w:rsidP="005630AB">
      <w:r>
        <w:t xml:space="preserve">Please ensure you read this documentation and bring this with you to your parole hearing as the Board may ask you questions about the information included in this documentation. </w:t>
      </w:r>
    </w:p>
    <w:p w14:paraId="249B409D" w14:textId="77777777" w:rsidR="005630AB" w:rsidRDefault="005630AB" w:rsidP="005630AB"/>
    <w:p w14:paraId="730A95C8" w14:textId="77777777" w:rsidR="005630AB" w:rsidRDefault="005630AB" w:rsidP="005630AB"/>
    <w:p w14:paraId="7821162F" w14:textId="77777777" w:rsidR="005630AB" w:rsidRDefault="005630AB" w:rsidP="005630AB">
      <w:r>
        <w:t>Your sincerely</w:t>
      </w:r>
    </w:p>
    <w:p w14:paraId="285D0515" w14:textId="0F851505" w:rsidR="005630AB" w:rsidRDefault="005630AB" w:rsidP="005630AB"/>
    <w:p w14:paraId="1398C1C9" w14:textId="2B81E83F" w:rsidR="005630AB" w:rsidRDefault="005630AB" w:rsidP="005630AB"/>
    <w:p w14:paraId="31B77FC5" w14:textId="77777777" w:rsidR="001F4C7C" w:rsidRDefault="001F4C7C" w:rsidP="005630AB"/>
    <w:p w14:paraId="7E57C085" w14:textId="29BEAF54" w:rsidR="005630AB" w:rsidRDefault="005630AB" w:rsidP="005630AB">
      <w:r>
        <w:t>Hearing Manager</w:t>
      </w:r>
    </w:p>
    <w:p w14:paraId="0781A635" w14:textId="6C4B440D" w:rsidR="005630AB" w:rsidRDefault="005630AB" w:rsidP="005630AB">
      <w:r>
        <w:t>New Zealand Parole Board</w:t>
      </w:r>
    </w:p>
    <w:p w14:paraId="1E7EA069" w14:textId="7ADC8F05" w:rsidR="00D257AA" w:rsidRDefault="00D257AA" w:rsidP="005630AB"/>
    <w:p w14:paraId="7A679977" w14:textId="737764BC" w:rsidR="00D257AA" w:rsidRDefault="00D257AA" w:rsidP="005630AB"/>
    <w:p w14:paraId="1E21ED2E" w14:textId="77777777" w:rsidR="006B2883" w:rsidRDefault="006B2883" w:rsidP="005630AB"/>
    <w:p w14:paraId="3DA5484E" w14:textId="638DF45B" w:rsidR="00D257AA" w:rsidRDefault="00D257AA" w:rsidP="005630AB"/>
    <w:p w14:paraId="72B3CB50" w14:textId="768BABB4" w:rsidR="001F4C7C" w:rsidRDefault="001F4C7C" w:rsidP="005630AB"/>
    <w:p w14:paraId="67470B1B" w14:textId="77777777" w:rsidR="001F4C7C" w:rsidRDefault="001F4C7C" w:rsidP="005630AB"/>
    <w:p w14:paraId="4CB35DB2" w14:textId="77777777" w:rsidR="00D257AA" w:rsidRDefault="00D257AA" w:rsidP="00D257AA">
      <w:pPr>
        <w:jc w:val="center"/>
        <w:rPr>
          <w:b/>
          <w:sz w:val="16"/>
        </w:rPr>
      </w:pPr>
      <w:smartTag w:uri="urn:schemas-microsoft-com:office:smarttags" w:element="PlaceName">
        <w:smartTag w:uri="urn:schemas-microsoft-com:office:smarttags" w:element="Street">
          <w:r>
            <w:rPr>
              <w:b/>
              <w:sz w:val="16"/>
            </w:rPr>
            <w:t>PO Box 939</w:t>
          </w:r>
        </w:smartTag>
        <w:r>
          <w:rPr>
            <w:b/>
            <w:sz w:val="16"/>
          </w:rPr>
          <w:t xml:space="preserve">, </w:t>
        </w:r>
        <w:smartTag w:uri="urn:schemas-microsoft-com:office:smarttags" w:element="City">
          <w:r>
            <w:rPr>
              <w:b/>
              <w:sz w:val="16"/>
            </w:rPr>
            <w:t>Wellington</w:t>
          </w:r>
        </w:smartTag>
      </w:smartTag>
    </w:p>
    <w:p w14:paraId="181E4D68" w14:textId="77777777" w:rsidR="00D257AA" w:rsidRDefault="00D257AA" w:rsidP="00D257AA">
      <w:pPr>
        <w:jc w:val="center"/>
        <w:rPr>
          <w:b/>
          <w:sz w:val="16"/>
        </w:rPr>
      </w:pPr>
      <w:r>
        <w:rPr>
          <w:b/>
          <w:sz w:val="16"/>
        </w:rPr>
        <w:t>Telephone (04) 495 8400 / 0800 727 653</w:t>
      </w:r>
    </w:p>
    <w:p w14:paraId="5D8C5D28" w14:textId="77777777" w:rsidR="00D257AA" w:rsidRDefault="00F45CC0" w:rsidP="00D257AA">
      <w:pPr>
        <w:jc w:val="center"/>
      </w:pPr>
      <w:hyperlink r:id="rId9" w:history="1">
        <w:r w:rsidR="00D257AA" w:rsidRPr="004915C9">
          <w:rPr>
            <w:rStyle w:val="Hyperlink"/>
            <w:b/>
            <w:sz w:val="16"/>
          </w:rPr>
          <w:t>info@paroleboard.govt.nz</w:t>
        </w:r>
      </w:hyperlink>
      <w:r w:rsidR="00D257AA">
        <w:rPr>
          <w:b/>
          <w:sz w:val="16"/>
        </w:rPr>
        <w:t xml:space="preserve"> / </w:t>
      </w:r>
      <w:hyperlink r:id="rId10" w:history="1">
        <w:r w:rsidR="00D257AA" w:rsidRPr="004915C9">
          <w:rPr>
            <w:rStyle w:val="Hyperlink"/>
            <w:b/>
            <w:sz w:val="16"/>
          </w:rPr>
          <w:t>www.paroleboard.govt.nz</w:t>
        </w:r>
      </w:hyperlink>
      <w:r w:rsidR="00D257AA">
        <w:rPr>
          <w:b/>
          <w:sz w:val="16"/>
        </w:rPr>
        <w:t xml:space="preserve"> </w:t>
      </w:r>
    </w:p>
    <w:p w14:paraId="6574A108" w14:textId="40FAB137" w:rsidR="006B2883" w:rsidRDefault="006B2883" w:rsidP="00172EF0">
      <w:pPr>
        <w:spacing w:line="259" w:lineRule="auto"/>
        <w:jc w:val="center"/>
        <w:rPr>
          <w:rFonts w:eastAsiaTheme="minorHAnsi"/>
          <w:b/>
          <w:bCs/>
          <w:color w:val="auto"/>
          <w:sz w:val="30"/>
          <w:szCs w:val="30"/>
          <w:lang w:eastAsia="en-US"/>
        </w:rPr>
      </w:pPr>
    </w:p>
    <w:p w14:paraId="078C9FDC" w14:textId="77777777" w:rsidR="002018C5" w:rsidRDefault="002018C5" w:rsidP="00172EF0">
      <w:pPr>
        <w:spacing w:line="259" w:lineRule="auto"/>
        <w:jc w:val="center"/>
        <w:rPr>
          <w:rFonts w:eastAsiaTheme="minorHAnsi"/>
          <w:b/>
          <w:bCs/>
          <w:color w:val="auto"/>
          <w:sz w:val="30"/>
          <w:szCs w:val="30"/>
          <w:lang w:eastAsia="en-US"/>
        </w:rPr>
      </w:pPr>
    </w:p>
    <w:p w14:paraId="7069D29C" w14:textId="1694CC77" w:rsidR="00172EF0" w:rsidRPr="00172EF0" w:rsidRDefault="00DF2A9D" w:rsidP="00172EF0">
      <w:pPr>
        <w:spacing w:line="259" w:lineRule="auto"/>
        <w:jc w:val="center"/>
        <w:rPr>
          <w:rFonts w:eastAsiaTheme="minorHAnsi"/>
          <w:b/>
          <w:bCs/>
          <w:color w:val="auto"/>
          <w:sz w:val="30"/>
          <w:szCs w:val="30"/>
          <w:lang w:eastAsia="en-US"/>
        </w:rPr>
      </w:pPr>
      <w:r>
        <w:rPr>
          <w:rFonts w:eastAsiaTheme="minorHAnsi"/>
          <w:b/>
          <w:bCs/>
          <w:color w:val="auto"/>
          <w:sz w:val="30"/>
          <w:szCs w:val="30"/>
          <w:lang w:eastAsia="en-US"/>
        </w:rPr>
        <w:t>NZPB</w:t>
      </w:r>
      <w:r w:rsidR="00172EF0" w:rsidRPr="00172EF0">
        <w:rPr>
          <w:rFonts w:eastAsiaTheme="minorHAnsi"/>
          <w:b/>
          <w:bCs/>
          <w:color w:val="auto"/>
          <w:sz w:val="30"/>
          <w:szCs w:val="30"/>
          <w:lang w:eastAsia="en-US"/>
        </w:rPr>
        <w:t xml:space="preserve"> HEARING PAPERS</w:t>
      </w:r>
    </w:p>
    <w:p w14:paraId="26C1A495" w14:textId="77777777" w:rsidR="00172EF0" w:rsidRPr="00172EF0" w:rsidRDefault="00172EF0" w:rsidP="00172EF0">
      <w:pPr>
        <w:spacing w:line="259" w:lineRule="auto"/>
        <w:jc w:val="center"/>
        <w:rPr>
          <w:rFonts w:eastAsiaTheme="minorHAnsi"/>
          <w:b/>
          <w:bCs/>
          <w:color w:val="auto"/>
          <w:sz w:val="30"/>
          <w:szCs w:val="30"/>
          <w:lang w:eastAsia="en-US"/>
        </w:rPr>
      </w:pPr>
      <w:r w:rsidRPr="00172EF0">
        <w:rPr>
          <w:rFonts w:eastAsiaTheme="minorHAnsi"/>
          <w:b/>
          <w:bCs/>
          <w:color w:val="auto"/>
          <w:sz w:val="30"/>
          <w:szCs w:val="30"/>
          <w:lang w:eastAsia="en-US"/>
        </w:rPr>
        <w:t>Quality Assurance Checklist</w:t>
      </w:r>
    </w:p>
    <w:p w14:paraId="6DD3AFFC" w14:textId="77777777" w:rsidR="00172EF0" w:rsidRPr="00172EF0" w:rsidRDefault="00172EF0" w:rsidP="00172EF0">
      <w:pPr>
        <w:spacing w:line="259" w:lineRule="auto"/>
        <w:jc w:val="center"/>
        <w:rPr>
          <w:rFonts w:eastAsiaTheme="minorHAnsi"/>
          <w:b/>
          <w:bCs/>
          <w:color w:val="auto"/>
          <w:sz w:val="30"/>
          <w:szCs w:val="30"/>
          <w:lang w:eastAsia="en-US"/>
        </w:rPr>
      </w:pPr>
    </w:p>
    <w:tbl>
      <w:tblPr>
        <w:tblStyle w:val="TableGrid1"/>
        <w:tblpPr w:leftFromText="180" w:rightFromText="180" w:vertAnchor="text" w:horzAnchor="margin" w:tblpXSpec="center" w:tblpYSpec="outside"/>
        <w:tblW w:w="0" w:type="auto"/>
        <w:tblLook w:val="04A0" w:firstRow="1" w:lastRow="0" w:firstColumn="1" w:lastColumn="0" w:noHBand="0" w:noVBand="1"/>
      </w:tblPr>
      <w:tblGrid>
        <w:gridCol w:w="2221"/>
        <w:gridCol w:w="2925"/>
        <w:gridCol w:w="952"/>
        <w:gridCol w:w="2204"/>
      </w:tblGrid>
      <w:tr w:rsidR="00172EF0" w:rsidRPr="00172EF0" w14:paraId="7068F859" w14:textId="77777777" w:rsidTr="00267EE5">
        <w:trPr>
          <w:trHeight w:val="555"/>
        </w:trPr>
        <w:tc>
          <w:tcPr>
            <w:tcW w:w="2263" w:type="dxa"/>
            <w:shd w:val="pct10" w:color="auto" w:fill="auto"/>
            <w:vAlign w:val="center"/>
          </w:tcPr>
          <w:p w14:paraId="6D1337CD" w14:textId="77777777" w:rsidR="00172EF0" w:rsidRPr="00172EF0" w:rsidRDefault="00172EF0" w:rsidP="00172EF0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172EF0">
              <w:rPr>
                <w:b/>
                <w:bCs/>
                <w:color w:val="auto"/>
                <w:sz w:val="20"/>
                <w:szCs w:val="20"/>
              </w:rPr>
              <w:t>Name</w:t>
            </w:r>
          </w:p>
        </w:tc>
        <w:tc>
          <w:tcPr>
            <w:tcW w:w="2977" w:type="dxa"/>
            <w:vAlign w:val="center"/>
          </w:tcPr>
          <w:p w14:paraId="1550AAFC" w14:textId="1199340F" w:rsidR="00172EF0" w:rsidRPr="00172EF0" w:rsidRDefault="004A10CD" w:rsidP="00172EF0">
            <w:pPr>
              <w:jc w:val="center"/>
              <w:rPr>
                <w:color w:val="auto"/>
                <w:sz w:val="20"/>
                <w:szCs w:val="20"/>
              </w:rPr>
            </w:pPr>
            <w:r w:rsidRPr="00BA65E9">
              <w:rPr>
                <w:sz w:val="22"/>
                <w:szCs w:val="22"/>
                <w:highlight w:val="yellow"/>
              </w:rPr>
              <w:fldChar w:fldCharType="begin"/>
            </w:r>
            <w:r w:rsidRPr="00BA65E9">
              <w:rPr>
                <w:sz w:val="22"/>
                <w:szCs w:val="22"/>
                <w:highlight w:val="yellow"/>
              </w:rPr>
              <w:instrText xml:space="preserve"> MERGEFIELD "First_Name" </w:instrText>
            </w:r>
            <w:r w:rsidRPr="00BA65E9">
              <w:rPr>
                <w:sz w:val="22"/>
                <w:szCs w:val="22"/>
                <w:highlight w:val="yellow"/>
              </w:rPr>
              <w:fldChar w:fldCharType="separate"/>
            </w:r>
            <w:r w:rsidR="00BB770F" w:rsidRPr="00BA65E9">
              <w:rPr>
                <w:noProof/>
                <w:sz w:val="22"/>
                <w:szCs w:val="22"/>
                <w:highlight w:val="yellow"/>
              </w:rPr>
              <w:t>«First_Name»</w:t>
            </w:r>
            <w:r w:rsidRPr="00BA65E9">
              <w:rPr>
                <w:sz w:val="22"/>
                <w:szCs w:val="22"/>
                <w:highlight w:val="yellow"/>
              </w:rPr>
              <w:fldChar w:fldCharType="end"/>
            </w:r>
            <w:r w:rsidRPr="00BA65E9">
              <w:rPr>
                <w:sz w:val="22"/>
                <w:szCs w:val="22"/>
                <w:highlight w:val="yellow"/>
              </w:rPr>
              <w:t xml:space="preserve"> </w:t>
            </w:r>
            <w:r w:rsidRPr="00BA65E9">
              <w:rPr>
                <w:sz w:val="22"/>
                <w:szCs w:val="22"/>
                <w:highlight w:val="yellow"/>
              </w:rPr>
              <w:fldChar w:fldCharType="begin"/>
            </w:r>
            <w:r w:rsidRPr="00BA65E9">
              <w:rPr>
                <w:sz w:val="22"/>
                <w:szCs w:val="22"/>
                <w:highlight w:val="yellow"/>
              </w:rPr>
              <w:instrText xml:space="preserve"> MERGEFIELD "Surname" </w:instrText>
            </w:r>
            <w:r w:rsidRPr="00BA65E9">
              <w:rPr>
                <w:sz w:val="22"/>
                <w:szCs w:val="22"/>
                <w:highlight w:val="yellow"/>
              </w:rPr>
              <w:fldChar w:fldCharType="separate"/>
            </w:r>
            <w:r w:rsidR="00BB770F" w:rsidRPr="00BA65E9">
              <w:rPr>
                <w:noProof/>
                <w:sz w:val="22"/>
                <w:szCs w:val="22"/>
                <w:highlight w:val="yellow"/>
              </w:rPr>
              <w:t>«Surname»</w:t>
            </w:r>
            <w:r w:rsidRPr="00BA65E9">
              <w:rPr>
                <w:sz w:val="22"/>
                <w:szCs w:val="22"/>
                <w:highlight w:val="yellow"/>
              </w:rPr>
              <w:fldChar w:fldCharType="end"/>
            </w:r>
          </w:p>
        </w:tc>
        <w:tc>
          <w:tcPr>
            <w:tcW w:w="964" w:type="dxa"/>
            <w:shd w:val="pct10" w:color="auto" w:fill="auto"/>
            <w:vAlign w:val="center"/>
          </w:tcPr>
          <w:p w14:paraId="52BC5498" w14:textId="77777777" w:rsidR="00172EF0" w:rsidRPr="00172EF0" w:rsidRDefault="00172EF0" w:rsidP="00172EF0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172EF0">
              <w:rPr>
                <w:b/>
                <w:bCs/>
                <w:color w:val="auto"/>
                <w:sz w:val="20"/>
                <w:szCs w:val="20"/>
              </w:rPr>
              <w:t>PRN</w:t>
            </w:r>
          </w:p>
        </w:tc>
        <w:tc>
          <w:tcPr>
            <w:tcW w:w="2254" w:type="dxa"/>
            <w:vAlign w:val="center"/>
          </w:tcPr>
          <w:p w14:paraId="1E063D43" w14:textId="46C1E435" w:rsidR="00172EF0" w:rsidRPr="00172EF0" w:rsidRDefault="004A10CD" w:rsidP="004A10CD">
            <w:pPr>
              <w:jc w:val="center"/>
              <w:rPr>
                <w:color w:val="auto"/>
                <w:sz w:val="20"/>
                <w:szCs w:val="20"/>
              </w:rPr>
            </w:pPr>
            <w:r w:rsidRPr="00BA65E9">
              <w:rPr>
                <w:bCs/>
                <w:sz w:val="22"/>
                <w:szCs w:val="22"/>
                <w:highlight w:val="yellow"/>
                <w:lang w:val="en-US"/>
              </w:rPr>
              <w:fldChar w:fldCharType="begin"/>
            </w:r>
            <w:r w:rsidRPr="00BA65E9">
              <w:rPr>
                <w:bCs/>
                <w:sz w:val="22"/>
                <w:szCs w:val="22"/>
                <w:highlight w:val="yellow"/>
                <w:lang w:val="en-US"/>
              </w:rPr>
              <w:instrText xml:space="preserve"> MERGEFIELD PRN </w:instrText>
            </w:r>
            <w:r w:rsidRPr="00BA65E9">
              <w:rPr>
                <w:bCs/>
                <w:sz w:val="22"/>
                <w:szCs w:val="22"/>
                <w:highlight w:val="yellow"/>
                <w:lang w:val="en-US"/>
              </w:rPr>
              <w:fldChar w:fldCharType="separate"/>
            </w:r>
            <w:r w:rsidR="00BB770F" w:rsidRPr="00BA65E9">
              <w:rPr>
                <w:bCs/>
                <w:noProof/>
                <w:sz w:val="22"/>
                <w:szCs w:val="22"/>
                <w:highlight w:val="yellow"/>
                <w:lang w:val="en-US"/>
              </w:rPr>
              <w:t>«PRN»</w:t>
            </w:r>
            <w:r w:rsidRPr="00BA65E9">
              <w:rPr>
                <w:bCs/>
                <w:sz w:val="22"/>
                <w:szCs w:val="22"/>
                <w:highlight w:val="yellow"/>
                <w:lang w:val="en-US"/>
              </w:rPr>
              <w:fldChar w:fldCharType="end"/>
            </w:r>
          </w:p>
        </w:tc>
      </w:tr>
      <w:tr w:rsidR="00172EF0" w:rsidRPr="00172EF0" w14:paraId="0A915522" w14:textId="77777777" w:rsidTr="00267EE5">
        <w:trPr>
          <w:trHeight w:val="556"/>
        </w:trPr>
        <w:tc>
          <w:tcPr>
            <w:tcW w:w="2263" w:type="dxa"/>
            <w:shd w:val="pct10" w:color="auto" w:fill="auto"/>
            <w:vAlign w:val="center"/>
          </w:tcPr>
          <w:p w14:paraId="060C5357" w14:textId="06312480" w:rsidR="00172EF0" w:rsidRPr="00172EF0" w:rsidRDefault="00172EF0" w:rsidP="00172EF0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172EF0">
              <w:rPr>
                <w:b/>
                <w:bCs/>
                <w:color w:val="auto"/>
                <w:sz w:val="20"/>
                <w:szCs w:val="20"/>
              </w:rPr>
              <w:t xml:space="preserve">Hearing </w:t>
            </w:r>
            <w:r w:rsidR="004A10CD" w:rsidRPr="00172EF0">
              <w:rPr>
                <w:b/>
                <w:bCs/>
                <w:color w:val="auto"/>
                <w:sz w:val="20"/>
                <w:szCs w:val="20"/>
              </w:rPr>
              <w:t xml:space="preserve">Location and </w:t>
            </w:r>
            <w:r w:rsidR="004F0B1C">
              <w:rPr>
                <w:b/>
                <w:bCs/>
                <w:color w:val="auto"/>
                <w:sz w:val="20"/>
                <w:szCs w:val="20"/>
              </w:rPr>
              <w:t>week beginning</w:t>
            </w:r>
            <w:r w:rsidRPr="00172EF0">
              <w:rPr>
                <w:b/>
                <w:bCs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6195" w:type="dxa"/>
            <w:gridSpan w:val="3"/>
            <w:vAlign w:val="center"/>
          </w:tcPr>
          <w:p w14:paraId="21E5DE64" w14:textId="074E2431" w:rsidR="00172EF0" w:rsidRPr="00172EF0" w:rsidRDefault="004A10CD" w:rsidP="004A10CD">
            <w:pPr>
              <w:jc w:val="center"/>
              <w:rPr>
                <w:color w:val="auto"/>
                <w:sz w:val="22"/>
                <w:szCs w:val="22"/>
              </w:rPr>
            </w:pPr>
            <w:r w:rsidRPr="00BA65E9">
              <w:rPr>
                <w:sz w:val="22"/>
                <w:szCs w:val="22"/>
                <w:highlight w:val="yellow"/>
              </w:rPr>
              <w:fldChar w:fldCharType="begin"/>
            </w:r>
            <w:r w:rsidRPr="00BA65E9">
              <w:rPr>
                <w:sz w:val="22"/>
                <w:szCs w:val="22"/>
                <w:highlight w:val="yellow"/>
              </w:rPr>
              <w:instrText xml:space="preserve"> MERGEFIELD "Prison" </w:instrText>
            </w:r>
            <w:r w:rsidRPr="00BA65E9">
              <w:rPr>
                <w:sz w:val="22"/>
                <w:szCs w:val="22"/>
                <w:highlight w:val="yellow"/>
              </w:rPr>
              <w:fldChar w:fldCharType="separate"/>
            </w:r>
            <w:r w:rsidR="00BB770F" w:rsidRPr="00BA65E9">
              <w:rPr>
                <w:noProof/>
                <w:sz w:val="22"/>
                <w:szCs w:val="22"/>
                <w:highlight w:val="yellow"/>
              </w:rPr>
              <w:t>«Prison»</w:t>
            </w:r>
            <w:r w:rsidRPr="00BA65E9">
              <w:rPr>
                <w:sz w:val="22"/>
                <w:szCs w:val="22"/>
                <w:highlight w:val="yellow"/>
              </w:rPr>
              <w:fldChar w:fldCharType="end"/>
            </w:r>
            <w:r w:rsidR="0084457F" w:rsidRPr="00BA65E9">
              <w:rPr>
                <w:sz w:val="22"/>
                <w:szCs w:val="22"/>
                <w:highlight w:val="yellow"/>
              </w:rPr>
              <w:t xml:space="preserve"> /</w:t>
            </w:r>
            <w:r w:rsidRPr="00BA65E9">
              <w:rPr>
                <w:sz w:val="22"/>
                <w:szCs w:val="22"/>
                <w:highlight w:val="yellow"/>
              </w:rPr>
              <w:t xml:space="preserve"> </w:t>
            </w:r>
            <w:r w:rsidR="0084457F" w:rsidRPr="00BA65E9">
              <w:rPr>
                <w:sz w:val="22"/>
                <w:szCs w:val="22"/>
                <w:highlight w:val="yellow"/>
              </w:rPr>
              <w:fldChar w:fldCharType="begin"/>
            </w:r>
            <w:r w:rsidR="0084457F" w:rsidRPr="00BA65E9">
              <w:rPr>
                <w:sz w:val="22"/>
                <w:szCs w:val="22"/>
                <w:highlight w:val="yellow"/>
              </w:rPr>
              <w:instrText xml:space="preserve"> MERGEFIELD  Hearing_Week </w:instrText>
            </w:r>
            <w:r w:rsidR="0084457F" w:rsidRPr="00BA65E9">
              <w:rPr>
                <w:sz w:val="22"/>
                <w:szCs w:val="22"/>
                <w:highlight w:val="yellow"/>
              </w:rPr>
              <w:fldChar w:fldCharType="separate"/>
            </w:r>
            <w:r w:rsidR="00BB770F" w:rsidRPr="00BA65E9">
              <w:rPr>
                <w:noProof/>
                <w:sz w:val="22"/>
                <w:szCs w:val="22"/>
                <w:highlight w:val="yellow"/>
              </w:rPr>
              <w:t>«Hearing_Week»</w:t>
            </w:r>
            <w:r w:rsidR="0084457F" w:rsidRPr="00BA65E9">
              <w:rPr>
                <w:sz w:val="22"/>
                <w:szCs w:val="22"/>
                <w:highlight w:val="yellow"/>
              </w:rPr>
              <w:fldChar w:fldCharType="end"/>
            </w:r>
            <w:r w:rsidRPr="004A10CD">
              <w:rPr>
                <w:sz w:val="22"/>
                <w:szCs w:val="22"/>
              </w:rPr>
              <w:t xml:space="preserve"> </w:t>
            </w:r>
          </w:p>
        </w:tc>
      </w:tr>
    </w:tbl>
    <w:p w14:paraId="047BB2AD" w14:textId="77777777" w:rsidR="00172EF0" w:rsidRPr="00172EF0" w:rsidRDefault="00172EF0" w:rsidP="00172EF0">
      <w:pPr>
        <w:spacing w:after="160" w:line="259" w:lineRule="auto"/>
        <w:rPr>
          <w:rFonts w:eastAsiaTheme="minorHAnsi"/>
          <w:color w:val="auto"/>
          <w:sz w:val="22"/>
          <w:szCs w:val="22"/>
          <w:lang w:eastAsia="en-US"/>
        </w:rPr>
      </w:pPr>
    </w:p>
    <w:p w14:paraId="1882489A" w14:textId="77777777" w:rsidR="00172EF0" w:rsidRPr="00172EF0" w:rsidRDefault="00172EF0" w:rsidP="00172EF0">
      <w:pPr>
        <w:spacing w:after="160" w:line="259" w:lineRule="auto"/>
        <w:rPr>
          <w:rFonts w:eastAsiaTheme="minorHAnsi"/>
          <w:color w:val="auto"/>
          <w:sz w:val="22"/>
          <w:szCs w:val="22"/>
          <w:lang w:eastAsia="en-US"/>
        </w:rPr>
      </w:pPr>
      <w:r w:rsidRPr="00172EF0">
        <w:rPr>
          <w:rFonts w:eastAsiaTheme="minorHAnsi"/>
          <w:color w:val="auto"/>
          <w:sz w:val="22"/>
          <w:szCs w:val="22"/>
          <w:lang w:eastAsia="en-US"/>
        </w:rPr>
        <w:t>What you are looking for includes, but is not limited to:</w:t>
      </w:r>
    </w:p>
    <w:p w14:paraId="592806CC" w14:textId="77777777" w:rsidR="00172EF0" w:rsidRPr="00172EF0" w:rsidRDefault="00172EF0" w:rsidP="00172EF0">
      <w:pPr>
        <w:numPr>
          <w:ilvl w:val="0"/>
          <w:numId w:val="1"/>
        </w:numPr>
        <w:spacing w:before="240" w:after="160" w:line="259" w:lineRule="auto"/>
        <w:ind w:left="924" w:hanging="567"/>
        <w:rPr>
          <w:rFonts w:eastAsiaTheme="minorHAnsi"/>
          <w:b/>
          <w:bCs/>
          <w:color w:val="auto"/>
          <w:sz w:val="22"/>
          <w:szCs w:val="22"/>
          <w:lang w:eastAsia="en-US"/>
        </w:rPr>
      </w:pPr>
      <w:r w:rsidRPr="00172EF0">
        <w:rPr>
          <w:rFonts w:eastAsiaTheme="minorHAnsi"/>
          <w:b/>
          <w:bCs/>
          <w:color w:val="auto"/>
          <w:sz w:val="22"/>
          <w:szCs w:val="22"/>
          <w:lang w:eastAsia="en-US"/>
        </w:rPr>
        <w:t>Full name</w:t>
      </w:r>
      <w:r w:rsidRPr="00172EF0">
        <w:rPr>
          <w:rFonts w:eastAsiaTheme="minorHAnsi"/>
          <w:color w:val="auto"/>
          <w:sz w:val="22"/>
          <w:szCs w:val="22"/>
          <w:lang w:eastAsia="en-US"/>
        </w:rPr>
        <w:t xml:space="preserve">, including </w:t>
      </w:r>
      <w:r w:rsidRPr="00172EF0">
        <w:rPr>
          <w:rFonts w:eastAsiaTheme="minorHAnsi"/>
          <w:b/>
          <w:bCs/>
          <w:color w:val="auto"/>
          <w:sz w:val="22"/>
          <w:szCs w:val="22"/>
          <w:lang w:eastAsia="en-US"/>
        </w:rPr>
        <w:t>middle names</w:t>
      </w:r>
    </w:p>
    <w:p w14:paraId="6F99AB8E" w14:textId="77777777" w:rsidR="00172EF0" w:rsidRPr="00172EF0" w:rsidRDefault="00172EF0" w:rsidP="00172EF0">
      <w:pPr>
        <w:numPr>
          <w:ilvl w:val="0"/>
          <w:numId w:val="1"/>
        </w:numPr>
        <w:spacing w:before="240" w:after="160" w:line="259" w:lineRule="auto"/>
        <w:ind w:left="924" w:hanging="567"/>
        <w:rPr>
          <w:rFonts w:eastAsiaTheme="minorHAnsi"/>
          <w:b/>
          <w:bCs/>
          <w:color w:val="auto"/>
          <w:sz w:val="22"/>
          <w:szCs w:val="22"/>
          <w:lang w:eastAsia="en-US"/>
        </w:rPr>
      </w:pPr>
      <w:r w:rsidRPr="00172EF0">
        <w:rPr>
          <w:rFonts w:eastAsiaTheme="minorHAnsi"/>
          <w:b/>
          <w:bCs/>
          <w:color w:val="auto"/>
          <w:sz w:val="22"/>
          <w:szCs w:val="22"/>
          <w:lang w:eastAsia="en-US"/>
        </w:rPr>
        <w:t>Date of birth</w:t>
      </w:r>
      <w:r w:rsidRPr="00172EF0">
        <w:rPr>
          <w:rFonts w:eastAsiaTheme="minorHAnsi"/>
          <w:color w:val="auto"/>
          <w:sz w:val="22"/>
          <w:szCs w:val="22"/>
          <w:lang w:eastAsia="en-US"/>
        </w:rPr>
        <w:t xml:space="preserve"> &amp; </w:t>
      </w:r>
      <w:r w:rsidRPr="00172EF0">
        <w:rPr>
          <w:rFonts w:eastAsiaTheme="minorHAnsi"/>
          <w:b/>
          <w:bCs/>
          <w:color w:val="auto"/>
          <w:sz w:val="22"/>
          <w:szCs w:val="22"/>
          <w:lang w:eastAsia="en-US"/>
        </w:rPr>
        <w:t>PRN</w:t>
      </w:r>
      <w:r w:rsidRPr="00172EF0">
        <w:rPr>
          <w:rFonts w:eastAsiaTheme="minorHAnsi"/>
          <w:color w:val="auto"/>
          <w:sz w:val="22"/>
          <w:szCs w:val="22"/>
          <w:lang w:eastAsia="en-US"/>
        </w:rPr>
        <w:t xml:space="preserve"> corresponds to the correct person</w:t>
      </w:r>
    </w:p>
    <w:p w14:paraId="7557528E" w14:textId="77777777" w:rsidR="00172EF0" w:rsidRPr="00172EF0" w:rsidRDefault="00172EF0" w:rsidP="00172EF0">
      <w:pPr>
        <w:numPr>
          <w:ilvl w:val="0"/>
          <w:numId w:val="1"/>
        </w:numPr>
        <w:spacing w:before="240" w:after="160" w:line="259" w:lineRule="auto"/>
        <w:ind w:left="924" w:hanging="567"/>
        <w:rPr>
          <w:rFonts w:eastAsiaTheme="minorHAnsi"/>
          <w:b/>
          <w:bCs/>
          <w:color w:val="auto"/>
          <w:sz w:val="22"/>
          <w:szCs w:val="22"/>
          <w:lang w:eastAsia="en-US"/>
        </w:rPr>
      </w:pPr>
      <w:r w:rsidRPr="00172EF0">
        <w:rPr>
          <w:rFonts w:eastAsiaTheme="minorHAnsi"/>
          <w:b/>
          <w:bCs/>
          <w:color w:val="auto"/>
          <w:sz w:val="22"/>
          <w:szCs w:val="22"/>
          <w:lang w:eastAsia="en-US"/>
        </w:rPr>
        <w:t xml:space="preserve">Page numbers </w:t>
      </w:r>
      <w:r w:rsidRPr="00172EF0">
        <w:rPr>
          <w:rFonts w:eastAsiaTheme="minorHAnsi"/>
          <w:color w:val="auto"/>
          <w:sz w:val="22"/>
          <w:szCs w:val="22"/>
          <w:lang w:eastAsia="en-US"/>
        </w:rPr>
        <w:t>match (if no page number, does the last sentence on the page match to the first sentence on the next page?)</w:t>
      </w:r>
    </w:p>
    <w:p w14:paraId="3207080C" w14:textId="77777777" w:rsidR="00172EF0" w:rsidRPr="00172EF0" w:rsidRDefault="00172EF0" w:rsidP="00172EF0">
      <w:pPr>
        <w:numPr>
          <w:ilvl w:val="0"/>
          <w:numId w:val="1"/>
        </w:numPr>
        <w:spacing w:before="240" w:after="160" w:line="259" w:lineRule="auto"/>
        <w:ind w:left="924" w:hanging="567"/>
        <w:rPr>
          <w:rFonts w:eastAsiaTheme="minorHAnsi"/>
          <w:color w:val="auto"/>
          <w:sz w:val="22"/>
          <w:szCs w:val="22"/>
          <w:lang w:eastAsia="en-US"/>
        </w:rPr>
      </w:pPr>
      <w:r w:rsidRPr="00172EF0">
        <w:rPr>
          <w:rFonts w:eastAsiaTheme="minorHAnsi"/>
          <w:b/>
          <w:bCs/>
          <w:color w:val="auto"/>
          <w:sz w:val="22"/>
          <w:szCs w:val="22"/>
          <w:lang w:eastAsia="en-US"/>
        </w:rPr>
        <w:t>Name suppression</w:t>
      </w:r>
      <w:r w:rsidRPr="00172EF0">
        <w:rPr>
          <w:rFonts w:eastAsiaTheme="minorHAnsi"/>
          <w:color w:val="auto"/>
          <w:sz w:val="22"/>
          <w:szCs w:val="22"/>
          <w:lang w:eastAsia="en-US"/>
        </w:rPr>
        <w:t xml:space="preserve"> </w:t>
      </w:r>
      <w:r w:rsidRPr="00172EF0">
        <w:rPr>
          <w:rFonts w:eastAsiaTheme="minorHAnsi"/>
          <w:b/>
          <w:bCs/>
          <w:color w:val="auto"/>
          <w:sz w:val="22"/>
          <w:szCs w:val="22"/>
          <w:lang w:eastAsia="en-US"/>
        </w:rPr>
        <w:t>orders</w:t>
      </w:r>
      <w:r w:rsidRPr="00172EF0">
        <w:rPr>
          <w:rFonts w:eastAsiaTheme="minorHAnsi"/>
          <w:color w:val="auto"/>
          <w:sz w:val="22"/>
          <w:szCs w:val="22"/>
          <w:lang w:eastAsia="en-US"/>
        </w:rPr>
        <w:t xml:space="preserve"> on top of Judges’ Sentencing Notes and/or on Criminal History report (if suppression order is in force this must be put on NZPB decision template and noted in file name of J file)</w:t>
      </w:r>
    </w:p>
    <w:p w14:paraId="52CC94F1" w14:textId="77777777" w:rsidR="00172EF0" w:rsidRPr="00172EF0" w:rsidRDefault="00172EF0" w:rsidP="00172EF0">
      <w:pPr>
        <w:numPr>
          <w:ilvl w:val="0"/>
          <w:numId w:val="1"/>
        </w:numPr>
        <w:spacing w:before="240" w:after="160" w:line="259" w:lineRule="auto"/>
        <w:ind w:left="924" w:hanging="567"/>
        <w:rPr>
          <w:rFonts w:eastAsiaTheme="minorHAnsi"/>
          <w:color w:val="auto"/>
          <w:sz w:val="22"/>
          <w:szCs w:val="22"/>
          <w:lang w:eastAsia="en-US"/>
        </w:rPr>
      </w:pPr>
      <w:r w:rsidRPr="00172EF0">
        <w:rPr>
          <w:rFonts w:eastAsiaTheme="minorHAnsi"/>
          <w:b/>
          <w:bCs/>
          <w:color w:val="auto"/>
          <w:sz w:val="22"/>
          <w:szCs w:val="22"/>
          <w:lang w:eastAsia="en-US"/>
        </w:rPr>
        <w:t xml:space="preserve">Any anomalies </w:t>
      </w:r>
      <w:r w:rsidRPr="00172EF0">
        <w:rPr>
          <w:rFonts w:eastAsiaTheme="minorHAnsi"/>
          <w:color w:val="auto"/>
          <w:sz w:val="22"/>
          <w:szCs w:val="22"/>
          <w:lang w:eastAsia="en-US"/>
        </w:rPr>
        <w:t>(</w:t>
      </w:r>
      <w:proofErr w:type="gramStart"/>
      <w:r w:rsidRPr="00172EF0">
        <w:rPr>
          <w:rFonts w:eastAsiaTheme="minorHAnsi"/>
          <w:color w:val="auto"/>
          <w:sz w:val="22"/>
          <w:szCs w:val="22"/>
          <w:lang w:eastAsia="en-US"/>
        </w:rPr>
        <w:t>e.g.</w:t>
      </w:r>
      <w:proofErr w:type="gramEnd"/>
      <w:r w:rsidRPr="00172EF0">
        <w:rPr>
          <w:rFonts w:eastAsiaTheme="minorHAnsi"/>
          <w:color w:val="auto"/>
          <w:sz w:val="22"/>
          <w:szCs w:val="22"/>
          <w:lang w:eastAsia="en-US"/>
        </w:rPr>
        <w:t xml:space="preserve"> different names / middle names / dates of birth or conviction types and conviction dates that do not match etc)</w:t>
      </w:r>
    </w:p>
    <w:tbl>
      <w:tblPr>
        <w:tblStyle w:val="TableGrid1"/>
        <w:tblpPr w:leftFromText="180" w:rightFromText="180" w:vertAnchor="text" w:horzAnchor="margin" w:tblpX="-10" w:tblpY="313"/>
        <w:tblW w:w="0" w:type="auto"/>
        <w:tblLook w:val="04A0" w:firstRow="1" w:lastRow="0" w:firstColumn="1" w:lastColumn="0" w:noHBand="0" w:noVBand="1"/>
      </w:tblPr>
      <w:tblGrid>
        <w:gridCol w:w="6415"/>
        <w:gridCol w:w="914"/>
        <w:gridCol w:w="973"/>
      </w:tblGrid>
      <w:tr w:rsidR="00172EF0" w:rsidRPr="00172EF0" w14:paraId="02F6A28C" w14:textId="77777777" w:rsidTr="00172EF0">
        <w:trPr>
          <w:trHeight w:val="313"/>
        </w:trPr>
        <w:tc>
          <w:tcPr>
            <w:tcW w:w="6415" w:type="dxa"/>
            <w:shd w:val="pct10" w:color="auto" w:fill="auto"/>
            <w:vAlign w:val="center"/>
          </w:tcPr>
          <w:p w14:paraId="0D7AC090" w14:textId="77777777" w:rsidR="00172EF0" w:rsidRPr="00172EF0" w:rsidRDefault="00172EF0" w:rsidP="00172EF0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172EF0">
              <w:rPr>
                <w:b/>
                <w:bCs/>
                <w:color w:val="auto"/>
                <w:sz w:val="20"/>
                <w:szCs w:val="20"/>
              </w:rPr>
              <w:t>Papers to be checked</w:t>
            </w:r>
          </w:p>
        </w:tc>
        <w:tc>
          <w:tcPr>
            <w:tcW w:w="914" w:type="dxa"/>
            <w:shd w:val="pct10" w:color="auto" w:fill="auto"/>
            <w:vAlign w:val="center"/>
          </w:tcPr>
          <w:p w14:paraId="393A1414" w14:textId="77777777" w:rsidR="00172EF0" w:rsidRPr="00172EF0" w:rsidRDefault="00172EF0" w:rsidP="00172EF0">
            <w:pPr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172EF0">
              <w:rPr>
                <w:b/>
                <w:bCs/>
                <w:color w:val="auto"/>
                <w:sz w:val="22"/>
                <w:szCs w:val="22"/>
              </w:rPr>
              <w:t>HM 1</w:t>
            </w:r>
            <w:r w:rsidRPr="00172EF0">
              <w:rPr>
                <w:b/>
                <w:bCs/>
                <w:noProof/>
                <w:color w:val="auto"/>
                <w:sz w:val="22"/>
                <w:szCs w:val="22"/>
              </w:rPr>
              <w:drawing>
                <wp:inline distT="0" distB="0" distL="0" distR="0" wp14:anchorId="637AE42A" wp14:editId="7C900382">
                  <wp:extent cx="159391" cy="159391"/>
                  <wp:effectExtent l="0" t="0" r="0" b="0"/>
                  <wp:docPr id="3" name="Graphic 3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476" cy="165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3" w:type="dxa"/>
            <w:shd w:val="pct10" w:color="auto" w:fill="auto"/>
            <w:vAlign w:val="center"/>
          </w:tcPr>
          <w:p w14:paraId="04210CD9" w14:textId="77777777" w:rsidR="00172EF0" w:rsidRPr="00172EF0" w:rsidRDefault="00172EF0" w:rsidP="00172EF0">
            <w:pPr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172EF0">
              <w:rPr>
                <w:b/>
                <w:bCs/>
                <w:color w:val="auto"/>
                <w:sz w:val="22"/>
                <w:szCs w:val="22"/>
              </w:rPr>
              <w:t>HM QA</w:t>
            </w:r>
            <w:r w:rsidRPr="00172EF0">
              <w:rPr>
                <w:b/>
                <w:bCs/>
                <w:noProof/>
                <w:color w:val="auto"/>
                <w:sz w:val="22"/>
                <w:szCs w:val="22"/>
              </w:rPr>
              <w:drawing>
                <wp:inline distT="0" distB="0" distL="0" distR="0" wp14:anchorId="3BE393C7" wp14:editId="24A91562">
                  <wp:extent cx="159391" cy="159391"/>
                  <wp:effectExtent l="0" t="0" r="0" b="0"/>
                  <wp:docPr id="4" name="Graphic 4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476" cy="165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2EF0" w:rsidRPr="00172EF0" w14:paraId="49817C9A" w14:textId="77777777" w:rsidTr="00172EF0">
        <w:trPr>
          <w:trHeight w:val="313"/>
        </w:trPr>
        <w:tc>
          <w:tcPr>
            <w:tcW w:w="6415" w:type="dxa"/>
            <w:vAlign w:val="center"/>
          </w:tcPr>
          <w:p w14:paraId="4AC693CC" w14:textId="77777777" w:rsidR="00172EF0" w:rsidRPr="00172EF0" w:rsidRDefault="00172EF0" w:rsidP="00172EF0">
            <w:pPr>
              <w:rPr>
                <w:color w:val="auto"/>
                <w:sz w:val="20"/>
                <w:szCs w:val="20"/>
              </w:rPr>
            </w:pPr>
            <w:r w:rsidRPr="00172EF0">
              <w:rPr>
                <w:color w:val="auto"/>
                <w:sz w:val="20"/>
                <w:szCs w:val="20"/>
              </w:rPr>
              <w:t>Prisoner Details Report</w:t>
            </w:r>
          </w:p>
        </w:tc>
        <w:sdt>
          <w:sdtPr>
            <w:rPr>
              <w:rFonts w:ascii="MS Gothic" w:eastAsia="MS Gothic" w:hAnsi="MS Gothic"/>
              <w:color w:val="auto"/>
              <w:sz w:val="22"/>
              <w:szCs w:val="22"/>
            </w:rPr>
            <w:id w:val="10582869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14" w:type="dxa"/>
                <w:vAlign w:val="center"/>
              </w:tcPr>
              <w:p w14:paraId="3F20E921" w14:textId="2F07328E" w:rsidR="00172EF0" w:rsidRPr="00172EF0" w:rsidRDefault="002E7B0D" w:rsidP="00172EF0">
                <w:pPr>
                  <w:jc w:val="center"/>
                  <w:rPr>
                    <w:rFonts w:ascii="MS Gothic" w:eastAsia="MS Gothic" w:hAnsi="MS Gothic"/>
                    <w:color w:val="auto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color w:val="auto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color w:val="auto"/>
              <w:sz w:val="22"/>
              <w:szCs w:val="22"/>
            </w:rPr>
            <w:id w:val="-20352606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73" w:type="dxa"/>
                <w:vAlign w:val="center"/>
              </w:tcPr>
              <w:p w14:paraId="6C9C76AB" w14:textId="585528AD" w:rsidR="00172EF0" w:rsidRPr="00172EF0" w:rsidRDefault="00172EF0" w:rsidP="00172EF0">
                <w:pPr>
                  <w:jc w:val="center"/>
                  <w:rPr>
                    <w:color w:val="auto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color w:val="auto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172EF0" w:rsidRPr="00172EF0" w14:paraId="604C7BF9" w14:textId="77777777" w:rsidTr="00172EF0">
        <w:trPr>
          <w:trHeight w:val="313"/>
        </w:trPr>
        <w:tc>
          <w:tcPr>
            <w:tcW w:w="6415" w:type="dxa"/>
            <w:vAlign w:val="center"/>
          </w:tcPr>
          <w:p w14:paraId="0795EACD" w14:textId="77777777" w:rsidR="00172EF0" w:rsidRPr="00172EF0" w:rsidRDefault="00172EF0" w:rsidP="00172EF0">
            <w:pPr>
              <w:rPr>
                <w:color w:val="auto"/>
                <w:sz w:val="20"/>
                <w:szCs w:val="20"/>
              </w:rPr>
            </w:pPr>
            <w:r w:rsidRPr="00172EF0">
              <w:rPr>
                <w:color w:val="auto"/>
                <w:sz w:val="20"/>
                <w:szCs w:val="20"/>
              </w:rPr>
              <w:t xml:space="preserve">Parole Assessment Report </w:t>
            </w:r>
          </w:p>
        </w:tc>
        <w:sdt>
          <w:sdtPr>
            <w:rPr>
              <w:color w:val="auto"/>
              <w:sz w:val="22"/>
              <w:szCs w:val="22"/>
            </w:rPr>
            <w:id w:val="-8332982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14" w:type="dxa"/>
                <w:vAlign w:val="center"/>
              </w:tcPr>
              <w:p w14:paraId="1D5D7F8F" w14:textId="5C7D68D8" w:rsidR="00172EF0" w:rsidRPr="00172EF0" w:rsidRDefault="00172EF0" w:rsidP="00172EF0">
                <w:pPr>
                  <w:jc w:val="center"/>
                  <w:rPr>
                    <w:color w:val="auto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color w:val="auto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color w:val="auto"/>
              <w:sz w:val="22"/>
              <w:szCs w:val="22"/>
            </w:rPr>
            <w:id w:val="10053338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73" w:type="dxa"/>
                <w:vAlign w:val="center"/>
              </w:tcPr>
              <w:p w14:paraId="26F3568F" w14:textId="2DB96BCE" w:rsidR="00172EF0" w:rsidRPr="00172EF0" w:rsidRDefault="00172EF0" w:rsidP="00172EF0">
                <w:pPr>
                  <w:jc w:val="center"/>
                  <w:rPr>
                    <w:color w:val="auto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color w:val="auto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172EF0" w:rsidRPr="00172EF0" w14:paraId="32995904" w14:textId="77777777" w:rsidTr="00172EF0">
        <w:trPr>
          <w:trHeight w:val="313"/>
        </w:trPr>
        <w:tc>
          <w:tcPr>
            <w:tcW w:w="6415" w:type="dxa"/>
            <w:vAlign w:val="center"/>
          </w:tcPr>
          <w:p w14:paraId="713CD8FE" w14:textId="77777777" w:rsidR="00172EF0" w:rsidRPr="00172EF0" w:rsidRDefault="00172EF0" w:rsidP="00172EF0">
            <w:pPr>
              <w:rPr>
                <w:color w:val="auto"/>
                <w:sz w:val="20"/>
                <w:szCs w:val="20"/>
              </w:rPr>
            </w:pPr>
            <w:r w:rsidRPr="00172EF0">
              <w:rPr>
                <w:color w:val="auto"/>
                <w:sz w:val="20"/>
                <w:szCs w:val="20"/>
              </w:rPr>
              <w:t>Specialist Reports (Psychological / Forensic)</w:t>
            </w:r>
          </w:p>
        </w:tc>
        <w:sdt>
          <w:sdtPr>
            <w:rPr>
              <w:color w:val="auto"/>
              <w:sz w:val="22"/>
              <w:szCs w:val="22"/>
            </w:rPr>
            <w:id w:val="20636039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14" w:type="dxa"/>
                <w:vAlign w:val="center"/>
              </w:tcPr>
              <w:p w14:paraId="465D8ACC" w14:textId="0644FE03" w:rsidR="00172EF0" w:rsidRPr="00172EF0" w:rsidRDefault="00172EF0" w:rsidP="00172EF0">
                <w:pPr>
                  <w:jc w:val="center"/>
                  <w:rPr>
                    <w:color w:val="auto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color w:val="auto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color w:val="auto"/>
              <w:sz w:val="22"/>
              <w:szCs w:val="22"/>
            </w:rPr>
            <w:id w:val="-12365475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73" w:type="dxa"/>
                <w:vAlign w:val="center"/>
              </w:tcPr>
              <w:p w14:paraId="0DA29E23" w14:textId="65FF9D93" w:rsidR="00172EF0" w:rsidRPr="00172EF0" w:rsidRDefault="00172EF0" w:rsidP="00172EF0">
                <w:pPr>
                  <w:jc w:val="center"/>
                  <w:rPr>
                    <w:color w:val="auto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color w:val="auto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172EF0" w:rsidRPr="00172EF0" w14:paraId="218A46C3" w14:textId="77777777" w:rsidTr="00172EF0">
        <w:trPr>
          <w:trHeight w:val="297"/>
        </w:trPr>
        <w:tc>
          <w:tcPr>
            <w:tcW w:w="6415" w:type="dxa"/>
            <w:vAlign w:val="center"/>
          </w:tcPr>
          <w:p w14:paraId="3FF8C00D" w14:textId="77777777" w:rsidR="00172EF0" w:rsidRPr="00172EF0" w:rsidRDefault="00172EF0" w:rsidP="00172EF0">
            <w:pPr>
              <w:rPr>
                <w:color w:val="auto"/>
                <w:sz w:val="20"/>
                <w:szCs w:val="20"/>
              </w:rPr>
            </w:pPr>
            <w:r w:rsidRPr="00172EF0">
              <w:rPr>
                <w:color w:val="auto"/>
                <w:sz w:val="20"/>
                <w:szCs w:val="20"/>
              </w:rPr>
              <w:t xml:space="preserve">Background (Judges Sentencing Notes, Provision of Advice to Courts, Summary </w:t>
            </w:r>
            <w:proofErr w:type="gramStart"/>
            <w:r w:rsidRPr="00172EF0">
              <w:rPr>
                <w:color w:val="auto"/>
                <w:sz w:val="20"/>
                <w:szCs w:val="20"/>
              </w:rPr>
              <w:t>Of</w:t>
            </w:r>
            <w:proofErr w:type="gramEnd"/>
            <w:r w:rsidRPr="00172EF0">
              <w:rPr>
                <w:color w:val="auto"/>
                <w:sz w:val="20"/>
                <w:szCs w:val="20"/>
              </w:rPr>
              <w:t xml:space="preserve"> Facts)</w:t>
            </w:r>
          </w:p>
        </w:tc>
        <w:sdt>
          <w:sdtPr>
            <w:rPr>
              <w:color w:val="auto"/>
              <w:sz w:val="22"/>
              <w:szCs w:val="22"/>
            </w:rPr>
            <w:id w:val="-7821143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14" w:type="dxa"/>
                <w:vAlign w:val="center"/>
              </w:tcPr>
              <w:p w14:paraId="44EC8525" w14:textId="51E0FB71" w:rsidR="00172EF0" w:rsidRPr="00172EF0" w:rsidRDefault="00172EF0" w:rsidP="00172EF0">
                <w:pPr>
                  <w:jc w:val="center"/>
                  <w:rPr>
                    <w:color w:val="auto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color w:val="auto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color w:val="auto"/>
              <w:sz w:val="22"/>
              <w:szCs w:val="22"/>
            </w:rPr>
            <w:id w:val="-15756541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73" w:type="dxa"/>
                <w:vAlign w:val="center"/>
              </w:tcPr>
              <w:p w14:paraId="40BCAECA" w14:textId="7C1F4470" w:rsidR="00172EF0" w:rsidRPr="00172EF0" w:rsidRDefault="00172EF0" w:rsidP="00172EF0">
                <w:pPr>
                  <w:jc w:val="center"/>
                  <w:rPr>
                    <w:color w:val="auto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color w:val="auto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172EF0" w:rsidRPr="00172EF0" w14:paraId="46EB7304" w14:textId="77777777" w:rsidTr="00172EF0">
        <w:trPr>
          <w:trHeight w:val="313"/>
        </w:trPr>
        <w:tc>
          <w:tcPr>
            <w:tcW w:w="6415" w:type="dxa"/>
            <w:vAlign w:val="center"/>
          </w:tcPr>
          <w:p w14:paraId="50C97657" w14:textId="77777777" w:rsidR="00172EF0" w:rsidRPr="00172EF0" w:rsidRDefault="00172EF0" w:rsidP="00172EF0">
            <w:pPr>
              <w:rPr>
                <w:color w:val="auto"/>
                <w:sz w:val="20"/>
                <w:szCs w:val="20"/>
              </w:rPr>
            </w:pPr>
            <w:r w:rsidRPr="00172EF0">
              <w:rPr>
                <w:color w:val="auto"/>
                <w:sz w:val="20"/>
                <w:szCs w:val="20"/>
              </w:rPr>
              <w:t>Criminal History</w:t>
            </w:r>
          </w:p>
        </w:tc>
        <w:sdt>
          <w:sdtPr>
            <w:rPr>
              <w:color w:val="auto"/>
              <w:sz w:val="22"/>
              <w:szCs w:val="22"/>
            </w:rPr>
            <w:id w:val="-3013874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14" w:type="dxa"/>
                <w:vAlign w:val="center"/>
              </w:tcPr>
              <w:p w14:paraId="5BCDB6BA" w14:textId="212DC5B7" w:rsidR="00172EF0" w:rsidRPr="00172EF0" w:rsidRDefault="00172EF0" w:rsidP="00172EF0">
                <w:pPr>
                  <w:jc w:val="center"/>
                  <w:rPr>
                    <w:color w:val="auto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color w:val="auto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color w:val="auto"/>
              <w:sz w:val="22"/>
              <w:szCs w:val="22"/>
            </w:rPr>
            <w:id w:val="7757478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73" w:type="dxa"/>
                <w:vAlign w:val="center"/>
              </w:tcPr>
              <w:p w14:paraId="7DE7F693" w14:textId="3BDF3701" w:rsidR="00172EF0" w:rsidRPr="00172EF0" w:rsidRDefault="00172EF0" w:rsidP="00172EF0">
                <w:pPr>
                  <w:jc w:val="center"/>
                  <w:rPr>
                    <w:color w:val="auto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color w:val="auto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172EF0" w:rsidRPr="00172EF0" w14:paraId="6E52D6B2" w14:textId="77777777" w:rsidTr="00172EF0">
        <w:trPr>
          <w:trHeight w:val="313"/>
        </w:trPr>
        <w:tc>
          <w:tcPr>
            <w:tcW w:w="6415" w:type="dxa"/>
            <w:vAlign w:val="center"/>
          </w:tcPr>
          <w:p w14:paraId="51A845FB" w14:textId="77777777" w:rsidR="00172EF0" w:rsidRPr="00172EF0" w:rsidRDefault="00172EF0" w:rsidP="00172EF0">
            <w:pPr>
              <w:rPr>
                <w:color w:val="auto"/>
                <w:sz w:val="20"/>
                <w:szCs w:val="20"/>
              </w:rPr>
            </w:pPr>
            <w:r w:rsidRPr="00172EF0">
              <w:rPr>
                <w:color w:val="auto"/>
                <w:sz w:val="20"/>
                <w:szCs w:val="20"/>
              </w:rPr>
              <w:t>Written Submissions (inc. Safety Plan etc)</w:t>
            </w:r>
          </w:p>
        </w:tc>
        <w:sdt>
          <w:sdtPr>
            <w:rPr>
              <w:color w:val="auto"/>
              <w:sz w:val="22"/>
              <w:szCs w:val="22"/>
            </w:rPr>
            <w:id w:val="-3504824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14" w:type="dxa"/>
                <w:vAlign w:val="center"/>
              </w:tcPr>
              <w:p w14:paraId="3F918CBE" w14:textId="6DF254D4" w:rsidR="00172EF0" w:rsidRPr="00172EF0" w:rsidRDefault="0069461E" w:rsidP="00172EF0">
                <w:pPr>
                  <w:jc w:val="center"/>
                  <w:rPr>
                    <w:color w:val="auto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color w:val="auto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color w:val="auto"/>
              <w:sz w:val="22"/>
              <w:szCs w:val="22"/>
            </w:rPr>
            <w:id w:val="-20488981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73" w:type="dxa"/>
                <w:vAlign w:val="center"/>
              </w:tcPr>
              <w:p w14:paraId="4DD137B4" w14:textId="661B8017" w:rsidR="00172EF0" w:rsidRPr="00172EF0" w:rsidRDefault="00172EF0" w:rsidP="00172EF0">
                <w:pPr>
                  <w:jc w:val="center"/>
                  <w:rPr>
                    <w:color w:val="auto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color w:val="auto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172EF0" w:rsidRPr="00172EF0" w14:paraId="4B10C453" w14:textId="77777777" w:rsidTr="00172EF0">
        <w:trPr>
          <w:trHeight w:val="313"/>
        </w:trPr>
        <w:tc>
          <w:tcPr>
            <w:tcW w:w="6415" w:type="dxa"/>
            <w:vAlign w:val="center"/>
          </w:tcPr>
          <w:p w14:paraId="7B03507D" w14:textId="77777777" w:rsidR="00172EF0" w:rsidRPr="00172EF0" w:rsidRDefault="00172EF0" w:rsidP="00172EF0">
            <w:pPr>
              <w:rPr>
                <w:color w:val="auto"/>
                <w:sz w:val="20"/>
                <w:szCs w:val="20"/>
              </w:rPr>
            </w:pPr>
            <w:r w:rsidRPr="00172EF0">
              <w:rPr>
                <w:color w:val="auto"/>
                <w:sz w:val="20"/>
                <w:szCs w:val="20"/>
              </w:rPr>
              <w:t>Other</w:t>
            </w:r>
          </w:p>
        </w:tc>
        <w:sdt>
          <w:sdtPr>
            <w:rPr>
              <w:color w:val="auto"/>
              <w:sz w:val="22"/>
              <w:szCs w:val="22"/>
            </w:rPr>
            <w:id w:val="6204188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14" w:type="dxa"/>
                <w:vAlign w:val="center"/>
              </w:tcPr>
              <w:p w14:paraId="4933C5EB" w14:textId="5B55C149" w:rsidR="00172EF0" w:rsidRPr="00172EF0" w:rsidRDefault="00172EF0" w:rsidP="00172EF0">
                <w:pPr>
                  <w:jc w:val="center"/>
                  <w:rPr>
                    <w:color w:val="auto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color w:val="auto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color w:val="auto"/>
              <w:sz w:val="22"/>
              <w:szCs w:val="22"/>
            </w:rPr>
            <w:id w:val="-15916925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73" w:type="dxa"/>
                <w:vAlign w:val="center"/>
              </w:tcPr>
              <w:p w14:paraId="623CA19C" w14:textId="5BB53C59" w:rsidR="00172EF0" w:rsidRPr="00172EF0" w:rsidRDefault="00172EF0" w:rsidP="00172EF0">
                <w:pPr>
                  <w:jc w:val="center"/>
                  <w:rPr>
                    <w:color w:val="auto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color w:val="auto"/>
                    <w:sz w:val="22"/>
                    <w:szCs w:val="22"/>
                  </w:rPr>
                  <w:t>☐</w:t>
                </w:r>
              </w:p>
            </w:tc>
          </w:sdtContent>
        </w:sdt>
      </w:tr>
    </w:tbl>
    <w:p w14:paraId="5D487825" w14:textId="77777777" w:rsidR="00172EF0" w:rsidRPr="00172EF0" w:rsidRDefault="00172EF0" w:rsidP="00172EF0">
      <w:pPr>
        <w:spacing w:before="240" w:line="259" w:lineRule="auto"/>
        <w:ind w:left="142"/>
        <w:rPr>
          <w:rFonts w:eastAsiaTheme="minorHAnsi"/>
          <w:b/>
          <w:bCs/>
          <w:color w:val="auto"/>
          <w:sz w:val="22"/>
          <w:szCs w:val="22"/>
          <w:lang w:eastAsia="en-US"/>
        </w:rPr>
      </w:pPr>
      <w:r w:rsidRPr="00172EF0">
        <w:rPr>
          <w:rFonts w:eastAsiaTheme="minorHAnsi"/>
          <w:b/>
          <w:bCs/>
          <w:color w:val="auto"/>
          <w:sz w:val="22"/>
          <w:szCs w:val="22"/>
          <w:lang w:eastAsia="en-US"/>
        </w:rPr>
        <w:t>Please write any comments in the space below</w:t>
      </w:r>
    </w:p>
    <w:p w14:paraId="40361508" w14:textId="77777777" w:rsidR="00172EF0" w:rsidRPr="00172EF0" w:rsidRDefault="00172EF0" w:rsidP="00172EF0">
      <w:pPr>
        <w:spacing w:before="240" w:line="259" w:lineRule="auto"/>
        <w:ind w:left="142"/>
        <w:rPr>
          <w:rFonts w:eastAsiaTheme="minorHAnsi"/>
          <w:b/>
          <w:bCs/>
          <w:color w:val="auto"/>
          <w:sz w:val="22"/>
          <w:szCs w:val="22"/>
          <w:lang w:eastAsia="en-US"/>
        </w:rPr>
      </w:pPr>
    </w:p>
    <w:p w14:paraId="75D1BBD4" w14:textId="7EBF29A2" w:rsidR="00172EF0" w:rsidRDefault="00172EF0" w:rsidP="00172EF0">
      <w:pPr>
        <w:spacing w:before="240" w:line="259" w:lineRule="auto"/>
        <w:ind w:left="142"/>
        <w:rPr>
          <w:rFonts w:eastAsiaTheme="minorHAnsi"/>
          <w:b/>
          <w:bCs/>
          <w:color w:val="auto"/>
          <w:sz w:val="22"/>
          <w:szCs w:val="22"/>
          <w:lang w:eastAsia="en-US"/>
        </w:rPr>
      </w:pPr>
    </w:p>
    <w:p w14:paraId="689F8153" w14:textId="77777777" w:rsidR="00D257AA" w:rsidRPr="00172EF0" w:rsidRDefault="00D257AA" w:rsidP="00172EF0">
      <w:pPr>
        <w:spacing w:before="240" w:line="259" w:lineRule="auto"/>
        <w:ind w:left="142"/>
        <w:rPr>
          <w:rFonts w:eastAsiaTheme="minorHAnsi"/>
          <w:b/>
          <w:bCs/>
          <w:color w:val="auto"/>
          <w:sz w:val="22"/>
          <w:szCs w:val="22"/>
          <w:lang w:eastAsia="en-US"/>
        </w:rPr>
      </w:pP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2772"/>
        <w:gridCol w:w="3063"/>
        <w:gridCol w:w="700"/>
        <w:gridCol w:w="1767"/>
      </w:tblGrid>
      <w:tr w:rsidR="00172EF0" w:rsidRPr="00172EF0" w14:paraId="6775FDEF" w14:textId="77777777" w:rsidTr="00D257AA">
        <w:trPr>
          <w:gridAfter w:val="3"/>
          <w:wAfter w:w="5530" w:type="dxa"/>
          <w:jc w:val="center"/>
        </w:trPr>
        <w:tc>
          <w:tcPr>
            <w:tcW w:w="2772" w:type="dxa"/>
            <w:shd w:val="pct10" w:color="auto" w:fill="auto"/>
          </w:tcPr>
          <w:p w14:paraId="27498C46" w14:textId="77777777" w:rsidR="00D257AA" w:rsidRDefault="00D257AA" w:rsidP="00172EF0">
            <w:pPr>
              <w:spacing w:before="240"/>
              <w:rPr>
                <w:b/>
                <w:bCs/>
                <w:color w:val="auto"/>
                <w:sz w:val="20"/>
                <w:szCs w:val="20"/>
              </w:rPr>
            </w:pPr>
          </w:p>
          <w:p w14:paraId="07807E32" w14:textId="50D8C6A5" w:rsidR="00172EF0" w:rsidRPr="00172EF0" w:rsidRDefault="00172EF0" w:rsidP="00172EF0">
            <w:pPr>
              <w:spacing w:before="240"/>
              <w:rPr>
                <w:b/>
                <w:bCs/>
                <w:color w:val="auto"/>
                <w:sz w:val="20"/>
                <w:szCs w:val="20"/>
              </w:rPr>
            </w:pPr>
            <w:r w:rsidRPr="00172EF0">
              <w:rPr>
                <w:b/>
                <w:bCs/>
                <w:color w:val="auto"/>
                <w:sz w:val="20"/>
                <w:szCs w:val="20"/>
              </w:rPr>
              <w:t>Sign off</w:t>
            </w:r>
          </w:p>
        </w:tc>
      </w:tr>
      <w:tr w:rsidR="00172EF0" w:rsidRPr="00172EF0" w14:paraId="7E749BF8" w14:textId="77777777" w:rsidTr="00BA65E9">
        <w:trPr>
          <w:jc w:val="center"/>
        </w:trPr>
        <w:tc>
          <w:tcPr>
            <w:tcW w:w="2772" w:type="dxa"/>
            <w:shd w:val="pct10" w:color="auto" w:fill="auto"/>
          </w:tcPr>
          <w:p w14:paraId="349B9563" w14:textId="77777777" w:rsidR="00172EF0" w:rsidRPr="00172EF0" w:rsidRDefault="00172EF0" w:rsidP="00172EF0">
            <w:pPr>
              <w:spacing w:before="240"/>
              <w:rPr>
                <w:b/>
                <w:bCs/>
                <w:color w:val="auto"/>
                <w:sz w:val="20"/>
                <w:szCs w:val="20"/>
              </w:rPr>
            </w:pPr>
            <w:r w:rsidRPr="00172EF0">
              <w:rPr>
                <w:b/>
                <w:bCs/>
                <w:color w:val="auto"/>
                <w:sz w:val="20"/>
                <w:szCs w:val="20"/>
              </w:rPr>
              <w:t>Hearing Manager name</w:t>
            </w:r>
          </w:p>
        </w:tc>
        <w:tc>
          <w:tcPr>
            <w:tcW w:w="3063" w:type="dxa"/>
            <w:shd w:val="clear" w:color="auto" w:fill="FFFF00"/>
          </w:tcPr>
          <w:p w14:paraId="4FBECF74" w14:textId="0F0E306B" w:rsidR="00172EF0" w:rsidRPr="00BA65E9" w:rsidRDefault="00172EF0" w:rsidP="00172EF0">
            <w:pPr>
              <w:spacing w:before="240"/>
              <w:jc w:val="center"/>
              <w:rPr>
                <w:b/>
                <w:bCs/>
                <w:color w:val="auto"/>
                <w:sz w:val="20"/>
                <w:szCs w:val="20"/>
                <w:highlight w:val="yellow"/>
              </w:rPr>
            </w:pPr>
          </w:p>
        </w:tc>
        <w:tc>
          <w:tcPr>
            <w:tcW w:w="700" w:type="dxa"/>
            <w:shd w:val="pct10" w:color="auto" w:fill="auto"/>
          </w:tcPr>
          <w:p w14:paraId="662982D5" w14:textId="77777777" w:rsidR="00172EF0" w:rsidRPr="00172EF0" w:rsidRDefault="00172EF0" w:rsidP="00172EF0">
            <w:pPr>
              <w:spacing w:before="240"/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172EF0">
              <w:rPr>
                <w:b/>
                <w:bCs/>
                <w:color w:val="auto"/>
                <w:sz w:val="20"/>
                <w:szCs w:val="20"/>
              </w:rPr>
              <w:t>Date</w:t>
            </w:r>
          </w:p>
        </w:tc>
        <w:tc>
          <w:tcPr>
            <w:tcW w:w="1767" w:type="dxa"/>
            <w:shd w:val="clear" w:color="auto" w:fill="FFFF00"/>
          </w:tcPr>
          <w:p w14:paraId="618D2295" w14:textId="2E644364" w:rsidR="00172EF0" w:rsidRPr="00172EF0" w:rsidRDefault="00172EF0" w:rsidP="00172EF0">
            <w:pPr>
              <w:spacing w:before="240"/>
              <w:jc w:val="center"/>
              <w:rPr>
                <w:b/>
                <w:bCs/>
                <w:color w:val="auto"/>
                <w:sz w:val="20"/>
                <w:szCs w:val="20"/>
              </w:rPr>
            </w:pPr>
          </w:p>
        </w:tc>
      </w:tr>
      <w:tr w:rsidR="00172EF0" w:rsidRPr="00172EF0" w14:paraId="6B9C0DE5" w14:textId="77777777" w:rsidTr="00BA65E9">
        <w:trPr>
          <w:jc w:val="center"/>
        </w:trPr>
        <w:tc>
          <w:tcPr>
            <w:tcW w:w="2772" w:type="dxa"/>
            <w:shd w:val="pct10" w:color="auto" w:fill="auto"/>
          </w:tcPr>
          <w:p w14:paraId="5A90843C" w14:textId="77777777" w:rsidR="00172EF0" w:rsidRPr="00172EF0" w:rsidRDefault="00172EF0" w:rsidP="00172EF0">
            <w:pPr>
              <w:spacing w:before="240"/>
              <w:rPr>
                <w:b/>
                <w:bCs/>
                <w:color w:val="auto"/>
                <w:sz w:val="20"/>
                <w:szCs w:val="20"/>
              </w:rPr>
            </w:pPr>
            <w:r w:rsidRPr="00172EF0">
              <w:rPr>
                <w:b/>
                <w:bCs/>
                <w:color w:val="auto"/>
                <w:sz w:val="20"/>
                <w:szCs w:val="20"/>
              </w:rPr>
              <w:t>QA Hearing Manager name</w:t>
            </w:r>
          </w:p>
        </w:tc>
        <w:tc>
          <w:tcPr>
            <w:tcW w:w="3063" w:type="dxa"/>
            <w:shd w:val="clear" w:color="auto" w:fill="FFFF00"/>
          </w:tcPr>
          <w:p w14:paraId="752DD779" w14:textId="77777777" w:rsidR="00172EF0" w:rsidRPr="00172EF0" w:rsidRDefault="00172EF0" w:rsidP="00172EF0">
            <w:pPr>
              <w:spacing w:before="240"/>
              <w:jc w:val="center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700" w:type="dxa"/>
            <w:shd w:val="pct10" w:color="auto" w:fill="auto"/>
          </w:tcPr>
          <w:p w14:paraId="7AB02973" w14:textId="77777777" w:rsidR="00172EF0" w:rsidRPr="00172EF0" w:rsidRDefault="00172EF0" w:rsidP="00172EF0">
            <w:pPr>
              <w:spacing w:before="240"/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172EF0">
              <w:rPr>
                <w:b/>
                <w:bCs/>
                <w:color w:val="auto"/>
                <w:sz w:val="20"/>
                <w:szCs w:val="20"/>
              </w:rPr>
              <w:t>Date</w:t>
            </w:r>
          </w:p>
        </w:tc>
        <w:tc>
          <w:tcPr>
            <w:tcW w:w="1767" w:type="dxa"/>
            <w:shd w:val="clear" w:color="auto" w:fill="FFFF00"/>
          </w:tcPr>
          <w:p w14:paraId="53332194" w14:textId="77777777" w:rsidR="00172EF0" w:rsidRPr="00172EF0" w:rsidRDefault="00172EF0" w:rsidP="00172EF0">
            <w:pPr>
              <w:spacing w:before="240"/>
              <w:jc w:val="center"/>
              <w:rPr>
                <w:b/>
                <w:bCs/>
                <w:color w:val="auto"/>
                <w:sz w:val="20"/>
                <w:szCs w:val="20"/>
              </w:rPr>
            </w:pPr>
          </w:p>
        </w:tc>
      </w:tr>
    </w:tbl>
    <w:p w14:paraId="2E1A9C34" w14:textId="2A6EF78C" w:rsidR="00172EF0" w:rsidRPr="00172EF0" w:rsidRDefault="00172EF0" w:rsidP="00172EF0">
      <w:pPr>
        <w:spacing w:before="240" w:after="160" w:line="259" w:lineRule="auto"/>
        <w:rPr>
          <w:rFonts w:eastAsiaTheme="minorHAnsi"/>
          <w:color w:val="auto"/>
          <w:sz w:val="18"/>
          <w:szCs w:val="18"/>
          <w:lang w:eastAsia="en-US"/>
        </w:rPr>
      </w:pPr>
      <w:r w:rsidRPr="00172EF0">
        <w:rPr>
          <w:rFonts w:eastAsiaTheme="minorHAnsi"/>
          <w:color w:val="auto"/>
          <w:sz w:val="18"/>
          <w:szCs w:val="18"/>
          <w:lang w:eastAsia="en-US"/>
        </w:rPr>
        <w:t>*Please save electronically in the papers pack for each person. Print one copy of this document for the paper file.</w:t>
      </w:r>
    </w:p>
    <w:sectPr w:rsidR="00172EF0" w:rsidRPr="00172EF0" w:rsidSect="002C1CA1">
      <w:pgSz w:w="11906" w:h="16838" w:code="9"/>
      <w:pgMar w:top="567" w:right="1797" w:bottom="426" w:left="1797" w:header="709" w:footer="488" w:gutter="0"/>
      <w:paperSrc w:firs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1BB361" w14:textId="77777777" w:rsidR="00F45CC0" w:rsidRDefault="00F45CC0">
      <w:r>
        <w:separator/>
      </w:r>
    </w:p>
  </w:endnote>
  <w:endnote w:type="continuationSeparator" w:id="0">
    <w:p w14:paraId="5A456DD6" w14:textId="77777777" w:rsidR="00F45CC0" w:rsidRDefault="00F45C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20050D" w14:textId="77777777" w:rsidR="00F45CC0" w:rsidRDefault="00F45CC0">
      <w:r>
        <w:separator/>
      </w:r>
    </w:p>
  </w:footnote>
  <w:footnote w:type="continuationSeparator" w:id="0">
    <w:p w14:paraId="27D6BA92" w14:textId="77777777" w:rsidR="00F45CC0" w:rsidRDefault="00F45C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DF33D9"/>
    <w:multiLevelType w:val="hybridMultilevel"/>
    <w:tmpl w:val="8EA00294"/>
    <w:lvl w:ilvl="0" w:tplc="1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0A5"/>
    <w:rsid w:val="00044264"/>
    <w:rsid w:val="00056D36"/>
    <w:rsid w:val="00120E64"/>
    <w:rsid w:val="001226F9"/>
    <w:rsid w:val="00155686"/>
    <w:rsid w:val="0017258E"/>
    <w:rsid w:val="00172EF0"/>
    <w:rsid w:val="001D28EC"/>
    <w:rsid w:val="001F4C7C"/>
    <w:rsid w:val="002018C5"/>
    <w:rsid w:val="00267EE5"/>
    <w:rsid w:val="002C1CA1"/>
    <w:rsid w:val="002E7B0D"/>
    <w:rsid w:val="00317537"/>
    <w:rsid w:val="00354EA8"/>
    <w:rsid w:val="00380A3B"/>
    <w:rsid w:val="003A06EE"/>
    <w:rsid w:val="003E5CBF"/>
    <w:rsid w:val="00424D11"/>
    <w:rsid w:val="00451F29"/>
    <w:rsid w:val="00466EAB"/>
    <w:rsid w:val="00470FF6"/>
    <w:rsid w:val="004A10CD"/>
    <w:rsid w:val="004F0B1C"/>
    <w:rsid w:val="00541A49"/>
    <w:rsid w:val="005630AB"/>
    <w:rsid w:val="00573C22"/>
    <w:rsid w:val="0059747A"/>
    <w:rsid w:val="005D1984"/>
    <w:rsid w:val="005D24D7"/>
    <w:rsid w:val="00664938"/>
    <w:rsid w:val="0069461E"/>
    <w:rsid w:val="006A5E5B"/>
    <w:rsid w:val="006B2883"/>
    <w:rsid w:val="006D7B6D"/>
    <w:rsid w:val="006D7D0E"/>
    <w:rsid w:val="007B5F58"/>
    <w:rsid w:val="007C019A"/>
    <w:rsid w:val="0084457F"/>
    <w:rsid w:val="00845E6E"/>
    <w:rsid w:val="00917804"/>
    <w:rsid w:val="0094387D"/>
    <w:rsid w:val="0097175F"/>
    <w:rsid w:val="009812A8"/>
    <w:rsid w:val="00987DDB"/>
    <w:rsid w:val="009B27BB"/>
    <w:rsid w:val="00A71DB7"/>
    <w:rsid w:val="00AE3D50"/>
    <w:rsid w:val="00B667DE"/>
    <w:rsid w:val="00B66F7D"/>
    <w:rsid w:val="00BA65E9"/>
    <w:rsid w:val="00BB770F"/>
    <w:rsid w:val="00BC6749"/>
    <w:rsid w:val="00BF0BC2"/>
    <w:rsid w:val="00C72267"/>
    <w:rsid w:val="00CD334A"/>
    <w:rsid w:val="00D22DCD"/>
    <w:rsid w:val="00D257AA"/>
    <w:rsid w:val="00D437FA"/>
    <w:rsid w:val="00D96576"/>
    <w:rsid w:val="00DA4A8B"/>
    <w:rsid w:val="00DF2A9D"/>
    <w:rsid w:val="00E5402B"/>
    <w:rsid w:val="00E5659C"/>
    <w:rsid w:val="00E83018"/>
    <w:rsid w:val="00F33C0A"/>
    <w:rsid w:val="00F45CC0"/>
    <w:rsid w:val="00F55BB3"/>
    <w:rsid w:val="00F82B90"/>
    <w:rsid w:val="00F872E9"/>
    <w:rsid w:val="00F931EB"/>
    <w:rsid w:val="00FA51E9"/>
    <w:rsid w:val="00FB20A5"/>
    <w:rsid w:val="00FF1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Name"/>
  <w:smartTagType w:namespaceuri="urn:schemas-microsoft-com:office:smarttags" w:name="City"/>
  <w:smartTagType w:namespaceuri="urn:schemas-microsoft-com:office:smarttags" w:name="Street"/>
  <w:shapeDefaults>
    <o:shapedefaults v:ext="edit" spidmax="2050"/>
    <o:shapelayout v:ext="edit">
      <o:idmap v:ext="edit" data="2"/>
    </o:shapelayout>
  </w:shapeDefaults>
  <w:decimalSymbol w:val="."/>
  <w:listSeparator w:val=","/>
  <w14:docId w14:val="6504AFD0"/>
  <w15:chartTrackingRefBased/>
  <w15:docId w15:val="{9970EA83-B3D1-4F8C-8C3E-6741AFD7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F0BC2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BF0BC2"/>
    <w:pPr>
      <w:tabs>
        <w:tab w:val="center" w:pos="4153"/>
        <w:tab w:val="right" w:pos="8306"/>
      </w:tabs>
    </w:pPr>
    <w:rPr>
      <w:sz w:val="16"/>
    </w:rPr>
  </w:style>
  <w:style w:type="paragraph" w:styleId="BalloonText">
    <w:name w:val="Balloon Text"/>
    <w:basedOn w:val="Normal"/>
    <w:semiHidden/>
    <w:rsid w:val="00845E6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2EF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72EF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table" w:customStyle="1" w:styleId="TableGrid1">
    <w:name w:val="Table Grid1"/>
    <w:basedOn w:val="TableNormal"/>
    <w:next w:val="TableGrid"/>
    <w:uiPriority w:val="39"/>
    <w:rsid w:val="00172EF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nhideWhenUsed/>
    <w:rsid w:val="00D257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45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://www.paroleboard.govt.nz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nfo@paroleboard.govt.nz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FF0DD3-B33C-4555-9671-EBF770F34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619</Words>
  <Characters>3530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4 February 2010</vt:lpstr>
    </vt:vector>
  </TitlesOfParts>
  <Company>Department of Corrections</Company>
  <LinksUpToDate>false</LinksUpToDate>
  <CharactersWithSpaces>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 February 2010</dc:title>
  <dc:subject/>
  <dc:creator>Jonathan Gee</dc:creator>
  <cp:keywords/>
  <dc:description/>
  <cp:lastModifiedBy>TUBB, Jay (WELLHO)</cp:lastModifiedBy>
  <cp:revision>12</cp:revision>
  <cp:lastPrinted>2012-08-07T21:46:00Z</cp:lastPrinted>
  <dcterms:created xsi:type="dcterms:W3CDTF">2022-08-01T23:11:00Z</dcterms:created>
  <dcterms:modified xsi:type="dcterms:W3CDTF">2022-12-01T23:35:00Z</dcterms:modified>
</cp:coreProperties>
</file>