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5"/>
        <w:pBdr/>
        <w:bidi w:val="false"/>
        <w:spacing w:after="120" w:before="200" w:line="360" w:lineRule="auto"/>
        <w:ind/>
        <w:jc w:val="left"/>
        <w:rPr/>
      </w:pP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675"/>
        <w:pBdr/>
        <w:bidi w:val="false"/>
        <w:spacing w:after="120" w:before="200" w:line="360" w:lineRule="auto"/>
        <w:ind/>
        <w:jc w:val="center"/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4762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35834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62499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5.00pt;height:375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675"/>
        <w:pBdr/>
        <w:bidi w:val="false"/>
        <w:spacing w:after="120" w:before="200" w:line="360" w:lineRule="auto"/>
        <w:ind/>
        <w:jc w:val="left"/>
        <w:rPr>
          <w:rStyle w:val="677"/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Style w:val="677"/>
          <w:rFonts w:ascii="Times New Roman" w:hAnsi="Times New Roman"/>
          <w:b/>
          <w:bCs/>
          <w:sz w:val="24"/>
          <w:szCs w:val="24"/>
        </w:rPr>
        <w:t xml:space="preserve">Sobre a Sophira Digital</w:t>
      </w:r>
      <w:r>
        <w:rPr>
          <w:b/>
          <w:bCs/>
        </w:rPr>
      </w:r>
    </w:p>
    <w:p>
      <w:pPr>
        <w:pStyle w:val="681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Style w:val="677"/>
          <w:rFonts w:ascii="Times New Roman" w:hAnsi="Times New Roman"/>
          <w:sz w:val="24"/>
          <w:szCs w:val="24"/>
        </w:rPr>
        <w:t xml:space="preserve">Sophira Digital</w:t>
      </w:r>
      <w:r>
        <w:rPr>
          <w:rFonts w:ascii="Times New Roman" w:hAnsi="Times New Roman"/>
          <w:sz w:val="24"/>
          <w:szCs w:val="24"/>
        </w:rPr>
        <w:t xml:space="preserve"> é uma agência especializada no </w:t>
      </w:r>
      <w:r>
        <w:rPr>
          <w:rStyle w:val="677"/>
          <w:rFonts w:ascii="Times New Roman" w:hAnsi="Times New Roman"/>
          <w:sz w:val="24"/>
          <w:szCs w:val="24"/>
        </w:rPr>
        <w:t xml:space="preserve">desenvolvimento de landing pages comerciais</w:t>
      </w:r>
      <w:r>
        <w:rPr>
          <w:rFonts w:ascii="Times New Roman" w:hAnsi="Times New Roman"/>
          <w:sz w:val="24"/>
          <w:szCs w:val="24"/>
        </w:rPr>
        <w:t xml:space="preserve"> otimizadas para </w:t>
      </w:r>
      <w:r>
        <w:rPr>
          <w:rStyle w:val="677"/>
          <w:rFonts w:ascii="Times New Roman" w:hAnsi="Times New Roman"/>
          <w:sz w:val="24"/>
          <w:szCs w:val="24"/>
        </w:rPr>
        <w:t xml:space="preserve">captura de leads</w:t>
      </w:r>
      <w:r>
        <w:rPr>
          <w:rFonts w:ascii="Times New Roman" w:hAnsi="Times New Roman"/>
          <w:sz w:val="24"/>
          <w:szCs w:val="24"/>
        </w:rPr>
        <w:t xml:space="preserve">.</w:t>
        <w:br/>
        <w:t xml:space="preserve">Nosso propósito é auxiliar empresas a </w:t>
      </w:r>
      <w:r>
        <w:rPr>
          <w:rStyle w:val="677"/>
          <w:rFonts w:ascii="Times New Roman" w:hAnsi="Times New Roman"/>
          <w:sz w:val="24"/>
          <w:szCs w:val="24"/>
        </w:rPr>
        <w:t xml:space="preserve">melhorar suas taxas de conversão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Style w:val="677"/>
          <w:rFonts w:ascii="Times New Roman" w:hAnsi="Times New Roman"/>
          <w:sz w:val="24"/>
          <w:szCs w:val="24"/>
        </w:rPr>
        <w:t xml:space="preserve">fortalecer sua presença digital</w:t>
      </w:r>
      <w:r>
        <w:rPr>
          <w:rFonts w:ascii="Times New Roman" w:hAnsi="Times New Roman"/>
          <w:sz w:val="24"/>
          <w:szCs w:val="24"/>
        </w:rPr>
        <w:t xml:space="preserve"> por meio de páginas planejadas estrategicamente, com </w:t>
      </w:r>
      <w:r>
        <w:rPr>
          <w:rStyle w:val="677"/>
          <w:rFonts w:ascii="Times New Roman" w:hAnsi="Times New Roman"/>
          <w:sz w:val="24"/>
          <w:szCs w:val="24"/>
        </w:rPr>
        <w:t xml:space="preserve">design moderno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677"/>
          <w:rFonts w:ascii="Times New Roman" w:hAnsi="Times New Roman"/>
          <w:sz w:val="24"/>
          <w:szCs w:val="24"/>
        </w:rPr>
        <w:t xml:space="preserve">responsividade completa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Style w:val="677"/>
          <w:rFonts w:ascii="Times New Roman" w:hAnsi="Times New Roman"/>
          <w:sz w:val="24"/>
          <w:szCs w:val="24"/>
        </w:rPr>
        <w:t xml:space="preserve">integração com ferramentas de automação de marketing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p>
      <w:pPr>
        <w:pStyle w:val="681"/>
        <w:pBdr/>
        <w:tabs>
          <w:tab w:val="left" w:leader="none" w:pos="3143"/>
        </w:tabs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As soluções da Sophira Digital são desenvolvidas com base em </w:t>
      </w:r>
      <w:r>
        <w:rPr>
          <w:rStyle w:val="677"/>
          <w:rFonts w:ascii="Times New Roman" w:hAnsi="Times New Roman"/>
          <w:sz w:val="24"/>
          <w:szCs w:val="24"/>
        </w:rPr>
        <w:t xml:space="preserve">testes A/B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677"/>
          <w:rFonts w:ascii="Times New Roman" w:hAnsi="Times New Roman"/>
          <w:sz w:val="24"/>
          <w:szCs w:val="24"/>
        </w:rPr>
        <w:t xml:space="preserve">gatilhos mentais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677"/>
          <w:rFonts w:ascii="Times New Roman" w:hAnsi="Times New Roman"/>
          <w:sz w:val="24"/>
          <w:szCs w:val="24"/>
        </w:rPr>
        <w:t xml:space="preserve">técnicas de SEO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Style w:val="677"/>
          <w:rFonts w:ascii="Times New Roman" w:hAnsi="Times New Roman"/>
          <w:sz w:val="24"/>
          <w:szCs w:val="24"/>
        </w:rPr>
        <w:t xml:space="preserve">boas práticas de UX/UI</w:t>
      </w:r>
      <w:r>
        <w:rPr>
          <w:rFonts w:ascii="Times New Roman" w:hAnsi="Times New Roman"/>
          <w:sz w:val="24"/>
          <w:szCs w:val="24"/>
        </w:rPr>
        <w:t xml:space="preserve">, garantindo uma experiência de navegação fluida, envolvente e orientada à conversão.</w:t>
      </w:r>
      <w:r>
        <w:tab/>
      </w:r>
      <w:r/>
    </w:p>
    <w:p>
      <w:pPr>
        <w:pStyle w:val="685"/>
        <w:pBdr/>
        <w:bidi w:val="false"/>
        <w:spacing w:line="360" w:lineRule="auto"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75"/>
        <w:pBdr/>
        <w:bidi w:val="false"/>
        <w:spacing w:line="360" w:lineRule="auto"/>
        <w:ind/>
        <w:jc w:val="left"/>
        <w:rPr/>
      </w:pPr>
      <w:r>
        <w:rPr>
          <w:rStyle w:val="677"/>
          <w:rFonts w:ascii="Times New Roman" w:hAnsi="Times New Roman"/>
          <w:b/>
          <w:bCs/>
          <w:sz w:val="24"/>
          <w:szCs w:val="24"/>
        </w:rPr>
        <w:t xml:space="preserve">O PROJETO QUE SERÁ DESENVOLVIDO</w:t>
      </w:r>
      <w:r/>
    </w:p>
    <w:p>
      <w:pPr>
        <w:pStyle w:val="681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O projeto consiste na criação de uma </w:t>
      </w:r>
      <w:r>
        <w:rPr>
          <w:rStyle w:val="677"/>
          <w:rFonts w:ascii="Times New Roman" w:hAnsi="Times New Roman"/>
          <w:sz w:val="24"/>
          <w:szCs w:val="24"/>
        </w:rPr>
        <w:t xml:space="preserve">plataforma web institucional</w:t>
      </w:r>
      <w:r>
        <w:rPr>
          <w:rFonts w:ascii="Times New Roman" w:hAnsi="Times New Roman"/>
          <w:sz w:val="24"/>
          <w:szCs w:val="24"/>
        </w:rPr>
        <w:t xml:space="preserve"> para a </w:t>
      </w:r>
      <w:r>
        <w:rPr>
          <w:rStyle w:val="677"/>
          <w:rFonts w:ascii="Times New Roman" w:hAnsi="Times New Roman"/>
          <w:sz w:val="24"/>
          <w:szCs w:val="24"/>
        </w:rPr>
        <w:t xml:space="preserve">Sophira Digital</w:t>
      </w:r>
      <w:r>
        <w:rPr>
          <w:rFonts w:ascii="Times New Roman" w:hAnsi="Times New Roman"/>
          <w:sz w:val="24"/>
          <w:szCs w:val="24"/>
        </w:rPr>
        <w:t xml:space="preserve">, que apresentará os </w:t>
      </w:r>
      <w:r>
        <w:rPr>
          <w:rStyle w:val="677"/>
          <w:rFonts w:ascii="Times New Roman" w:hAnsi="Times New Roman"/>
          <w:sz w:val="24"/>
          <w:szCs w:val="24"/>
        </w:rPr>
        <w:t xml:space="preserve">serviços oferecidos</w:t>
      </w:r>
      <w:r>
        <w:rPr>
          <w:rFonts w:ascii="Times New Roman" w:hAnsi="Times New Roman"/>
          <w:sz w:val="24"/>
          <w:szCs w:val="24"/>
        </w:rPr>
        <w:t xml:space="preserve"> pela agência e </w:t>
      </w:r>
      <w:r>
        <w:rPr>
          <w:rStyle w:val="677"/>
          <w:rFonts w:ascii="Times New Roman" w:hAnsi="Times New Roman"/>
          <w:sz w:val="24"/>
          <w:szCs w:val="24"/>
        </w:rPr>
        <w:t xml:space="preserve">exemplos de landing pages</w:t>
      </w:r>
      <w:r>
        <w:rPr>
          <w:rFonts w:ascii="Times New Roman" w:hAnsi="Times New Roman"/>
          <w:sz w:val="24"/>
          <w:szCs w:val="24"/>
        </w:rPr>
        <w:t xml:space="preserve"> já desenvolvidas.</w:t>
      </w:r>
      <w:r/>
    </w:p>
    <w:p>
      <w:pPr>
        <w:pStyle w:val="681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A página terá </w:t>
      </w:r>
      <w:r>
        <w:rPr>
          <w:rStyle w:val="677"/>
          <w:rFonts w:ascii="Times New Roman" w:hAnsi="Times New Roman"/>
          <w:sz w:val="24"/>
          <w:szCs w:val="24"/>
        </w:rPr>
        <w:t xml:space="preserve">design responsivo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677"/>
          <w:rFonts w:ascii="Times New Roman" w:hAnsi="Times New Roman"/>
          <w:sz w:val="24"/>
          <w:szCs w:val="24"/>
        </w:rPr>
        <w:t xml:space="preserve">modo claro/escuro adaptável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677"/>
          <w:rFonts w:ascii="Times New Roman" w:hAnsi="Times New Roman"/>
          <w:sz w:val="24"/>
          <w:szCs w:val="24"/>
        </w:rPr>
        <w:t xml:space="preserve">estrutura otimizada para SEO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Style w:val="677"/>
          <w:rFonts w:ascii="Times New Roman" w:hAnsi="Times New Roman"/>
          <w:sz w:val="24"/>
          <w:szCs w:val="24"/>
        </w:rPr>
        <w:t xml:space="preserve">interface construída com HTML, CSS, JavaScript e Bootstrap</w:t>
      </w:r>
      <w:r>
        <w:rPr>
          <w:rFonts w:ascii="Times New Roman" w:hAnsi="Times New Roman"/>
          <w:sz w:val="24"/>
          <w:szCs w:val="24"/>
        </w:rPr>
        <w:t xml:space="preserve">.</w:t>
        <w:br/>
        <w:t xml:space="preserve">O site também incluirá seções explicativas sobre o processo de desenvolvimento de landing pages, além de </w:t>
      </w:r>
      <w:r>
        <w:rPr>
          <w:rStyle w:val="677"/>
          <w:rFonts w:ascii="Times New Roman" w:hAnsi="Times New Roman"/>
          <w:sz w:val="24"/>
          <w:szCs w:val="24"/>
        </w:rPr>
        <w:t xml:space="preserve">formulários de contato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Style w:val="677"/>
          <w:rFonts w:ascii="Times New Roman" w:hAnsi="Times New Roman"/>
          <w:sz w:val="24"/>
          <w:szCs w:val="24"/>
        </w:rPr>
        <w:t xml:space="preserve">demonstrações visuais</w:t>
      </w:r>
      <w:r>
        <w:rPr>
          <w:rFonts w:ascii="Times New Roman" w:hAnsi="Times New Roman"/>
          <w:sz w:val="24"/>
          <w:szCs w:val="24"/>
        </w:rPr>
        <w:t xml:space="preserve"> para potenciais clientes.</w:t>
      </w:r>
      <w:r/>
    </w:p>
    <w:p>
      <w:pPr>
        <w:pStyle w:val="681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O projeto será entregue como um </w:t>
      </w:r>
      <w:r>
        <w:rPr>
          <w:rStyle w:val="677"/>
          <w:rFonts w:ascii="Times New Roman" w:hAnsi="Times New Roman"/>
          <w:sz w:val="24"/>
          <w:szCs w:val="24"/>
        </w:rPr>
        <w:t xml:space="preserve">protótipo funcional</w:t>
      </w:r>
      <w:r>
        <w:rPr>
          <w:rFonts w:ascii="Times New Roman" w:hAnsi="Times New Roman"/>
          <w:sz w:val="24"/>
          <w:szCs w:val="24"/>
        </w:rPr>
        <w:t xml:space="preserve">, representando a identidade visual da empresa e suas soluções digitais.</w:t>
      </w:r>
      <w:r/>
    </w:p>
    <w:p>
      <w:pPr>
        <w:pStyle w:val="685"/>
        <w:pBdr/>
        <w:bidi w:val="false"/>
        <w:spacing w:line="360" w:lineRule="auto"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75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677"/>
          <w:rFonts w:ascii="Times New Roman" w:hAnsi="Times New Roman"/>
          <w:b/>
          <w:bCs/>
          <w:sz w:val="24"/>
          <w:szCs w:val="24"/>
        </w:rPr>
        <w:t xml:space="preserve">PROGRAMAS E RECURSOS QUE SERÃO UTILIZADOS PARA O DESENVOLVIMENTO DO PROJETO</w:t>
      </w:r>
      <w:r/>
    </w:p>
    <w:p>
      <w:pPr>
        <w:pStyle w:val="681"/>
        <w:numPr>
          <w:ilvl w:val="0"/>
          <w:numId w:val="1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HTML5</w:t>
      </w:r>
      <w:r>
        <w:rPr>
          <w:rFonts w:ascii="Times New Roman" w:hAnsi="Times New Roman"/>
          <w:sz w:val="24"/>
          <w:szCs w:val="24"/>
        </w:rPr>
        <w:t xml:space="preserve">: Estruturação semântica das páginas;</w:t>
      </w:r>
      <w:r/>
    </w:p>
    <w:p>
      <w:pPr>
        <w:pStyle w:val="681"/>
        <w:numPr>
          <w:ilvl w:val="0"/>
          <w:numId w:val="1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>
          <w:rStyle w:val="677"/>
          <w:rFonts w:ascii="Times New Roman" w:hAnsi="Times New Roman"/>
          <w:sz w:val="24"/>
          <w:szCs w:val="24"/>
        </w:rPr>
      </w:pPr>
      <w:r>
        <w:rPr>
          <w:rStyle w:val="677"/>
          <w:rFonts w:ascii="Times New Roman" w:hAnsi="Times New Roman"/>
          <w:sz w:val="24"/>
          <w:szCs w:val="24"/>
        </w:rPr>
        <w:t xml:space="preserve">CSS3: </w:t>
      </w:r>
      <w:r>
        <w:rPr>
          <w:rStyle w:val="677"/>
          <w:rFonts w:ascii="Times New Roman" w:hAnsi="Times New Roman"/>
          <w:b w:val="0"/>
          <w:bCs w:val="0"/>
          <w:sz w:val="24"/>
          <w:szCs w:val="24"/>
        </w:rPr>
        <w:t xml:space="preserve">Cores, personalização;</w:t>
      </w:r>
      <w:r/>
    </w:p>
    <w:p>
      <w:pPr>
        <w:pStyle w:val="681"/>
        <w:numPr>
          <w:ilvl w:val="0"/>
          <w:numId w:val="1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Bootstrap 5</w:t>
      </w:r>
      <w:r>
        <w:rPr>
          <w:rFonts w:ascii="Times New Roman" w:hAnsi="Times New Roman"/>
          <w:sz w:val="24"/>
          <w:szCs w:val="24"/>
        </w:rPr>
        <w:t xml:space="preserve">: Criação de layout responsivo e estilização moderna;</w:t>
      </w:r>
      <w:r/>
      <w:r/>
    </w:p>
    <w:p>
      <w:pPr>
        <w:pStyle w:val="681"/>
        <w:numPr>
          <w:ilvl w:val="0"/>
          <w:numId w:val="1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JavaScript</w:t>
      </w:r>
      <w:r>
        <w:rPr>
          <w:rFonts w:ascii="Times New Roman" w:hAnsi="Times New Roman"/>
          <w:sz w:val="24"/>
          <w:szCs w:val="24"/>
        </w:rPr>
        <w:t xml:space="preserve">: Interatividade, modo escuro/claro e animações dinâmicas;</w:t>
      </w:r>
      <w:r/>
    </w:p>
    <w:p>
      <w:pPr>
        <w:pStyle w:val="681"/>
        <w:numPr>
          <w:ilvl w:val="0"/>
          <w:numId w:val="1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Visual Studio Code</w:t>
      </w:r>
      <w:r>
        <w:rPr>
          <w:rFonts w:ascii="Times New Roman" w:hAnsi="Times New Roman"/>
          <w:sz w:val="24"/>
          <w:szCs w:val="24"/>
        </w:rPr>
        <w:t xml:space="preserve">: Ambiente de desenvolvimento;</w:t>
      </w:r>
      <w:r/>
    </w:p>
    <w:p>
      <w:pPr>
        <w:pStyle w:val="681"/>
        <w:numPr>
          <w:ilvl w:val="0"/>
          <w:numId w:val="1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GitHub / Git</w:t>
      </w:r>
      <w:r>
        <w:rPr>
          <w:rFonts w:ascii="Times New Roman" w:hAnsi="Times New Roman"/>
          <w:sz w:val="24"/>
          <w:szCs w:val="24"/>
        </w:rPr>
        <w:t xml:space="preserve">: Controle de versão e repositório do projeto;</w:t>
      </w:r>
      <w:r/>
    </w:p>
    <w:p>
      <w:pPr>
        <w:pStyle w:val="681"/>
        <w:numPr>
          <w:ilvl w:val="0"/>
          <w:numId w:val="1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Google Fonts / Icons</w:t>
      </w:r>
      <w:r>
        <w:rPr>
          <w:rFonts w:ascii="Times New Roman" w:hAnsi="Times New Roman"/>
          <w:sz w:val="24"/>
          <w:szCs w:val="24"/>
        </w:rPr>
        <w:t xml:space="preserve">: Tipografia e ícones personalizados;</w:t>
      </w:r>
      <w:r/>
      <w:r>
        <w:rPr>
          <w:rFonts w:ascii="Times New Roman" w:hAnsi="Times New Roman"/>
          <w:sz w:val="24"/>
          <w:szCs w:val="24"/>
        </w:rPr>
      </w:r>
      <w:r/>
      <w:r/>
    </w:p>
    <w:p>
      <w:pPr>
        <w:pStyle w:val="685"/>
        <w:pBdr/>
        <w:bidi w:val="false"/>
        <w:spacing w:line="360" w:lineRule="auto"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75"/>
        <w:pBdr/>
        <w:bidi w:val="false"/>
        <w:spacing w:line="360" w:lineRule="auto"/>
        <w:ind/>
        <w:jc w:val="left"/>
        <w:rPr/>
      </w:pPr>
      <w:r>
        <w:rPr>
          <w:rStyle w:val="677"/>
          <w:rFonts w:ascii="Times New Roman" w:hAnsi="Times New Roman"/>
          <w:b/>
          <w:bCs/>
          <w:sz w:val="24"/>
          <w:szCs w:val="24"/>
        </w:rPr>
        <w:t xml:space="preserve">Estudo de Mercado</w:t>
      </w:r>
      <w:r/>
    </w:p>
    <w:p>
      <w:pPr>
        <w:pStyle w:val="675"/>
        <w:pBdr/>
        <w:bidi w:val="false"/>
        <w:spacing w:line="360" w:lineRule="auto"/>
        <w:ind/>
        <w:jc w:val="left"/>
        <w:rPr/>
      </w:pPr>
      <w:r>
        <w:rPr>
          <w:rStyle w:val="677"/>
          <w:rFonts w:ascii="Times New Roman" w:hAnsi="Times New Roman"/>
          <w:b/>
          <w:bCs/>
          <w:sz w:val="24"/>
          <w:szCs w:val="24"/>
        </w:rPr>
        <w:t xml:space="preserve">Soluções Semelhantes: Concorrentes</w:t>
      </w:r>
      <w:r/>
    </w:p>
    <w:p>
      <w:pPr>
        <w:pStyle w:val="681"/>
        <w:pBdr/>
        <w:bidi w:val="false"/>
        <w:spacing w:line="360" w:lineRule="auto"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Algumas empresas e plataformas já atuam no mesmo segmento da Sophira Digital, oferecendo serviços de criação de landing pages e automação de marketing. Entre os principais concorrentes, destacam-se:</w:t>
      </w:r>
      <w:r>
        <w:rPr>
          <w:rFonts w:ascii="Times New Roman" w:hAnsi="Times New Roman"/>
          <w:sz w:val="24"/>
          <w:szCs w:val="24"/>
        </w:rPr>
      </w:r>
    </w:p>
    <w:p>
      <w:pPr>
        <w:pStyle w:val="681"/>
        <w:numPr>
          <w:ilvl w:val="0"/>
          <w:numId w:val="2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LeadPages</w:t>
      </w:r>
      <w:r>
        <w:rPr>
          <w:rFonts w:ascii="Times New Roman" w:hAnsi="Times New Roman"/>
          <w:sz w:val="24"/>
          <w:szCs w:val="24"/>
        </w:rPr>
        <w:t xml:space="preserve"> – Plataforma americana voltada à criação de landing pages com foco em conversão.</w:t>
      </w:r>
      <w:r/>
    </w:p>
    <w:p>
      <w:pPr>
        <w:pStyle w:val="681"/>
        <w:numPr>
          <w:ilvl w:val="0"/>
          <w:numId w:val="2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RD Station Marketing</w:t>
      </w:r>
      <w:r>
        <w:rPr>
          <w:rFonts w:ascii="Times New Roman" w:hAnsi="Times New Roman"/>
          <w:sz w:val="24"/>
          <w:szCs w:val="24"/>
        </w:rPr>
        <w:t xml:space="preserve"> – Solução brasileira que combina automação de marketing e criação de páginas.</w:t>
      </w:r>
      <w:r/>
    </w:p>
    <w:p>
      <w:pPr>
        <w:pStyle w:val="681"/>
        <w:numPr>
          <w:ilvl w:val="0"/>
          <w:numId w:val="2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Unbounce</w:t>
      </w:r>
      <w:r>
        <w:rPr>
          <w:rFonts w:ascii="Times New Roman" w:hAnsi="Times New Roman"/>
          <w:sz w:val="24"/>
          <w:szCs w:val="24"/>
        </w:rPr>
        <w:t xml:space="preserve"> – Ferramenta internacional para criação e teste A/B de landing pages.</w:t>
      </w:r>
      <w:r/>
    </w:p>
    <w:p>
      <w:pPr>
        <w:pStyle w:val="681"/>
        <w:numPr>
          <w:ilvl w:val="0"/>
          <w:numId w:val="2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Style w:val="677"/>
          <w:rFonts w:ascii="Times New Roman" w:hAnsi="Times New Roman"/>
          <w:sz w:val="24"/>
          <w:szCs w:val="24"/>
        </w:rPr>
        <w:t xml:space="preserve">Lahar</w:t>
      </w:r>
      <w:r>
        <w:rPr>
          <w:rFonts w:ascii="Times New Roman" w:hAnsi="Times New Roman"/>
          <w:sz w:val="24"/>
          <w:szCs w:val="24"/>
        </w:rPr>
        <w:t xml:space="preserve"> – Plataforma brasileira que oferece criação de landing pages integrada ao CRM.</w:t>
      </w:r>
      <w:r/>
    </w:p>
    <w:p>
      <w:pPr>
        <w:pStyle w:val="685"/>
        <w:pBdr/>
        <w:bidi w:val="false"/>
        <w:spacing w:line="360" w:lineRule="auto"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76"/>
        <w:pBdr/>
        <w:bidi w:val="false"/>
        <w:spacing w:line="360" w:lineRule="auto"/>
        <w:ind/>
        <w:jc w:val="left"/>
        <w:rPr/>
      </w:pPr>
      <w:r>
        <w:rPr>
          <w:rStyle w:val="677"/>
          <w:rFonts w:ascii="Times New Roman" w:hAnsi="Times New Roman"/>
          <w:b/>
          <w:bCs/>
          <w:sz w:val="24"/>
          <w:szCs w:val="24"/>
        </w:rPr>
        <w:t xml:space="preserve">Diferencial do Projeto</w:t>
      </w:r>
      <w:r/>
    </w:p>
    <w:p>
      <w:pPr>
        <w:pStyle w:val="681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O diferencial da </w:t>
      </w:r>
      <w:r>
        <w:rPr>
          <w:rStyle w:val="677"/>
          <w:rFonts w:ascii="Times New Roman" w:hAnsi="Times New Roman"/>
          <w:sz w:val="24"/>
          <w:szCs w:val="24"/>
        </w:rPr>
        <w:t xml:space="preserve">Sophira Digital</w:t>
      </w:r>
      <w:r>
        <w:rPr>
          <w:rFonts w:ascii="Times New Roman" w:hAnsi="Times New Roman"/>
          <w:sz w:val="24"/>
          <w:szCs w:val="24"/>
        </w:rPr>
        <w:t xml:space="preserve"> está em oferecer </w:t>
      </w:r>
      <w:r>
        <w:rPr>
          <w:rStyle w:val="677"/>
          <w:rFonts w:ascii="Times New Roman" w:hAnsi="Times New Roman"/>
          <w:sz w:val="24"/>
          <w:szCs w:val="24"/>
        </w:rPr>
        <w:t xml:space="preserve">soluções personalizadas e acessíveis</w:t>
      </w:r>
      <w:r>
        <w:rPr>
          <w:rFonts w:ascii="Times New Roman" w:hAnsi="Times New Roman"/>
          <w:sz w:val="24"/>
          <w:szCs w:val="24"/>
        </w:rPr>
        <w:t xml:space="preserve"> voltadas a </w:t>
      </w:r>
      <w:r>
        <w:rPr>
          <w:rStyle w:val="677"/>
          <w:rFonts w:ascii="Times New Roman" w:hAnsi="Times New Roman"/>
          <w:sz w:val="24"/>
          <w:szCs w:val="24"/>
        </w:rPr>
        <w:t xml:space="preserve">micro, pequenas e médias empresas</w:t>
      </w:r>
      <w:r>
        <w:rPr>
          <w:rFonts w:ascii="Times New Roman" w:hAnsi="Times New Roman"/>
          <w:sz w:val="24"/>
          <w:szCs w:val="24"/>
        </w:rPr>
        <w:t xml:space="preserve">, com foco na </w:t>
      </w:r>
      <w:r>
        <w:rPr>
          <w:rStyle w:val="677"/>
          <w:rFonts w:ascii="Times New Roman" w:hAnsi="Times New Roman"/>
          <w:sz w:val="24"/>
          <w:szCs w:val="24"/>
        </w:rPr>
        <w:t xml:space="preserve">experiência do usuário e na otimização de conversão real</w:t>
      </w:r>
      <w:r>
        <w:rPr>
          <w:rFonts w:ascii="Times New Roman" w:hAnsi="Times New Roman"/>
          <w:sz w:val="24"/>
          <w:szCs w:val="24"/>
        </w:rPr>
        <w:t xml:space="preserve">.</w:t>
        <w:br/>
        <w:t xml:space="preserve">Enquanto muitas plataformas exigem mensalidades altas ou conhecimento técnico, a Sophira Digital se propõe a:</w:t>
      </w:r>
      <w:r/>
    </w:p>
    <w:p>
      <w:pPr>
        <w:pStyle w:val="681"/>
        <w:numPr>
          <w:ilvl w:val="0"/>
          <w:numId w:val="3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Entregar </w:t>
      </w:r>
      <w:r>
        <w:rPr>
          <w:rStyle w:val="677"/>
          <w:rFonts w:ascii="Times New Roman" w:hAnsi="Times New Roman"/>
          <w:sz w:val="24"/>
          <w:szCs w:val="24"/>
        </w:rPr>
        <w:t xml:space="preserve">landing pages prontas e otimizadas</w:t>
      </w:r>
      <w:r>
        <w:rPr>
          <w:rFonts w:ascii="Times New Roman" w:hAnsi="Times New Roman"/>
          <w:sz w:val="24"/>
          <w:szCs w:val="24"/>
        </w:rPr>
        <w:t xml:space="preserve"> sob medida;</w:t>
      </w:r>
      <w:r/>
    </w:p>
    <w:p>
      <w:pPr>
        <w:pStyle w:val="681"/>
        <w:numPr>
          <w:ilvl w:val="0"/>
          <w:numId w:val="3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Fornecer </w:t>
      </w:r>
      <w:r>
        <w:rPr>
          <w:rStyle w:val="677"/>
          <w:rFonts w:ascii="Times New Roman" w:hAnsi="Times New Roman"/>
          <w:sz w:val="24"/>
          <w:szCs w:val="24"/>
        </w:rPr>
        <w:t xml:space="preserve">consultoria estratégica</w:t>
      </w:r>
      <w:r>
        <w:rPr>
          <w:rFonts w:ascii="Times New Roman" w:hAnsi="Times New Roman"/>
          <w:sz w:val="24"/>
          <w:szCs w:val="24"/>
        </w:rPr>
        <w:t xml:space="preserve"> de copywriting e marketing;</w:t>
      </w:r>
      <w:r/>
    </w:p>
    <w:p>
      <w:pPr>
        <w:pStyle w:val="681"/>
        <w:numPr>
          <w:ilvl w:val="0"/>
          <w:numId w:val="3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Garantir </w:t>
      </w:r>
      <w:r>
        <w:rPr>
          <w:rStyle w:val="677"/>
          <w:rFonts w:ascii="Times New Roman" w:hAnsi="Times New Roman"/>
          <w:sz w:val="24"/>
          <w:szCs w:val="24"/>
        </w:rPr>
        <w:t xml:space="preserve">integração completa com ferramentas gratuitas e acessíveis</w:t>
      </w:r>
      <w:r>
        <w:rPr>
          <w:rFonts w:ascii="Times New Roman" w:hAnsi="Times New Roman"/>
          <w:sz w:val="24"/>
          <w:szCs w:val="24"/>
        </w:rPr>
        <w:t xml:space="preserve"> (como Google Forms, Mailchimp e CRM open-source);</w:t>
      </w:r>
      <w:r/>
    </w:p>
    <w:p>
      <w:pPr>
        <w:pStyle w:val="681"/>
        <w:numPr>
          <w:ilvl w:val="0"/>
          <w:numId w:val="3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/>
      </w:pPr>
      <w:r>
        <w:rPr>
          <w:rFonts w:ascii="Times New Roman" w:hAnsi="Times New Roman"/>
          <w:sz w:val="24"/>
          <w:szCs w:val="24"/>
        </w:rPr>
        <w:t xml:space="preserve">Oferecer </w:t>
      </w:r>
      <w:r>
        <w:rPr>
          <w:rStyle w:val="677"/>
          <w:rFonts w:ascii="Times New Roman" w:hAnsi="Times New Roman"/>
          <w:sz w:val="24"/>
          <w:szCs w:val="24"/>
        </w:rPr>
        <w:t xml:space="preserve">atendimento humanizado</w:t>
      </w:r>
      <w:r>
        <w:rPr>
          <w:rFonts w:ascii="Times New Roman" w:hAnsi="Times New Roman"/>
          <w:sz w:val="24"/>
          <w:szCs w:val="24"/>
        </w:rPr>
        <w:t xml:space="preserve">, voltado à realidade de negócios locais e empreendedores independentes.</w:t>
      </w:r>
      <w:r/>
    </w:p>
    <w:p>
      <w:pPr>
        <w:pStyle w:val="685"/>
        <w:pBdr/>
        <w:bidi w:val="false"/>
        <w:spacing w:line="360" w:lineRule="auto"/>
        <w:ind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76"/>
        <w:pBdr/>
        <w:bidi w:val="false"/>
        <w:spacing w:line="360" w:lineRule="auto"/>
        <w:ind/>
        <w:jc w:val="left"/>
        <w:rPr/>
      </w:pPr>
      <w:r>
        <w:rPr>
          <w:rStyle w:val="677"/>
          <w:rFonts w:ascii="Times New Roman" w:hAnsi="Times New Roman"/>
          <w:b/>
          <w:bCs/>
          <w:sz w:val="24"/>
          <w:szCs w:val="24"/>
        </w:rPr>
        <w:t xml:space="preserve">Viabilidade do Projeto</w:t>
      </w:r>
      <w:r/>
    </w:p>
    <w:p>
      <w:pPr>
        <w:pStyle w:val="681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Style w:val="677"/>
          <w:rFonts w:ascii="Times New Roman" w:hAnsi="Times New Roman"/>
          <w:sz w:val="24"/>
          <w:szCs w:val="24"/>
        </w:rPr>
        <w:t xml:space="preserve">viabilidade financeira</w:t>
      </w:r>
      <w:r>
        <w:rPr>
          <w:rFonts w:ascii="Times New Roman" w:hAnsi="Times New Roman"/>
          <w:sz w:val="24"/>
          <w:szCs w:val="24"/>
        </w:rPr>
        <w:t xml:space="preserve"> do projeto é considerada </w:t>
      </w:r>
      <w:r>
        <w:rPr>
          <w:rStyle w:val="677"/>
          <w:rFonts w:ascii="Times New Roman" w:hAnsi="Times New Roman"/>
          <w:sz w:val="24"/>
          <w:szCs w:val="24"/>
        </w:rPr>
        <w:t xml:space="preserve">alta</w:t>
      </w:r>
      <w:r>
        <w:rPr>
          <w:rFonts w:ascii="Times New Roman" w:hAnsi="Times New Roman"/>
          <w:sz w:val="24"/>
          <w:szCs w:val="24"/>
        </w:rPr>
        <w:t xml:space="preserve">, uma vez que a demanda por soluções digitais e captação de leads cresce continuamente no mercado brasileiro.</w:t>
        <w:br/>
        <w:t xml:space="preserve">A </w:t>
      </w:r>
      <w:r>
        <w:rPr>
          <w:rStyle w:val="677"/>
          <w:rFonts w:ascii="Times New Roman" w:hAnsi="Times New Roman"/>
          <w:sz w:val="24"/>
          <w:szCs w:val="24"/>
        </w:rPr>
        <w:t xml:space="preserve">aceitabilidade</w:t>
      </w:r>
      <w:r>
        <w:rPr>
          <w:rFonts w:ascii="Times New Roman" w:hAnsi="Times New Roman"/>
          <w:sz w:val="24"/>
          <w:szCs w:val="24"/>
        </w:rPr>
        <w:t xml:space="preserve"> também é positiva, pois o serviço se encaixa em um modelo acessível e escalável, com custos reduzidos e grande potencial de retorno.</w:t>
      </w:r>
      <w:r/>
    </w:p>
    <w:p>
      <w:pPr>
        <w:pStyle w:val="681"/>
        <w:pBdr/>
        <w:bidi w:val="false"/>
        <w:spacing w:line="360" w:lineRule="auto"/>
        <w:ind/>
        <w:jc w:val="left"/>
        <w:rPr/>
      </w:pPr>
      <w:r>
        <w:rPr>
          <w:rFonts w:ascii="Times New Roman" w:hAnsi="Times New Roman"/>
          <w:sz w:val="24"/>
          <w:szCs w:val="24"/>
        </w:rPr>
        <w:t xml:space="preserve">Para comprovar a receptividade da ideia, </w:t>
      </w:r>
      <w:r>
        <w:rPr>
          <w:rFonts w:ascii="Times New Roman" w:hAnsi="Times New Roman"/>
          <w:sz w:val="24"/>
          <w:szCs w:val="24"/>
        </w:rPr>
        <w:t xml:space="preserve">foi </w:t>
      </w:r>
      <w:r>
        <w:rPr>
          <w:rFonts w:ascii="Times New Roman" w:hAnsi="Times New Roman"/>
          <w:sz w:val="24"/>
          <w:szCs w:val="24"/>
        </w:rPr>
        <w:t xml:space="preserve">realizada uma </w:t>
      </w:r>
      <w:r>
        <w:rPr>
          <w:rStyle w:val="677"/>
          <w:rFonts w:ascii="Times New Roman" w:hAnsi="Times New Roman"/>
          <w:sz w:val="24"/>
          <w:szCs w:val="24"/>
        </w:rPr>
        <w:t xml:space="preserve">pesquisa de mercado via Google Forms</w:t>
      </w:r>
      <w:r>
        <w:rPr>
          <w:rFonts w:ascii="Times New Roman" w:hAnsi="Times New Roman"/>
          <w:sz w:val="24"/>
          <w:szCs w:val="24"/>
        </w:rPr>
        <w:t xml:space="preserve">, respondida por pelo menos </w:t>
      </w:r>
      <w:r>
        <w:rPr>
          <w:rStyle w:val="677"/>
          <w:rFonts w:ascii="Times New Roman" w:hAnsi="Times New Roman"/>
          <w:sz w:val="24"/>
          <w:szCs w:val="24"/>
        </w:rPr>
        <w:t xml:space="preserve">20 participantes</w:t>
      </w:r>
      <w:r>
        <w:rPr>
          <w:rFonts w:ascii="Times New Roman" w:hAnsi="Times New Roman"/>
          <w:sz w:val="24"/>
          <w:szCs w:val="24"/>
        </w:rPr>
        <w:t xml:space="preserve">, contendo </w:t>
      </w:r>
      <w:r>
        <w:rPr>
          <w:rFonts w:ascii="Times New Roman" w:hAnsi="Times New Roman"/>
          <w:sz w:val="24"/>
          <w:szCs w:val="24"/>
        </w:rPr>
        <w:t xml:space="preserve">as seguintes perguntas:</w:t>
      </w:r>
      <w:r/>
    </w:p>
    <w:p>
      <w:pPr>
        <w:pStyle w:val="681"/>
        <w:numPr>
          <w:ilvl w:val="0"/>
          <w:numId w:val="4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quanto sua empresa considera importante ter uma landing page própria?</w:t>
      </w:r>
      <w:r>
        <w:rPr>
          <w:rFonts w:ascii="Times New Roman" w:hAnsi="Times New Roman"/>
          <w:sz w:val="24"/>
          <w:szCs w:val="24"/>
        </w:rPr>
      </w:r>
    </w:p>
    <w:p>
      <w:pPr>
        <w:pStyle w:val="681"/>
        <w:numPr>
          <w:ilvl w:val="0"/>
          <w:numId w:val="4"/>
        </w:numPr>
        <w:pBdr/>
        <w:tabs>
          <w:tab w:val="left" w:leader="none" w:pos="709"/>
          <w:tab w:val="left" w:leader="none" w:pos="709"/>
        </w:tabs>
        <w:bidi w:val="false"/>
        <w:spacing w:line="360" w:lineRule="auto"/>
        <w:ind w:hanging="283" w:left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Você já utilizou alguma ferramenta ou serviço de criação de landing pages?</w:t>
      </w:r>
      <w:r>
        <w:rPr>
          <w:rFonts w:ascii="Times New Roman" w:hAnsi="Times New Roman"/>
          <w:sz w:val="24"/>
          <w:szCs w:val="24"/>
        </w:rPr>
      </w:r>
    </w:p>
    <w:p>
      <w:pPr>
        <w:pStyle w:val="681"/>
        <w:numPr>
          <w:ilvl w:val="0"/>
          <w:numId w:val="4"/>
        </w:numPr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hanging="283" w:left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Você contrataria uma agência especializada se o custo-benefício fosse vantajos</w:t>
      </w:r>
      <w:r>
        <w:rPr>
          <w:rFonts w:ascii="Times New Roman" w:hAnsi="Times New Roman"/>
          <w:sz w:val="24"/>
          <w:szCs w:val="24"/>
        </w:rPr>
        <w:t xml:space="preserve">o?</w:t>
      </w:r>
      <w:r>
        <w:rPr>
          <w:rFonts w:ascii="Times New Roman" w:hAnsi="Times New Roman"/>
          <w:sz w:val="24"/>
          <w:szCs w:val="24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751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71921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2575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202.7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751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47054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2575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0pt;height:202.7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7513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2642138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2575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0pt;height:202.7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Link do formulário de pesquisa: </w:t>
      </w:r>
      <w:r>
        <w:rPr>
          <w:rFonts w:ascii="Times New Roman" w:hAnsi="Times New Roman"/>
          <w:sz w:val="24"/>
          <w:szCs w:val="24"/>
          <w:highlight w:val="none"/>
        </w:rPr>
      </w:r>
      <w:hyperlink r:id="rId13" w:tooltip="https://forms.gle/VmSfSALEkSnMDZqB9" w:history="1">
        <w:r>
          <w:rPr>
            <w:rStyle w:val="187"/>
            <w:rFonts w:ascii="Times New Roman" w:hAnsi="Times New Roman"/>
            <w:sz w:val="24"/>
            <w:szCs w:val="24"/>
            <w:highlight w:val="none"/>
          </w:rPr>
          <w:t xml:space="preserve">https://forms.gle/VmSfSALEkSnMDZqB9</w:t>
        </w:r>
        <w:r>
          <w:rPr>
            <w:rStyle w:val="187"/>
            <w:rFonts w:ascii="Times New Roman" w:hAnsi="Times New Roman"/>
            <w:sz w:val="24"/>
            <w:szCs w:val="24"/>
            <w:highlight w:val="none"/>
          </w:rPr>
        </w:r>
        <w:r>
          <w:rPr>
            <w:rStyle w:val="187"/>
            <w:rFonts w:ascii="Times New Roman" w:hAnsi="Times New Roman"/>
            <w:sz w:val="24"/>
            <w:szCs w:val="24"/>
          </w:rPr>
        </w:r>
      </w:hyperlink>
      <w:r>
        <w:rPr>
          <w:rFonts w:ascii="Times New Roman" w:hAnsi="Times New Roman"/>
          <w:sz w:val="24"/>
          <w:szCs w:val="24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Conclusão:</w:t>
      </w:r>
      <w:r>
        <w:rPr>
          <w:rFonts w:ascii="Times New Roman" w:hAnsi="Times New Roman"/>
          <w:sz w:val="24"/>
          <w:szCs w:val="24"/>
        </w:rPr>
      </w:r>
    </w:p>
    <w:p>
      <w:pPr>
        <w:pStyle w:val="681"/>
        <w:pBdr/>
        <w:tabs>
          <w:tab w:val="left" w:leader="none" w:pos="709"/>
          <w:tab w:val="left" w:leader="none" w:pos="709"/>
        </w:tabs>
        <w:bidi w:val="false"/>
        <w:spacing w:after="140" w:before="0" w:line="360" w:lineRule="auto"/>
        <w:ind w:firstLine="0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t xml:space="preserve">O projeto da Sophira Digital consolida a presença online da agência, apresentando seus serviços e portfólio de forma moderna, responsiva e otimizada para SEO. A plataforma reflete o foco em conversão, boas práticas de UX/UI e automação de marketing, reforç</w:t>
      </w:r>
      <w:r>
        <w:t xml:space="preserve">ando o compromisso da agência em gerar resultados eficientes e fortalecer a atuação digital de seus clientes.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Microsoft YaHei">
    <w:panose1 w:val="020F0502020204030204"/>
  </w:font>
  <w:font w:name="Liberation Sans">
    <w:panose1 w:val="020B0604020202020204"/>
  </w:font>
  <w:font w:name="OpenSymbol">
    <w:panose1 w:val="05010000000000000000"/>
  </w:font>
  <w:font w:name="NSimSun">
    <w:panose1 w:val="02000506000000020000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283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18"/>
        </w:tabs>
        <w:spacing/>
        <w:ind w:hanging="283" w:left="141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27"/>
        </w:tabs>
        <w:spacing/>
        <w:ind w:hanging="283" w:left="21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36"/>
        </w:tabs>
        <w:spacing/>
        <w:ind w:hanging="283" w:left="2836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545"/>
        </w:tabs>
        <w:spacing/>
        <w:ind w:hanging="283" w:left="354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254"/>
        </w:tabs>
        <w:spacing/>
        <w:ind w:hanging="283" w:left="42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963"/>
        </w:tabs>
        <w:spacing/>
        <w:ind w:hanging="283" w:left="4963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672"/>
        </w:tabs>
        <w:spacing/>
        <w:ind w:hanging="283" w:left="5672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381"/>
        </w:tabs>
        <w:spacing/>
        <w:ind w:hanging="283" w:left="6381"/>
      </w:pPr>
      <w:rPr/>
      <w:start w:val="1"/>
      <w:suff w:val="tab"/>
    </w:lvl>
  </w:abstractNum>
  <w:abstractNum w:abstractNumId="4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pStyle w:val="675"/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pStyle w:val="676"/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20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204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20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20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20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204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204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20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204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20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371b0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371b0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3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3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3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3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f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371b0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371b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3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3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3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3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f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f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f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f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74"/>
    <w:next w:val="67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2">
    <w:name w:val="Heading 4"/>
    <w:basedOn w:val="674"/>
    <w:next w:val="6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74"/>
    <w:next w:val="67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74"/>
    <w:next w:val="6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4"/>
    <w:next w:val="6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74"/>
    <w:next w:val="67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74"/>
    <w:next w:val="67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4"/>
    <w:next w:val="6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4"/>
    <w:next w:val="6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7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1">
    <w:name w:val="footnote text"/>
    <w:basedOn w:val="6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90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1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2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3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4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5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6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7">
    <w:name w:val="toc 9"/>
    <w:basedOn w:val="674"/>
    <w:next w:val="67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SimSun" w:cs="Arial"/>
      <w:color w:val="auto"/>
      <w:sz w:val="24"/>
      <w:szCs w:val="24"/>
      <w:lang w:val="pt-BR" w:eastAsia="zh-CN" w:bidi="hi-IN"/>
    </w:rPr>
  </w:style>
  <w:style w:type="paragraph" w:styleId="675">
    <w:name w:val="Heading 2"/>
    <w:basedOn w:val="680"/>
    <w:next w:val="681"/>
    <w:qFormat/>
    <w:pPr>
      <w:pBdr/>
      <w:spacing w:after="120" w:before="200"/>
      <w:ind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676">
    <w:name w:val="Heading 3"/>
    <w:basedOn w:val="680"/>
    <w:next w:val="681"/>
    <w:qFormat/>
    <w:pPr>
      <w:pBdr/>
      <w:spacing w:after="120" w:before="140"/>
      <w:ind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677">
    <w:name w:val="Strong"/>
    <w:qFormat/>
    <w:pPr>
      <w:pBdr/>
      <w:spacing/>
      <w:ind/>
    </w:pPr>
    <w:rPr>
      <w:b/>
      <w:bCs/>
    </w:rPr>
  </w:style>
  <w:style w:type="character" w:styleId="678">
    <w:name w:val="Marcadores"/>
    <w:qFormat/>
    <w:pPr>
      <w:pBdr/>
      <w:spacing/>
      <w:ind/>
    </w:pPr>
    <w:rPr>
      <w:rFonts w:ascii="OpenSymbol" w:hAnsi="OpenSymbol" w:eastAsia="OpenSymbol" w:cs="OpenSymbol"/>
    </w:rPr>
  </w:style>
  <w:style w:type="character" w:styleId="679">
    <w:name w:val="Símbolos de numeração"/>
    <w:qFormat/>
    <w:pPr>
      <w:pBdr/>
      <w:spacing/>
      <w:ind/>
    </w:pPr>
  </w:style>
  <w:style w:type="paragraph" w:styleId="680">
    <w:name w:val="Título"/>
    <w:basedOn w:val="674"/>
    <w:next w:val="681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681">
    <w:name w:val="Body Text"/>
    <w:basedOn w:val="674"/>
    <w:pPr>
      <w:pBdr/>
      <w:spacing w:after="140" w:before="0" w:line="276" w:lineRule="auto"/>
      <w:ind/>
    </w:pPr>
  </w:style>
  <w:style w:type="paragraph" w:styleId="682">
    <w:name w:val="List"/>
    <w:basedOn w:val="681"/>
    <w:pPr>
      <w:pBdr/>
      <w:spacing/>
      <w:ind/>
    </w:pPr>
    <w:rPr>
      <w:rFonts w:cs="Arial"/>
    </w:rPr>
  </w:style>
  <w:style w:type="paragraph" w:styleId="683">
    <w:name w:val="Caption"/>
    <w:basedOn w:val="674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684">
    <w:name w:val="Índice"/>
    <w:basedOn w:val="674"/>
    <w:qFormat/>
    <w:pPr>
      <w:suppressLineNumbers w:val="true"/>
      <w:pBdr/>
      <w:spacing/>
      <w:ind/>
    </w:pPr>
    <w:rPr>
      <w:rFonts w:cs="Arial"/>
    </w:rPr>
  </w:style>
  <w:style w:type="paragraph" w:styleId="685">
    <w:name w:val="Linha horizontal"/>
    <w:basedOn w:val="674"/>
    <w:next w:val="681"/>
    <w:qFormat/>
    <w:pPr>
      <w:suppressLineNumbers w:val="true"/>
      <w:pBdr>
        <w:bottom w:val="single" w:color="808080" w:sz="2" w:space="0"/>
      </w:pBdr>
      <w:spacing w:after="283" w:before="0"/>
      <w:ind/>
    </w:pPr>
    <w:rPr>
      <w:sz w:val="12"/>
      <w:szCs w:val="1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forms.gle/VmSfSALEkSnMDZqB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ONLYOFFICE/9.1.0.173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pt-BR</dc:language>
  <cp:revision>5</cp:revision>
  <dcterms:created xsi:type="dcterms:W3CDTF">2025-10-28T19:25:51Z</dcterms:created>
  <dcterms:modified xsi:type="dcterms:W3CDTF">2025-10-30T23:25:39Z</dcterms:modified>
</cp:coreProperties>
</file>